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73ADC41D" w:rsidR="00784183" w:rsidRPr="008A29AC" w:rsidRDefault="006048EE" w:rsidP="006048EE">
      <w:pPr>
        <w:jc w:val="center"/>
        <w:rPr>
          <w:sz w:val="52"/>
          <w:szCs w:val="52"/>
        </w:rPr>
      </w:pPr>
      <w:r w:rsidRPr="008A29AC">
        <w:rPr>
          <w:sz w:val="52"/>
          <w:szCs w:val="52"/>
        </w:rPr>
        <w:t xml:space="preserve">Committee on </w:t>
      </w:r>
      <w:r w:rsidR="00FA4FD9">
        <w:rPr>
          <w:sz w:val="52"/>
          <w:szCs w:val="52"/>
        </w:rPr>
        <w:t>Academic</w:t>
      </w:r>
      <w:r w:rsidR="008B73C8">
        <w:rPr>
          <w:sz w:val="52"/>
          <w:szCs w:val="52"/>
        </w:rPr>
        <w:t>s</w:t>
      </w:r>
      <w:r w:rsidR="00FA4FD9">
        <w:rPr>
          <w:sz w:val="52"/>
          <w:szCs w:val="52"/>
        </w:rPr>
        <w:t xml:space="preserve"> and Student Affairs</w:t>
      </w:r>
    </w:p>
    <w:p w14:paraId="57440DD2" w14:textId="2C58ED39" w:rsidR="006048EE" w:rsidRPr="008A29AC" w:rsidRDefault="15099489" w:rsidP="15099489">
      <w:pPr>
        <w:spacing w:after="0" w:line="240" w:lineRule="auto"/>
        <w:jc w:val="center"/>
        <w:rPr>
          <w:sz w:val="28"/>
          <w:szCs w:val="28"/>
        </w:rPr>
      </w:pPr>
      <w:r w:rsidRPr="15099489">
        <w:rPr>
          <w:sz w:val="28"/>
          <w:szCs w:val="28"/>
        </w:rPr>
        <w:t>Senate of the Associated Students 9</w:t>
      </w:r>
      <w:r w:rsidR="002C130E">
        <w:rPr>
          <w:sz w:val="28"/>
          <w:szCs w:val="28"/>
        </w:rPr>
        <w:t>4</w:t>
      </w:r>
      <w:r w:rsidR="002C130E" w:rsidRPr="002C130E">
        <w:rPr>
          <w:sz w:val="28"/>
          <w:szCs w:val="28"/>
          <w:vertAlign w:val="superscript"/>
        </w:rPr>
        <w:t>th</w:t>
      </w:r>
      <w:r w:rsidR="002C130E">
        <w:rPr>
          <w:sz w:val="28"/>
          <w:szCs w:val="28"/>
        </w:rPr>
        <w:t xml:space="preserve"> </w:t>
      </w:r>
      <w:r w:rsidRPr="15099489">
        <w:rPr>
          <w:sz w:val="28"/>
          <w:szCs w:val="28"/>
        </w:rPr>
        <w:t>Session</w:t>
      </w:r>
    </w:p>
    <w:p w14:paraId="269BFAE6" w14:textId="66DFB240" w:rsidR="006048EE" w:rsidRPr="008A29AC" w:rsidRDefault="15099489" w:rsidP="15099489">
      <w:pPr>
        <w:spacing w:after="0" w:line="240" w:lineRule="auto"/>
        <w:jc w:val="center"/>
        <w:rPr>
          <w:sz w:val="28"/>
          <w:szCs w:val="28"/>
        </w:rPr>
      </w:pPr>
      <w:r w:rsidRPr="15099489">
        <w:rPr>
          <w:sz w:val="28"/>
          <w:szCs w:val="28"/>
        </w:rPr>
        <w:t xml:space="preserve">Agenda for </w:t>
      </w:r>
      <w:r w:rsidR="00614211">
        <w:rPr>
          <w:sz w:val="28"/>
          <w:szCs w:val="28"/>
        </w:rPr>
        <w:t>Monday</w:t>
      </w:r>
      <w:r w:rsidRPr="15099489">
        <w:rPr>
          <w:sz w:val="28"/>
          <w:szCs w:val="28"/>
        </w:rPr>
        <w:t xml:space="preserve">, </w:t>
      </w:r>
      <w:r w:rsidR="00614211">
        <w:rPr>
          <w:sz w:val="28"/>
          <w:szCs w:val="28"/>
        </w:rPr>
        <w:t>June</w:t>
      </w:r>
      <w:r w:rsidRPr="15099489">
        <w:rPr>
          <w:sz w:val="28"/>
          <w:szCs w:val="28"/>
        </w:rPr>
        <w:t xml:space="preserve"> </w:t>
      </w:r>
      <w:r w:rsidR="009A2E9F">
        <w:rPr>
          <w:sz w:val="28"/>
          <w:szCs w:val="28"/>
        </w:rPr>
        <w:t>1</w:t>
      </w:r>
      <w:r w:rsidR="00775DE6">
        <w:rPr>
          <w:sz w:val="28"/>
          <w:szCs w:val="28"/>
        </w:rPr>
        <w:t>5</w:t>
      </w:r>
      <w:r w:rsidR="009A2E9F">
        <w:rPr>
          <w:sz w:val="28"/>
          <w:szCs w:val="28"/>
        </w:rPr>
        <w:t>th</w:t>
      </w:r>
      <w:r w:rsidRPr="15099489">
        <w:rPr>
          <w:sz w:val="28"/>
          <w:szCs w:val="28"/>
        </w:rPr>
        <w:t xml:space="preserve">, </w:t>
      </w:r>
      <w:proofErr w:type="gramStart"/>
      <w:r w:rsidR="009A2E9F">
        <w:rPr>
          <w:sz w:val="28"/>
          <w:szCs w:val="28"/>
        </w:rPr>
        <w:t>2026</w:t>
      </w:r>
      <w:proofErr w:type="gramEnd"/>
      <w:r w:rsidR="009A2E9F">
        <w:rPr>
          <w:sz w:val="28"/>
          <w:szCs w:val="28"/>
        </w:rPr>
        <w:t xml:space="preserve"> </w:t>
      </w:r>
      <w:r w:rsidRPr="15099489">
        <w:rPr>
          <w:sz w:val="28"/>
          <w:szCs w:val="28"/>
        </w:rPr>
        <w:t xml:space="preserve">at </w:t>
      </w:r>
      <w:r w:rsidR="009A2E9F">
        <w:rPr>
          <w:sz w:val="28"/>
          <w:szCs w:val="28"/>
        </w:rPr>
        <w:t>1</w:t>
      </w:r>
      <w:r w:rsidR="00775DE6">
        <w:rPr>
          <w:sz w:val="28"/>
          <w:szCs w:val="28"/>
        </w:rPr>
        <w:t>2</w:t>
      </w:r>
      <w:r w:rsidRPr="15099489">
        <w:rPr>
          <w:sz w:val="28"/>
          <w:szCs w:val="28"/>
        </w:rPr>
        <w:t xml:space="preserve"> </w:t>
      </w:r>
      <w:r w:rsidR="00775DE6">
        <w:rPr>
          <w:sz w:val="28"/>
          <w:szCs w:val="28"/>
        </w:rPr>
        <w:t>P</w:t>
      </w:r>
      <w:r w:rsidR="009A2E9F">
        <w:rPr>
          <w:sz w:val="28"/>
          <w:szCs w:val="28"/>
        </w:rPr>
        <w:t>M</w:t>
      </w:r>
    </w:p>
    <w:p w14:paraId="3E8B4BAB" w14:textId="4DDB60F1" w:rsidR="006048EE" w:rsidRPr="008A29AC" w:rsidRDefault="6F6E3DB9" w:rsidP="15099489">
      <w:pPr>
        <w:spacing w:after="0" w:line="240" w:lineRule="auto"/>
        <w:jc w:val="center"/>
        <w:rPr>
          <w:sz w:val="28"/>
          <w:szCs w:val="28"/>
        </w:rPr>
      </w:pPr>
      <w:r w:rsidRPr="6F6E3DB9">
        <w:rPr>
          <w:rFonts w:eastAsiaTheme="minorEastAsia"/>
          <w:sz w:val="28"/>
          <w:szCs w:val="28"/>
        </w:rPr>
        <w:t>Frankie Sue Del Papa Presidents Conference Room 3rd Floor of the</w:t>
      </w:r>
    </w:p>
    <w:p w14:paraId="63660B24" w14:textId="49A84076" w:rsidR="006048EE" w:rsidRDefault="6F6E3DB9" w:rsidP="6F6E3DB9">
      <w:pPr>
        <w:spacing w:after="0" w:line="240" w:lineRule="auto"/>
        <w:jc w:val="center"/>
        <w:rPr>
          <w:rFonts w:eastAsiaTheme="minorEastAsia"/>
          <w:sz w:val="28"/>
          <w:szCs w:val="28"/>
        </w:rPr>
      </w:pPr>
      <w:r w:rsidRPr="6F6E3DB9">
        <w:rPr>
          <w:rFonts w:eastAsiaTheme="minorEastAsia"/>
          <w:sz w:val="28"/>
          <w:szCs w:val="28"/>
        </w:rPr>
        <w:t>JCSU in the ASUN Center for Student Engagement</w:t>
      </w:r>
    </w:p>
    <w:p w14:paraId="140E9C82" w14:textId="77777777" w:rsidR="008C7AB0" w:rsidRPr="008A29AC" w:rsidRDefault="008C7AB0" w:rsidP="6F6E3DB9">
      <w:pPr>
        <w:spacing w:after="0" w:line="240" w:lineRule="auto"/>
        <w:jc w:val="center"/>
        <w:rPr>
          <w:rFonts w:eastAsiaTheme="minorEastAsia"/>
          <w:sz w:val="28"/>
          <w:szCs w:val="28"/>
        </w:rPr>
      </w:pPr>
    </w:p>
    <w:p w14:paraId="7B983B68" w14:textId="7F21A560" w:rsidR="273B62EF" w:rsidRDefault="002C130E" w:rsidP="15099489">
      <w:pPr>
        <w:spacing w:after="0" w:line="240" w:lineRule="auto"/>
        <w:jc w:val="center"/>
        <w:rPr>
          <w:sz w:val="28"/>
          <w:szCs w:val="28"/>
        </w:rPr>
      </w:pPr>
      <w:r>
        <w:rPr>
          <w:sz w:val="28"/>
          <w:szCs w:val="28"/>
        </w:rPr>
        <w:t>Zoom Link</w:t>
      </w:r>
      <w:r w:rsidR="008C7AB0">
        <w:rPr>
          <w:sz w:val="28"/>
          <w:szCs w:val="28"/>
        </w:rPr>
        <w:t xml:space="preserve">: </w:t>
      </w:r>
      <w:hyperlink r:id="rId10" w:history="1">
        <w:r w:rsidR="002355A5" w:rsidRPr="00C64D2A">
          <w:rPr>
            <w:rStyle w:val="Hyperlink"/>
            <w:sz w:val="28"/>
            <w:szCs w:val="28"/>
          </w:rPr>
          <w:t>https://unr.zoom.us/j/2984308797?omn=89395012338</w:t>
        </w:r>
      </w:hyperlink>
      <w:r w:rsidR="002355A5">
        <w:rPr>
          <w:sz w:val="28"/>
          <w:szCs w:val="28"/>
        </w:rPr>
        <w:t xml:space="preserve"> </w:t>
      </w:r>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2"/>
        </w:numPr>
        <w:rPr>
          <w:b/>
          <w:bCs/>
          <w:sz w:val="28"/>
          <w:szCs w:val="28"/>
        </w:rPr>
      </w:pPr>
      <w:r w:rsidRPr="25BA1560">
        <w:rPr>
          <w:b/>
          <w:bCs/>
          <w:sz w:val="28"/>
          <w:szCs w:val="28"/>
          <w:u w:val="single"/>
        </w:rPr>
        <w:t>CALL MEETING TO ORDER</w:t>
      </w:r>
    </w:p>
    <w:p w14:paraId="344333CF" w14:textId="255E938D" w:rsidR="25BA1560" w:rsidRDefault="25BA1560" w:rsidP="25BA1560">
      <w:pPr>
        <w:pStyle w:val="ListParagraph"/>
        <w:rPr>
          <w:b/>
          <w:bCs/>
          <w:sz w:val="28"/>
          <w:szCs w:val="28"/>
        </w:rPr>
      </w:pPr>
    </w:p>
    <w:p w14:paraId="68C112D4" w14:textId="7B086642" w:rsidR="008D12D4" w:rsidRPr="00B30635" w:rsidRDefault="008D12D4" w:rsidP="006048EE">
      <w:pPr>
        <w:pStyle w:val="ListParagraph"/>
        <w:numPr>
          <w:ilvl w:val="0"/>
          <w:numId w:val="2"/>
        </w:numPr>
        <w:rPr>
          <w:b/>
          <w:bCs/>
          <w:sz w:val="28"/>
          <w:szCs w:val="28"/>
        </w:rPr>
      </w:pPr>
      <w:r w:rsidRPr="00B30635">
        <w:rPr>
          <w:b/>
          <w:bCs/>
          <w:sz w:val="28"/>
          <w:szCs w:val="28"/>
          <w:u w:val="single"/>
        </w:rPr>
        <w:t>C</w:t>
      </w:r>
      <w:r w:rsidR="00E04662" w:rsidRPr="00B30635">
        <w:rPr>
          <w:b/>
          <w:bCs/>
          <w:sz w:val="28"/>
          <w:szCs w:val="28"/>
          <w:u w:val="single"/>
        </w:rPr>
        <w:t>OMPLIANCE WITH NEVADA OPEN MEETING LAW</w:t>
      </w:r>
    </w:p>
    <w:p w14:paraId="71A7285A" w14:textId="5EDE8B17" w:rsidR="008D12D4" w:rsidRPr="00B30635" w:rsidRDefault="3D25E18E" w:rsidP="3D25E18E">
      <w:pPr>
        <w:pStyle w:val="ListParagraph"/>
        <w:numPr>
          <w:ilvl w:val="1"/>
          <w:numId w:val="2"/>
        </w:numPr>
      </w:pPr>
      <w:r w:rsidRPr="00B30635">
        <w:t xml:space="preserve">Was the agenda posted three full working days by 9 am, not including the meeting date? </w:t>
      </w:r>
      <w:hyperlink r:id="rId11" w:history="1">
        <w:r w:rsidR="002E3DAD" w:rsidRPr="002E3DAD">
          <w:rPr>
            <w:rStyle w:val="Hyperlink"/>
          </w:rPr>
          <w:t>Committee on Academic and Student Affairs - ASUN</w:t>
        </w:r>
      </w:hyperlink>
      <w:r w:rsidR="002E3DAD">
        <w:t xml:space="preserve"> </w:t>
      </w:r>
    </w:p>
    <w:p w14:paraId="28EE0086" w14:textId="47E77A50" w:rsidR="00CE7BAD" w:rsidRPr="00B30635" w:rsidRDefault="00CE7BAD" w:rsidP="008D12D4">
      <w:pPr>
        <w:pStyle w:val="ListParagraph"/>
        <w:numPr>
          <w:ilvl w:val="1"/>
          <w:numId w:val="2"/>
        </w:numPr>
      </w:pPr>
      <w:r w:rsidRPr="00B30635">
        <w:t xml:space="preserve">Is the meeting taking </w:t>
      </w:r>
      <w:r w:rsidR="00333644" w:rsidRPr="00B30635">
        <w:t>place</w:t>
      </w:r>
      <w:r w:rsidRPr="00B30635">
        <w:t xml:space="preserve"> on the day of </w:t>
      </w:r>
      <w:r w:rsidR="00333644" w:rsidRPr="00B30635">
        <w:t>the week, month, day, year,</w:t>
      </w:r>
      <w:r w:rsidRPr="00B30635">
        <w:t xml:space="preserve"> at the time and location listed on the agenda?</w:t>
      </w:r>
    </w:p>
    <w:p w14:paraId="641D8C53" w14:textId="59BB812B" w:rsidR="00BD20E4" w:rsidRPr="00B30635" w:rsidRDefault="00BD20E4" w:rsidP="008D12D4">
      <w:pPr>
        <w:pStyle w:val="ListParagraph"/>
        <w:numPr>
          <w:ilvl w:val="1"/>
          <w:numId w:val="2"/>
        </w:numPr>
      </w:pPr>
      <w:r w:rsidRPr="00B30635">
        <w:t xml:space="preserve">Is the </w:t>
      </w:r>
      <w:r w:rsidR="00333644" w:rsidRPr="00B30635">
        <w:t>Zoom</w:t>
      </w:r>
      <w:r w:rsidRPr="00B30635">
        <w:t xml:space="preserve"> link working and available to the public?</w:t>
      </w:r>
    </w:p>
    <w:p w14:paraId="45F7E262" w14:textId="6AF03A04" w:rsidR="00333644" w:rsidRPr="00B30635" w:rsidRDefault="00333644" w:rsidP="00361E58">
      <w:pPr>
        <w:ind w:left="1080"/>
      </w:pPr>
      <w:r w:rsidRPr="00B30635">
        <w:t>If the answer to any of these questions is no</w:t>
      </w:r>
      <w:r w:rsidR="00EE1ECE" w:rsidRPr="00B30635">
        <w:t xml:space="preserve">, this meeting must be </w:t>
      </w:r>
      <w:r w:rsidR="00077B97" w:rsidRPr="00B30635">
        <w:t>ENDED IMMEDIATELY</w:t>
      </w:r>
      <w:r w:rsidR="00EE1ECE" w:rsidRPr="00B30635">
        <w:t xml:space="preserve"> unless </w:t>
      </w:r>
      <w:r w:rsidR="00077B97" w:rsidRPr="00B30635">
        <w:t>NOML covers a legitimate correction</w:t>
      </w:r>
      <w:r w:rsidR="00EE1ECE" w:rsidRPr="00B30635">
        <w:t xml:space="preserve">.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2"/>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2"/>
        </w:numPr>
        <w:rPr>
          <w:b/>
          <w:bCs/>
          <w:sz w:val="28"/>
          <w:szCs w:val="28"/>
          <w:u w:val="single"/>
        </w:rPr>
      </w:pPr>
      <w:r w:rsidRPr="008A29AC">
        <w:rPr>
          <w:b/>
          <w:bCs/>
          <w:sz w:val="28"/>
          <w:szCs w:val="28"/>
          <w:u w:val="single"/>
        </w:rPr>
        <w:t>ROLL CALL</w:t>
      </w:r>
    </w:p>
    <w:p w14:paraId="1DB56809" w14:textId="15DF302E" w:rsidR="006048EE" w:rsidRDefault="008B73C8" w:rsidP="006048EE">
      <w:pPr>
        <w:pStyle w:val="ListParagraph"/>
      </w:pPr>
      <w:r>
        <w:t>The Secretary will list roll call.</w:t>
      </w:r>
    </w:p>
    <w:p w14:paraId="1E8872EE" w14:textId="77777777" w:rsidR="008B73C8" w:rsidRDefault="008B73C8" w:rsidP="006048EE">
      <w:pPr>
        <w:pStyle w:val="ListParagraph"/>
      </w:pPr>
    </w:p>
    <w:p w14:paraId="616D1096" w14:textId="1A258A35" w:rsidR="006048EE" w:rsidRPr="008A29AC" w:rsidRDefault="006048EE" w:rsidP="006048EE">
      <w:pPr>
        <w:pStyle w:val="ListParagraph"/>
        <w:numPr>
          <w:ilvl w:val="0"/>
          <w:numId w:val="2"/>
        </w:numPr>
        <w:rPr>
          <w:b/>
          <w:bCs/>
          <w:sz w:val="28"/>
          <w:szCs w:val="28"/>
          <w:u w:val="single"/>
        </w:rPr>
      </w:pPr>
      <w:r w:rsidRPr="008A29AC">
        <w:rPr>
          <w:b/>
          <w:bCs/>
          <w:sz w:val="28"/>
          <w:szCs w:val="28"/>
          <w:u w:val="single"/>
        </w:rPr>
        <w:t>PUBLIC COMMENT (INFORMATION ONLY)</w:t>
      </w:r>
    </w:p>
    <w:p w14:paraId="2D33C1B6" w14:textId="4AE77274" w:rsidR="006048EE" w:rsidRDefault="006048EE" w:rsidP="006048EE">
      <w:pPr>
        <w:pStyle w:val="ListParagraph"/>
      </w:pPr>
      <w:r>
        <w:t xml:space="preserve">Items heard under public comment may be for items either on </w:t>
      </w:r>
      <w:r w:rsidR="0037441D">
        <w:t xml:space="preserve">or </w:t>
      </w:r>
      <w:r>
        <w:t xml:space="preserve">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w:t>
      </w:r>
      <w:r w:rsidR="0037441D">
        <w:t xml:space="preserve">of time </w:t>
      </w:r>
      <w:r>
        <w:t>members of the public may speak.</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2"/>
        </w:numPr>
        <w:rPr>
          <w:b/>
          <w:bCs/>
          <w:sz w:val="28"/>
          <w:szCs w:val="28"/>
          <w:u w:val="single"/>
        </w:rPr>
      </w:pPr>
      <w:r w:rsidRPr="008A29AC">
        <w:rPr>
          <w:b/>
          <w:bCs/>
          <w:sz w:val="28"/>
          <w:szCs w:val="28"/>
          <w:u w:val="single"/>
        </w:rPr>
        <w:t>A</w:t>
      </w:r>
      <w:r w:rsidR="008A29AC" w:rsidRPr="008A29AC">
        <w:rPr>
          <w:b/>
          <w:bCs/>
          <w:sz w:val="28"/>
          <w:szCs w:val="28"/>
          <w:u w:val="single"/>
        </w:rPr>
        <w:t>DOPTION</w:t>
      </w:r>
      <w:r w:rsidRPr="008A29AC">
        <w:rPr>
          <w:b/>
          <w:bCs/>
          <w:sz w:val="28"/>
          <w:szCs w:val="28"/>
          <w:u w:val="single"/>
        </w:rPr>
        <w:t xml:space="preserve"> OF MINUTES (FOR POSSIBLE ACTION)</w:t>
      </w:r>
    </w:p>
    <w:p w14:paraId="4DD0E41B" w14:textId="4D63853C" w:rsidR="00C672A3" w:rsidRDefault="25BA1560" w:rsidP="25BA1560">
      <w:pPr>
        <w:pStyle w:val="ListParagraph"/>
        <w:rPr>
          <w:rFonts w:ascii="Calibri" w:eastAsia="Calibri" w:hAnsi="Calibri"/>
          <w:b/>
          <w:bCs/>
          <w:highlight w:val="yellow"/>
          <w:u w:val="single"/>
        </w:rPr>
      </w:pPr>
      <w:r>
        <w:lastRenderedPageBreak/>
        <w:t>There are no minutes to be approved at this time.</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Pr="00B30635" w:rsidRDefault="25BA1560" w:rsidP="25BA1560">
      <w:pPr>
        <w:pStyle w:val="ListParagraph"/>
        <w:numPr>
          <w:ilvl w:val="0"/>
          <w:numId w:val="2"/>
        </w:numPr>
        <w:rPr>
          <w:rFonts w:ascii="Calibri" w:eastAsia="Calibri" w:hAnsi="Calibri"/>
          <w:b/>
          <w:bCs/>
          <w:sz w:val="28"/>
          <w:szCs w:val="28"/>
          <w:u w:val="single"/>
        </w:rPr>
      </w:pPr>
      <w:r w:rsidRPr="00B30635">
        <w:rPr>
          <w:rFonts w:ascii="Calibri" w:eastAsia="Calibri" w:hAnsi="Calibri"/>
          <w:b/>
          <w:bCs/>
          <w:sz w:val="28"/>
          <w:szCs w:val="28"/>
          <w:u w:val="single"/>
        </w:rPr>
        <w:t>AUDIO MINUTES MISSING FOR PREVIOUS MEETINGS OF</w:t>
      </w:r>
      <w:r w:rsidRPr="00B30635">
        <w:rPr>
          <w:rFonts w:ascii="Calibri" w:eastAsia="Calibri" w:hAnsi="Calibri"/>
          <w:b/>
          <w:bCs/>
          <w:sz w:val="28"/>
          <w:szCs w:val="28"/>
        </w:rPr>
        <w:t xml:space="preserve"> </w:t>
      </w:r>
      <w:r w:rsidRPr="00B30635">
        <w:rPr>
          <w:rFonts w:ascii="Calibri" w:eastAsia="Calibri" w:hAnsi="Calibri"/>
          <w:b/>
          <w:bCs/>
          <w:sz w:val="28"/>
          <w:szCs w:val="28"/>
          <w:u w:val="single"/>
        </w:rPr>
        <w:t>THIS BODY THAT DO NOT MEET 30 DAY POSTING OF NEVADA</w:t>
      </w:r>
      <w:r w:rsidRPr="00B30635">
        <w:rPr>
          <w:rFonts w:ascii="Calibri" w:eastAsia="Calibri" w:hAnsi="Calibri"/>
          <w:b/>
          <w:bCs/>
          <w:sz w:val="28"/>
          <w:szCs w:val="28"/>
        </w:rPr>
        <w:t xml:space="preserve"> </w:t>
      </w:r>
      <w:r w:rsidRPr="00B30635">
        <w:rPr>
          <w:rFonts w:ascii="Calibri" w:eastAsia="Calibri" w:hAnsi="Calibri"/>
          <w:b/>
          <w:bCs/>
          <w:sz w:val="28"/>
          <w:szCs w:val="28"/>
          <w:u w:val="single"/>
        </w:rPr>
        <w:t>OPEN MEETING LAW FOR CORRECTIVE ACTION</w:t>
      </w:r>
    </w:p>
    <w:p w14:paraId="5F601C5D" w14:textId="36CDE2CE" w:rsidR="00C672A3" w:rsidRPr="00B30635" w:rsidRDefault="00361E58" w:rsidP="00361E58">
      <w:pPr>
        <w:pStyle w:val="ListParagraph"/>
        <w:rPr>
          <w:rFonts w:ascii="Calibri" w:eastAsia="Calibri" w:hAnsi="Calibri"/>
        </w:rPr>
      </w:pPr>
      <w:r>
        <w:rPr>
          <w:rFonts w:ascii="Calibri" w:eastAsia="Calibri" w:hAnsi="Calibri"/>
        </w:rPr>
        <w:t>There are no items for possi</w:t>
      </w:r>
      <w:r w:rsidR="00F3782C">
        <w:rPr>
          <w:rFonts w:ascii="Calibri" w:eastAsia="Calibri" w:hAnsi="Calibri"/>
        </w:rPr>
        <w:t xml:space="preserve">ble corrective action </w:t>
      </w:r>
      <w:proofErr w:type="gramStart"/>
      <w:r w:rsidR="00F3782C">
        <w:rPr>
          <w:rFonts w:ascii="Calibri" w:eastAsia="Calibri" w:hAnsi="Calibri"/>
        </w:rPr>
        <w:t>at this time</w:t>
      </w:r>
      <w:proofErr w:type="gramEnd"/>
      <w:r w:rsidR="00F3782C">
        <w:rPr>
          <w:rFonts w:ascii="Calibri" w:eastAsia="Calibri" w:hAnsi="Calibri"/>
        </w:rPr>
        <w:t>.</w:t>
      </w:r>
    </w:p>
    <w:p w14:paraId="577769EA" w14:textId="77777777" w:rsidR="007159DA" w:rsidRDefault="007159DA" w:rsidP="09DF2DC9">
      <w:pPr>
        <w:pStyle w:val="ListParagraph"/>
        <w:rPr>
          <w:rFonts w:ascii="Calibri" w:eastAsia="Calibri" w:hAnsi="Calibri"/>
          <w:highlight w:val="yellow"/>
        </w:rPr>
      </w:pPr>
    </w:p>
    <w:p w14:paraId="6A8D5D79" w14:textId="7A5B05C9" w:rsidR="00C672A3" w:rsidRPr="007159DA" w:rsidRDefault="00B8252A" w:rsidP="09DF2DC9">
      <w:pPr>
        <w:pStyle w:val="ListParagraph"/>
        <w:numPr>
          <w:ilvl w:val="0"/>
          <w:numId w:val="2"/>
        </w:numPr>
        <w:rPr>
          <w:rFonts w:ascii="Calibri" w:eastAsia="Calibri" w:hAnsi="Calibri"/>
        </w:rPr>
      </w:pPr>
      <w:r>
        <w:rPr>
          <w:b/>
          <w:bCs/>
          <w:sz w:val="28"/>
          <w:szCs w:val="28"/>
          <w:u w:val="single"/>
        </w:rPr>
        <w:t>REPORTS</w:t>
      </w:r>
    </w:p>
    <w:p w14:paraId="2E38E4F0" w14:textId="73824296" w:rsidR="007159DA" w:rsidRDefault="007159DA" w:rsidP="00B30635">
      <w:pPr>
        <w:pStyle w:val="ListParagraph"/>
        <w:numPr>
          <w:ilvl w:val="1"/>
          <w:numId w:val="2"/>
        </w:numPr>
      </w:pPr>
      <w:r>
        <w:t>Chair Nubel</w:t>
      </w:r>
    </w:p>
    <w:p w14:paraId="1C865FDF" w14:textId="04B6AF4A" w:rsidR="0063519C" w:rsidRDefault="0063519C" w:rsidP="00B30635">
      <w:pPr>
        <w:pStyle w:val="ListParagraph"/>
        <w:numPr>
          <w:ilvl w:val="1"/>
          <w:numId w:val="2"/>
        </w:numPr>
      </w:pPr>
      <w:r>
        <w:t>Vice-Chair Giammona Wilber</w:t>
      </w:r>
    </w:p>
    <w:p w14:paraId="533B1873" w14:textId="4DD26C02" w:rsidR="00B30635" w:rsidRDefault="00FB2F4E" w:rsidP="00B30635">
      <w:pPr>
        <w:pStyle w:val="ListParagraph"/>
        <w:numPr>
          <w:ilvl w:val="1"/>
          <w:numId w:val="2"/>
        </w:numPr>
      </w:pPr>
      <w:r>
        <w:t>Senator Anderson</w:t>
      </w:r>
    </w:p>
    <w:p w14:paraId="2C162137" w14:textId="1A28DAC9" w:rsidR="0029154E" w:rsidRDefault="0029154E" w:rsidP="00B30635">
      <w:pPr>
        <w:pStyle w:val="ListParagraph"/>
        <w:numPr>
          <w:ilvl w:val="1"/>
          <w:numId w:val="2"/>
        </w:numPr>
      </w:pPr>
      <w:r>
        <w:t xml:space="preserve">Senator </w:t>
      </w:r>
      <w:r w:rsidR="00AB4CF2">
        <w:t>Bhardwaj</w:t>
      </w:r>
    </w:p>
    <w:p w14:paraId="57B9BF76" w14:textId="01D6E4DA" w:rsidR="00FB2F4E" w:rsidRDefault="00FB2F4E" w:rsidP="00B30635">
      <w:pPr>
        <w:pStyle w:val="ListParagraph"/>
        <w:numPr>
          <w:ilvl w:val="1"/>
          <w:numId w:val="2"/>
        </w:numPr>
      </w:pPr>
      <w:r>
        <w:t>Senator Cain</w:t>
      </w:r>
    </w:p>
    <w:p w14:paraId="6D8F0C3F" w14:textId="76CE384F" w:rsidR="00FB2F4E" w:rsidRDefault="003B5835" w:rsidP="00B30635">
      <w:pPr>
        <w:pStyle w:val="ListParagraph"/>
        <w:numPr>
          <w:ilvl w:val="1"/>
          <w:numId w:val="2"/>
        </w:numPr>
      </w:pPr>
      <w:r>
        <w:t>Senator Williams</w:t>
      </w:r>
    </w:p>
    <w:p w14:paraId="715DCFB2" w14:textId="58823B9F" w:rsidR="003B5835" w:rsidRDefault="003B5835" w:rsidP="00B30635">
      <w:pPr>
        <w:pStyle w:val="ListParagraph"/>
        <w:numPr>
          <w:ilvl w:val="1"/>
          <w:numId w:val="2"/>
        </w:numPr>
      </w:pPr>
      <w:r>
        <w:t>Senator Wilson</w:t>
      </w:r>
    </w:p>
    <w:p w14:paraId="137B0008" w14:textId="31AA643F" w:rsidR="003B5835" w:rsidRPr="007159DA" w:rsidRDefault="003B5835" w:rsidP="00B30635">
      <w:pPr>
        <w:pStyle w:val="ListParagraph"/>
        <w:numPr>
          <w:ilvl w:val="1"/>
          <w:numId w:val="2"/>
        </w:numPr>
      </w:pPr>
      <w:r>
        <w:t>Senator Zuniga</w:t>
      </w:r>
    </w:p>
    <w:p w14:paraId="13C276F0" w14:textId="77777777" w:rsidR="007159DA" w:rsidRPr="007159DA" w:rsidRDefault="007159DA" w:rsidP="007159DA">
      <w:pPr>
        <w:pStyle w:val="ListParagraph"/>
        <w:rPr>
          <w:rFonts w:ascii="Calibri" w:eastAsia="Calibri" w:hAnsi="Calibri"/>
        </w:rPr>
      </w:pPr>
    </w:p>
    <w:p w14:paraId="437BE348" w14:textId="6F0062B2" w:rsidR="008A29AC" w:rsidRPr="008A29AC" w:rsidRDefault="006048EE" w:rsidP="008A29AC">
      <w:pPr>
        <w:pStyle w:val="ListParagraph"/>
        <w:numPr>
          <w:ilvl w:val="0"/>
          <w:numId w:val="2"/>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77777777" w:rsidR="007A63FA" w:rsidRDefault="007A63FA" w:rsidP="007A63FA">
      <w:pPr>
        <w:pStyle w:val="ListParagraph"/>
        <w:rPr>
          <w:b/>
          <w:bCs/>
          <w:sz w:val="28"/>
          <w:szCs w:val="28"/>
          <w:u w:val="single"/>
        </w:rPr>
      </w:pPr>
    </w:p>
    <w:p w14:paraId="57A455A8" w14:textId="36B1AE08" w:rsidR="006048EE" w:rsidRPr="008A29AC" w:rsidRDefault="0052921D" w:rsidP="006048EE">
      <w:pPr>
        <w:pStyle w:val="ListParagraph"/>
        <w:numPr>
          <w:ilvl w:val="0"/>
          <w:numId w:val="2"/>
        </w:numPr>
        <w:rPr>
          <w:b/>
          <w:bCs/>
          <w:sz w:val="28"/>
          <w:szCs w:val="28"/>
          <w:u w:val="single"/>
        </w:rPr>
      </w:pPr>
      <w:r w:rsidRPr="0052921D">
        <w:rPr>
          <w:b/>
          <w:bCs/>
          <w:sz w:val="28"/>
          <w:szCs w:val="28"/>
          <w:u w:val="single"/>
        </w:rPr>
        <w:t>NEW BUSINESS (INFORMATION ONLY/FOR POSSIBLE ACTION</w:t>
      </w:r>
    </w:p>
    <w:p w14:paraId="3B4F3CBF" w14:textId="75F26124" w:rsidR="009D316C" w:rsidRDefault="009D316C" w:rsidP="004422BC">
      <w:pPr>
        <w:pStyle w:val="ListParagraph"/>
        <w:numPr>
          <w:ilvl w:val="1"/>
          <w:numId w:val="2"/>
        </w:numPr>
      </w:pPr>
      <w:proofErr w:type="gramStart"/>
      <w:r>
        <w:t xml:space="preserve">Liaison </w:t>
      </w:r>
      <w:r w:rsidR="00C62CA2">
        <w:t>Changes</w:t>
      </w:r>
      <w:proofErr w:type="gramEnd"/>
      <w:r w:rsidR="00C62CA2">
        <w:t xml:space="preserve"> and Adoptions </w:t>
      </w:r>
    </w:p>
    <w:p w14:paraId="09DE7F17" w14:textId="288F51BE" w:rsidR="009D316C" w:rsidRDefault="00565BEB" w:rsidP="009D316C">
      <w:pPr>
        <w:pStyle w:val="ListParagraph"/>
        <w:numPr>
          <w:ilvl w:val="2"/>
          <w:numId w:val="2"/>
        </w:numPr>
      </w:pPr>
      <w:r w:rsidRPr="00565BEB">
        <w:t>Greek Life</w:t>
      </w:r>
      <w:r w:rsidR="003B4E92">
        <w:t xml:space="preserve"> (Senator Wilson)</w:t>
      </w:r>
    </w:p>
    <w:p w14:paraId="1D4A8F00" w14:textId="62E377EE" w:rsidR="00565BEB" w:rsidRDefault="0007024E" w:rsidP="0007024E">
      <w:pPr>
        <w:pStyle w:val="ListParagraph"/>
        <w:numPr>
          <w:ilvl w:val="2"/>
          <w:numId w:val="2"/>
        </w:numPr>
      </w:pPr>
      <w:r>
        <w:t>Office of Admissions and Records</w:t>
      </w:r>
      <w:r w:rsidR="003B4E92">
        <w:t xml:space="preserve"> (Senator Williams)</w:t>
      </w:r>
    </w:p>
    <w:p w14:paraId="4EAF1571" w14:textId="516C3904" w:rsidR="00714322" w:rsidRDefault="0096634D" w:rsidP="00653B52">
      <w:pPr>
        <w:pStyle w:val="ListParagraph"/>
        <w:numPr>
          <w:ilvl w:val="2"/>
          <w:numId w:val="2"/>
        </w:numPr>
      </w:pPr>
      <w:r>
        <w:t>Office of Digital Learning</w:t>
      </w:r>
      <w:r w:rsidR="007A6A29">
        <w:t xml:space="preserve"> (Senator Williams)</w:t>
      </w:r>
    </w:p>
    <w:p w14:paraId="5BBED3A6" w14:textId="18AD6636" w:rsidR="0007024E" w:rsidRDefault="00486DFB" w:rsidP="00653B52">
      <w:pPr>
        <w:pStyle w:val="ListParagraph"/>
        <w:numPr>
          <w:ilvl w:val="2"/>
          <w:numId w:val="2"/>
        </w:numPr>
      </w:pPr>
      <w:r w:rsidRPr="00486DFB">
        <w:t>Nevada Career Studio</w:t>
      </w:r>
      <w:r w:rsidR="007A6A29">
        <w:t xml:space="preserve"> (Vacant)</w:t>
      </w:r>
    </w:p>
    <w:p w14:paraId="3ADB26A3" w14:textId="0C420BCD" w:rsidR="00486DFB" w:rsidRDefault="00F60119" w:rsidP="00F60119">
      <w:pPr>
        <w:pStyle w:val="ListParagraph"/>
        <w:numPr>
          <w:ilvl w:val="2"/>
          <w:numId w:val="2"/>
        </w:numPr>
      </w:pPr>
      <w:r>
        <w:t>Vice President of Student Services</w:t>
      </w:r>
      <w:r w:rsidR="007A6A29">
        <w:t xml:space="preserve"> (Vacant)</w:t>
      </w:r>
    </w:p>
    <w:p w14:paraId="33A88540" w14:textId="1122775D" w:rsidR="00F60119" w:rsidRDefault="002D0C40" w:rsidP="002D0C40">
      <w:pPr>
        <w:pStyle w:val="ListParagraph"/>
        <w:numPr>
          <w:ilvl w:val="2"/>
          <w:numId w:val="2"/>
        </w:numPr>
      </w:pPr>
      <w:r w:rsidRPr="002D0C40">
        <w:t>Interim Associate Vice</w:t>
      </w:r>
      <w:r>
        <w:t xml:space="preserve"> </w:t>
      </w:r>
      <w:r w:rsidRPr="002D0C40">
        <w:t>President of Student Life</w:t>
      </w:r>
      <w:r>
        <w:t xml:space="preserve"> </w:t>
      </w:r>
      <w:r w:rsidRPr="002D0C40">
        <w:t>Services</w:t>
      </w:r>
      <w:r w:rsidR="007A6A29">
        <w:t xml:space="preserve"> (Vacant)</w:t>
      </w:r>
    </w:p>
    <w:p w14:paraId="2658B3D9" w14:textId="25B39AE7" w:rsidR="002D0C40" w:rsidRDefault="00077BDC" w:rsidP="002D0C40">
      <w:pPr>
        <w:pStyle w:val="ListParagraph"/>
        <w:numPr>
          <w:ilvl w:val="2"/>
          <w:numId w:val="2"/>
        </w:numPr>
      </w:pPr>
      <w:r w:rsidRPr="00077BDC">
        <w:t>University Libraries</w:t>
      </w:r>
      <w:r w:rsidR="00354546">
        <w:t xml:space="preserve"> </w:t>
      </w:r>
      <w:r w:rsidR="00C62CA2">
        <w:t>(Senator Cain)</w:t>
      </w:r>
    </w:p>
    <w:p w14:paraId="165CA951" w14:textId="03DB320E" w:rsidR="00667E5E" w:rsidRDefault="00667E5E" w:rsidP="00667E5E">
      <w:pPr>
        <w:pStyle w:val="ListParagraph"/>
        <w:numPr>
          <w:ilvl w:val="2"/>
          <w:numId w:val="2"/>
        </w:numPr>
      </w:pPr>
      <w:r>
        <w:t>Residential Life Association</w:t>
      </w:r>
      <w:r w:rsidR="007A6A29">
        <w:t xml:space="preserve"> (Vacant)</w:t>
      </w:r>
    </w:p>
    <w:p w14:paraId="27F7C8BD" w14:textId="6266CF6A" w:rsidR="00667E5E" w:rsidRDefault="00667E5E" w:rsidP="00667E5E">
      <w:pPr>
        <w:pStyle w:val="ListParagraph"/>
        <w:numPr>
          <w:ilvl w:val="2"/>
          <w:numId w:val="2"/>
        </w:numPr>
      </w:pPr>
      <w:r w:rsidRPr="00667E5E">
        <w:t>Academic Advising</w:t>
      </w:r>
      <w:r>
        <w:t xml:space="preserve"> </w:t>
      </w:r>
      <w:r w:rsidRPr="00667E5E">
        <w:t>and Tutoring</w:t>
      </w:r>
      <w:r>
        <w:t xml:space="preserve"> </w:t>
      </w:r>
      <w:r w:rsidRPr="00667E5E">
        <w:t>Centers</w:t>
      </w:r>
      <w:r w:rsidR="00FA7207">
        <w:t xml:space="preserve"> (Senator Cain)</w:t>
      </w:r>
    </w:p>
    <w:p w14:paraId="390640A3" w14:textId="553D8C42" w:rsidR="00C84866" w:rsidRDefault="00C84866" w:rsidP="00667E5E">
      <w:pPr>
        <w:pStyle w:val="ListParagraph"/>
        <w:numPr>
          <w:ilvl w:val="2"/>
          <w:numId w:val="2"/>
        </w:numPr>
      </w:pPr>
      <w:r w:rsidRPr="00C84866">
        <w:t>Faculty Senate</w:t>
      </w:r>
      <w:r w:rsidR="000823AB">
        <w:t xml:space="preserve"> (Senator Giammona Wilber)</w:t>
      </w:r>
    </w:p>
    <w:p w14:paraId="09B6CBC7" w14:textId="4B69FD00" w:rsidR="00C84866" w:rsidRDefault="009013A6" w:rsidP="00667E5E">
      <w:pPr>
        <w:pStyle w:val="ListParagraph"/>
        <w:numPr>
          <w:ilvl w:val="2"/>
          <w:numId w:val="2"/>
        </w:numPr>
      </w:pPr>
      <w:r w:rsidRPr="009013A6">
        <w:t>NSURJ</w:t>
      </w:r>
      <w:r w:rsidR="007A6A29">
        <w:t xml:space="preserve"> (Vacant)</w:t>
      </w:r>
    </w:p>
    <w:p w14:paraId="5BAA9212" w14:textId="2C31DC67" w:rsidR="00C22EDA" w:rsidRDefault="00C22EDA" w:rsidP="00667E5E">
      <w:pPr>
        <w:pStyle w:val="ListParagraph"/>
        <w:numPr>
          <w:ilvl w:val="2"/>
          <w:numId w:val="2"/>
        </w:numPr>
      </w:pPr>
      <w:r w:rsidRPr="00C22EDA">
        <w:t>Office of the Provost</w:t>
      </w:r>
      <w:r w:rsidR="000823AB">
        <w:t xml:space="preserve"> (Senator Giammona Wilber)</w:t>
      </w:r>
    </w:p>
    <w:p w14:paraId="426A74C1" w14:textId="74007C64" w:rsidR="00653B52" w:rsidRDefault="00653B52" w:rsidP="00653B52">
      <w:pPr>
        <w:pStyle w:val="ListParagraph"/>
        <w:ind w:left="2160"/>
      </w:pPr>
    </w:p>
    <w:p w14:paraId="0F36474D" w14:textId="2C2E6750" w:rsidR="00B723E6" w:rsidRPr="00E80CFB" w:rsidRDefault="00E80CFB" w:rsidP="00B723E6">
      <w:pPr>
        <w:pStyle w:val="ListParagraph"/>
        <w:numPr>
          <w:ilvl w:val="0"/>
          <w:numId w:val="2"/>
        </w:numPr>
        <w:rPr>
          <w:b/>
          <w:bCs/>
          <w:u w:val="single"/>
        </w:rPr>
      </w:pPr>
      <w:r w:rsidRPr="00E80CFB">
        <w:rPr>
          <w:b/>
          <w:bCs/>
          <w:sz w:val="28"/>
          <w:szCs w:val="28"/>
          <w:u w:val="single"/>
        </w:rPr>
        <w:t>MISCELLANEOUS BUSINESS</w:t>
      </w:r>
    </w:p>
    <w:p w14:paraId="5F7B9516" w14:textId="42AE52D7" w:rsidR="003E421B" w:rsidRDefault="00151B9F" w:rsidP="00151B9F">
      <w:pPr>
        <w:ind w:left="360"/>
      </w:pPr>
      <w:r>
        <w:t xml:space="preserve">There is no miscellaneous business </w:t>
      </w:r>
      <w:proofErr w:type="gramStart"/>
      <w:r>
        <w:t>at this time</w:t>
      </w:r>
      <w:proofErr w:type="gramEnd"/>
      <w:r>
        <w:t>.</w:t>
      </w:r>
    </w:p>
    <w:p w14:paraId="6E3C6F0B" w14:textId="77777777" w:rsidR="00E80CFB" w:rsidRDefault="00E80CFB" w:rsidP="003E421B">
      <w:pPr>
        <w:pStyle w:val="ListParagraph"/>
        <w:ind w:left="2160"/>
      </w:pPr>
    </w:p>
    <w:p w14:paraId="631BDA76" w14:textId="28248360" w:rsidR="006048EE" w:rsidRPr="008A29AC" w:rsidRDefault="006048EE" w:rsidP="006048EE">
      <w:pPr>
        <w:pStyle w:val="ListParagraph"/>
        <w:numPr>
          <w:ilvl w:val="0"/>
          <w:numId w:val="2"/>
        </w:numPr>
        <w:rPr>
          <w:b/>
          <w:bCs/>
          <w:sz w:val="28"/>
          <w:szCs w:val="28"/>
          <w:u w:val="single"/>
        </w:rPr>
      </w:pPr>
      <w:r w:rsidRPr="008A29AC">
        <w:rPr>
          <w:b/>
          <w:bCs/>
          <w:sz w:val="28"/>
          <w:szCs w:val="28"/>
          <w:u w:val="single"/>
        </w:rPr>
        <w:t>PUBLIC COMMENT (INFORMATION ONLY)</w:t>
      </w:r>
    </w:p>
    <w:p w14:paraId="1BD0D18B" w14:textId="00B2A0CE" w:rsidR="006048EE" w:rsidRDefault="006048EE" w:rsidP="006048EE">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lastRenderedPageBreak/>
        <w:t>comment</w:t>
      </w:r>
      <w:proofErr w:type="gramEnd"/>
      <w:r>
        <w:t xml:space="preserve"> on action items on this agenda. The Chair may impose reasonable limits on the length </w:t>
      </w:r>
      <w:r w:rsidR="0037441D">
        <w:t xml:space="preserve">of time members of </w:t>
      </w:r>
      <w:r>
        <w:t>the public may speak.</w:t>
      </w:r>
    </w:p>
    <w:p w14:paraId="535C24E5" w14:textId="11005403" w:rsidR="006048EE" w:rsidRDefault="006048EE" w:rsidP="006048EE">
      <w:pPr>
        <w:pStyle w:val="ListParagraph"/>
      </w:pPr>
    </w:p>
    <w:p w14:paraId="54A3C35E" w14:textId="0754431B" w:rsidR="006048EE" w:rsidRDefault="006048EE" w:rsidP="006048EE">
      <w:pPr>
        <w:pStyle w:val="ListParagraph"/>
        <w:numPr>
          <w:ilvl w:val="0"/>
          <w:numId w:val="2"/>
        </w:numPr>
        <w:rPr>
          <w:b/>
          <w:bCs/>
          <w:sz w:val="28"/>
          <w:szCs w:val="28"/>
          <w:u w:val="single"/>
        </w:rPr>
      </w:pPr>
      <w:r w:rsidRPr="008A29AC">
        <w:rPr>
          <w:b/>
          <w:bCs/>
          <w:sz w:val="28"/>
          <w:szCs w:val="28"/>
          <w:u w:val="single"/>
        </w:rPr>
        <w:t>ADJOURNMENT</w:t>
      </w:r>
    </w:p>
    <w:p w14:paraId="6B6565B0" w14:textId="4AEDBF36" w:rsidR="001247DB" w:rsidRPr="001247DB" w:rsidRDefault="001247DB" w:rsidP="001247DB">
      <w:pPr>
        <w:pStyle w:val="ListParagraph"/>
        <w:rPr>
          <w:i/>
          <w:iCs/>
          <w:sz w:val="28"/>
          <w:szCs w:val="28"/>
        </w:rPr>
      </w:pPr>
      <w:r w:rsidRPr="001247DB">
        <w:rPr>
          <w:i/>
          <w:iCs/>
          <w:sz w:val="28"/>
          <w:szCs w:val="28"/>
        </w:rPr>
        <w:t>NOTES</w:t>
      </w:r>
      <w:r>
        <w:rPr>
          <w:i/>
          <w:iCs/>
          <w:sz w:val="28"/>
          <w:szCs w:val="28"/>
        </w:rPr>
        <w:t>:</w:t>
      </w:r>
    </w:p>
    <w:p w14:paraId="47557028" w14:textId="685F6F3B" w:rsidR="00E34241" w:rsidRDefault="001247DB" w:rsidP="006048EE">
      <w:pPr>
        <w:pStyle w:val="ListParagraph"/>
      </w:pPr>
      <w:r w:rsidRPr="001247DB">
        <w:rPr>
          <w:i/>
          <w:iCs/>
        </w:rPr>
        <w:t xml:space="preserve">Agenda items may be considered out of order at the discretion of the Chair. The committee may combine two or more agenda items for consideration. The Committee may remove an item from the agenda or delay discussion </w:t>
      </w:r>
      <w:r w:rsidR="0037441D">
        <w:rPr>
          <w:i/>
          <w:iCs/>
        </w:rPr>
        <w:t xml:space="preserve">of an item </w:t>
      </w:r>
      <w:r w:rsidRPr="001247DB">
        <w:rPr>
          <w:i/>
          <w:iCs/>
        </w:rPr>
        <w:t>at any time.</w:t>
      </w:r>
    </w:p>
    <w:p w14:paraId="50FF5A9D" w14:textId="787DB600" w:rsidR="00E34241" w:rsidRDefault="00E34241" w:rsidP="00E34241">
      <w:pPr>
        <w:pStyle w:val="ListParagraph"/>
      </w:pPr>
    </w:p>
    <w:p w14:paraId="220DA79E" w14:textId="2930749E" w:rsidR="00E34241" w:rsidRPr="006048EE" w:rsidRDefault="00E34241" w:rsidP="00E34241">
      <w:pPr>
        <w:pStyle w:val="ListParagraph"/>
      </w:pPr>
    </w:p>
    <w:sectPr w:rsidR="00E34241" w:rsidRPr="006048EE" w:rsidSect="0037441D">
      <w:headerReference w:type="default" r:id="rId12"/>
      <w:footerReference w:type="default" r:id="rId13"/>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796" w14:textId="77777777" w:rsidR="00DA4BAA" w:rsidRDefault="00DA4BAA" w:rsidP="001247DB">
      <w:pPr>
        <w:spacing w:after="0" w:line="240" w:lineRule="auto"/>
      </w:pPr>
      <w:r>
        <w:separator/>
      </w:r>
    </w:p>
  </w:endnote>
  <w:endnote w:type="continuationSeparator" w:id="0">
    <w:p w14:paraId="6D786B1A" w14:textId="77777777" w:rsidR="00DA4BAA" w:rsidRDefault="00DA4BAA"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C299C53" w:rsidR="001247DB" w:rsidRPr="0037441D" w:rsidRDefault="001247DB">
    <w:pPr>
      <w:pStyle w:val="Footer"/>
      <w:rPr>
        <w:sz w:val="20"/>
        <w:szCs w:val="20"/>
      </w:rPr>
    </w:pPr>
    <w:r w:rsidRPr="0037441D">
      <w:rPr>
        <w:sz w:val="20"/>
        <w:szCs w:val="20"/>
      </w:rPr>
      <w:t xml:space="preserve">Posted at the ASUN Offices in the Joe Crowley Student Union,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w:t>
    </w:r>
    <w:r w:rsidR="00FA4FD9">
      <w:rPr>
        <w:sz w:val="20"/>
        <w:szCs w:val="20"/>
      </w:rPr>
      <w:t xml:space="preserve">Nubel </w:t>
    </w:r>
    <w:r w:rsidRPr="0037441D">
      <w:rPr>
        <w:sz w:val="20"/>
        <w:szCs w:val="20"/>
      </w:rPr>
      <w:t xml:space="preserve">at </w:t>
    </w:r>
    <w:r w:rsidR="00E11BB6" w:rsidRPr="00E11BB6">
      <w:rPr>
        <w:sz w:val="20"/>
        <w:szCs w:val="20"/>
      </w:rPr>
      <w:t>senatornubel@asun.unr.edu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71AD" w14:textId="77777777" w:rsidR="00DA4BAA" w:rsidRDefault="00DA4BAA" w:rsidP="001247DB">
      <w:pPr>
        <w:spacing w:after="0" w:line="240" w:lineRule="auto"/>
      </w:pPr>
      <w:r>
        <w:separator/>
      </w:r>
    </w:p>
  </w:footnote>
  <w:footnote w:type="continuationSeparator" w:id="0">
    <w:p w14:paraId="0E3EC20F" w14:textId="77777777" w:rsidR="00DA4BAA" w:rsidRDefault="00DA4BAA" w:rsidP="0012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672C24" w14:paraId="7B7457BF" w14:textId="77777777" w:rsidTr="57672C24">
      <w:trPr>
        <w:trHeight w:val="300"/>
      </w:trPr>
      <w:tc>
        <w:tcPr>
          <w:tcW w:w="3120" w:type="dxa"/>
        </w:tcPr>
        <w:p w14:paraId="5379AB13" w14:textId="481377C0" w:rsidR="57672C24" w:rsidRDefault="57672C24" w:rsidP="57672C24">
          <w:pPr>
            <w:pStyle w:val="Header"/>
            <w:ind w:left="-115"/>
          </w:pPr>
        </w:p>
      </w:tc>
      <w:tc>
        <w:tcPr>
          <w:tcW w:w="3120" w:type="dxa"/>
        </w:tcPr>
        <w:p w14:paraId="3659D8A8" w14:textId="3F38C84A" w:rsidR="57672C24" w:rsidRDefault="57672C24" w:rsidP="57672C24">
          <w:pPr>
            <w:pStyle w:val="Header"/>
            <w:jc w:val="center"/>
          </w:pPr>
        </w:p>
      </w:tc>
      <w:tc>
        <w:tcPr>
          <w:tcW w:w="3120" w:type="dxa"/>
        </w:tcPr>
        <w:p w14:paraId="32DDABC0" w14:textId="54B30A69" w:rsidR="57672C24" w:rsidRDefault="57672C24" w:rsidP="57672C24">
          <w:pPr>
            <w:pStyle w:val="Header"/>
            <w:ind w:right="-115"/>
            <w:jc w:val="right"/>
          </w:pPr>
        </w:p>
      </w:tc>
    </w:tr>
  </w:tbl>
  <w:p w14:paraId="3242132E" w14:textId="6C68D45F" w:rsidR="57672C24" w:rsidRDefault="57672C24" w:rsidP="57672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1C77"/>
    <w:multiLevelType w:val="hybridMultilevel"/>
    <w:tmpl w:val="74BCB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DCF34C"/>
    <w:multiLevelType w:val="hybridMultilevel"/>
    <w:tmpl w:val="88C67BBA"/>
    <w:lvl w:ilvl="0" w:tplc="244E497A">
      <w:start w:val="1"/>
      <w:numFmt w:val="decimal"/>
      <w:lvlText w:val="%1."/>
      <w:lvlJc w:val="left"/>
      <w:pPr>
        <w:ind w:left="720" w:hanging="360"/>
      </w:pPr>
    </w:lvl>
    <w:lvl w:ilvl="1" w:tplc="374A8F0E">
      <w:start w:val="1"/>
      <w:numFmt w:val="lowerLetter"/>
      <w:lvlText w:val="%2."/>
      <w:lvlJc w:val="left"/>
      <w:pPr>
        <w:ind w:left="1440" w:hanging="360"/>
      </w:pPr>
    </w:lvl>
    <w:lvl w:ilvl="2" w:tplc="729A156C">
      <w:start w:val="1"/>
      <w:numFmt w:val="lowerRoman"/>
      <w:lvlText w:val="%3."/>
      <w:lvlJc w:val="right"/>
      <w:pPr>
        <w:ind w:left="2160" w:hanging="180"/>
      </w:pPr>
    </w:lvl>
    <w:lvl w:ilvl="3" w:tplc="3A74D158">
      <w:start w:val="1"/>
      <w:numFmt w:val="decimal"/>
      <w:lvlText w:val="%4."/>
      <w:lvlJc w:val="left"/>
      <w:pPr>
        <w:ind w:left="2880" w:hanging="360"/>
      </w:pPr>
    </w:lvl>
    <w:lvl w:ilvl="4" w:tplc="CF3A5A7C">
      <w:start w:val="1"/>
      <w:numFmt w:val="lowerLetter"/>
      <w:lvlText w:val="%5."/>
      <w:lvlJc w:val="left"/>
      <w:pPr>
        <w:ind w:left="3600" w:hanging="360"/>
      </w:pPr>
    </w:lvl>
    <w:lvl w:ilvl="5" w:tplc="9BB85D80">
      <w:start w:val="1"/>
      <w:numFmt w:val="lowerRoman"/>
      <w:lvlText w:val="%6."/>
      <w:lvlJc w:val="right"/>
      <w:pPr>
        <w:ind w:left="4320" w:hanging="180"/>
      </w:pPr>
    </w:lvl>
    <w:lvl w:ilvl="6" w:tplc="657CC498">
      <w:start w:val="1"/>
      <w:numFmt w:val="decimal"/>
      <w:lvlText w:val="%7."/>
      <w:lvlJc w:val="left"/>
      <w:pPr>
        <w:ind w:left="5040" w:hanging="360"/>
      </w:pPr>
    </w:lvl>
    <w:lvl w:ilvl="7" w:tplc="8C80A2F4">
      <w:start w:val="1"/>
      <w:numFmt w:val="lowerLetter"/>
      <w:lvlText w:val="%8."/>
      <w:lvlJc w:val="left"/>
      <w:pPr>
        <w:ind w:left="5760" w:hanging="360"/>
      </w:pPr>
    </w:lvl>
    <w:lvl w:ilvl="8" w:tplc="052A72DE">
      <w:start w:val="1"/>
      <w:numFmt w:val="lowerRoman"/>
      <w:lvlText w:val="%9."/>
      <w:lvlJc w:val="right"/>
      <w:pPr>
        <w:ind w:left="6480" w:hanging="180"/>
      </w:pPr>
    </w:lvl>
  </w:abstractNum>
  <w:abstractNum w:abstractNumId="3" w15:restartNumberingAfterBreak="0">
    <w:nsid w:val="66F46B50"/>
    <w:multiLevelType w:val="hybridMultilevel"/>
    <w:tmpl w:val="0FA4639A"/>
    <w:lvl w:ilvl="0" w:tplc="9A6E1C62">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578690">
    <w:abstractNumId w:val="2"/>
  </w:num>
  <w:num w:numId="2" w16cid:durableId="1795128265">
    <w:abstractNumId w:val="3"/>
  </w:num>
  <w:num w:numId="3" w16cid:durableId="381557036">
    <w:abstractNumId w:val="1"/>
  </w:num>
  <w:num w:numId="4" w16cid:durableId="98192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7024E"/>
    <w:rsid w:val="00077B97"/>
    <w:rsid w:val="00077BDC"/>
    <w:rsid w:val="000823AB"/>
    <w:rsid w:val="001247DB"/>
    <w:rsid w:val="00151B9F"/>
    <w:rsid w:val="001678AC"/>
    <w:rsid w:val="002257AB"/>
    <w:rsid w:val="002355A5"/>
    <w:rsid w:val="0029154E"/>
    <w:rsid w:val="002C130E"/>
    <w:rsid w:val="002D0C40"/>
    <w:rsid w:val="002E3DAD"/>
    <w:rsid w:val="002F00E9"/>
    <w:rsid w:val="002F497C"/>
    <w:rsid w:val="003115A0"/>
    <w:rsid w:val="00322BDC"/>
    <w:rsid w:val="00333644"/>
    <w:rsid w:val="00346F85"/>
    <w:rsid w:val="00354546"/>
    <w:rsid w:val="00361E58"/>
    <w:rsid w:val="0037441D"/>
    <w:rsid w:val="003A2965"/>
    <w:rsid w:val="003B4E92"/>
    <w:rsid w:val="003B5835"/>
    <w:rsid w:val="003B7602"/>
    <w:rsid w:val="003E421B"/>
    <w:rsid w:val="004422BC"/>
    <w:rsid w:val="00461378"/>
    <w:rsid w:val="004716D1"/>
    <w:rsid w:val="00486DFB"/>
    <w:rsid w:val="004B066F"/>
    <w:rsid w:val="004C1F0C"/>
    <w:rsid w:val="00513209"/>
    <w:rsid w:val="00516785"/>
    <w:rsid w:val="0052458F"/>
    <w:rsid w:val="0052921D"/>
    <w:rsid w:val="00565BEB"/>
    <w:rsid w:val="005E58BA"/>
    <w:rsid w:val="006048EE"/>
    <w:rsid w:val="00614211"/>
    <w:rsid w:val="0063519C"/>
    <w:rsid w:val="00636035"/>
    <w:rsid w:val="00653B52"/>
    <w:rsid w:val="00667E5E"/>
    <w:rsid w:val="006E6679"/>
    <w:rsid w:val="00714322"/>
    <w:rsid w:val="007159DA"/>
    <w:rsid w:val="00775DE6"/>
    <w:rsid w:val="00784183"/>
    <w:rsid w:val="007A63FA"/>
    <w:rsid w:val="007A6A29"/>
    <w:rsid w:val="007E1205"/>
    <w:rsid w:val="007F5DBB"/>
    <w:rsid w:val="00853D71"/>
    <w:rsid w:val="00861BCD"/>
    <w:rsid w:val="0089066D"/>
    <w:rsid w:val="008A13BE"/>
    <w:rsid w:val="008A29AC"/>
    <w:rsid w:val="008B4D9B"/>
    <w:rsid w:val="008B73C8"/>
    <w:rsid w:val="008C7AB0"/>
    <w:rsid w:val="008D12D4"/>
    <w:rsid w:val="009013A6"/>
    <w:rsid w:val="00907CC0"/>
    <w:rsid w:val="009114F7"/>
    <w:rsid w:val="00922213"/>
    <w:rsid w:val="0096634D"/>
    <w:rsid w:val="009904DA"/>
    <w:rsid w:val="009A1BC6"/>
    <w:rsid w:val="009A2E9F"/>
    <w:rsid w:val="009D316C"/>
    <w:rsid w:val="00A4744F"/>
    <w:rsid w:val="00A644A8"/>
    <w:rsid w:val="00A67332"/>
    <w:rsid w:val="00A733EF"/>
    <w:rsid w:val="00AA4452"/>
    <w:rsid w:val="00AB4CF2"/>
    <w:rsid w:val="00AF036F"/>
    <w:rsid w:val="00B11F15"/>
    <w:rsid w:val="00B30635"/>
    <w:rsid w:val="00B71D4E"/>
    <w:rsid w:val="00B723E6"/>
    <w:rsid w:val="00B8252A"/>
    <w:rsid w:val="00B971BE"/>
    <w:rsid w:val="00BA7872"/>
    <w:rsid w:val="00BD20E4"/>
    <w:rsid w:val="00BD46EF"/>
    <w:rsid w:val="00C215AE"/>
    <w:rsid w:val="00C22EDA"/>
    <w:rsid w:val="00C62CA2"/>
    <w:rsid w:val="00C672A3"/>
    <w:rsid w:val="00C81E70"/>
    <w:rsid w:val="00C84866"/>
    <w:rsid w:val="00CB1F0D"/>
    <w:rsid w:val="00CE7BAD"/>
    <w:rsid w:val="00CF1AEC"/>
    <w:rsid w:val="00D3120B"/>
    <w:rsid w:val="00D7098B"/>
    <w:rsid w:val="00DA4BAA"/>
    <w:rsid w:val="00DD2C79"/>
    <w:rsid w:val="00E04662"/>
    <w:rsid w:val="00E11BB6"/>
    <w:rsid w:val="00E27F1B"/>
    <w:rsid w:val="00E34241"/>
    <w:rsid w:val="00E4672B"/>
    <w:rsid w:val="00E66C7E"/>
    <w:rsid w:val="00E80CFB"/>
    <w:rsid w:val="00EC7873"/>
    <w:rsid w:val="00EE1ECE"/>
    <w:rsid w:val="00F339FD"/>
    <w:rsid w:val="00F3782C"/>
    <w:rsid w:val="00F60119"/>
    <w:rsid w:val="00FA4FD9"/>
    <w:rsid w:val="00FA7207"/>
    <w:rsid w:val="00FB2F4E"/>
    <w:rsid w:val="00FC76F9"/>
    <w:rsid w:val="07B4639B"/>
    <w:rsid w:val="09DF2DC9"/>
    <w:rsid w:val="0DBAFAD6"/>
    <w:rsid w:val="15099489"/>
    <w:rsid w:val="1FE4953D"/>
    <w:rsid w:val="2060B3EE"/>
    <w:rsid w:val="25BA1560"/>
    <w:rsid w:val="273B62EF"/>
    <w:rsid w:val="34E0088A"/>
    <w:rsid w:val="39ACC193"/>
    <w:rsid w:val="3D25E18E"/>
    <w:rsid w:val="57672C24"/>
    <w:rsid w:val="5EC36896"/>
    <w:rsid w:val="688835AB"/>
    <w:rsid w:val="6F6E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61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vadaasun.com/meetings/committee-on-academic-and-student-affairs-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r.zoom.us/j/2984308797?omn=893950123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C284BB1401C429C1BD7B2BAF9D770" ma:contentTypeVersion="14" ma:contentTypeDescription="Create a new document." ma:contentTypeScope="" ma:versionID="fc29d5906443319f19d9c2e850209e48">
  <xsd:schema xmlns:xsd="http://www.w3.org/2001/XMLSchema" xmlns:xs="http://www.w3.org/2001/XMLSchema" xmlns:p="http://schemas.microsoft.com/office/2006/metadata/properties" xmlns:ns3="12973d35-42c3-4201-a68f-89b592870333" xmlns:ns4="ec5bbd0f-c7d8-43ba-bb5d-25e87fccafbb" targetNamespace="http://schemas.microsoft.com/office/2006/metadata/properties" ma:root="true" ma:fieldsID="826eb867c3d00b49f0b24ba354a38cf2" ns3:_="" ns4:_="">
    <xsd:import namespace="12973d35-42c3-4201-a68f-89b592870333"/>
    <xsd:import namespace="ec5bbd0f-c7d8-43ba-bb5d-25e87fcca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73d35-42c3-4201-a68f-89b59287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bbd0f-c7d8-43ba-bb5d-25e87fcca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2973d35-42c3-4201-a68f-89b592870333" xsi:nil="true"/>
  </documentManagement>
</p:properties>
</file>

<file path=customXml/itemProps1.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2.xml><?xml version="1.0" encoding="utf-8"?>
<ds:datastoreItem xmlns:ds="http://schemas.openxmlformats.org/officeDocument/2006/customXml" ds:itemID="{0A2CE38B-465E-49B0-B5FB-50BADB0C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73d35-42c3-4201-a68f-89b592870333"/>
    <ds:schemaRef ds:uri="ec5bbd0f-c7d8-43ba-bb5d-25e87fcca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8682-CEEE-48E5-A0F4-7BCB17F8CE62}">
  <ds:schemaRefs>
    <ds:schemaRef ds:uri="http://schemas.microsoft.com/office/2006/metadata/properties"/>
    <ds:schemaRef ds:uri="http://schemas.microsoft.com/office/infopath/2007/PartnerControls"/>
    <ds:schemaRef ds:uri="12973d35-42c3-4201-a68f-89b592870333"/>
  </ds:schemaRefs>
</ds:datastoreItem>
</file>

<file path=docProps/app.xml><?xml version="1.0" encoding="utf-8"?>
<Properties xmlns="http://schemas.openxmlformats.org/officeDocument/2006/extended-properties" xmlns:vt="http://schemas.openxmlformats.org/officeDocument/2006/docPropsVTypes">
  <Template>Normal</Template>
  <TotalTime>6328</TotalTime>
  <Pages>3</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Mike Nubel</cp:lastModifiedBy>
  <cp:revision>72</cp:revision>
  <dcterms:created xsi:type="dcterms:W3CDTF">2026-04-21T01:02:00Z</dcterms:created>
  <dcterms:modified xsi:type="dcterms:W3CDTF">2026-06-09T03:34:00Z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0x0101004D8C284BB1401C429C1BD7B2BAF9D770</vt:lpwstr>
  </property>
  <property fmtid="{D5CDD505-2E9C-101B-9397-08002B2CF9AE}" pid="3" name="GrammarlyDocumentId">
    <vt:lpwstr>fdc4fd9b-75df-48af-83ef-728df197fa54</vt:lpwstr>
  </property>
</Properties>
</file>