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2B74" w14:textId="77777777" w:rsidR="00216A89" w:rsidRDefault="003E75D7">
      <w:pPr>
        <w:pStyle w:val="Title"/>
        <w:spacing w:before="240" w:after="240"/>
        <w:jc w:val="center"/>
        <w:rPr>
          <w:rFonts w:ascii="Times New Roman" w:eastAsia="Times New Roman" w:hAnsi="Times New Roman" w:cs="Times New Roman"/>
          <w:b/>
          <w:bCs/>
        </w:rPr>
      </w:pPr>
      <w:bookmarkStart w:id="0" w:name="_1rz4wkknvle6" w:colFirst="0" w:colLast="0"/>
      <w:bookmarkEnd w:id="0"/>
      <w:r>
        <w:rPr>
          <w:rFonts w:ascii="Times New Roman" w:eastAsia="Times New Roman" w:hAnsi="Times New Roman" w:cs="Times New Roman"/>
          <w:b/>
          <w:bCs/>
        </w:rPr>
        <w:t>Committee on IDEA</w:t>
      </w:r>
    </w:p>
    <w:p w14:paraId="218FAF99" w14:textId="77777777" w:rsidR="00216A89" w:rsidRDefault="003E75D7">
      <w:pPr>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Senate of the Associated Students, 94</w:t>
      </w:r>
      <w:r>
        <w:rPr>
          <w:rFonts w:ascii="Times New Roman" w:eastAsia="Times New Roman" w:hAnsi="Times New Roman" w:cs="Times New Roman"/>
          <w:sz w:val="30"/>
          <w:szCs w:val="30"/>
          <w:vertAlign w:val="superscript"/>
        </w:rPr>
        <w:t>th</w:t>
      </w:r>
      <w:r>
        <w:rPr>
          <w:rFonts w:ascii="Times New Roman" w:eastAsia="Times New Roman" w:hAnsi="Times New Roman" w:cs="Times New Roman"/>
          <w:sz w:val="30"/>
          <w:szCs w:val="30"/>
        </w:rPr>
        <w:t xml:space="preserve"> Session                                                                                  </w:t>
      </w:r>
    </w:p>
    <w:p w14:paraId="20504BBD" w14:textId="7474593C" w:rsidR="00216A89" w:rsidRDefault="003E75D7">
      <w:pPr>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Agenda for Wednesday, </w:t>
      </w:r>
      <w:r w:rsidR="0022256F">
        <w:rPr>
          <w:rFonts w:ascii="Times New Roman" w:eastAsia="Times New Roman" w:hAnsi="Times New Roman" w:cs="Times New Roman"/>
          <w:sz w:val="30"/>
          <w:szCs w:val="30"/>
        </w:rPr>
        <w:t>June</w:t>
      </w:r>
      <w:r>
        <w:rPr>
          <w:rFonts w:ascii="Times New Roman" w:eastAsia="Times New Roman" w:hAnsi="Times New Roman" w:cs="Times New Roman"/>
          <w:sz w:val="30"/>
          <w:szCs w:val="30"/>
        </w:rPr>
        <w:t xml:space="preserve"> </w:t>
      </w:r>
      <w:r w:rsidR="0022256F">
        <w:rPr>
          <w:rFonts w:ascii="Times New Roman" w:eastAsia="Times New Roman" w:hAnsi="Times New Roman" w:cs="Times New Roman"/>
          <w:sz w:val="30"/>
          <w:szCs w:val="30"/>
        </w:rPr>
        <w:t>3rd</w:t>
      </w:r>
      <w:r>
        <w:rPr>
          <w:rFonts w:ascii="Times New Roman" w:eastAsia="Times New Roman" w:hAnsi="Times New Roman" w:cs="Times New Roman"/>
          <w:sz w:val="30"/>
          <w:szCs w:val="30"/>
        </w:rPr>
        <w:t>, 2026 at 1:30 PM</w:t>
      </w:r>
    </w:p>
    <w:p w14:paraId="43765A0A" w14:textId="77777777" w:rsidR="00216A89" w:rsidRDefault="003E75D7">
      <w:pPr>
        <w:jc w:val="center"/>
        <w:rPr>
          <w:rFonts w:ascii="Times New Roman" w:eastAsia="Times New Roman" w:hAnsi="Times New Roman" w:cs="Times New Roman"/>
          <w:sz w:val="38"/>
          <w:szCs w:val="38"/>
        </w:rPr>
      </w:pPr>
      <w:r>
        <w:rPr>
          <w:rFonts w:ascii="Times New Roman" w:eastAsia="Times New Roman" w:hAnsi="Times New Roman" w:cs="Times New Roman"/>
          <w:sz w:val="30"/>
          <w:szCs w:val="30"/>
        </w:rPr>
        <w:t xml:space="preserve"> Joe Crowley Student Union, 4</w:t>
      </w:r>
      <w:r>
        <w:rPr>
          <w:rFonts w:ascii="Times New Roman" w:eastAsia="Times New Roman" w:hAnsi="Times New Roman" w:cs="Times New Roman"/>
          <w:sz w:val="30"/>
          <w:szCs w:val="30"/>
          <w:vertAlign w:val="superscript"/>
        </w:rPr>
        <w:t>th</w:t>
      </w:r>
      <w:r>
        <w:rPr>
          <w:rFonts w:ascii="Times New Roman" w:eastAsia="Times New Roman" w:hAnsi="Times New Roman" w:cs="Times New Roman"/>
          <w:sz w:val="30"/>
          <w:szCs w:val="30"/>
        </w:rPr>
        <w:t xml:space="preserve"> floor, Room 405, 1664 North Virginia St., Reno, NV 89557</w:t>
      </w:r>
    </w:p>
    <w:p w14:paraId="62650CD0" w14:textId="77777777" w:rsidR="00C732C2" w:rsidRPr="00731609" w:rsidRDefault="003E75D7" w:rsidP="00731609">
      <w:pPr>
        <w:pStyle w:val="p1"/>
        <w:jc w:val="center"/>
        <w:rPr>
          <w:rFonts w:asciiTheme="majorHAnsi" w:hAnsiTheme="majorHAnsi"/>
          <w:sz w:val="24"/>
          <w:szCs w:val="24"/>
        </w:rPr>
      </w:pPr>
      <w:r>
        <w:rPr>
          <w:rFonts w:ascii="Times New Roman" w:eastAsia="Times New Roman" w:hAnsi="Times New Roman"/>
          <w:sz w:val="30"/>
          <w:szCs w:val="30"/>
        </w:rPr>
        <w:t>Zoom link:</w:t>
      </w:r>
      <w:r w:rsidRPr="00731609">
        <w:rPr>
          <w:rFonts w:asciiTheme="majorHAnsi" w:eastAsia="Times New Roman" w:hAnsiTheme="majorHAnsi"/>
          <w:sz w:val="24"/>
          <w:szCs w:val="24"/>
        </w:rPr>
        <w:br/>
      </w:r>
      <w:hyperlink r:id="rId7" w:history="1">
        <w:r w:rsidR="00C732C2" w:rsidRPr="00731609">
          <w:rPr>
            <w:rStyle w:val="Hyperlink"/>
            <w:rFonts w:asciiTheme="majorHAnsi" w:hAnsiTheme="majorHAnsi"/>
            <w:sz w:val="24"/>
            <w:szCs w:val="24"/>
          </w:rPr>
          <w:t>https://unr.zoom.us/j/82615618202</w:t>
        </w:r>
      </w:hyperlink>
    </w:p>
    <w:p w14:paraId="119613DA" w14:textId="59A96ED1" w:rsidR="00216A89" w:rsidRPr="00731609" w:rsidRDefault="00216A89" w:rsidP="00731609">
      <w:pPr>
        <w:spacing w:before="240" w:after="240"/>
        <w:jc w:val="center"/>
        <w:rPr>
          <w:rFonts w:asciiTheme="majorHAnsi" w:eastAsia="Times New Roman" w:hAnsiTheme="majorHAnsi" w:cs="Times New Roman"/>
          <w:sz w:val="24"/>
          <w:szCs w:val="24"/>
        </w:rPr>
      </w:pPr>
    </w:p>
    <w:p w14:paraId="458455DB" w14:textId="77777777" w:rsidR="00216A89" w:rsidRDefault="00216A89">
      <w:pPr>
        <w:spacing w:before="240" w:after="240"/>
        <w:jc w:val="center"/>
        <w:rPr>
          <w:rFonts w:ascii="Times New Roman" w:eastAsia="Times New Roman" w:hAnsi="Times New Roman" w:cs="Times New Roman"/>
          <w:sz w:val="30"/>
          <w:szCs w:val="30"/>
          <w:highlight w:val="yellow"/>
        </w:rPr>
      </w:pPr>
    </w:p>
    <w:p w14:paraId="00DE8D3A"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CALL MEETING TO ORDER</w:t>
      </w:r>
    </w:p>
    <w:p w14:paraId="74DC954D" w14:textId="77777777" w:rsidR="00216A89" w:rsidRDefault="003E75D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order shall be called by the secretaries.</w:t>
      </w:r>
    </w:p>
    <w:p w14:paraId="4D58A3C2" w14:textId="77777777" w:rsidR="00216A89" w:rsidRDefault="00216A89">
      <w:pPr>
        <w:ind w:left="720"/>
        <w:rPr>
          <w:rFonts w:ascii="Times New Roman" w:eastAsia="Times New Roman" w:hAnsi="Times New Roman" w:cs="Times New Roman"/>
          <w:sz w:val="24"/>
          <w:szCs w:val="24"/>
        </w:rPr>
      </w:pPr>
    </w:p>
    <w:p w14:paraId="5C8F275C"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COMPLIANCE WITH NEVADA OPEN MEETING LAW</w:t>
      </w:r>
    </w:p>
    <w:p w14:paraId="7AE5E51C"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Was the agenda posted three full working days by 9 am, not including the meeting date?</w:t>
      </w:r>
    </w:p>
    <w:p w14:paraId="60936A91" w14:textId="77777777" w:rsidR="00216A89" w:rsidRDefault="003E75D7">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https://nevadaasun.com/meetings/committee-on-idea-34/</w:t>
      </w:r>
    </w:p>
    <w:p w14:paraId="126C1F36"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 the meeting taking place on the day of the week, month, day, year, at the time and location listed on the agenda?</w:t>
      </w:r>
    </w:p>
    <w:p w14:paraId="58F6089F"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 the Zoom link working and available to the public?</w:t>
      </w:r>
    </w:p>
    <w:p w14:paraId="71B5A9D4" w14:textId="77777777" w:rsidR="00216A89" w:rsidRDefault="00216A89">
      <w:pPr>
        <w:ind w:left="1440"/>
        <w:rPr>
          <w:rFonts w:ascii="Times New Roman" w:eastAsia="Times New Roman" w:hAnsi="Times New Roman" w:cs="Times New Roman"/>
          <w:sz w:val="24"/>
          <w:szCs w:val="24"/>
        </w:rPr>
      </w:pPr>
    </w:p>
    <w:p w14:paraId="614123B3" w14:textId="77777777" w:rsidR="00216A89" w:rsidRDefault="003E75D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the answer to any of these questions is no, this meeting must be ENDED IMMEDIATELY unless NOML covers a legitimate correction.</w:t>
      </w:r>
    </w:p>
    <w:p w14:paraId="1B036345" w14:textId="77777777" w:rsidR="00216A89" w:rsidRDefault="00216A89">
      <w:pPr>
        <w:rPr>
          <w:rFonts w:ascii="Times New Roman" w:eastAsia="Times New Roman" w:hAnsi="Times New Roman" w:cs="Times New Roman"/>
          <w:sz w:val="24"/>
          <w:szCs w:val="24"/>
        </w:rPr>
      </w:pPr>
    </w:p>
    <w:p w14:paraId="6C040E5A"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LAND ACKNOWLEDGEMENT</w:t>
      </w:r>
    </w:p>
    <w:p w14:paraId="72A78D0D" w14:textId="77777777" w:rsidR="00216A89" w:rsidRDefault="003E75D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“We acknowledge that the University of Nevada, Reno is situated on the traditional homelands of the Numu (Northern Paiute), Wašiw (Washoe), Newe (Western Shoshone), Nuwu (Southern Paiute) peoples. These lands continue to be a gathering place for Indigenous Peoples and we recognize their deep connections to these places. We extend our appreciation for the opportunity to live and learn on their territory.”</w:t>
      </w:r>
    </w:p>
    <w:p w14:paraId="20DB1D64" w14:textId="77777777" w:rsidR="00216A89" w:rsidRDefault="00216A89">
      <w:pPr>
        <w:rPr>
          <w:rFonts w:ascii="Times New Roman" w:eastAsia="Times New Roman" w:hAnsi="Times New Roman" w:cs="Times New Roman"/>
          <w:sz w:val="24"/>
          <w:szCs w:val="24"/>
        </w:rPr>
      </w:pPr>
    </w:p>
    <w:p w14:paraId="11034DF0"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ROLL CALL</w:t>
      </w:r>
    </w:p>
    <w:p w14:paraId="46D1A40A" w14:textId="77777777" w:rsidR="00216A89" w:rsidRDefault="003E75D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Secretary must list roll call.</w:t>
      </w:r>
    </w:p>
    <w:p w14:paraId="738EE1C8" w14:textId="77777777" w:rsidR="00216A89" w:rsidRDefault="003E75D7">
      <w:pPr>
        <w:numPr>
          <w:ilvl w:val="1"/>
          <w:numId w:val="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Chair Castro</w:t>
      </w:r>
    </w:p>
    <w:p w14:paraId="4B78A0CE"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Benavente</w:t>
      </w:r>
    </w:p>
    <w:p w14:paraId="6A8C1AB9" w14:textId="2CCCE9E0" w:rsidR="00731609" w:rsidRDefault="00731609">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Bhardwaj</w:t>
      </w:r>
    </w:p>
    <w:p w14:paraId="6DBDCEEF"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Espinoza</w:t>
      </w:r>
    </w:p>
    <w:p w14:paraId="25B88755"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Evans </w:t>
      </w:r>
    </w:p>
    <w:p w14:paraId="332C9FEC"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Price</w:t>
      </w:r>
    </w:p>
    <w:p w14:paraId="357892E9" w14:textId="22F20A6F" w:rsidR="00731609" w:rsidRDefault="00731609">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Potter</w:t>
      </w:r>
    </w:p>
    <w:p w14:paraId="51FFE49E"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Radke </w:t>
      </w:r>
    </w:p>
    <w:p w14:paraId="60F270F7"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Rivers</w:t>
      </w:r>
    </w:p>
    <w:p w14:paraId="4FE49F54"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Strabala</w:t>
      </w:r>
    </w:p>
    <w:p w14:paraId="10C12D10" w14:textId="77777777" w:rsidR="00216A89" w:rsidRDefault="003E75D7">
      <w:pPr>
        <w:numPr>
          <w:ilvl w:val="1"/>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Saporito </w:t>
      </w:r>
    </w:p>
    <w:p w14:paraId="2FC61184" w14:textId="77777777" w:rsidR="00731609" w:rsidRDefault="00731609" w:rsidP="00731609">
      <w:pPr>
        <w:spacing w:after="240"/>
        <w:ind w:left="1440"/>
        <w:rPr>
          <w:rFonts w:ascii="Times New Roman" w:eastAsia="Times New Roman" w:hAnsi="Times New Roman" w:cs="Times New Roman"/>
          <w:sz w:val="24"/>
          <w:szCs w:val="24"/>
        </w:rPr>
      </w:pPr>
    </w:p>
    <w:p w14:paraId="5DEA8698" w14:textId="77777777" w:rsidR="00216A89" w:rsidRDefault="00216A89">
      <w:pPr>
        <w:ind w:left="1440"/>
        <w:rPr>
          <w:rFonts w:ascii="Times New Roman" w:eastAsia="Times New Roman" w:hAnsi="Times New Roman" w:cs="Times New Roman"/>
          <w:sz w:val="24"/>
          <w:szCs w:val="24"/>
        </w:rPr>
      </w:pPr>
    </w:p>
    <w:p w14:paraId="093A4F83"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PUBLIC COMMENT (INFORMATION ONLY)</w:t>
      </w:r>
    </w:p>
    <w:p w14:paraId="1D090359" w14:textId="77777777" w:rsidR="00216A89" w:rsidRDefault="003E75D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Items heard under public comment may be for items either on or off the agenda. Action may not be taken on items raised under public comment. The Chair may elect to take public comment on actions on this agenda. The Chair may impose reasonable limits on the length of time members of the public may speak.</w:t>
      </w:r>
    </w:p>
    <w:p w14:paraId="7DD22DFE" w14:textId="77777777" w:rsidR="00216A89" w:rsidRDefault="00216A89">
      <w:pPr>
        <w:ind w:left="720"/>
        <w:rPr>
          <w:rFonts w:ascii="Times New Roman" w:eastAsia="Times New Roman" w:hAnsi="Times New Roman" w:cs="Times New Roman"/>
          <w:sz w:val="24"/>
          <w:szCs w:val="24"/>
        </w:rPr>
      </w:pPr>
    </w:p>
    <w:p w14:paraId="033B601D"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ADOPTION OF MINUTES (FOR POSSIBLE ACTION)</w:t>
      </w:r>
    </w:p>
    <w:p w14:paraId="17E2EF29" w14:textId="77777777" w:rsidR="00216A89" w:rsidRDefault="003E75D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minutes to be approved at this time.</w:t>
      </w:r>
    </w:p>
    <w:p w14:paraId="77FDBB54" w14:textId="77777777" w:rsidR="00216A89" w:rsidRDefault="00216A89">
      <w:pPr>
        <w:ind w:firstLine="720"/>
        <w:rPr>
          <w:rFonts w:ascii="Times New Roman" w:eastAsia="Times New Roman" w:hAnsi="Times New Roman" w:cs="Times New Roman"/>
          <w:sz w:val="24"/>
          <w:szCs w:val="24"/>
        </w:rPr>
      </w:pPr>
    </w:p>
    <w:p w14:paraId="5C0888A4"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REPORTS (INFORMATION ONLY)</w:t>
      </w:r>
    </w:p>
    <w:p w14:paraId="4E6ED079"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Chair Castro</w:t>
      </w:r>
    </w:p>
    <w:p w14:paraId="0C408415"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Benavente</w:t>
      </w:r>
    </w:p>
    <w:p w14:paraId="24D5C426" w14:textId="2EF02F27" w:rsidR="00A7766A" w:rsidRDefault="00A7766A">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Bhardwaj</w:t>
      </w:r>
    </w:p>
    <w:p w14:paraId="2217D01B"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Espinoza</w:t>
      </w:r>
    </w:p>
    <w:p w14:paraId="06975150"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Evans </w:t>
      </w:r>
    </w:p>
    <w:p w14:paraId="761711B2" w14:textId="716CBEDC"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Pric</w:t>
      </w:r>
      <w:r w:rsidR="00A7766A">
        <w:rPr>
          <w:rFonts w:ascii="Times New Roman" w:eastAsia="Times New Roman" w:hAnsi="Times New Roman" w:cs="Times New Roman"/>
          <w:sz w:val="24"/>
          <w:szCs w:val="24"/>
        </w:rPr>
        <w:t>e</w:t>
      </w:r>
    </w:p>
    <w:p w14:paraId="62DAAA39" w14:textId="172594E6" w:rsidR="00A7766A" w:rsidRDefault="00A7766A">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Potter</w:t>
      </w:r>
    </w:p>
    <w:p w14:paraId="6E0EDD3C"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Radke </w:t>
      </w:r>
    </w:p>
    <w:p w14:paraId="4B4A4580"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Rivers</w:t>
      </w:r>
    </w:p>
    <w:p w14:paraId="7B591F54"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Senator Strabala</w:t>
      </w:r>
    </w:p>
    <w:p w14:paraId="2513E5EF"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Saporito </w:t>
      </w:r>
    </w:p>
    <w:p w14:paraId="0768C470" w14:textId="77777777" w:rsidR="00216A89" w:rsidRDefault="003E75D7">
      <w:pPr>
        <w:numPr>
          <w:ilvl w:val="1"/>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IDEA Director Benuto </w:t>
      </w:r>
    </w:p>
    <w:p w14:paraId="5944C285" w14:textId="77777777" w:rsidR="00216A89" w:rsidRDefault="00216A89">
      <w:pPr>
        <w:rPr>
          <w:sz w:val="2"/>
          <w:szCs w:val="2"/>
        </w:rPr>
      </w:pPr>
    </w:p>
    <w:p w14:paraId="3DE74D3F"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OLD BUSINESS (INFORMATION ONLY/FOR POSSIBLE ACTION/FOR POSSIBLE CORRECTIVE ACTION)</w:t>
      </w:r>
    </w:p>
    <w:p w14:paraId="6D8B370F" w14:textId="77777777" w:rsidR="00216A89" w:rsidRDefault="003E75D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old business to be discussed at this time.</w:t>
      </w:r>
    </w:p>
    <w:p w14:paraId="10CC3E1A" w14:textId="77777777" w:rsidR="00216A89" w:rsidRDefault="00216A89">
      <w:pPr>
        <w:ind w:left="720"/>
        <w:rPr>
          <w:rFonts w:ascii="Times New Roman" w:eastAsia="Times New Roman" w:hAnsi="Times New Roman" w:cs="Times New Roman"/>
          <w:sz w:val="24"/>
          <w:szCs w:val="24"/>
        </w:rPr>
      </w:pPr>
    </w:p>
    <w:p w14:paraId="06772478"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NEW BUSINESS (INFORMATION ONLY/FOR POSSIBLE ACTION)</w:t>
      </w:r>
    </w:p>
    <w:p w14:paraId="23BECBD7" w14:textId="77777777" w:rsidR="00216A89" w:rsidRDefault="003E75D7">
      <w:pPr>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Election of Vice Chair</w:t>
      </w:r>
    </w:p>
    <w:p w14:paraId="699EAC14" w14:textId="77777777" w:rsidR="00216A89" w:rsidRDefault="00216A89">
      <w:pPr>
        <w:ind w:left="1440"/>
        <w:rPr>
          <w:rFonts w:ascii="Times New Roman" w:eastAsia="Times New Roman" w:hAnsi="Times New Roman" w:cs="Times New Roman"/>
          <w:i/>
          <w:iCs/>
          <w:sz w:val="20"/>
          <w:szCs w:val="20"/>
        </w:rPr>
      </w:pPr>
    </w:p>
    <w:p w14:paraId="073C6538" w14:textId="77777777" w:rsidR="00216A89" w:rsidRDefault="00216A89">
      <w:pPr>
        <w:rPr>
          <w:sz w:val="2"/>
          <w:szCs w:val="2"/>
        </w:rPr>
      </w:pPr>
    </w:p>
    <w:p w14:paraId="3303C2AD"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MISCELLANEOUS BUSINESS (FOR POSSIBLE ACTION)</w:t>
      </w:r>
    </w:p>
    <w:p w14:paraId="32503C91" w14:textId="77777777" w:rsidR="00216A89" w:rsidRDefault="003E75D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Liaison changes and additions</w:t>
      </w:r>
    </w:p>
    <w:p w14:paraId="4B3058B9" w14:textId="77777777" w:rsidR="00216A89" w:rsidRDefault="00216A89">
      <w:pPr>
        <w:ind w:left="1440"/>
        <w:rPr>
          <w:rFonts w:ascii="Times New Roman" w:eastAsia="Times New Roman" w:hAnsi="Times New Roman" w:cs="Times New Roman"/>
          <w:sz w:val="24"/>
          <w:szCs w:val="24"/>
        </w:rPr>
      </w:pPr>
    </w:p>
    <w:p w14:paraId="18C88714"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PUBLIC COMMENT (INFORMATION ONLY)</w:t>
      </w:r>
    </w:p>
    <w:p w14:paraId="5FF2C3E2" w14:textId="77777777" w:rsidR="00216A89" w:rsidRDefault="003E75D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Items heard under public comment may be for items either on or off the agenda. Action may not be taken on items raised under public comment. The Chair may elect to take public comment on actions on this agenda. The Chair may impose reasonable limits on the length of time members of the public may speak.</w:t>
      </w:r>
    </w:p>
    <w:p w14:paraId="7F51A916" w14:textId="77777777" w:rsidR="00216A89" w:rsidRDefault="00216A89">
      <w:pPr>
        <w:ind w:left="720"/>
        <w:rPr>
          <w:rFonts w:ascii="Times New Roman" w:eastAsia="Times New Roman" w:hAnsi="Times New Roman" w:cs="Times New Roman"/>
          <w:sz w:val="24"/>
          <w:szCs w:val="24"/>
        </w:rPr>
      </w:pPr>
    </w:p>
    <w:p w14:paraId="7AD0B816" w14:textId="77777777" w:rsidR="00216A89" w:rsidRDefault="003E75D7">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ADJOURNMENT</w:t>
      </w:r>
    </w:p>
    <w:p w14:paraId="34331104" w14:textId="77777777" w:rsidR="00216A89" w:rsidRDefault="00216A89">
      <w:pPr>
        <w:ind w:left="720"/>
        <w:rPr>
          <w:rFonts w:ascii="Times New Roman" w:eastAsia="Times New Roman" w:hAnsi="Times New Roman" w:cs="Times New Roman"/>
          <w:i/>
          <w:iCs/>
          <w:sz w:val="24"/>
          <w:szCs w:val="24"/>
        </w:rPr>
      </w:pPr>
    </w:p>
    <w:p w14:paraId="26208505" w14:textId="77777777" w:rsidR="00216A89" w:rsidRDefault="003E75D7">
      <w:pPr>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NOTES:</w:t>
      </w:r>
    </w:p>
    <w:p w14:paraId="489BDDFE" w14:textId="77777777" w:rsidR="00216A89" w:rsidRDefault="003E75D7">
      <w:pPr>
        <w:ind w:left="720"/>
        <w:rPr>
          <w:rFonts w:ascii="Times New Roman" w:eastAsia="Times New Roman" w:hAnsi="Times New Roman" w:cs="Times New Roman"/>
          <w:i/>
          <w:iCs/>
          <w:sz w:val="26"/>
          <w:szCs w:val="26"/>
        </w:rPr>
      </w:pPr>
      <w:r>
        <w:rPr>
          <w:rFonts w:ascii="Times New Roman" w:eastAsia="Times New Roman" w:hAnsi="Times New Roman" w:cs="Times New Roman"/>
          <w:i/>
          <w:iCs/>
          <w:sz w:val="24"/>
          <w:szCs w:val="24"/>
        </w:rPr>
        <w:t>Agenda items may be considered out of order at the discretion of the Chair. The committee may combine two or more agenda items for consideration. The Committee may remove an item from the agenda or delay discussion of an item at any time. For issues or concerns contact Chair Castro. senatorCastro@asun.unr.edu</w:t>
      </w:r>
    </w:p>
    <w:sectPr w:rsidR="00216A89">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2608" w14:textId="77777777" w:rsidR="00DF139D" w:rsidRDefault="00DF139D">
      <w:pPr>
        <w:spacing w:line="240" w:lineRule="auto"/>
      </w:pPr>
      <w:r>
        <w:separator/>
      </w:r>
    </w:p>
  </w:endnote>
  <w:endnote w:type="continuationSeparator" w:id="0">
    <w:p w14:paraId="1406C754" w14:textId="77777777" w:rsidR="00DF139D" w:rsidRDefault="00DF1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1A9E" w14:textId="77777777" w:rsidR="00216A89" w:rsidRDefault="00216A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B327" w14:textId="77777777" w:rsidR="00216A89" w:rsidRDefault="003E75D7">
    <w:pPr>
      <w:rPr>
        <w:sz w:val="18"/>
        <w:szCs w:val="18"/>
      </w:rPr>
    </w:pPr>
    <w:r>
      <w:rPr>
        <w:rFonts w:ascii="Times New Roman" w:eastAsia="Times New Roman" w:hAnsi="Times New Roman" w:cs="Times New Roman"/>
        <w:sz w:val="18"/>
        <w:szCs w:val="18"/>
      </w:rPr>
      <w:t xml:space="preserve">Posted at the ASUN Offices in the Joe Crowley Student Union and online at </w:t>
    </w:r>
    <w:hyperlink r:id="rId1">
      <w:r w:rsidR="00216A89">
        <w:rPr>
          <w:rFonts w:ascii="Times New Roman" w:eastAsia="Times New Roman" w:hAnsi="Times New Roman" w:cs="Times New Roman"/>
          <w:color w:val="1155CC"/>
          <w:sz w:val="18"/>
          <w:szCs w:val="18"/>
          <w:u w:val="single"/>
        </w:rPr>
        <w:t>www.nevadaasun.com</w:t>
      </w:r>
    </w:hyperlink>
    <w:r>
      <w:rPr>
        <w:rFonts w:ascii="Times New Roman" w:eastAsia="Times New Roman" w:hAnsi="Times New Roman" w:cs="Times New Roman"/>
        <w:sz w:val="18"/>
        <w:szCs w:val="18"/>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w:t>
    </w:r>
    <w:r>
      <w:rPr>
        <w:rFonts w:ascii="Times New Roman" w:eastAsia="Times New Roman" w:hAnsi="Times New Roman" w:cs="Times New Roman"/>
        <w:sz w:val="18"/>
        <w:szCs w:val="18"/>
        <w:highlight w:val="yellow"/>
      </w:rPr>
      <w:t xml:space="preserve">[CHAIR’S LAST NAME] </w:t>
    </w:r>
    <w:r>
      <w:rPr>
        <w:rFonts w:ascii="Times New Roman" w:eastAsia="Times New Roman" w:hAnsi="Times New Roman" w:cs="Times New Roman"/>
        <w:sz w:val="18"/>
        <w:szCs w:val="18"/>
      </w:rPr>
      <w:t xml:space="preserve">at </w:t>
    </w:r>
    <w:r>
      <w:rPr>
        <w:rFonts w:ascii="Times New Roman" w:eastAsia="Times New Roman" w:hAnsi="Times New Roman" w:cs="Times New Roman"/>
        <w:sz w:val="18"/>
        <w:szCs w:val="18"/>
        <w:highlight w:val="yellow"/>
      </w:rPr>
      <w:t>[CHAIR’S EMAIL ADDRESS]</w:t>
    </w:r>
    <w:r>
      <w:rPr>
        <w:rFonts w:ascii="Times New Roman" w:eastAsia="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1860" w14:textId="77777777" w:rsidR="00DF139D" w:rsidRDefault="00DF139D">
      <w:pPr>
        <w:spacing w:line="240" w:lineRule="auto"/>
      </w:pPr>
      <w:r>
        <w:separator/>
      </w:r>
    </w:p>
  </w:footnote>
  <w:footnote w:type="continuationSeparator" w:id="0">
    <w:p w14:paraId="451BAE41" w14:textId="77777777" w:rsidR="00DF139D" w:rsidRDefault="00DF13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1738" w14:textId="77777777" w:rsidR="00216A89" w:rsidRDefault="00216A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F171" w14:textId="77777777" w:rsidR="00216A89" w:rsidRDefault="003E75D7">
    <w:pPr>
      <w:jc w:val="center"/>
    </w:pPr>
    <w:r>
      <w:rPr>
        <w:noProof/>
      </w:rPr>
      <w:drawing>
        <wp:inline distT="114300" distB="114300" distL="114300" distR="114300" wp14:anchorId="64386B12" wp14:editId="637079C3">
          <wp:extent cx="1152525" cy="113920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525" cy="11392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95F"/>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3590160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70496817">
    <w:abstractNumId w:val="1"/>
  </w:num>
  <w:num w:numId="2" w16cid:durableId="21627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89"/>
    <w:rsid w:val="00216A89"/>
    <w:rsid w:val="0022256F"/>
    <w:rsid w:val="003E75D7"/>
    <w:rsid w:val="004045D0"/>
    <w:rsid w:val="00731609"/>
    <w:rsid w:val="007A67C0"/>
    <w:rsid w:val="00A7766A"/>
    <w:rsid w:val="00C732C2"/>
    <w:rsid w:val="00DF139D"/>
    <w:rsid w:val="00F3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94669C"/>
  <w15:docId w15:val="{EF248A8D-18D0-A24D-B542-CC7A61B3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p1">
    <w:name w:val="p1"/>
    <w:basedOn w:val="Normal"/>
    <w:rsid w:val="00C732C2"/>
    <w:pPr>
      <w:spacing w:line="240" w:lineRule="auto"/>
    </w:pPr>
    <w:rPr>
      <w:rFonts w:ascii="Helvetica" w:eastAsiaTheme="minorEastAsia" w:hAnsi="Helvetica" w:cs="Times New Roman"/>
      <w:sz w:val="18"/>
      <w:szCs w:val="18"/>
      <w:lang w:val="en-US"/>
    </w:rPr>
  </w:style>
  <w:style w:type="character" w:customStyle="1" w:styleId="s1">
    <w:name w:val="s1"/>
    <w:basedOn w:val="DefaultParagraphFont"/>
    <w:rsid w:val="00C732C2"/>
    <w:rPr>
      <w:rFonts w:ascii="Helvetica" w:hAnsi="Helvetica" w:hint="default"/>
      <w:b w:val="0"/>
      <w:bCs w:val="0"/>
      <w:i w:val="0"/>
      <w:iCs w:val="0"/>
      <w:sz w:val="18"/>
      <w:szCs w:val="18"/>
    </w:rPr>
  </w:style>
  <w:style w:type="character" w:styleId="Hyperlink">
    <w:name w:val="Hyperlink"/>
    <w:basedOn w:val="DefaultParagraphFont"/>
    <w:uiPriority w:val="99"/>
    <w:semiHidden/>
    <w:unhideWhenUsed/>
    <w:rsid w:val="00C732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r.zoom.us/j/826156182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nevadaasu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Viviana Castro</cp:lastModifiedBy>
  <cp:revision>2</cp:revision>
  <dcterms:created xsi:type="dcterms:W3CDTF">2026-05-28T20:51:00Z</dcterms:created>
  <dcterms:modified xsi:type="dcterms:W3CDTF">2026-05-28T20:51:00Z</dcterms:modified>
</cp:coreProperties>
</file>