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77EE" w14:textId="77777777" w:rsidR="00A00E3B" w:rsidRPr="00A00E3B" w:rsidRDefault="00A00E3B" w:rsidP="00BE6956">
      <w:pPr>
        <w:spacing w:line="276" w:lineRule="auto"/>
        <w:jc w:val="center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ASSOCIATED STUDENTS OF THE UNIVERSITY OF NEVADA</w:t>
      </w:r>
    </w:p>
    <w:p w14:paraId="7BF1CF2E" w14:textId="77777777" w:rsidR="00A00E3B" w:rsidRPr="00A00E3B" w:rsidRDefault="00A00E3B" w:rsidP="00BE6956">
      <w:pPr>
        <w:spacing w:line="276" w:lineRule="auto"/>
        <w:jc w:val="center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Department of Inclusion, Diversity, Equity, and Accessibility (IDEA)</w:t>
      </w:r>
    </w:p>
    <w:p w14:paraId="06A6233B" w14:textId="77777777" w:rsidR="00A00E3B" w:rsidRPr="00A00E3B" w:rsidRDefault="00A00E3B" w:rsidP="00BE6956">
      <w:pPr>
        <w:spacing w:line="276" w:lineRule="auto"/>
        <w:jc w:val="center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Meeting Minutes</w:t>
      </w:r>
    </w:p>
    <w:p w14:paraId="23094AD5" w14:textId="62D921F8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Date: Saturday, October 25, 2025</w:t>
      </w:r>
      <w:r w:rsidRPr="00A00E3B">
        <w:rPr>
          <w:rFonts w:ascii="Times New Roman" w:hAnsi="Times New Roman" w:cs="Times New Roman"/>
        </w:rPr>
        <w:br/>
        <w:t>Time: 12:00 PM</w:t>
      </w:r>
      <w:r w:rsidRPr="00A00E3B">
        <w:rPr>
          <w:rFonts w:ascii="Times New Roman" w:hAnsi="Times New Roman" w:cs="Times New Roman"/>
        </w:rPr>
        <w:br/>
        <w:t>Location: Joe Crowley Student Union, President’s Conference Room 332</w:t>
      </w:r>
    </w:p>
    <w:p w14:paraId="3688A592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1. CALL MEETING TO ORDER</w:t>
      </w:r>
    </w:p>
    <w:p w14:paraId="6B4F163F" w14:textId="75519834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Director Zyna Navarte called the meeting to order at 12:00 PM in the President’s Conference Room (Room 332) located in the Joe Crowley Student Union.</w:t>
      </w:r>
    </w:p>
    <w:p w14:paraId="54155B3B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2. COMPLIANCE WITH NEVADA OPEN MEETING LAW</w:t>
      </w:r>
    </w:p>
    <w:p w14:paraId="5259D973" w14:textId="77777777" w:rsidR="00A00E3B" w:rsidRPr="00A00E3B" w:rsidRDefault="00A00E3B" w:rsidP="00BE6956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The agenda was posted three full working days prior to the meeting by 9:00 AM, excluding the meeting date.</w:t>
      </w:r>
    </w:p>
    <w:p w14:paraId="5BF7E3A6" w14:textId="77777777" w:rsidR="00A00E3B" w:rsidRPr="00A00E3B" w:rsidRDefault="00A00E3B" w:rsidP="00BE6956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The posting location and digital website link were verified and accessible to the public.</w:t>
      </w:r>
    </w:p>
    <w:p w14:paraId="4FE52D19" w14:textId="77777777" w:rsidR="00A00E3B" w:rsidRPr="00A00E3B" w:rsidRDefault="00A00E3B" w:rsidP="00BE6956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The meeting is being held at the date, time, and location listed on the agenda.</w:t>
      </w:r>
    </w:p>
    <w:p w14:paraId="66D11DD4" w14:textId="342048A7" w:rsidR="00A00E3B" w:rsidRPr="00A00E3B" w:rsidRDefault="00A00E3B" w:rsidP="00BE6956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The Zoom link for public access was confirmed to be active and functional.</w:t>
      </w:r>
    </w:p>
    <w:p w14:paraId="7F722E5F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3. LAND ACKNOWLEDGMENT</w:t>
      </w:r>
    </w:p>
    <w:p w14:paraId="27EA694F" w14:textId="77777777" w:rsidR="00BE6956" w:rsidRDefault="00BE6956" w:rsidP="00BE6956">
      <w:pPr>
        <w:spacing w:before="190" w:after="0" w:line="276" w:lineRule="auto"/>
        <w:ind w:right="39"/>
        <w:rPr>
          <w:rFonts w:ascii="Times New Roman" w:eastAsia="Times New Roman" w:hAnsi="Times New Roman" w:cs="Times New Roman"/>
        </w:rPr>
      </w:pPr>
      <w:r w:rsidRPr="00BE6956">
        <w:rPr>
          <w:rFonts w:ascii="Times New Roman" w:eastAsia="Times New Roman" w:hAnsi="Times New Roman" w:cs="Times New Roman"/>
        </w:rPr>
        <w:t xml:space="preserve">We recognize that the University of Nevada, Reno, sits on the traditional homelands of the </w:t>
      </w:r>
      <w:proofErr w:type="spellStart"/>
      <w:r w:rsidRPr="00BE6956">
        <w:rPr>
          <w:rFonts w:ascii="Times New Roman" w:eastAsia="Times New Roman" w:hAnsi="Times New Roman" w:cs="Times New Roman"/>
        </w:rPr>
        <w:t>Numu</w:t>
      </w:r>
      <w:proofErr w:type="spellEnd"/>
      <w:r w:rsidRPr="00BE6956">
        <w:rPr>
          <w:rFonts w:ascii="Times New Roman" w:eastAsia="Times New Roman" w:hAnsi="Times New Roman" w:cs="Times New Roman"/>
        </w:rPr>
        <w:t xml:space="preserve"> (Northern Paiute), </w:t>
      </w:r>
      <w:proofErr w:type="spellStart"/>
      <w:r w:rsidRPr="00BE6956">
        <w:rPr>
          <w:rFonts w:ascii="Times New Roman" w:eastAsia="Times New Roman" w:hAnsi="Times New Roman" w:cs="Times New Roman"/>
        </w:rPr>
        <w:t>Wašiw</w:t>
      </w:r>
      <w:proofErr w:type="spellEnd"/>
      <w:r w:rsidRPr="00BE6956">
        <w:rPr>
          <w:rFonts w:ascii="Times New Roman" w:eastAsia="Times New Roman" w:hAnsi="Times New Roman" w:cs="Times New Roman"/>
        </w:rPr>
        <w:t xml:space="preserve"> (Washoe), </w:t>
      </w:r>
      <w:proofErr w:type="spellStart"/>
      <w:r w:rsidRPr="00BE6956">
        <w:rPr>
          <w:rFonts w:ascii="Times New Roman" w:eastAsia="Times New Roman" w:hAnsi="Times New Roman" w:cs="Times New Roman"/>
        </w:rPr>
        <w:t>Newe</w:t>
      </w:r>
      <w:proofErr w:type="spellEnd"/>
      <w:r w:rsidRPr="00BE6956">
        <w:rPr>
          <w:rFonts w:ascii="Times New Roman" w:eastAsia="Times New Roman" w:hAnsi="Times New Roman" w:cs="Times New Roman"/>
        </w:rPr>
        <w:t xml:space="preserve"> (Western Shoshone), </w:t>
      </w:r>
      <w:proofErr w:type="spellStart"/>
      <w:r w:rsidRPr="00BE6956">
        <w:rPr>
          <w:rFonts w:ascii="Times New Roman" w:eastAsia="Times New Roman" w:hAnsi="Times New Roman" w:cs="Times New Roman"/>
        </w:rPr>
        <w:t>Nuwu</w:t>
      </w:r>
      <w:proofErr w:type="spellEnd"/>
      <w:r w:rsidRPr="00BE6956">
        <w:rPr>
          <w:rFonts w:ascii="Times New Roman" w:eastAsia="Times New Roman" w:hAnsi="Times New Roman" w:cs="Times New Roman"/>
        </w:rPr>
        <w:t xml:space="preserve"> (Southern Paiute) peoples. These lands continue to be a gathering place for Indigenous </w:t>
      </w:r>
      <w:proofErr w:type="gramStart"/>
      <w:r w:rsidRPr="00BE6956">
        <w:rPr>
          <w:rFonts w:ascii="Times New Roman" w:eastAsia="Times New Roman" w:hAnsi="Times New Roman" w:cs="Times New Roman"/>
        </w:rPr>
        <w:t>peoples</w:t>
      </w:r>
      <w:proofErr w:type="gramEnd"/>
      <w:r w:rsidRPr="00BE6956">
        <w:rPr>
          <w:rFonts w:ascii="Times New Roman" w:eastAsia="Times New Roman" w:hAnsi="Times New Roman" w:cs="Times New Roman"/>
        </w:rPr>
        <w:t xml:space="preserve"> and we recognize the deep connections to these places. We extend our appreciation for the opportunity to live and learn on their territory</w:t>
      </w:r>
      <w:r>
        <w:rPr>
          <w:rFonts w:ascii="Times New Roman" w:eastAsia="Times New Roman" w:hAnsi="Times New Roman" w:cs="Times New Roman"/>
        </w:rPr>
        <w:t>.</w:t>
      </w:r>
    </w:p>
    <w:p w14:paraId="3EFE3C64" w14:textId="5A55C81A" w:rsidR="00A00E3B" w:rsidRPr="00BE6956" w:rsidRDefault="00A00E3B" w:rsidP="00BE6956">
      <w:pPr>
        <w:spacing w:before="190" w:after="0" w:line="276" w:lineRule="auto"/>
        <w:ind w:right="39"/>
        <w:rPr>
          <w:rFonts w:ascii="Times New Roman" w:eastAsia="Times New Roman" w:hAnsi="Times New Roman" w:cs="Times New Roman"/>
        </w:rPr>
      </w:pPr>
      <w:r w:rsidRPr="00A00E3B">
        <w:rPr>
          <w:rFonts w:ascii="Times New Roman" w:hAnsi="Times New Roman" w:cs="Times New Roman"/>
        </w:rPr>
        <w:t>4. ROLL CALL</w:t>
      </w:r>
    </w:p>
    <w:p w14:paraId="2EB9EAF9" w14:textId="2DB05090" w:rsid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Director, Zyna Navarte (Present)</w:t>
      </w:r>
    </w:p>
    <w:p w14:paraId="4B706679" w14:textId="56F4ED3E" w:rsid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Director, Kaitlyn Rock (Present)</w:t>
      </w:r>
    </w:p>
    <w:p w14:paraId="2BDB3B62" w14:textId="416803E4" w:rsid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Commissioner, </w:t>
      </w:r>
      <w:r w:rsidR="00BE6956">
        <w:rPr>
          <w:rFonts w:ascii="Times New Roman" w:hAnsi="Times New Roman" w:cs="Times New Roman"/>
        </w:rPr>
        <w:t xml:space="preserve">Manvi </w:t>
      </w:r>
      <w:proofErr w:type="spellStart"/>
      <w:r w:rsidR="00BE6956">
        <w:rPr>
          <w:rFonts w:ascii="Times New Roman" w:hAnsi="Times New Roman" w:cs="Times New Roman"/>
        </w:rPr>
        <w:t>Mummalaneni</w:t>
      </w:r>
      <w:proofErr w:type="spellEnd"/>
      <w:r w:rsidR="00BE6956">
        <w:rPr>
          <w:rFonts w:ascii="Times New Roman" w:hAnsi="Times New Roman" w:cs="Times New Roman"/>
        </w:rPr>
        <w:t xml:space="preserve"> (Absent, Excused) </w:t>
      </w:r>
    </w:p>
    <w:p w14:paraId="570D884B" w14:textId="0D840942" w:rsidR="00BE6956" w:rsidRDefault="00BE6956" w:rsidP="00BE695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Commissioner, Bea Campbell (Present)</w:t>
      </w:r>
    </w:p>
    <w:p w14:paraId="501A16D5" w14:textId="2A7D284D" w:rsidR="00BE6956" w:rsidRPr="00A00E3B" w:rsidRDefault="00BE6956" w:rsidP="00BE695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Commissioner, Jaden Ottaviano (Absent, Excused)</w:t>
      </w:r>
    </w:p>
    <w:p w14:paraId="2545A0AC" w14:textId="1D0241C3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Quorum</w:t>
      </w:r>
      <w:r w:rsidR="00BE6956">
        <w:rPr>
          <w:rFonts w:ascii="Times New Roman" w:hAnsi="Times New Roman" w:cs="Times New Roman"/>
        </w:rPr>
        <w:t xml:space="preserve"> is present</w:t>
      </w:r>
    </w:p>
    <w:p w14:paraId="7B31B5C1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5. PUBLIC COMMENT</w:t>
      </w:r>
    </w:p>
    <w:p w14:paraId="2B068289" w14:textId="53625A9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There was no public comment at this time.</w:t>
      </w:r>
    </w:p>
    <w:p w14:paraId="33CA8881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lastRenderedPageBreak/>
        <w:t>6. APPROVAL OF MINUTES</w:t>
      </w:r>
    </w:p>
    <w:p w14:paraId="7BE38252" w14:textId="13E9065A" w:rsidR="00A00E3B" w:rsidRPr="00A00E3B" w:rsidRDefault="00A00E3B" w:rsidP="00BE6956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Motion: To approve the minutes from August 29, 2025.</w:t>
      </w:r>
      <w:r w:rsidRPr="00A00E3B">
        <w:rPr>
          <w:rFonts w:ascii="Times New Roman" w:hAnsi="Times New Roman" w:cs="Times New Roman"/>
        </w:rPr>
        <w:br/>
        <w:t xml:space="preserve">Motion by: </w:t>
      </w:r>
      <w:r w:rsidR="00BE6956">
        <w:rPr>
          <w:rFonts w:ascii="Times New Roman" w:hAnsi="Times New Roman" w:cs="Times New Roman"/>
        </w:rPr>
        <w:t>Director Navarte</w:t>
      </w:r>
      <w:r w:rsidRPr="00A00E3B">
        <w:rPr>
          <w:rFonts w:ascii="Times New Roman" w:hAnsi="Times New Roman" w:cs="Times New Roman"/>
        </w:rPr>
        <w:t xml:space="preserve"> | Second by: </w:t>
      </w:r>
      <w:r w:rsidR="00BE6956">
        <w:rPr>
          <w:rFonts w:ascii="Times New Roman" w:hAnsi="Times New Roman" w:cs="Times New Roman"/>
        </w:rPr>
        <w:t>Commissioner Campbell</w:t>
      </w:r>
      <w:r w:rsidRPr="00A00E3B">
        <w:rPr>
          <w:rFonts w:ascii="Times New Roman" w:hAnsi="Times New Roman" w:cs="Times New Roman"/>
        </w:rPr>
        <w:t xml:space="preserve"> | Motion carried unanimously.</w:t>
      </w:r>
    </w:p>
    <w:p w14:paraId="620B6C3D" w14:textId="6E7BFF28" w:rsidR="00A00E3B" w:rsidRPr="00A00E3B" w:rsidRDefault="00A00E3B" w:rsidP="00BE6956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Motion: To approve the minutes from September 20, 2025.</w:t>
      </w:r>
      <w:r w:rsidRPr="00A00E3B">
        <w:rPr>
          <w:rFonts w:ascii="Times New Roman" w:hAnsi="Times New Roman" w:cs="Times New Roman"/>
        </w:rPr>
        <w:br/>
        <w:t xml:space="preserve">Motion by: </w:t>
      </w:r>
      <w:r w:rsidR="00BE6956">
        <w:rPr>
          <w:rFonts w:ascii="Times New Roman" w:hAnsi="Times New Roman" w:cs="Times New Roman"/>
        </w:rPr>
        <w:t>Director Navarte</w:t>
      </w:r>
      <w:r w:rsidRPr="00A00E3B">
        <w:rPr>
          <w:rFonts w:ascii="Times New Roman" w:hAnsi="Times New Roman" w:cs="Times New Roman"/>
        </w:rPr>
        <w:t xml:space="preserve">| Second by: </w:t>
      </w:r>
      <w:r w:rsidR="00BE6956">
        <w:rPr>
          <w:rFonts w:ascii="Times New Roman" w:hAnsi="Times New Roman" w:cs="Times New Roman"/>
        </w:rPr>
        <w:t>Commissioner Campbell</w:t>
      </w:r>
      <w:r w:rsidRPr="00A00E3B">
        <w:rPr>
          <w:rFonts w:ascii="Times New Roman" w:hAnsi="Times New Roman" w:cs="Times New Roman"/>
        </w:rPr>
        <w:t xml:space="preserve"> | Motion carried unanimously.</w:t>
      </w:r>
    </w:p>
    <w:p w14:paraId="34A855B5" w14:textId="2BD468C2" w:rsidR="00A00E3B" w:rsidRPr="00A00E3B" w:rsidRDefault="00A00E3B" w:rsidP="00BE6956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Motion: To approve the minutes from October 10, 2025.</w:t>
      </w:r>
      <w:r w:rsidRPr="00A00E3B">
        <w:rPr>
          <w:rFonts w:ascii="Times New Roman" w:hAnsi="Times New Roman" w:cs="Times New Roman"/>
        </w:rPr>
        <w:br/>
        <w:t xml:space="preserve">Motion by: </w:t>
      </w:r>
      <w:r w:rsidR="00BE6956">
        <w:rPr>
          <w:rFonts w:ascii="Times New Roman" w:hAnsi="Times New Roman" w:cs="Times New Roman"/>
        </w:rPr>
        <w:t>Director Navarte</w:t>
      </w:r>
      <w:r w:rsidRPr="00A00E3B">
        <w:rPr>
          <w:rFonts w:ascii="Times New Roman" w:hAnsi="Times New Roman" w:cs="Times New Roman"/>
        </w:rPr>
        <w:t xml:space="preserve"> | Second by: </w:t>
      </w:r>
      <w:r w:rsidR="00BE6956">
        <w:rPr>
          <w:rFonts w:ascii="Times New Roman" w:hAnsi="Times New Roman" w:cs="Times New Roman"/>
        </w:rPr>
        <w:t>Assistant Director, Rock</w:t>
      </w:r>
      <w:r w:rsidRPr="00A00E3B">
        <w:rPr>
          <w:rFonts w:ascii="Times New Roman" w:hAnsi="Times New Roman" w:cs="Times New Roman"/>
        </w:rPr>
        <w:t xml:space="preserve"> | Motion carried unanimously.</w:t>
      </w:r>
    </w:p>
    <w:p w14:paraId="38ECC337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7. OLD BUSINESS</w:t>
      </w:r>
    </w:p>
    <w:p w14:paraId="0EC55856" w14:textId="5ADF6DE3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There was no old business discussed at this time.</w:t>
      </w:r>
    </w:p>
    <w:p w14:paraId="43DA8161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8. NEW BUSINESS</w:t>
      </w:r>
    </w:p>
    <w:p w14:paraId="30A25189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a. Sugar Skull Workshop Budget</w:t>
      </w:r>
      <w:r w:rsidRPr="00A00E3B">
        <w:rPr>
          <w:rFonts w:ascii="Times New Roman" w:hAnsi="Times New Roman" w:cs="Times New Roman"/>
        </w:rPr>
        <w:br/>
        <w:t>The department discussed the budget for the upcoming Sugar Skull Workshop, scheduled for Tuesday through Thursday from 10:00 AM to 4:00 PM in the Joe Crowley Student Union Room 331.</w:t>
      </w:r>
    </w:p>
    <w:p w14:paraId="5E1ED2CE" w14:textId="77777777" w:rsidR="00A00E3B" w:rsidRPr="00A00E3B" w:rsidRDefault="00A00E3B" w:rsidP="00BE6956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Motion: To approve the Sugar Skull Workshop budget.</w:t>
      </w:r>
      <w:r w:rsidRPr="00A00E3B">
        <w:rPr>
          <w:rFonts w:ascii="Times New Roman" w:hAnsi="Times New Roman" w:cs="Times New Roman"/>
        </w:rPr>
        <w:br/>
        <w:t>Motion by: Director Navarte | Second by: Commissioner Campbell | Vote: All in favor, none opposed, no abstentions.</w:t>
      </w:r>
      <w:r w:rsidRPr="00A00E3B">
        <w:rPr>
          <w:rFonts w:ascii="Times New Roman" w:hAnsi="Times New Roman" w:cs="Times New Roman"/>
        </w:rPr>
        <w:br/>
        <w:t>Motion carried.</w:t>
      </w:r>
    </w:p>
    <w:p w14:paraId="5F8A011A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 xml:space="preserve">b. Día de </w:t>
      </w:r>
      <w:proofErr w:type="spellStart"/>
      <w:r w:rsidRPr="00A00E3B">
        <w:rPr>
          <w:rFonts w:ascii="Times New Roman" w:hAnsi="Times New Roman" w:cs="Times New Roman"/>
        </w:rPr>
        <w:t>los</w:t>
      </w:r>
      <w:proofErr w:type="spellEnd"/>
      <w:r w:rsidRPr="00A00E3B">
        <w:rPr>
          <w:rFonts w:ascii="Times New Roman" w:hAnsi="Times New Roman" w:cs="Times New Roman"/>
        </w:rPr>
        <w:t xml:space="preserve"> Muertos Budget</w:t>
      </w:r>
      <w:r w:rsidRPr="00A00E3B">
        <w:rPr>
          <w:rFonts w:ascii="Times New Roman" w:hAnsi="Times New Roman" w:cs="Times New Roman"/>
        </w:rPr>
        <w:br/>
        <w:t xml:space="preserve">The department discussed the proposed budget for the Día de </w:t>
      </w:r>
      <w:proofErr w:type="spellStart"/>
      <w:r w:rsidRPr="00A00E3B">
        <w:rPr>
          <w:rFonts w:ascii="Times New Roman" w:hAnsi="Times New Roman" w:cs="Times New Roman"/>
        </w:rPr>
        <w:t>los</w:t>
      </w:r>
      <w:proofErr w:type="spellEnd"/>
      <w:r w:rsidRPr="00A00E3B">
        <w:rPr>
          <w:rFonts w:ascii="Times New Roman" w:hAnsi="Times New Roman" w:cs="Times New Roman"/>
        </w:rPr>
        <w:t xml:space="preserve"> Muertos event.</w:t>
      </w:r>
    </w:p>
    <w:p w14:paraId="1176B001" w14:textId="72D26C13" w:rsidR="00A00E3B" w:rsidRPr="00A00E3B" w:rsidRDefault="00A00E3B" w:rsidP="00BE6956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 xml:space="preserve">Motion: To approve the Día de </w:t>
      </w:r>
      <w:proofErr w:type="spellStart"/>
      <w:r w:rsidRPr="00A00E3B">
        <w:rPr>
          <w:rFonts w:ascii="Times New Roman" w:hAnsi="Times New Roman" w:cs="Times New Roman"/>
        </w:rPr>
        <w:t>los</w:t>
      </w:r>
      <w:proofErr w:type="spellEnd"/>
      <w:r w:rsidRPr="00A00E3B">
        <w:rPr>
          <w:rFonts w:ascii="Times New Roman" w:hAnsi="Times New Roman" w:cs="Times New Roman"/>
        </w:rPr>
        <w:t xml:space="preserve"> Muertos budget.</w:t>
      </w:r>
      <w:r w:rsidRPr="00A00E3B">
        <w:rPr>
          <w:rFonts w:ascii="Times New Roman" w:hAnsi="Times New Roman" w:cs="Times New Roman"/>
        </w:rPr>
        <w:br/>
        <w:t>Motion by: Director Navarte | Second by: Commissioner Campbell | Vote: All in favor, none opposed, no abstentions.</w:t>
      </w:r>
      <w:r w:rsidRPr="00A00E3B">
        <w:rPr>
          <w:rFonts w:ascii="Times New Roman" w:hAnsi="Times New Roman" w:cs="Times New Roman"/>
        </w:rPr>
        <w:br/>
        <w:t>Motion carried.</w:t>
      </w:r>
    </w:p>
    <w:p w14:paraId="114ADCB9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9. PUBLIC COMMENT (Second Period)</w:t>
      </w:r>
    </w:p>
    <w:p w14:paraId="7849FE20" w14:textId="4E61106E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No public comment was made at this time.</w:t>
      </w:r>
    </w:p>
    <w:p w14:paraId="49A717E6" w14:textId="77777777" w:rsidR="00A00E3B" w:rsidRPr="00A00E3B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10. ADJOURNMENT</w:t>
      </w:r>
    </w:p>
    <w:p w14:paraId="2E5D6FBB" w14:textId="0EC3B25F" w:rsidR="00A00E3B" w:rsidRPr="00BE6956" w:rsidRDefault="00A00E3B" w:rsidP="00BE6956">
      <w:pPr>
        <w:spacing w:line="276" w:lineRule="auto"/>
        <w:rPr>
          <w:rFonts w:ascii="Times New Roman" w:hAnsi="Times New Roman" w:cs="Times New Roman"/>
        </w:rPr>
      </w:pPr>
      <w:r w:rsidRPr="00A00E3B">
        <w:rPr>
          <w:rFonts w:ascii="Times New Roman" w:hAnsi="Times New Roman" w:cs="Times New Roman"/>
        </w:rPr>
        <w:t>Director Zyna Navarte adjourned the meeting at 12:04 PM on Saturday, October 25, 2025, in the Joe Crowley Student Union, President’s Conference Room 332.</w:t>
      </w:r>
    </w:p>
    <w:sectPr w:rsidR="00A00E3B" w:rsidRPr="00BE6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825"/>
    <w:multiLevelType w:val="multilevel"/>
    <w:tmpl w:val="7E3C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36F3E"/>
    <w:multiLevelType w:val="multilevel"/>
    <w:tmpl w:val="CAC0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21FBC"/>
    <w:multiLevelType w:val="multilevel"/>
    <w:tmpl w:val="7234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16F22"/>
    <w:multiLevelType w:val="multilevel"/>
    <w:tmpl w:val="831E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E306A"/>
    <w:multiLevelType w:val="multilevel"/>
    <w:tmpl w:val="1C2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642C7"/>
    <w:multiLevelType w:val="multilevel"/>
    <w:tmpl w:val="21EA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A2710"/>
    <w:multiLevelType w:val="multilevel"/>
    <w:tmpl w:val="9256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192500">
    <w:abstractNumId w:val="0"/>
  </w:num>
  <w:num w:numId="2" w16cid:durableId="107167970">
    <w:abstractNumId w:val="1"/>
  </w:num>
  <w:num w:numId="3" w16cid:durableId="911088982">
    <w:abstractNumId w:val="5"/>
  </w:num>
  <w:num w:numId="4" w16cid:durableId="5789253">
    <w:abstractNumId w:val="4"/>
  </w:num>
  <w:num w:numId="5" w16cid:durableId="1098478348">
    <w:abstractNumId w:val="2"/>
  </w:num>
  <w:num w:numId="6" w16cid:durableId="1268466093">
    <w:abstractNumId w:val="6"/>
  </w:num>
  <w:num w:numId="7" w16cid:durableId="88121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3B"/>
    <w:rsid w:val="00A00E3B"/>
    <w:rsid w:val="00B339D9"/>
    <w:rsid w:val="00B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0C3F"/>
  <w15:chartTrackingRefBased/>
  <w15:docId w15:val="{D5B94440-5E71-472E-8116-B440598C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00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C84C35CE10D44B6B3EA7C2166934A" ma:contentTypeVersion="12" ma:contentTypeDescription="Create a new document." ma:contentTypeScope="" ma:versionID="be8b2fbb3bdb3d116e2faf380fdd7744">
  <xsd:schema xmlns:xsd="http://www.w3.org/2001/XMLSchema" xmlns:xs="http://www.w3.org/2001/XMLSchema" xmlns:p="http://schemas.microsoft.com/office/2006/metadata/properties" xmlns:ns3="9a41cdf9-60bb-4bd7-a436-929ea2554bcf" targetNamespace="http://schemas.microsoft.com/office/2006/metadata/properties" ma:root="true" ma:fieldsID="57704c0f8bf65fd444c03e03af55153e" ns3:_="">
    <xsd:import namespace="9a41cdf9-60bb-4bd7-a436-929ea2554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cdf9-60bb-4bd7-a436-929ea255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1cdf9-60bb-4bd7-a436-929ea2554bcf" xsi:nil="true"/>
  </documentManagement>
</p:properties>
</file>

<file path=customXml/itemProps1.xml><?xml version="1.0" encoding="utf-8"?>
<ds:datastoreItem xmlns:ds="http://schemas.openxmlformats.org/officeDocument/2006/customXml" ds:itemID="{3009A0EE-F4A9-4456-A17E-92A0EAEAE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cdf9-60bb-4bd7-a436-929ea2554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81A5F-9E52-4D45-BE8E-23D8D1D3D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8EF0D-1F15-4227-AF1D-2C2740680B86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9a41cdf9-60bb-4bd7-a436-929ea2554bc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2631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Zyna Navarte</dc:creator>
  <cp:keywords/>
  <dc:description/>
  <cp:lastModifiedBy>Zyna Navarte</cp:lastModifiedBy>
  <cp:revision>2</cp:revision>
  <dcterms:created xsi:type="dcterms:W3CDTF">2025-10-25T19:32:00Z</dcterms:created>
  <dcterms:modified xsi:type="dcterms:W3CDTF">2025-10-25T19:32:00Z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0x0101004ABC84C35CE10D44B6B3EA7C2166934A</vt:lpwstr>
  </property>
</Properties>
</file>