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oter1.xml" ContentType="application/vnd.openxmlformats-officedocument.wordprocessingml.footer+xml"/>
  <Override PartName="/word/header23.xml" ContentType="application/vnd.openxmlformats-officedocument.wordprocessingml.header+xml"/>
  <Override PartName="/word/footer2.xml" ContentType="application/vnd.openxmlformats-officedocument.wordprocessingml.footer+xml"/>
  <Override PartName="/word/header24.xml" ContentType="application/vnd.openxmlformats-officedocument.wordprocessingml.header+xml"/>
  <Override PartName="/word/footer3.xml" ContentType="application/vnd.openxmlformats-officedocument.wordprocessingml.footer+xml"/>
  <Override PartName="/word/header25.xml" ContentType="application/vnd.openxmlformats-officedocument.wordprocessingml.header+xml"/>
  <Override PartName="/word/footer4.xml" ContentType="application/vnd.openxmlformats-officedocument.wordprocessingml.footer+xml"/>
  <Override PartName="/word/header26.xml" ContentType="application/vnd.openxmlformats-officedocument.wordprocessingml.header+xml"/>
  <Override PartName="/word/footer5.xml" ContentType="application/vnd.openxmlformats-officedocument.wordprocessingml.footer+xml"/>
  <Override PartName="/word/header27.xml" ContentType="application/vnd.openxmlformats-officedocument.wordprocessingml.header+xml"/>
  <Override PartName="/word/footer6.xml" ContentType="application/vnd.openxmlformats-officedocument.wordprocessingml.footer+xml"/>
  <Override PartName="/word/header28.xml" ContentType="application/vnd.openxmlformats-officedocument.wordprocessingml.header+xml"/>
  <Override PartName="/word/footer7.xml" ContentType="application/vnd.openxmlformats-officedocument.wordprocessingml.footer+xml"/>
  <Override PartName="/word/header29.xml" ContentType="application/vnd.openxmlformats-officedocument.wordprocessingml.header+xml"/>
  <Override PartName="/word/footer8.xml" ContentType="application/vnd.openxmlformats-officedocument.wordprocessingml.footer+xml"/>
  <Override PartName="/word/header30.xml" ContentType="application/vnd.openxmlformats-officedocument.wordprocessingml.header+xml"/>
  <Override PartName="/word/footer9.xml" ContentType="application/vnd.openxmlformats-officedocument.wordprocessingml.footer+xml"/>
  <Override PartName="/word/header31.xml" ContentType="application/vnd.openxmlformats-officedocument.wordprocessingml.header+xml"/>
  <Override PartName="/word/footer10.xml" ContentType="application/vnd.openxmlformats-officedocument.wordprocessingml.footer+xml"/>
  <Override PartName="/word/header32.xml" ContentType="application/vnd.openxmlformats-officedocument.wordprocessingml.header+xml"/>
  <Override PartName="/word/footer11.xml" ContentType="application/vnd.openxmlformats-officedocument.wordprocessingml.footer+xml"/>
  <Override PartName="/word/header33.xml" ContentType="application/vnd.openxmlformats-officedocument.wordprocessingml.header+xml"/>
  <Override PartName="/word/footer12.xml" ContentType="application/vnd.openxmlformats-officedocument.wordprocessingml.footer+xml"/>
  <Override PartName="/word/header34.xml" ContentType="application/vnd.openxmlformats-officedocument.wordprocessingml.header+xml"/>
  <Override PartName="/word/footer13.xml" ContentType="application/vnd.openxmlformats-officedocument.wordprocessingml.footer+xml"/>
  <Override PartName="/word/header35.xml" ContentType="application/vnd.openxmlformats-officedocument.wordprocessingml.header+xml"/>
  <Override PartName="/word/footer14.xml" ContentType="application/vnd.openxmlformats-officedocument.wordprocessingml.footer+xml"/>
  <Override PartName="/word/header36.xml" ContentType="application/vnd.openxmlformats-officedocument.wordprocessingml.header+xml"/>
  <Override PartName="/word/footer15.xml" ContentType="application/vnd.openxmlformats-officedocument.wordprocessingml.footer+xml"/>
  <Override PartName="/word/header37.xml" ContentType="application/vnd.openxmlformats-officedocument.wordprocessingml.header+xml"/>
  <Override PartName="/word/footer16.xml" ContentType="application/vnd.openxmlformats-officedocument.wordprocessingml.footer+xml"/>
  <Override PartName="/word/header38.xml" ContentType="application/vnd.openxmlformats-officedocument.wordprocessingml.header+xml"/>
  <Override PartName="/word/footer17.xml" ContentType="application/vnd.openxmlformats-officedocument.wordprocessingml.footer+xml"/>
  <Override PartName="/word/header39.xml" ContentType="application/vnd.openxmlformats-officedocument.wordprocessingml.header+xml"/>
  <Override PartName="/word/footer18.xml" ContentType="application/vnd.openxmlformats-officedocument.wordprocessingml.footer+xml"/>
  <Override PartName="/word/header40.xml" ContentType="application/vnd.openxmlformats-officedocument.wordprocessingml.header+xml"/>
  <Override PartName="/word/footer19.xml" ContentType="application/vnd.openxmlformats-officedocument.wordprocessingml.footer+xml"/>
  <Override PartName="/word/header41.xml" ContentType="application/vnd.openxmlformats-officedocument.wordprocessingml.header+xml"/>
  <Override PartName="/word/footer20.xml" ContentType="application/vnd.openxmlformats-officedocument.wordprocessingml.footer+xml"/>
  <Override PartName="/word/header42.xml" ContentType="application/vnd.openxmlformats-officedocument.wordprocessingml.header+xml"/>
  <Override PartName="/word/footer21.xml" ContentType="application/vnd.openxmlformats-officedocument.wordprocessingml.footer+xml"/>
  <Override PartName="/word/header43.xml" ContentType="application/vnd.openxmlformats-officedocument.wordprocessingml.header+xml"/>
  <Override PartName="/word/footer22.xml" ContentType="application/vnd.openxmlformats-officedocument.wordprocessingml.footer+xml"/>
  <Override PartName="/word/header44.xml" ContentType="application/vnd.openxmlformats-officedocument.wordprocessingml.header+xml"/>
  <Override PartName="/word/footer23.xml" ContentType="application/vnd.openxmlformats-officedocument.wordprocessingml.footer+xml"/>
  <Override PartName="/word/header45.xml" ContentType="application/vnd.openxmlformats-officedocument.wordprocessingml.header+xml"/>
  <Override PartName="/word/footer24.xml" ContentType="application/vnd.openxmlformats-officedocument.wordprocessingml.footer+xml"/>
  <Override PartName="/word/header46.xml" ContentType="application/vnd.openxmlformats-officedocument.wordprocessingml.header+xml"/>
  <Override PartName="/word/footer25.xml" ContentType="application/vnd.openxmlformats-officedocument.wordprocessingml.footer+xml"/>
  <Override PartName="/word/header47.xml" ContentType="application/vnd.openxmlformats-officedocument.wordprocessingml.header+xml"/>
  <Override PartName="/word/footer26.xml" ContentType="application/vnd.openxmlformats-officedocument.wordprocessingml.footer+xml"/>
  <Override PartName="/word/header48.xml" ContentType="application/vnd.openxmlformats-officedocument.wordprocessingml.header+xml"/>
  <Override PartName="/word/footer27.xml" ContentType="application/vnd.openxmlformats-officedocument.wordprocessingml.footer+xml"/>
  <Override PartName="/word/header49.xml" ContentType="application/vnd.openxmlformats-officedocument.wordprocessingml.header+xml"/>
  <Override PartName="/word/footer28.xml" ContentType="application/vnd.openxmlformats-officedocument.wordprocessingml.footer+xml"/>
  <Override PartName="/word/header50.xml" ContentType="application/vnd.openxmlformats-officedocument.wordprocessingml.header+xml"/>
  <Override PartName="/word/footer29.xml" ContentType="application/vnd.openxmlformats-officedocument.wordprocessingml.footer+xml"/>
  <Override PartName="/word/header51.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A6AD79" w14:textId="77777777" w:rsidR="009B3CBD" w:rsidRDefault="00000000">
      <w:pPr>
        <w:pStyle w:val="Heading2"/>
        <w:spacing w:before="83"/>
        <w:ind w:left="1321" w:right="1000" w:firstLine="1705"/>
        <w:jc w:val="left"/>
      </w:pPr>
      <w:r>
        <w:t>92nd Session of the</w:t>
      </w:r>
      <w:r>
        <w:rPr>
          <w:spacing w:val="80"/>
        </w:rPr>
        <w:t xml:space="preserve"> </w:t>
      </w:r>
      <w:r>
        <w:t>Senate</w:t>
      </w:r>
      <w:r>
        <w:rPr>
          <w:spacing w:val="-8"/>
        </w:rPr>
        <w:t xml:space="preserve"> </w:t>
      </w:r>
      <w:r>
        <w:t>of</w:t>
      </w:r>
      <w:r>
        <w:rPr>
          <w:spacing w:val="-10"/>
        </w:rPr>
        <w:t xml:space="preserve"> </w:t>
      </w:r>
      <w:r>
        <w:t>the</w:t>
      </w:r>
      <w:r>
        <w:rPr>
          <w:spacing w:val="-8"/>
        </w:rPr>
        <w:t xml:space="preserve"> </w:t>
      </w:r>
      <w:r>
        <w:t>Associated</w:t>
      </w:r>
      <w:r>
        <w:rPr>
          <w:spacing w:val="-8"/>
        </w:rPr>
        <w:t xml:space="preserve"> </w:t>
      </w:r>
      <w:r>
        <w:t>Students</w:t>
      </w:r>
    </w:p>
    <w:p w14:paraId="0159E1EA" w14:textId="77777777" w:rsidR="009B3CBD" w:rsidRDefault="00000000">
      <w:pPr>
        <w:spacing w:line="266" w:lineRule="exact"/>
        <w:ind w:left="689" w:right="375"/>
        <w:jc w:val="center"/>
        <w:rPr>
          <w:rFonts w:ascii="Garamond"/>
          <w:b/>
          <w:sz w:val="24"/>
        </w:rPr>
      </w:pPr>
      <w:r>
        <w:rPr>
          <w:rFonts w:ascii="Garamond"/>
          <w:b/>
          <w:sz w:val="24"/>
        </w:rPr>
        <w:t>Agenda</w:t>
      </w:r>
      <w:r>
        <w:rPr>
          <w:rFonts w:ascii="Garamond"/>
          <w:b/>
          <w:spacing w:val="-4"/>
          <w:sz w:val="24"/>
        </w:rPr>
        <w:t xml:space="preserve"> </w:t>
      </w:r>
      <w:r>
        <w:rPr>
          <w:rFonts w:ascii="Garamond"/>
          <w:b/>
          <w:sz w:val="24"/>
        </w:rPr>
        <w:t>for</w:t>
      </w:r>
      <w:r>
        <w:rPr>
          <w:rFonts w:ascii="Garamond"/>
          <w:b/>
          <w:spacing w:val="-2"/>
          <w:sz w:val="24"/>
        </w:rPr>
        <w:t xml:space="preserve"> </w:t>
      </w:r>
      <w:r>
        <w:rPr>
          <w:rFonts w:ascii="Garamond"/>
          <w:b/>
          <w:sz w:val="24"/>
        </w:rPr>
        <w:t>Wednesday,</w:t>
      </w:r>
      <w:r>
        <w:rPr>
          <w:rFonts w:ascii="Garamond"/>
          <w:b/>
          <w:spacing w:val="-6"/>
          <w:sz w:val="24"/>
        </w:rPr>
        <w:t xml:space="preserve"> </w:t>
      </w:r>
      <w:r>
        <w:rPr>
          <w:rFonts w:ascii="Garamond"/>
          <w:b/>
          <w:sz w:val="24"/>
        </w:rPr>
        <w:t>April</w:t>
      </w:r>
      <w:r>
        <w:rPr>
          <w:rFonts w:ascii="Garamond"/>
          <w:b/>
          <w:spacing w:val="-2"/>
          <w:sz w:val="24"/>
        </w:rPr>
        <w:t xml:space="preserve"> </w:t>
      </w:r>
      <w:r>
        <w:rPr>
          <w:rFonts w:ascii="Garamond"/>
          <w:b/>
          <w:sz w:val="24"/>
        </w:rPr>
        <w:t>2</w:t>
      </w:r>
      <w:r>
        <w:rPr>
          <w:rFonts w:ascii="Garamond"/>
          <w:b/>
          <w:sz w:val="24"/>
          <w:vertAlign w:val="superscript"/>
        </w:rPr>
        <w:t>nd</w:t>
      </w:r>
      <w:r>
        <w:rPr>
          <w:rFonts w:ascii="Garamond"/>
          <w:b/>
          <w:sz w:val="24"/>
        </w:rPr>
        <w:t>,</w:t>
      </w:r>
      <w:r>
        <w:rPr>
          <w:rFonts w:ascii="Garamond"/>
          <w:b/>
          <w:spacing w:val="-7"/>
          <w:sz w:val="24"/>
        </w:rPr>
        <w:t xml:space="preserve"> </w:t>
      </w:r>
      <w:proofErr w:type="gramStart"/>
      <w:r>
        <w:rPr>
          <w:rFonts w:ascii="Garamond"/>
          <w:b/>
          <w:sz w:val="24"/>
        </w:rPr>
        <w:t>2025</w:t>
      </w:r>
      <w:proofErr w:type="gramEnd"/>
      <w:r>
        <w:rPr>
          <w:rFonts w:ascii="Garamond"/>
          <w:b/>
          <w:spacing w:val="-2"/>
          <w:sz w:val="24"/>
        </w:rPr>
        <w:t xml:space="preserve"> </w:t>
      </w:r>
      <w:r>
        <w:rPr>
          <w:rFonts w:ascii="Garamond"/>
          <w:b/>
          <w:sz w:val="24"/>
        </w:rPr>
        <w:t>at</w:t>
      </w:r>
      <w:r>
        <w:rPr>
          <w:rFonts w:ascii="Garamond"/>
          <w:b/>
          <w:spacing w:val="-8"/>
          <w:sz w:val="24"/>
        </w:rPr>
        <w:t xml:space="preserve"> </w:t>
      </w:r>
      <w:r>
        <w:rPr>
          <w:rFonts w:ascii="Garamond"/>
          <w:b/>
          <w:sz w:val="24"/>
        </w:rPr>
        <w:t>5:30</w:t>
      </w:r>
      <w:r>
        <w:rPr>
          <w:rFonts w:ascii="Garamond"/>
          <w:b/>
          <w:spacing w:val="-6"/>
          <w:sz w:val="24"/>
        </w:rPr>
        <w:t xml:space="preserve"> </w:t>
      </w:r>
      <w:r>
        <w:rPr>
          <w:rFonts w:ascii="Garamond"/>
          <w:b/>
          <w:spacing w:val="-4"/>
          <w:sz w:val="24"/>
        </w:rPr>
        <w:t>P.M.</w:t>
      </w:r>
    </w:p>
    <w:p w14:paraId="703C7126" w14:textId="77777777" w:rsidR="009B3CBD" w:rsidRDefault="00000000">
      <w:pPr>
        <w:ind w:left="1085" w:right="760" w:hanging="1"/>
        <w:jc w:val="center"/>
        <w:rPr>
          <w:rFonts w:ascii="Garamond"/>
          <w:b/>
          <w:sz w:val="24"/>
        </w:rPr>
      </w:pPr>
      <w:r>
        <w:rPr>
          <w:rFonts w:ascii="Garamond"/>
          <w:b/>
          <w:sz w:val="24"/>
        </w:rPr>
        <w:t>In Person: Rita</w:t>
      </w:r>
      <w:r>
        <w:rPr>
          <w:rFonts w:ascii="Garamond"/>
          <w:b/>
          <w:spacing w:val="-1"/>
          <w:sz w:val="24"/>
        </w:rPr>
        <w:t xml:space="preserve"> </w:t>
      </w:r>
      <w:r>
        <w:rPr>
          <w:rFonts w:ascii="Garamond"/>
          <w:b/>
          <w:sz w:val="24"/>
        </w:rPr>
        <w:t>Laden Senate Chambers,</w:t>
      </w:r>
      <w:r>
        <w:rPr>
          <w:rFonts w:ascii="Garamond"/>
          <w:b/>
          <w:spacing w:val="-4"/>
          <w:sz w:val="24"/>
        </w:rPr>
        <w:t xml:space="preserve"> </w:t>
      </w:r>
      <w:r>
        <w:rPr>
          <w:rFonts w:ascii="Garamond"/>
          <w:b/>
          <w:sz w:val="24"/>
        </w:rPr>
        <w:t>3</w:t>
      </w:r>
      <w:r>
        <w:rPr>
          <w:rFonts w:ascii="Garamond"/>
          <w:b/>
          <w:sz w:val="24"/>
          <w:vertAlign w:val="superscript"/>
        </w:rPr>
        <w:t>rd</w:t>
      </w:r>
      <w:r>
        <w:rPr>
          <w:rFonts w:ascii="Garamond"/>
          <w:b/>
          <w:sz w:val="24"/>
        </w:rPr>
        <w:t xml:space="preserve"> Floor</w:t>
      </w:r>
      <w:r>
        <w:rPr>
          <w:rFonts w:ascii="Garamond"/>
          <w:b/>
          <w:spacing w:val="-4"/>
          <w:sz w:val="24"/>
        </w:rPr>
        <w:t xml:space="preserve"> </w:t>
      </w:r>
      <w:r>
        <w:rPr>
          <w:rFonts w:ascii="Garamond"/>
          <w:b/>
          <w:sz w:val="24"/>
        </w:rPr>
        <w:t>of the Joe Crowly Student</w:t>
      </w:r>
      <w:r>
        <w:rPr>
          <w:rFonts w:ascii="Garamond"/>
          <w:b/>
          <w:spacing w:val="-6"/>
          <w:sz w:val="24"/>
        </w:rPr>
        <w:t xml:space="preserve"> </w:t>
      </w:r>
      <w:r>
        <w:rPr>
          <w:rFonts w:ascii="Garamond"/>
          <w:b/>
          <w:sz w:val="24"/>
        </w:rPr>
        <w:t>Union Virtual-Zoom</w:t>
      </w:r>
      <w:r>
        <w:rPr>
          <w:rFonts w:ascii="Garamond"/>
          <w:b/>
          <w:spacing w:val="-7"/>
          <w:sz w:val="24"/>
        </w:rPr>
        <w:t xml:space="preserve"> </w:t>
      </w:r>
      <w:r>
        <w:rPr>
          <w:rFonts w:ascii="Garamond"/>
          <w:b/>
          <w:sz w:val="24"/>
        </w:rPr>
        <w:t xml:space="preserve">Link: </w:t>
      </w:r>
      <w:hyperlink r:id="rId7">
        <w:r w:rsidR="009B3CBD">
          <w:rPr>
            <w:rFonts w:ascii="Garamond"/>
            <w:b/>
            <w:color w:val="0000FF"/>
            <w:sz w:val="24"/>
            <w:u w:val="single" w:color="0000FF"/>
          </w:rPr>
          <w:t>https://unr.zoom.us/j/83046936176</w:t>
        </w:r>
      </w:hyperlink>
      <w:r>
        <w:rPr>
          <w:rFonts w:ascii="Garamond"/>
          <w:b/>
          <w:color w:val="0000FF"/>
          <w:spacing w:val="3"/>
          <w:sz w:val="24"/>
        </w:rPr>
        <w:t xml:space="preserve"> </w:t>
      </w:r>
      <w:r>
        <w:rPr>
          <w:rFonts w:ascii="Garamond"/>
          <w:b/>
          <w:sz w:val="24"/>
        </w:rPr>
        <w:t>Meeting</w:t>
      </w:r>
      <w:r>
        <w:rPr>
          <w:rFonts w:ascii="Garamond"/>
          <w:b/>
          <w:spacing w:val="-4"/>
          <w:sz w:val="24"/>
        </w:rPr>
        <w:t xml:space="preserve"> </w:t>
      </w:r>
      <w:r>
        <w:rPr>
          <w:rFonts w:ascii="Garamond"/>
          <w:b/>
          <w:sz w:val="24"/>
        </w:rPr>
        <w:t>ID:</w:t>
      </w:r>
      <w:r>
        <w:rPr>
          <w:rFonts w:ascii="Garamond"/>
          <w:b/>
          <w:spacing w:val="-6"/>
          <w:sz w:val="24"/>
        </w:rPr>
        <w:t xml:space="preserve"> </w:t>
      </w:r>
      <w:r>
        <w:rPr>
          <w:rFonts w:ascii="Garamond"/>
          <w:b/>
          <w:sz w:val="24"/>
        </w:rPr>
        <w:t>830</w:t>
      </w:r>
      <w:r>
        <w:rPr>
          <w:rFonts w:ascii="Garamond"/>
          <w:b/>
          <w:spacing w:val="-2"/>
          <w:sz w:val="24"/>
        </w:rPr>
        <w:t xml:space="preserve"> </w:t>
      </w:r>
      <w:r>
        <w:rPr>
          <w:rFonts w:ascii="Garamond"/>
          <w:b/>
          <w:sz w:val="24"/>
        </w:rPr>
        <w:t>4693</w:t>
      </w:r>
      <w:r>
        <w:rPr>
          <w:rFonts w:ascii="Garamond"/>
          <w:b/>
          <w:spacing w:val="-1"/>
          <w:sz w:val="24"/>
        </w:rPr>
        <w:t xml:space="preserve"> </w:t>
      </w:r>
      <w:r>
        <w:rPr>
          <w:rFonts w:ascii="Garamond"/>
          <w:b/>
          <w:spacing w:val="-4"/>
          <w:sz w:val="24"/>
        </w:rPr>
        <w:t>6176</w:t>
      </w:r>
    </w:p>
    <w:p w14:paraId="59CD9FE9" w14:textId="77777777" w:rsidR="009B3CBD" w:rsidRDefault="009B3CBD">
      <w:pPr>
        <w:pStyle w:val="BodyText"/>
        <w:spacing w:before="241"/>
        <w:rPr>
          <w:rFonts w:ascii="Garamond"/>
          <w:b/>
        </w:rPr>
      </w:pPr>
    </w:p>
    <w:p w14:paraId="407CA29C" w14:textId="77777777" w:rsidR="009B3CBD" w:rsidRDefault="00000000">
      <w:pPr>
        <w:pStyle w:val="ListParagraph"/>
        <w:numPr>
          <w:ilvl w:val="0"/>
          <w:numId w:val="50"/>
        </w:numPr>
        <w:tabs>
          <w:tab w:val="left" w:pos="979"/>
        </w:tabs>
        <w:ind w:left="979" w:hanging="359"/>
        <w:rPr>
          <w:rFonts w:ascii="Arial"/>
          <w:b/>
          <w:sz w:val="24"/>
        </w:rPr>
      </w:pPr>
      <w:r>
        <w:rPr>
          <w:rFonts w:ascii="Arial"/>
          <w:b/>
          <w:sz w:val="24"/>
          <w:u w:val="single"/>
        </w:rPr>
        <w:t>CALL</w:t>
      </w:r>
      <w:r>
        <w:rPr>
          <w:rFonts w:ascii="Arial"/>
          <w:b/>
          <w:spacing w:val="-5"/>
          <w:sz w:val="24"/>
          <w:u w:val="single"/>
        </w:rPr>
        <w:t xml:space="preserve"> </w:t>
      </w:r>
      <w:r>
        <w:rPr>
          <w:rFonts w:ascii="Arial"/>
          <w:b/>
          <w:sz w:val="24"/>
          <w:u w:val="single"/>
        </w:rPr>
        <w:t>MEETING</w:t>
      </w:r>
      <w:r>
        <w:rPr>
          <w:rFonts w:ascii="Arial"/>
          <w:b/>
          <w:spacing w:val="-4"/>
          <w:sz w:val="24"/>
          <w:u w:val="single"/>
        </w:rPr>
        <w:t xml:space="preserve"> </w:t>
      </w:r>
      <w:r>
        <w:rPr>
          <w:rFonts w:ascii="Arial"/>
          <w:b/>
          <w:sz w:val="24"/>
          <w:u w:val="single"/>
        </w:rPr>
        <w:t>TO</w:t>
      </w:r>
      <w:r>
        <w:rPr>
          <w:rFonts w:ascii="Arial"/>
          <w:b/>
          <w:spacing w:val="-4"/>
          <w:sz w:val="24"/>
          <w:u w:val="single"/>
        </w:rPr>
        <w:t xml:space="preserve"> ORDER</w:t>
      </w:r>
    </w:p>
    <w:p w14:paraId="087702E8" w14:textId="77777777" w:rsidR="009B3CBD" w:rsidRDefault="00000000">
      <w:pPr>
        <w:pStyle w:val="ListParagraph"/>
        <w:numPr>
          <w:ilvl w:val="0"/>
          <w:numId w:val="50"/>
        </w:numPr>
        <w:tabs>
          <w:tab w:val="left" w:pos="979"/>
        </w:tabs>
        <w:spacing w:before="240" w:line="276" w:lineRule="exact"/>
        <w:ind w:left="979" w:hanging="359"/>
        <w:rPr>
          <w:rFonts w:ascii="Arial"/>
          <w:b/>
          <w:sz w:val="24"/>
        </w:rPr>
      </w:pPr>
      <w:r>
        <w:rPr>
          <w:rFonts w:ascii="Arial"/>
          <w:b/>
          <w:sz w:val="24"/>
          <w:u w:val="single"/>
        </w:rPr>
        <w:t>PLEDGE</w:t>
      </w:r>
      <w:r>
        <w:rPr>
          <w:rFonts w:ascii="Arial"/>
          <w:b/>
          <w:spacing w:val="-7"/>
          <w:sz w:val="24"/>
          <w:u w:val="single"/>
        </w:rPr>
        <w:t xml:space="preserve"> </w:t>
      </w:r>
      <w:r>
        <w:rPr>
          <w:rFonts w:ascii="Arial"/>
          <w:b/>
          <w:sz w:val="24"/>
          <w:u w:val="single"/>
        </w:rPr>
        <w:t>OF</w:t>
      </w:r>
      <w:r>
        <w:rPr>
          <w:rFonts w:ascii="Arial"/>
          <w:b/>
          <w:spacing w:val="-4"/>
          <w:sz w:val="24"/>
          <w:u w:val="single"/>
        </w:rPr>
        <w:t xml:space="preserve"> </w:t>
      </w:r>
      <w:r>
        <w:rPr>
          <w:rFonts w:ascii="Arial"/>
          <w:b/>
          <w:sz w:val="24"/>
          <w:u w:val="single"/>
        </w:rPr>
        <w:t>ALLEGIANCE</w:t>
      </w:r>
      <w:r>
        <w:rPr>
          <w:rFonts w:ascii="Arial"/>
          <w:b/>
          <w:spacing w:val="-7"/>
          <w:sz w:val="24"/>
          <w:u w:val="single"/>
        </w:rPr>
        <w:t xml:space="preserve"> </w:t>
      </w:r>
      <w:r>
        <w:rPr>
          <w:rFonts w:ascii="Arial"/>
          <w:b/>
          <w:sz w:val="24"/>
          <w:u w:val="single"/>
        </w:rPr>
        <w:t>AND</w:t>
      </w:r>
      <w:r>
        <w:rPr>
          <w:rFonts w:ascii="Arial"/>
          <w:b/>
          <w:spacing w:val="-5"/>
          <w:sz w:val="24"/>
          <w:u w:val="single"/>
        </w:rPr>
        <w:t xml:space="preserve"> </w:t>
      </w:r>
      <w:r>
        <w:rPr>
          <w:rFonts w:ascii="Arial"/>
          <w:b/>
          <w:sz w:val="24"/>
          <w:u w:val="single"/>
        </w:rPr>
        <w:t>LAND</w:t>
      </w:r>
      <w:r>
        <w:rPr>
          <w:rFonts w:ascii="Arial"/>
          <w:b/>
          <w:spacing w:val="-6"/>
          <w:sz w:val="24"/>
          <w:u w:val="single"/>
        </w:rPr>
        <w:t xml:space="preserve"> </w:t>
      </w:r>
      <w:r>
        <w:rPr>
          <w:rFonts w:ascii="Arial"/>
          <w:b/>
          <w:spacing w:val="-2"/>
          <w:sz w:val="24"/>
          <w:u w:val="single"/>
        </w:rPr>
        <w:t>ACKNOWLEDGMENT</w:t>
      </w:r>
    </w:p>
    <w:p w14:paraId="58B735A7" w14:textId="77777777" w:rsidR="009B3CBD" w:rsidRDefault="00000000">
      <w:pPr>
        <w:ind w:left="981" w:right="746"/>
        <w:rPr>
          <w:rFonts w:ascii="Garamond" w:hAnsi="Garamond"/>
        </w:rPr>
      </w:pPr>
      <w:r>
        <w:rPr>
          <w:rFonts w:ascii="Garamond" w:hAnsi="Garamond"/>
          <w:u w:val="single"/>
        </w:rPr>
        <w:t xml:space="preserve">Pledge of Allegiance: </w:t>
      </w:r>
      <w:r>
        <w:rPr>
          <w:rFonts w:ascii="Garamond" w:hAnsi="Garamond"/>
        </w:rPr>
        <w:t xml:space="preserve">“I pledge allegiance to the Flag of the United States of America, and to the Republic for which it stands, one Nation under God, indivisible, with liberty and justice for all.” </w:t>
      </w:r>
      <w:r>
        <w:rPr>
          <w:rFonts w:ascii="Garamond" w:hAnsi="Garamond"/>
          <w:u w:val="single"/>
        </w:rPr>
        <w:t>Land Acknowledgement:</w:t>
      </w:r>
      <w:r>
        <w:rPr>
          <w:rFonts w:ascii="Garamond" w:hAnsi="Garamond"/>
        </w:rPr>
        <w:t xml:space="preserve"> “We acknowledge that the University of Nevada, Reno is situated on the traditional</w:t>
      </w:r>
      <w:r>
        <w:rPr>
          <w:rFonts w:ascii="Garamond" w:hAnsi="Garamond"/>
          <w:spacing w:val="-4"/>
        </w:rPr>
        <w:t xml:space="preserve"> </w:t>
      </w:r>
      <w:r>
        <w:rPr>
          <w:rFonts w:ascii="Garamond" w:hAnsi="Garamond"/>
        </w:rPr>
        <w:t>homelands</w:t>
      </w:r>
      <w:r>
        <w:rPr>
          <w:rFonts w:ascii="Garamond" w:hAnsi="Garamond"/>
          <w:spacing w:val="-4"/>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6"/>
        </w:rPr>
        <w:t xml:space="preserve"> </w:t>
      </w:r>
      <w:proofErr w:type="spellStart"/>
      <w:r>
        <w:rPr>
          <w:rFonts w:ascii="Garamond" w:hAnsi="Garamond"/>
        </w:rPr>
        <w:t>Numu</w:t>
      </w:r>
      <w:proofErr w:type="spellEnd"/>
      <w:r>
        <w:rPr>
          <w:rFonts w:ascii="Garamond" w:hAnsi="Garamond"/>
          <w:spacing w:val="-2"/>
        </w:rPr>
        <w:t xml:space="preserve"> </w:t>
      </w:r>
      <w:r>
        <w:rPr>
          <w:rFonts w:ascii="Garamond" w:hAnsi="Garamond"/>
        </w:rPr>
        <w:t>(Northern</w:t>
      </w:r>
      <w:r>
        <w:rPr>
          <w:rFonts w:ascii="Garamond" w:hAnsi="Garamond"/>
          <w:spacing w:val="-7"/>
        </w:rPr>
        <w:t xml:space="preserve"> </w:t>
      </w:r>
      <w:r>
        <w:rPr>
          <w:rFonts w:ascii="Garamond" w:hAnsi="Garamond"/>
        </w:rPr>
        <w:t>Paiute),</w:t>
      </w:r>
      <w:r>
        <w:rPr>
          <w:rFonts w:ascii="Garamond" w:hAnsi="Garamond"/>
          <w:spacing w:val="-3"/>
        </w:rPr>
        <w:t xml:space="preserve"> </w:t>
      </w:r>
      <w:proofErr w:type="spellStart"/>
      <w:r>
        <w:rPr>
          <w:rFonts w:ascii="Garamond" w:hAnsi="Garamond"/>
        </w:rPr>
        <w:t>Wašiw</w:t>
      </w:r>
      <w:proofErr w:type="spellEnd"/>
      <w:r>
        <w:rPr>
          <w:rFonts w:ascii="Garamond" w:hAnsi="Garamond"/>
          <w:spacing w:val="-6"/>
        </w:rPr>
        <w:t xml:space="preserve"> </w:t>
      </w:r>
      <w:r>
        <w:rPr>
          <w:rFonts w:ascii="Garamond" w:hAnsi="Garamond"/>
        </w:rPr>
        <w:t>(Washoe),</w:t>
      </w:r>
      <w:r>
        <w:rPr>
          <w:rFonts w:ascii="Garamond" w:hAnsi="Garamond"/>
          <w:spacing w:val="-3"/>
        </w:rPr>
        <w:t xml:space="preserve"> </w:t>
      </w:r>
      <w:proofErr w:type="spellStart"/>
      <w:r>
        <w:rPr>
          <w:rFonts w:ascii="Garamond" w:hAnsi="Garamond"/>
        </w:rPr>
        <w:t>Newe</w:t>
      </w:r>
      <w:proofErr w:type="spellEnd"/>
      <w:r>
        <w:rPr>
          <w:rFonts w:ascii="Garamond" w:hAnsi="Garamond"/>
          <w:spacing w:val="-6"/>
        </w:rPr>
        <w:t xml:space="preserve"> </w:t>
      </w:r>
      <w:r>
        <w:rPr>
          <w:rFonts w:ascii="Garamond" w:hAnsi="Garamond"/>
        </w:rPr>
        <w:t>(Western</w:t>
      </w:r>
      <w:r>
        <w:rPr>
          <w:rFonts w:ascii="Garamond" w:hAnsi="Garamond"/>
          <w:spacing w:val="-7"/>
        </w:rPr>
        <w:t xml:space="preserve"> </w:t>
      </w:r>
      <w:r>
        <w:rPr>
          <w:rFonts w:ascii="Garamond" w:hAnsi="Garamond"/>
        </w:rPr>
        <w:t>Shoshone),</w:t>
      </w:r>
    </w:p>
    <w:p w14:paraId="07922A6D" w14:textId="77777777" w:rsidR="009B3CBD" w:rsidRDefault="00000000">
      <w:pPr>
        <w:ind w:left="981" w:right="336"/>
        <w:rPr>
          <w:rFonts w:ascii="Garamond" w:hAnsi="Garamond"/>
        </w:rPr>
      </w:pPr>
      <w:proofErr w:type="spellStart"/>
      <w:r>
        <w:rPr>
          <w:rFonts w:ascii="Garamond" w:hAnsi="Garamond"/>
        </w:rPr>
        <w:t>Nuwu</w:t>
      </w:r>
      <w:proofErr w:type="spellEnd"/>
      <w:r>
        <w:rPr>
          <w:rFonts w:ascii="Garamond" w:hAnsi="Garamond"/>
        </w:rPr>
        <w:t xml:space="preserve"> (Southern Paiute) </w:t>
      </w:r>
      <w:proofErr w:type="gramStart"/>
      <w:r>
        <w:rPr>
          <w:rFonts w:ascii="Garamond" w:hAnsi="Garamond"/>
        </w:rPr>
        <w:t>peoples</w:t>
      </w:r>
      <w:proofErr w:type="gramEnd"/>
      <w:r>
        <w:rPr>
          <w:rFonts w:ascii="Garamond" w:hAnsi="Garamond"/>
        </w:rPr>
        <w:t xml:space="preserve">. These lands continue to be a gathering place for Indigenous </w:t>
      </w:r>
      <w:proofErr w:type="gramStart"/>
      <w:r>
        <w:rPr>
          <w:rFonts w:ascii="Garamond" w:hAnsi="Garamond"/>
        </w:rPr>
        <w:t>Peoples</w:t>
      </w:r>
      <w:proofErr w:type="gramEnd"/>
      <w:r>
        <w:rPr>
          <w:rFonts w:ascii="Garamond" w:hAnsi="Garamond"/>
        </w:rPr>
        <w:t xml:space="preserve"> and</w:t>
      </w:r>
      <w:r>
        <w:rPr>
          <w:rFonts w:ascii="Garamond" w:hAnsi="Garamond"/>
          <w:spacing w:val="-3"/>
        </w:rPr>
        <w:t xml:space="preserve"> </w:t>
      </w:r>
      <w:r>
        <w:rPr>
          <w:rFonts w:ascii="Garamond" w:hAnsi="Garamond"/>
        </w:rPr>
        <w:t>we</w:t>
      </w:r>
      <w:r>
        <w:rPr>
          <w:rFonts w:ascii="Garamond" w:hAnsi="Garamond"/>
          <w:spacing w:val="-5"/>
        </w:rPr>
        <w:t xml:space="preserve"> </w:t>
      </w:r>
      <w:r>
        <w:rPr>
          <w:rFonts w:ascii="Garamond" w:hAnsi="Garamond"/>
        </w:rPr>
        <w:t>recognize</w:t>
      </w:r>
      <w:r>
        <w:rPr>
          <w:rFonts w:ascii="Garamond" w:hAnsi="Garamond"/>
          <w:spacing w:val="-5"/>
        </w:rPr>
        <w:t xml:space="preserve"> </w:t>
      </w:r>
      <w:r>
        <w:rPr>
          <w:rFonts w:ascii="Garamond" w:hAnsi="Garamond"/>
        </w:rPr>
        <w:t>their</w:t>
      </w:r>
      <w:r>
        <w:rPr>
          <w:rFonts w:ascii="Garamond" w:hAnsi="Garamond"/>
          <w:spacing w:val="-2"/>
        </w:rPr>
        <w:t xml:space="preserve"> </w:t>
      </w:r>
      <w:r>
        <w:rPr>
          <w:rFonts w:ascii="Garamond" w:hAnsi="Garamond"/>
        </w:rPr>
        <w:t>deep</w:t>
      </w:r>
      <w:r>
        <w:rPr>
          <w:rFonts w:ascii="Garamond" w:hAnsi="Garamond"/>
          <w:spacing w:val="-6"/>
        </w:rPr>
        <w:t xml:space="preserve"> </w:t>
      </w:r>
      <w:r>
        <w:rPr>
          <w:rFonts w:ascii="Garamond" w:hAnsi="Garamond"/>
        </w:rPr>
        <w:t>connections</w:t>
      </w:r>
      <w:r>
        <w:rPr>
          <w:rFonts w:ascii="Garamond" w:hAnsi="Garamond"/>
          <w:spacing w:val="-3"/>
        </w:rPr>
        <w:t xml:space="preserve"> </w:t>
      </w:r>
      <w:r>
        <w:rPr>
          <w:rFonts w:ascii="Garamond" w:hAnsi="Garamond"/>
        </w:rPr>
        <w:t>to</w:t>
      </w:r>
      <w:r>
        <w:rPr>
          <w:rFonts w:ascii="Garamond" w:hAnsi="Garamond"/>
          <w:spacing w:val="-5"/>
        </w:rPr>
        <w:t xml:space="preserve"> </w:t>
      </w:r>
      <w:r>
        <w:rPr>
          <w:rFonts w:ascii="Garamond" w:hAnsi="Garamond"/>
        </w:rPr>
        <w:t>these</w:t>
      </w:r>
      <w:r>
        <w:rPr>
          <w:rFonts w:ascii="Garamond" w:hAnsi="Garamond"/>
          <w:spacing w:val="-5"/>
        </w:rPr>
        <w:t xml:space="preserve"> </w:t>
      </w:r>
      <w:r>
        <w:rPr>
          <w:rFonts w:ascii="Garamond" w:hAnsi="Garamond"/>
        </w:rPr>
        <w:t>places.</w:t>
      </w:r>
      <w:r>
        <w:rPr>
          <w:rFonts w:ascii="Garamond" w:hAnsi="Garamond"/>
          <w:spacing w:val="-2"/>
        </w:rPr>
        <w:t xml:space="preserve"> </w:t>
      </w:r>
      <w:r>
        <w:rPr>
          <w:rFonts w:ascii="Garamond" w:hAnsi="Garamond"/>
        </w:rPr>
        <w:t>We</w:t>
      </w:r>
      <w:r>
        <w:rPr>
          <w:rFonts w:ascii="Garamond" w:hAnsi="Garamond"/>
          <w:spacing w:val="-5"/>
        </w:rPr>
        <w:t xml:space="preserve"> </w:t>
      </w:r>
      <w:r>
        <w:rPr>
          <w:rFonts w:ascii="Garamond" w:hAnsi="Garamond"/>
        </w:rPr>
        <w:t>extend our</w:t>
      </w:r>
      <w:r>
        <w:rPr>
          <w:rFonts w:ascii="Garamond" w:hAnsi="Garamond"/>
          <w:spacing w:val="-2"/>
        </w:rPr>
        <w:t xml:space="preserve"> </w:t>
      </w:r>
      <w:r>
        <w:rPr>
          <w:rFonts w:ascii="Garamond" w:hAnsi="Garamond"/>
        </w:rPr>
        <w:t>appreciation</w:t>
      </w:r>
      <w:r>
        <w:rPr>
          <w:rFonts w:ascii="Garamond" w:hAnsi="Garamond"/>
          <w:spacing w:val="-6"/>
        </w:rPr>
        <w:t xml:space="preserve"> </w:t>
      </w:r>
      <w:r>
        <w:rPr>
          <w:rFonts w:ascii="Garamond" w:hAnsi="Garamond"/>
        </w:rPr>
        <w:t>for</w:t>
      </w:r>
      <w:r>
        <w:rPr>
          <w:rFonts w:ascii="Garamond" w:hAnsi="Garamond"/>
          <w:spacing w:val="-2"/>
        </w:rPr>
        <w:t xml:space="preserve"> </w:t>
      </w:r>
      <w:r>
        <w:rPr>
          <w:rFonts w:ascii="Garamond" w:hAnsi="Garamond"/>
        </w:rPr>
        <w:t>the</w:t>
      </w:r>
      <w:r>
        <w:rPr>
          <w:rFonts w:ascii="Garamond" w:hAnsi="Garamond"/>
          <w:spacing w:val="-5"/>
        </w:rPr>
        <w:t xml:space="preserve"> </w:t>
      </w:r>
      <w:r>
        <w:rPr>
          <w:rFonts w:ascii="Garamond" w:hAnsi="Garamond"/>
        </w:rPr>
        <w:t>opportunity to live and learn on their territory.”</w:t>
      </w:r>
    </w:p>
    <w:p w14:paraId="0D725A83" w14:textId="77777777" w:rsidR="009B3CBD" w:rsidRDefault="009B3CBD">
      <w:pPr>
        <w:pStyle w:val="BodyText"/>
        <w:spacing w:before="14"/>
        <w:rPr>
          <w:rFonts w:ascii="Garamond"/>
          <w:sz w:val="22"/>
        </w:rPr>
      </w:pPr>
    </w:p>
    <w:p w14:paraId="77070EEE" w14:textId="77777777" w:rsidR="009B3CBD" w:rsidRDefault="00000000">
      <w:pPr>
        <w:pStyle w:val="ListParagraph"/>
        <w:numPr>
          <w:ilvl w:val="0"/>
          <w:numId w:val="50"/>
        </w:numPr>
        <w:tabs>
          <w:tab w:val="left" w:pos="979"/>
        </w:tabs>
        <w:spacing w:before="1" w:line="276" w:lineRule="exact"/>
        <w:ind w:left="979" w:hanging="359"/>
        <w:rPr>
          <w:rFonts w:ascii="Arial"/>
          <w:b/>
          <w:sz w:val="24"/>
        </w:rPr>
      </w:pPr>
      <w:r>
        <w:rPr>
          <w:rFonts w:ascii="Arial"/>
          <w:b/>
          <w:sz w:val="24"/>
          <w:u w:val="single"/>
        </w:rPr>
        <w:t>ROLL</w:t>
      </w:r>
      <w:r>
        <w:rPr>
          <w:rFonts w:ascii="Arial"/>
          <w:b/>
          <w:spacing w:val="-9"/>
          <w:sz w:val="24"/>
          <w:u w:val="single"/>
        </w:rPr>
        <w:t xml:space="preserve"> </w:t>
      </w:r>
      <w:r>
        <w:rPr>
          <w:rFonts w:ascii="Arial"/>
          <w:b/>
          <w:spacing w:val="-4"/>
          <w:sz w:val="24"/>
          <w:u w:val="single"/>
        </w:rPr>
        <w:t>CALL</w:t>
      </w:r>
    </w:p>
    <w:p w14:paraId="64D4BB44" w14:textId="77777777" w:rsidR="009B3CBD" w:rsidRDefault="00000000">
      <w:pPr>
        <w:spacing w:line="247" w:lineRule="exact"/>
        <w:ind w:left="981"/>
        <w:rPr>
          <w:rFonts w:ascii="Garamond"/>
        </w:rPr>
      </w:pPr>
      <w:r>
        <w:rPr>
          <w:rFonts w:ascii="Garamond"/>
        </w:rPr>
        <w:t>Roll</w:t>
      </w:r>
      <w:r>
        <w:rPr>
          <w:rFonts w:ascii="Garamond"/>
          <w:spacing w:val="-3"/>
        </w:rPr>
        <w:t xml:space="preserve"> </w:t>
      </w:r>
      <w:r>
        <w:rPr>
          <w:rFonts w:ascii="Garamond"/>
        </w:rPr>
        <w:t>Call</w:t>
      </w:r>
      <w:r>
        <w:rPr>
          <w:rFonts w:ascii="Garamond"/>
          <w:spacing w:val="-2"/>
        </w:rPr>
        <w:t xml:space="preserve"> </w:t>
      </w:r>
      <w:r>
        <w:rPr>
          <w:rFonts w:ascii="Garamond"/>
        </w:rPr>
        <w:t>must</w:t>
      </w:r>
      <w:r>
        <w:rPr>
          <w:rFonts w:ascii="Garamond"/>
          <w:spacing w:val="-1"/>
        </w:rPr>
        <w:t xml:space="preserve"> </w:t>
      </w:r>
      <w:r>
        <w:rPr>
          <w:rFonts w:ascii="Garamond"/>
        </w:rPr>
        <w:t>be</w:t>
      </w:r>
      <w:r>
        <w:rPr>
          <w:rFonts w:ascii="Garamond"/>
          <w:spacing w:val="-3"/>
        </w:rPr>
        <w:t xml:space="preserve"> </w:t>
      </w:r>
      <w:r>
        <w:rPr>
          <w:rFonts w:ascii="Garamond"/>
        </w:rPr>
        <w:t>listed</w:t>
      </w:r>
      <w:r>
        <w:rPr>
          <w:rFonts w:ascii="Garamond"/>
          <w:spacing w:val="-1"/>
        </w:rPr>
        <w:t xml:space="preserve"> </w:t>
      </w:r>
      <w:r>
        <w:rPr>
          <w:rFonts w:ascii="Garamond"/>
        </w:rPr>
        <w:t>by</w:t>
      </w:r>
      <w:r>
        <w:rPr>
          <w:rFonts w:ascii="Garamond"/>
          <w:spacing w:val="-3"/>
        </w:rPr>
        <w:t xml:space="preserve"> </w:t>
      </w:r>
      <w:r>
        <w:rPr>
          <w:rFonts w:ascii="Garamond"/>
        </w:rPr>
        <w:t>the</w:t>
      </w:r>
      <w:r>
        <w:rPr>
          <w:rFonts w:ascii="Garamond"/>
          <w:spacing w:val="-3"/>
        </w:rPr>
        <w:t xml:space="preserve"> </w:t>
      </w:r>
      <w:r>
        <w:rPr>
          <w:rFonts w:ascii="Garamond"/>
        </w:rPr>
        <w:t>Legislative</w:t>
      </w:r>
      <w:r>
        <w:rPr>
          <w:rFonts w:ascii="Garamond"/>
          <w:spacing w:val="-3"/>
        </w:rPr>
        <w:t xml:space="preserve"> </w:t>
      </w:r>
      <w:r>
        <w:rPr>
          <w:rFonts w:ascii="Garamond"/>
          <w:spacing w:val="-2"/>
        </w:rPr>
        <w:t>Clerk.</w:t>
      </w:r>
    </w:p>
    <w:p w14:paraId="502114D1" w14:textId="77777777" w:rsidR="009B3CBD" w:rsidRDefault="00000000">
      <w:pPr>
        <w:pStyle w:val="ListParagraph"/>
        <w:numPr>
          <w:ilvl w:val="0"/>
          <w:numId w:val="50"/>
        </w:numPr>
        <w:tabs>
          <w:tab w:val="left" w:pos="979"/>
        </w:tabs>
        <w:spacing w:before="242" w:line="276" w:lineRule="exact"/>
        <w:ind w:left="979" w:hanging="359"/>
        <w:rPr>
          <w:rFonts w:ascii="Arial"/>
          <w:b/>
          <w:sz w:val="24"/>
        </w:rPr>
      </w:pPr>
      <w:r>
        <w:rPr>
          <w:rFonts w:ascii="Arial"/>
          <w:b/>
          <w:sz w:val="24"/>
          <w:u w:val="single"/>
        </w:rPr>
        <w:t>ADOPTION</w:t>
      </w:r>
      <w:r>
        <w:rPr>
          <w:rFonts w:ascii="Arial"/>
          <w:b/>
          <w:spacing w:val="-6"/>
          <w:sz w:val="24"/>
          <w:u w:val="single"/>
        </w:rPr>
        <w:t xml:space="preserve"> </w:t>
      </w:r>
      <w:r>
        <w:rPr>
          <w:rFonts w:ascii="Arial"/>
          <w:b/>
          <w:sz w:val="24"/>
          <w:u w:val="single"/>
        </w:rPr>
        <w:t>OF</w:t>
      </w:r>
      <w:r>
        <w:rPr>
          <w:rFonts w:ascii="Arial"/>
          <w:b/>
          <w:spacing w:val="-8"/>
          <w:sz w:val="24"/>
          <w:u w:val="single"/>
        </w:rPr>
        <w:t xml:space="preserve"> </w:t>
      </w:r>
      <w:r>
        <w:rPr>
          <w:rFonts w:ascii="Arial"/>
          <w:b/>
          <w:sz w:val="24"/>
          <w:u w:val="single"/>
        </w:rPr>
        <w:t>MINUTES</w:t>
      </w:r>
      <w:r>
        <w:rPr>
          <w:rFonts w:ascii="Arial"/>
          <w:b/>
          <w:spacing w:val="-6"/>
          <w:sz w:val="24"/>
          <w:u w:val="single"/>
        </w:rPr>
        <w:t xml:space="preserve"> </w:t>
      </w:r>
      <w:r>
        <w:rPr>
          <w:rFonts w:ascii="Arial"/>
          <w:b/>
          <w:sz w:val="24"/>
          <w:u w:val="single"/>
        </w:rPr>
        <w:t>(FOR</w:t>
      </w:r>
      <w:r>
        <w:rPr>
          <w:rFonts w:ascii="Arial"/>
          <w:b/>
          <w:spacing w:val="-5"/>
          <w:sz w:val="24"/>
          <w:u w:val="single"/>
        </w:rPr>
        <w:t xml:space="preserve"> </w:t>
      </w:r>
      <w:r>
        <w:rPr>
          <w:rFonts w:ascii="Arial"/>
          <w:b/>
          <w:sz w:val="24"/>
          <w:u w:val="single"/>
        </w:rPr>
        <w:t>POSSIBLE</w:t>
      </w:r>
      <w:r>
        <w:rPr>
          <w:rFonts w:ascii="Arial"/>
          <w:b/>
          <w:spacing w:val="-2"/>
          <w:sz w:val="24"/>
          <w:u w:val="single"/>
        </w:rPr>
        <w:t xml:space="preserve"> ACTION)</w:t>
      </w:r>
    </w:p>
    <w:p w14:paraId="20286C18" w14:textId="77777777" w:rsidR="009B3CBD" w:rsidRDefault="00000000">
      <w:pPr>
        <w:pStyle w:val="ListParagraph"/>
        <w:numPr>
          <w:ilvl w:val="1"/>
          <w:numId w:val="50"/>
        </w:numPr>
        <w:tabs>
          <w:tab w:val="left" w:pos="1699"/>
        </w:tabs>
        <w:spacing w:line="247" w:lineRule="exact"/>
        <w:ind w:left="1699" w:hanging="358"/>
        <w:rPr>
          <w:rFonts w:ascii="Garamond"/>
          <w:b/>
        </w:rPr>
      </w:pPr>
      <w:r>
        <w:rPr>
          <w:rFonts w:ascii="Garamond"/>
          <w:b/>
        </w:rPr>
        <w:t>The</w:t>
      </w:r>
      <w:r>
        <w:rPr>
          <w:rFonts w:ascii="Garamond"/>
          <w:b/>
          <w:spacing w:val="-3"/>
        </w:rPr>
        <w:t xml:space="preserve"> </w:t>
      </w:r>
      <w:r>
        <w:rPr>
          <w:rFonts w:ascii="Garamond"/>
          <w:b/>
        </w:rPr>
        <w:t>following</w:t>
      </w:r>
      <w:r>
        <w:rPr>
          <w:rFonts w:ascii="Garamond"/>
          <w:b/>
          <w:spacing w:val="-3"/>
        </w:rPr>
        <w:t xml:space="preserve"> </w:t>
      </w:r>
      <w:r>
        <w:rPr>
          <w:rFonts w:ascii="Garamond"/>
          <w:b/>
        </w:rPr>
        <w:t>minutes</w:t>
      </w:r>
      <w:r>
        <w:rPr>
          <w:rFonts w:ascii="Garamond"/>
          <w:b/>
          <w:spacing w:val="-5"/>
        </w:rPr>
        <w:t xml:space="preserve"> </w:t>
      </w:r>
      <w:r>
        <w:rPr>
          <w:rFonts w:ascii="Garamond"/>
          <w:b/>
        </w:rPr>
        <w:t>have</w:t>
      </w:r>
      <w:r>
        <w:rPr>
          <w:rFonts w:ascii="Garamond"/>
          <w:b/>
          <w:spacing w:val="-3"/>
        </w:rPr>
        <w:t xml:space="preserve"> </w:t>
      </w:r>
      <w:r>
        <w:rPr>
          <w:rFonts w:ascii="Garamond"/>
          <w:b/>
        </w:rPr>
        <w:t>been</w:t>
      </w:r>
      <w:r>
        <w:rPr>
          <w:rFonts w:ascii="Garamond"/>
          <w:b/>
          <w:spacing w:val="-5"/>
        </w:rPr>
        <w:t xml:space="preserve"> </w:t>
      </w:r>
      <w:r>
        <w:rPr>
          <w:rFonts w:ascii="Garamond"/>
          <w:b/>
        </w:rPr>
        <w:t>submitted</w:t>
      </w:r>
      <w:r>
        <w:rPr>
          <w:rFonts w:ascii="Garamond"/>
          <w:b/>
          <w:spacing w:val="-5"/>
        </w:rPr>
        <w:t xml:space="preserve"> </w:t>
      </w:r>
      <w:r>
        <w:rPr>
          <w:rFonts w:ascii="Garamond"/>
          <w:b/>
        </w:rPr>
        <w:t>to</w:t>
      </w:r>
      <w:r>
        <w:rPr>
          <w:rFonts w:ascii="Garamond"/>
          <w:b/>
          <w:spacing w:val="4"/>
        </w:rPr>
        <w:t xml:space="preserve"> </w:t>
      </w:r>
      <w:proofErr w:type="gramStart"/>
      <w:r>
        <w:rPr>
          <w:rFonts w:ascii="Garamond"/>
          <w:b/>
          <w:spacing w:val="-2"/>
        </w:rPr>
        <w:t>approve</w:t>
      </w:r>
      <w:proofErr w:type="gramEnd"/>
      <w:r>
        <w:rPr>
          <w:rFonts w:ascii="Garamond"/>
          <w:b/>
          <w:spacing w:val="-2"/>
        </w:rPr>
        <w:t>:</w:t>
      </w:r>
    </w:p>
    <w:p w14:paraId="49C7AA36" w14:textId="77777777" w:rsidR="009B3CBD" w:rsidRDefault="00000000">
      <w:pPr>
        <w:pStyle w:val="ListParagraph"/>
        <w:numPr>
          <w:ilvl w:val="2"/>
          <w:numId w:val="50"/>
        </w:numPr>
        <w:tabs>
          <w:tab w:val="left" w:pos="2421"/>
        </w:tabs>
        <w:spacing w:before="15"/>
        <w:ind w:hanging="285"/>
        <w:rPr>
          <w:rFonts w:ascii="Garamond"/>
          <w:b/>
        </w:rPr>
      </w:pPr>
      <w:r>
        <w:rPr>
          <w:rFonts w:ascii="Garamond"/>
          <w:b/>
          <w:spacing w:val="-2"/>
        </w:rPr>
        <w:t>03-12-</w:t>
      </w:r>
      <w:r>
        <w:rPr>
          <w:rFonts w:ascii="Garamond"/>
          <w:b/>
          <w:spacing w:val="-4"/>
        </w:rPr>
        <w:t>2025</w:t>
      </w:r>
    </w:p>
    <w:p w14:paraId="0BD9BD20" w14:textId="77777777" w:rsidR="009B3CBD" w:rsidRDefault="00000000">
      <w:pPr>
        <w:pStyle w:val="ListParagraph"/>
        <w:numPr>
          <w:ilvl w:val="2"/>
          <w:numId w:val="50"/>
        </w:numPr>
        <w:tabs>
          <w:tab w:val="left" w:pos="2420"/>
        </w:tabs>
        <w:spacing w:before="15"/>
        <w:ind w:left="2420" w:hanging="339"/>
        <w:rPr>
          <w:rFonts w:ascii="Garamond"/>
          <w:b/>
        </w:rPr>
      </w:pPr>
      <w:r>
        <w:rPr>
          <w:rFonts w:ascii="Garamond"/>
          <w:b/>
          <w:spacing w:val="-2"/>
        </w:rPr>
        <w:t>03-19-</w:t>
      </w:r>
      <w:r>
        <w:rPr>
          <w:rFonts w:ascii="Garamond"/>
          <w:b/>
          <w:spacing w:val="-4"/>
        </w:rPr>
        <w:t>2025</w:t>
      </w:r>
    </w:p>
    <w:p w14:paraId="3B39307E" w14:textId="77777777" w:rsidR="009B3CBD" w:rsidRDefault="009B3CBD">
      <w:pPr>
        <w:pStyle w:val="BodyText"/>
        <w:rPr>
          <w:rFonts w:ascii="Garamond"/>
          <w:b/>
          <w:sz w:val="22"/>
        </w:rPr>
      </w:pPr>
    </w:p>
    <w:p w14:paraId="1C0630A3" w14:textId="77777777" w:rsidR="009B3CBD" w:rsidRDefault="009B3CBD">
      <w:pPr>
        <w:pStyle w:val="BodyText"/>
        <w:rPr>
          <w:rFonts w:ascii="Garamond"/>
          <w:b/>
          <w:sz w:val="22"/>
        </w:rPr>
      </w:pPr>
    </w:p>
    <w:p w14:paraId="34848F0B" w14:textId="77777777" w:rsidR="009B3CBD" w:rsidRDefault="009B3CBD">
      <w:pPr>
        <w:pStyle w:val="BodyText"/>
        <w:spacing w:before="145"/>
        <w:rPr>
          <w:rFonts w:ascii="Garamond"/>
          <w:b/>
          <w:sz w:val="22"/>
        </w:rPr>
      </w:pPr>
    </w:p>
    <w:p w14:paraId="5C706AD1" w14:textId="77777777" w:rsidR="009B3CBD" w:rsidRDefault="00000000">
      <w:pPr>
        <w:pStyle w:val="ListParagraph"/>
        <w:numPr>
          <w:ilvl w:val="0"/>
          <w:numId w:val="50"/>
        </w:numPr>
        <w:tabs>
          <w:tab w:val="left" w:pos="979"/>
        </w:tabs>
        <w:spacing w:line="273" w:lineRule="exact"/>
        <w:ind w:left="979" w:hanging="359"/>
        <w:rPr>
          <w:rFonts w:ascii="Arial"/>
          <w:b/>
          <w:sz w:val="24"/>
        </w:rPr>
      </w:pPr>
      <w:r>
        <w:rPr>
          <w:rFonts w:ascii="Arial"/>
          <w:b/>
          <w:sz w:val="24"/>
          <w:u w:val="single"/>
        </w:rPr>
        <w:t>PUBLIC</w:t>
      </w:r>
      <w:r>
        <w:rPr>
          <w:rFonts w:ascii="Arial"/>
          <w:b/>
          <w:spacing w:val="-12"/>
          <w:sz w:val="24"/>
          <w:u w:val="single"/>
        </w:rPr>
        <w:t xml:space="preserve"> </w:t>
      </w:r>
      <w:r>
        <w:rPr>
          <w:rFonts w:ascii="Arial"/>
          <w:b/>
          <w:sz w:val="24"/>
          <w:u w:val="single"/>
        </w:rPr>
        <w:t>COMMENT</w:t>
      </w:r>
      <w:r>
        <w:rPr>
          <w:rFonts w:ascii="Arial"/>
          <w:b/>
          <w:spacing w:val="-9"/>
          <w:sz w:val="24"/>
          <w:u w:val="single"/>
        </w:rPr>
        <w:t xml:space="preserve"> </w:t>
      </w:r>
      <w:r>
        <w:rPr>
          <w:rFonts w:ascii="Arial"/>
          <w:b/>
          <w:sz w:val="24"/>
          <w:u w:val="single"/>
        </w:rPr>
        <w:t>(INFORMATION</w:t>
      </w:r>
      <w:r>
        <w:rPr>
          <w:rFonts w:ascii="Arial"/>
          <w:b/>
          <w:spacing w:val="-11"/>
          <w:sz w:val="24"/>
          <w:u w:val="single"/>
        </w:rPr>
        <w:t xml:space="preserve"> </w:t>
      </w:r>
      <w:r>
        <w:rPr>
          <w:rFonts w:ascii="Arial"/>
          <w:b/>
          <w:spacing w:val="-4"/>
          <w:sz w:val="24"/>
          <w:u w:val="single"/>
        </w:rPr>
        <w:t>ONLY)</w:t>
      </w:r>
    </w:p>
    <w:p w14:paraId="5FBEBB40" w14:textId="77777777" w:rsidR="009B3CBD" w:rsidRDefault="00000000">
      <w:pPr>
        <w:ind w:left="981" w:right="336"/>
        <w:rPr>
          <w:rFonts w:ascii="Garamond"/>
        </w:rPr>
      </w:pPr>
      <w:r>
        <w:rPr>
          <w:rFonts w:ascii="Garamond"/>
        </w:rPr>
        <w:t>Items heard under public comment may be for items either on or off the agenda. Action may not be taken</w:t>
      </w:r>
      <w:r>
        <w:rPr>
          <w:rFonts w:ascii="Garamond"/>
          <w:spacing w:val="-6"/>
        </w:rPr>
        <w:t xml:space="preserve"> </w:t>
      </w:r>
      <w:r>
        <w:rPr>
          <w:rFonts w:ascii="Garamond"/>
        </w:rPr>
        <w:t>on</w:t>
      </w:r>
      <w:r>
        <w:rPr>
          <w:rFonts w:ascii="Garamond"/>
          <w:spacing w:val="-6"/>
        </w:rPr>
        <w:t xml:space="preserve"> </w:t>
      </w:r>
      <w:r>
        <w:rPr>
          <w:rFonts w:ascii="Garamond"/>
        </w:rPr>
        <w:t>items</w:t>
      </w:r>
      <w:r>
        <w:rPr>
          <w:rFonts w:ascii="Garamond"/>
          <w:spacing w:val="-3"/>
        </w:rPr>
        <w:t xml:space="preserve"> </w:t>
      </w:r>
      <w:r>
        <w:rPr>
          <w:rFonts w:ascii="Garamond"/>
        </w:rPr>
        <w:t>raised</w:t>
      </w:r>
      <w:r>
        <w:rPr>
          <w:rFonts w:ascii="Garamond"/>
          <w:spacing w:val="-3"/>
        </w:rPr>
        <w:t xml:space="preserve"> </w:t>
      </w:r>
      <w:r>
        <w:rPr>
          <w:rFonts w:ascii="Garamond"/>
        </w:rPr>
        <w:t>under</w:t>
      </w:r>
      <w:r>
        <w:rPr>
          <w:rFonts w:ascii="Garamond"/>
          <w:spacing w:val="-2"/>
        </w:rPr>
        <w:t xml:space="preserve"> </w:t>
      </w:r>
      <w:r>
        <w:rPr>
          <w:rFonts w:ascii="Garamond"/>
        </w:rPr>
        <w:t>public</w:t>
      </w:r>
      <w:r>
        <w:rPr>
          <w:rFonts w:ascii="Garamond"/>
          <w:spacing w:val="-5"/>
        </w:rPr>
        <w:t xml:space="preserve"> </w:t>
      </w:r>
      <w:r>
        <w:rPr>
          <w:rFonts w:ascii="Garamond"/>
        </w:rPr>
        <w:t>comment.</w:t>
      </w:r>
      <w:r>
        <w:rPr>
          <w:rFonts w:ascii="Garamond"/>
          <w:spacing w:val="-2"/>
        </w:rPr>
        <w:t xml:space="preserve"> </w:t>
      </w:r>
      <w:r>
        <w:rPr>
          <w:rFonts w:ascii="Garamond"/>
        </w:rPr>
        <w:t>The</w:t>
      </w:r>
      <w:r>
        <w:rPr>
          <w:rFonts w:ascii="Garamond"/>
          <w:spacing w:val="-5"/>
        </w:rPr>
        <w:t xml:space="preserve"> </w:t>
      </w:r>
      <w:r>
        <w:rPr>
          <w:rFonts w:ascii="Garamond"/>
        </w:rPr>
        <w:t>Speaker</w:t>
      </w:r>
      <w:r>
        <w:rPr>
          <w:rFonts w:ascii="Garamond"/>
          <w:spacing w:val="-2"/>
        </w:rPr>
        <w:t xml:space="preserve"> </w:t>
      </w:r>
      <w:r>
        <w:rPr>
          <w:rFonts w:ascii="Garamond"/>
        </w:rPr>
        <w:t>may</w:t>
      </w:r>
      <w:r>
        <w:rPr>
          <w:rFonts w:ascii="Garamond"/>
          <w:spacing w:val="-5"/>
        </w:rPr>
        <w:t xml:space="preserve"> </w:t>
      </w:r>
      <w:r>
        <w:rPr>
          <w:rFonts w:ascii="Garamond"/>
        </w:rPr>
        <w:t>elect</w:t>
      </w:r>
      <w:r>
        <w:rPr>
          <w:rFonts w:ascii="Garamond"/>
          <w:spacing w:val="-3"/>
        </w:rPr>
        <w:t xml:space="preserve"> </w:t>
      </w:r>
      <w:r>
        <w:rPr>
          <w:rFonts w:ascii="Garamond"/>
        </w:rPr>
        <w:t>to</w:t>
      </w:r>
      <w:r>
        <w:rPr>
          <w:rFonts w:ascii="Garamond"/>
          <w:spacing w:val="-6"/>
        </w:rPr>
        <w:t xml:space="preserve"> </w:t>
      </w:r>
      <w:r>
        <w:rPr>
          <w:rFonts w:ascii="Garamond"/>
        </w:rPr>
        <w:t>take</w:t>
      </w:r>
      <w:r>
        <w:rPr>
          <w:rFonts w:ascii="Garamond"/>
          <w:spacing w:val="-5"/>
        </w:rPr>
        <w:t xml:space="preserve"> </w:t>
      </w:r>
      <w:r>
        <w:rPr>
          <w:rFonts w:ascii="Garamond"/>
        </w:rPr>
        <w:t>public</w:t>
      </w:r>
      <w:r>
        <w:rPr>
          <w:rFonts w:ascii="Garamond"/>
          <w:spacing w:val="-6"/>
        </w:rPr>
        <w:t xml:space="preserve"> </w:t>
      </w:r>
      <w:proofErr w:type="gramStart"/>
      <w:r>
        <w:rPr>
          <w:rFonts w:ascii="Garamond"/>
        </w:rPr>
        <w:t>comment</w:t>
      </w:r>
      <w:proofErr w:type="gramEnd"/>
      <w:r>
        <w:rPr>
          <w:rFonts w:ascii="Garamond"/>
        </w:rPr>
        <w:t xml:space="preserve"> on</w:t>
      </w:r>
      <w:r>
        <w:rPr>
          <w:rFonts w:ascii="Garamond"/>
          <w:spacing w:val="-6"/>
        </w:rPr>
        <w:t xml:space="preserve"> </w:t>
      </w:r>
      <w:r>
        <w:rPr>
          <w:rFonts w:ascii="Garamond"/>
        </w:rPr>
        <w:t>action items on this agenda. The Speaker may impose reasonable limits on the length members of the public may speak.</w:t>
      </w:r>
    </w:p>
    <w:p w14:paraId="33227299" w14:textId="77777777" w:rsidR="009B3CBD" w:rsidRDefault="009B3CBD">
      <w:pPr>
        <w:pStyle w:val="BodyText"/>
        <w:rPr>
          <w:rFonts w:ascii="Garamond"/>
          <w:sz w:val="22"/>
        </w:rPr>
      </w:pPr>
    </w:p>
    <w:p w14:paraId="4B932415" w14:textId="77777777" w:rsidR="009B3CBD" w:rsidRDefault="00000000">
      <w:pPr>
        <w:ind w:left="981" w:right="336"/>
        <w:rPr>
          <w:rFonts w:ascii="Garamond"/>
        </w:rPr>
      </w:pPr>
      <w:r>
        <w:rPr>
          <w:rFonts w:ascii="Garamond"/>
        </w:rPr>
        <w:t>Members of the public may participate in the meeting without being physically present by submitting public</w:t>
      </w:r>
      <w:r>
        <w:rPr>
          <w:rFonts w:ascii="Garamond"/>
          <w:spacing w:val="-6"/>
        </w:rPr>
        <w:t xml:space="preserve"> </w:t>
      </w:r>
      <w:r>
        <w:rPr>
          <w:rFonts w:ascii="Garamond"/>
        </w:rPr>
        <w:t>comment</w:t>
      </w:r>
      <w:r>
        <w:rPr>
          <w:rFonts w:ascii="Garamond"/>
          <w:spacing w:val="-4"/>
        </w:rPr>
        <w:t xml:space="preserve"> </w:t>
      </w:r>
      <w:r>
        <w:rPr>
          <w:rFonts w:ascii="Garamond"/>
        </w:rPr>
        <w:t>via</w:t>
      </w:r>
      <w:r>
        <w:rPr>
          <w:rFonts w:ascii="Garamond"/>
          <w:spacing w:val="-5"/>
        </w:rPr>
        <w:t xml:space="preserve"> </w:t>
      </w:r>
      <w:r>
        <w:rPr>
          <w:rFonts w:ascii="Garamond"/>
        </w:rPr>
        <w:t>email</w:t>
      </w:r>
      <w:r>
        <w:rPr>
          <w:rFonts w:ascii="Garamond"/>
          <w:spacing w:val="-5"/>
        </w:rPr>
        <w:t xml:space="preserve"> </w:t>
      </w:r>
      <w:hyperlink r:id="rId8">
        <w:r w:rsidR="009B3CBD">
          <w:rPr>
            <w:rFonts w:ascii="Garamond"/>
          </w:rPr>
          <w:t>senatesecretary@asun.unr.edu</w:t>
        </w:r>
      </w:hyperlink>
      <w:r>
        <w:rPr>
          <w:rFonts w:ascii="Garamond"/>
          <w:spacing w:val="-2"/>
        </w:rPr>
        <w:t xml:space="preserve"> </w:t>
      </w:r>
      <w:r>
        <w:rPr>
          <w:rFonts w:ascii="Garamond"/>
        </w:rPr>
        <w:t>or</w:t>
      </w:r>
      <w:r>
        <w:rPr>
          <w:rFonts w:ascii="Garamond"/>
          <w:spacing w:val="-8"/>
        </w:rPr>
        <w:t xml:space="preserve"> </w:t>
      </w:r>
      <w:r>
        <w:rPr>
          <w:rFonts w:ascii="Garamond"/>
        </w:rPr>
        <w:t>via</w:t>
      </w:r>
      <w:r>
        <w:rPr>
          <w:rFonts w:ascii="Garamond"/>
          <w:spacing w:val="-5"/>
        </w:rPr>
        <w:t xml:space="preserve"> </w:t>
      </w:r>
      <w:r>
        <w:rPr>
          <w:rFonts w:ascii="Garamond"/>
        </w:rPr>
        <w:t>Zoom</w:t>
      </w:r>
      <w:r>
        <w:rPr>
          <w:rFonts w:ascii="Garamond"/>
          <w:spacing w:val="-4"/>
        </w:rPr>
        <w:t xml:space="preserve"> </w:t>
      </w:r>
      <w:r>
        <w:rPr>
          <w:rFonts w:ascii="Garamond"/>
        </w:rPr>
        <w:t>conference</w:t>
      </w:r>
      <w:r>
        <w:rPr>
          <w:rFonts w:ascii="Garamond"/>
          <w:spacing w:val="-6"/>
        </w:rPr>
        <w:t xml:space="preserve"> </w:t>
      </w:r>
      <w:r>
        <w:rPr>
          <w:rFonts w:ascii="Garamond"/>
        </w:rPr>
        <w:t>call.</w:t>
      </w:r>
      <w:r>
        <w:rPr>
          <w:rFonts w:ascii="Garamond"/>
          <w:spacing w:val="-3"/>
        </w:rPr>
        <w:t xml:space="preserve"> </w:t>
      </w:r>
      <w:r>
        <w:rPr>
          <w:rFonts w:ascii="Garamond"/>
        </w:rPr>
        <w:t>Please</w:t>
      </w:r>
      <w:r>
        <w:rPr>
          <w:rFonts w:ascii="Garamond"/>
          <w:spacing w:val="-6"/>
        </w:rPr>
        <w:t xml:space="preserve"> </w:t>
      </w:r>
      <w:r>
        <w:rPr>
          <w:rFonts w:ascii="Garamond"/>
        </w:rPr>
        <w:t>email</w:t>
      </w:r>
      <w:r>
        <w:rPr>
          <w:rFonts w:ascii="Garamond"/>
          <w:spacing w:val="-5"/>
        </w:rPr>
        <w:t xml:space="preserve"> </w:t>
      </w:r>
      <w:r>
        <w:rPr>
          <w:rFonts w:ascii="Garamond"/>
        </w:rPr>
        <w:t>the Senate Secretary for the meeting details through the email listed above.</w:t>
      </w:r>
    </w:p>
    <w:p w14:paraId="66DC24ED" w14:textId="77777777" w:rsidR="009B3CBD" w:rsidRDefault="009B3CBD">
      <w:pPr>
        <w:pStyle w:val="BodyText"/>
        <w:spacing w:before="15"/>
        <w:rPr>
          <w:rFonts w:ascii="Garamond"/>
          <w:sz w:val="22"/>
        </w:rPr>
      </w:pPr>
    </w:p>
    <w:p w14:paraId="26817622" w14:textId="77777777" w:rsidR="009B3CBD" w:rsidRDefault="00000000">
      <w:pPr>
        <w:pStyle w:val="ListParagraph"/>
        <w:numPr>
          <w:ilvl w:val="0"/>
          <w:numId w:val="50"/>
        </w:numPr>
        <w:tabs>
          <w:tab w:val="left" w:pos="979"/>
        </w:tabs>
        <w:ind w:left="979" w:hanging="359"/>
        <w:rPr>
          <w:rFonts w:ascii="Arial"/>
          <w:b/>
          <w:sz w:val="24"/>
        </w:rPr>
      </w:pPr>
      <w:r>
        <w:rPr>
          <w:rFonts w:ascii="Arial"/>
          <w:b/>
          <w:spacing w:val="-2"/>
          <w:sz w:val="24"/>
          <w:u w:val="single"/>
        </w:rPr>
        <w:t>IMPEACHMENT</w:t>
      </w:r>
      <w:r>
        <w:rPr>
          <w:rFonts w:ascii="Arial"/>
          <w:b/>
          <w:spacing w:val="4"/>
          <w:sz w:val="24"/>
          <w:u w:val="single"/>
        </w:rPr>
        <w:t xml:space="preserve"> </w:t>
      </w:r>
      <w:r>
        <w:rPr>
          <w:rFonts w:ascii="Arial"/>
          <w:b/>
          <w:spacing w:val="-2"/>
          <w:sz w:val="24"/>
          <w:u w:val="single"/>
        </w:rPr>
        <w:t>TRIAL:</w:t>
      </w:r>
    </w:p>
    <w:p w14:paraId="4F9DCE9E" w14:textId="77777777" w:rsidR="009B3CBD" w:rsidRDefault="00000000">
      <w:pPr>
        <w:spacing w:before="20"/>
        <w:ind w:left="981"/>
        <w:rPr>
          <w:rFonts w:ascii="Garamond"/>
        </w:rPr>
      </w:pPr>
      <w:r>
        <w:rPr>
          <w:rFonts w:ascii="Garamond"/>
        </w:rPr>
        <w:t>Pursuant</w:t>
      </w:r>
      <w:r>
        <w:rPr>
          <w:rFonts w:ascii="Garamond"/>
          <w:spacing w:val="-5"/>
        </w:rPr>
        <w:t xml:space="preserve"> </w:t>
      </w:r>
      <w:r>
        <w:rPr>
          <w:rFonts w:ascii="Garamond"/>
        </w:rPr>
        <w:t>to</w:t>
      </w:r>
      <w:r>
        <w:rPr>
          <w:rFonts w:ascii="Garamond"/>
          <w:spacing w:val="-6"/>
        </w:rPr>
        <w:t xml:space="preserve"> </w:t>
      </w:r>
      <w:r>
        <w:rPr>
          <w:rFonts w:ascii="Garamond"/>
        </w:rPr>
        <w:t>the</w:t>
      </w:r>
      <w:r>
        <w:rPr>
          <w:rFonts w:ascii="Garamond"/>
          <w:spacing w:val="-5"/>
        </w:rPr>
        <w:t xml:space="preserve"> </w:t>
      </w:r>
      <w:r>
        <w:rPr>
          <w:rFonts w:ascii="Garamond"/>
        </w:rPr>
        <w:t>ASUN</w:t>
      </w:r>
      <w:r>
        <w:rPr>
          <w:rFonts w:ascii="Garamond"/>
          <w:spacing w:val="-3"/>
        </w:rPr>
        <w:t xml:space="preserve"> </w:t>
      </w:r>
      <w:r>
        <w:rPr>
          <w:rFonts w:ascii="Garamond"/>
        </w:rPr>
        <w:t>Constitution,</w:t>
      </w:r>
      <w:r>
        <w:rPr>
          <w:rFonts w:ascii="Garamond"/>
          <w:spacing w:val="-2"/>
        </w:rPr>
        <w:t xml:space="preserve"> </w:t>
      </w:r>
      <w:r>
        <w:rPr>
          <w:rFonts w:ascii="Garamond"/>
        </w:rPr>
        <w:t>Article</w:t>
      </w:r>
      <w:r>
        <w:rPr>
          <w:rFonts w:ascii="Garamond"/>
          <w:spacing w:val="-6"/>
        </w:rPr>
        <w:t xml:space="preserve"> </w:t>
      </w:r>
      <w:r>
        <w:rPr>
          <w:rFonts w:ascii="Garamond"/>
        </w:rPr>
        <w:t>II,</w:t>
      </w:r>
      <w:r>
        <w:rPr>
          <w:rFonts w:ascii="Garamond"/>
          <w:spacing w:val="-1"/>
        </w:rPr>
        <w:t xml:space="preserve"> </w:t>
      </w:r>
      <w:r>
        <w:rPr>
          <w:rFonts w:ascii="Garamond"/>
        </w:rPr>
        <w:t>Section</w:t>
      </w:r>
      <w:r>
        <w:rPr>
          <w:rFonts w:ascii="Garamond"/>
          <w:spacing w:val="-6"/>
        </w:rPr>
        <w:t xml:space="preserve"> </w:t>
      </w:r>
      <w:r>
        <w:rPr>
          <w:rFonts w:ascii="Garamond"/>
        </w:rPr>
        <w:t>5,</w:t>
      </w:r>
      <w:r>
        <w:rPr>
          <w:rFonts w:ascii="Garamond"/>
          <w:spacing w:val="-2"/>
        </w:rPr>
        <w:t xml:space="preserve"> </w:t>
      </w:r>
      <w:r>
        <w:rPr>
          <w:rFonts w:ascii="Garamond"/>
        </w:rPr>
        <w:t>and</w:t>
      </w:r>
      <w:r>
        <w:rPr>
          <w:rFonts w:ascii="Garamond"/>
          <w:spacing w:val="-3"/>
        </w:rPr>
        <w:t xml:space="preserve"> </w:t>
      </w:r>
      <w:r>
        <w:rPr>
          <w:rFonts w:ascii="Garamond"/>
        </w:rPr>
        <w:t>Statutes</w:t>
      </w:r>
      <w:r>
        <w:rPr>
          <w:rFonts w:ascii="Garamond"/>
          <w:spacing w:val="-3"/>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Associated</w:t>
      </w:r>
      <w:r>
        <w:rPr>
          <w:rFonts w:ascii="Garamond"/>
          <w:spacing w:val="-2"/>
        </w:rPr>
        <w:t xml:space="preserve"> Students,</w:t>
      </w:r>
    </w:p>
    <w:p w14:paraId="740C5C30" w14:textId="77777777" w:rsidR="009B3CBD" w:rsidRDefault="00000000">
      <w:pPr>
        <w:pStyle w:val="BodyText"/>
        <w:spacing w:before="9"/>
        <w:rPr>
          <w:rFonts w:ascii="Garamond"/>
          <w:sz w:val="7"/>
        </w:rPr>
      </w:pPr>
      <w:r>
        <w:rPr>
          <w:noProof/>
        </w:rPr>
        <mc:AlternateContent>
          <mc:Choice Requires="wps">
            <w:drawing>
              <wp:anchor distT="0" distB="0" distL="0" distR="0" simplePos="0" relativeHeight="487587840" behindDoc="1" locked="0" layoutInCell="1" allowOverlap="1" wp14:anchorId="07242AB7" wp14:editId="39CB6AB1">
                <wp:simplePos x="0" y="0"/>
                <wp:positionH relativeFrom="page">
                  <wp:posOffset>895667</wp:posOffset>
                </wp:positionH>
                <wp:positionV relativeFrom="paragraph">
                  <wp:posOffset>71334</wp:posOffset>
                </wp:positionV>
                <wp:extent cx="5984240" cy="6350"/>
                <wp:effectExtent l="0" t="0" r="0" b="0"/>
                <wp:wrapTopAndBottom/>
                <wp:docPr id="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4240" cy="6350"/>
                        </a:xfrm>
                        <a:custGeom>
                          <a:avLst/>
                          <a:gdLst/>
                          <a:ahLst/>
                          <a:cxnLst/>
                          <a:rect l="l" t="t" r="r" b="b"/>
                          <a:pathLst>
                            <a:path w="5984240" h="6350">
                              <a:moveTo>
                                <a:pt x="5984240" y="0"/>
                              </a:moveTo>
                              <a:lnTo>
                                <a:pt x="0" y="0"/>
                              </a:lnTo>
                              <a:lnTo>
                                <a:pt x="0" y="6349"/>
                              </a:lnTo>
                              <a:lnTo>
                                <a:pt x="5984240" y="6349"/>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6EB35B1" id="Graphic 1" o:spid="_x0000_s1026" alt="&quot;&quot;" style="position:absolute;margin-left:70.5pt;margin-top:5.6pt;width:471.2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598424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" path="m5984240,l,,,6349r5984240,l5984240,xe" fillcolor="black" stroked="f">
                <v:path arrowok="t"/>
                <w10:wrap type="topAndBottom" anchorx="page"/>
              </v:shape>
            </w:pict>
          </mc:Fallback>
        </mc:AlternateContent>
      </w:r>
    </w:p>
    <w:p w14:paraId="193980A5" w14:textId="77777777" w:rsidR="009B3CBD" w:rsidRDefault="009B3CBD">
      <w:pPr>
        <w:pStyle w:val="BodyText"/>
        <w:spacing w:before="17"/>
        <w:rPr>
          <w:rFonts w:ascii="Garamond"/>
          <w:sz w:val="22"/>
        </w:rPr>
      </w:pPr>
    </w:p>
    <w:p w14:paraId="4E09004C" w14:textId="77777777" w:rsidR="009B3CBD" w:rsidRDefault="00000000">
      <w:pPr>
        <w:spacing w:before="1" w:line="242" w:lineRule="auto"/>
        <w:ind w:left="2406" w:right="746"/>
        <w:rPr>
          <w:rFonts w:ascii="Garamond"/>
          <w:b/>
        </w:rPr>
      </w:pPr>
      <w:r>
        <w:rPr>
          <w:noProof/>
        </w:rPr>
        <w:drawing>
          <wp:anchor distT="0" distB="0" distL="0" distR="0" simplePos="0" relativeHeight="15729152" behindDoc="0" locked="0" layoutInCell="1" allowOverlap="1" wp14:anchorId="1235E0A3" wp14:editId="71C11177">
            <wp:simplePos x="0" y="0"/>
            <wp:positionH relativeFrom="page">
              <wp:posOffset>586913</wp:posOffset>
            </wp:positionH>
            <wp:positionV relativeFrom="paragraph">
              <wp:posOffset>103043</wp:posOffset>
            </wp:positionV>
            <wp:extent cx="1321723" cy="1321723"/>
            <wp:effectExtent l="0" t="0" r="0" b="0"/>
            <wp:wrapNone/>
            <wp:docPr id="2" name="Imag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a:extLst>
                        <a:ext uri="{C183D7F6-B498-43B3-948B-1728B52AA6E4}">
                          <adec:decorative xmlns:adec="http://schemas.microsoft.com/office/drawing/2017/decorative" val="1"/>
                        </a:ext>
                      </a:extLst>
                    </pic:cNvPr>
                    <pic:cNvPicPr/>
                  </pic:nvPicPr>
                  <pic:blipFill>
                    <a:blip r:embed="rId9" cstate="print"/>
                    <a:stretch>
                      <a:fillRect/>
                    </a:stretch>
                  </pic:blipFill>
                  <pic:spPr>
                    <a:xfrm>
                      <a:off x="0" y="0"/>
                      <a:ext cx="1321723" cy="1321723"/>
                    </a:xfrm>
                    <a:prstGeom prst="rect">
                      <a:avLst/>
                    </a:prstGeom>
                  </pic:spPr>
                </pic:pic>
              </a:graphicData>
            </a:graphic>
          </wp:anchor>
        </w:drawing>
      </w:r>
      <w:r>
        <w:rPr>
          <w:rFonts w:ascii="Garamond"/>
          <w:b/>
        </w:rPr>
        <w:t>POSTED</w:t>
      </w:r>
      <w:r>
        <w:rPr>
          <w:rFonts w:ascii="Garamond"/>
          <w:b/>
          <w:spacing w:val="-6"/>
        </w:rPr>
        <w:t xml:space="preserve"> </w:t>
      </w:r>
      <w:r>
        <w:rPr>
          <w:rFonts w:ascii="Garamond"/>
          <w:b/>
        </w:rPr>
        <w:t>ON</w:t>
      </w:r>
      <w:r>
        <w:rPr>
          <w:rFonts w:ascii="Garamond"/>
          <w:b/>
          <w:spacing w:val="-5"/>
        </w:rPr>
        <w:t xml:space="preserve"> </w:t>
      </w:r>
      <w:r>
        <w:rPr>
          <w:rFonts w:ascii="Garamond"/>
          <w:b/>
        </w:rPr>
        <w:t>OR</w:t>
      </w:r>
      <w:r>
        <w:rPr>
          <w:rFonts w:ascii="Garamond"/>
          <w:b/>
          <w:spacing w:val="-3"/>
        </w:rPr>
        <w:t xml:space="preserve"> </w:t>
      </w:r>
      <w:r>
        <w:rPr>
          <w:rFonts w:ascii="Garamond"/>
          <w:b/>
        </w:rPr>
        <w:t>BEFORE</w:t>
      </w:r>
      <w:r>
        <w:rPr>
          <w:rFonts w:ascii="Garamond"/>
          <w:b/>
          <w:spacing w:val="-5"/>
        </w:rPr>
        <w:t xml:space="preserve"> </w:t>
      </w:r>
      <w:r>
        <w:rPr>
          <w:rFonts w:ascii="Garamond"/>
          <w:b/>
        </w:rPr>
        <w:t>9:00</w:t>
      </w:r>
      <w:r>
        <w:rPr>
          <w:rFonts w:ascii="Garamond"/>
          <w:b/>
          <w:spacing w:val="-3"/>
        </w:rPr>
        <w:t xml:space="preserve"> </w:t>
      </w:r>
      <w:r>
        <w:rPr>
          <w:rFonts w:ascii="Garamond"/>
          <w:b/>
        </w:rPr>
        <w:t>a.m.</w:t>
      </w:r>
      <w:r>
        <w:rPr>
          <w:rFonts w:ascii="Garamond"/>
          <w:b/>
          <w:spacing w:val="-7"/>
        </w:rPr>
        <w:t xml:space="preserve"> </w:t>
      </w:r>
      <w:r>
        <w:rPr>
          <w:rFonts w:ascii="Garamond"/>
          <w:b/>
        </w:rPr>
        <w:t>ON</w:t>
      </w:r>
      <w:r>
        <w:rPr>
          <w:rFonts w:ascii="Garamond"/>
          <w:b/>
          <w:spacing w:val="-5"/>
        </w:rPr>
        <w:t xml:space="preserve"> </w:t>
      </w:r>
      <w:r>
        <w:rPr>
          <w:rFonts w:ascii="Garamond"/>
          <w:b/>
        </w:rPr>
        <w:t>THE</w:t>
      </w:r>
      <w:r>
        <w:rPr>
          <w:rFonts w:ascii="Garamond"/>
          <w:b/>
          <w:spacing w:val="-6"/>
        </w:rPr>
        <w:t xml:space="preserve"> </w:t>
      </w:r>
      <w:r>
        <w:rPr>
          <w:rFonts w:ascii="Garamond"/>
          <w:b/>
        </w:rPr>
        <w:t>THIRD</w:t>
      </w:r>
      <w:r>
        <w:rPr>
          <w:rFonts w:ascii="Garamond"/>
          <w:b/>
          <w:spacing w:val="-6"/>
        </w:rPr>
        <w:t xml:space="preserve"> </w:t>
      </w:r>
      <w:r>
        <w:rPr>
          <w:rFonts w:ascii="Garamond"/>
          <w:b/>
        </w:rPr>
        <w:t>WORKING</w:t>
      </w:r>
      <w:r>
        <w:rPr>
          <w:rFonts w:ascii="Garamond"/>
          <w:b/>
          <w:spacing w:val="-4"/>
        </w:rPr>
        <w:t xml:space="preserve"> </w:t>
      </w:r>
      <w:r>
        <w:rPr>
          <w:rFonts w:ascii="Garamond"/>
          <w:b/>
        </w:rPr>
        <w:t>DAY BEFORE THE MEETING</w:t>
      </w:r>
    </w:p>
    <w:p w14:paraId="4A5D52F4" w14:textId="77777777" w:rsidR="009B3CBD" w:rsidRDefault="00000000">
      <w:pPr>
        <w:spacing w:before="245"/>
        <w:ind w:left="2406" w:right="336"/>
        <w:rPr>
          <w:rFonts w:ascii="Garamond"/>
        </w:rPr>
      </w:pPr>
      <w:r>
        <w:rPr>
          <w:rFonts w:ascii="Garamond"/>
        </w:rPr>
        <w:t>Posted at the ASUN Offices in the Joe Crowley Student Union, Frandsen Humanities Building,</w:t>
      </w:r>
      <w:r>
        <w:rPr>
          <w:rFonts w:ascii="Garamond"/>
          <w:spacing w:val="-4"/>
        </w:rPr>
        <w:t xml:space="preserve"> </w:t>
      </w:r>
      <w:r>
        <w:rPr>
          <w:rFonts w:ascii="Garamond"/>
        </w:rPr>
        <w:t>the</w:t>
      </w:r>
      <w:r>
        <w:rPr>
          <w:rFonts w:ascii="Garamond"/>
          <w:spacing w:val="-7"/>
        </w:rPr>
        <w:t xml:space="preserve"> </w:t>
      </w:r>
      <w:r>
        <w:rPr>
          <w:rFonts w:ascii="Garamond"/>
        </w:rPr>
        <w:t>Pennington</w:t>
      </w:r>
      <w:r>
        <w:rPr>
          <w:rFonts w:ascii="Garamond"/>
          <w:spacing w:val="-8"/>
        </w:rPr>
        <w:t xml:space="preserve"> </w:t>
      </w:r>
      <w:r>
        <w:rPr>
          <w:rFonts w:ascii="Garamond"/>
        </w:rPr>
        <w:t>Student</w:t>
      </w:r>
      <w:r>
        <w:rPr>
          <w:rFonts w:ascii="Garamond"/>
          <w:spacing w:val="-5"/>
        </w:rPr>
        <w:t xml:space="preserve"> </w:t>
      </w:r>
      <w:r>
        <w:rPr>
          <w:rFonts w:ascii="Garamond"/>
        </w:rPr>
        <w:t>Achievement</w:t>
      </w:r>
      <w:r>
        <w:rPr>
          <w:rFonts w:ascii="Garamond"/>
          <w:spacing w:val="-5"/>
        </w:rPr>
        <w:t xml:space="preserve"> </w:t>
      </w:r>
      <w:r>
        <w:rPr>
          <w:rFonts w:ascii="Garamond"/>
        </w:rPr>
        <w:t>Center,</w:t>
      </w:r>
      <w:r>
        <w:rPr>
          <w:rFonts w:ascii="Garamond"/>
          <w:spacing w:val="-4"/>
        </w:rPr>
        <w:t xml:space="preserve"> </w:t>
      </w:r>
      <w:r>
        <w:rPr>
          <w:rFonts w:ascii="Garamond"/>
        </w:rPr>
        <w:t>the</w:t>
      </w:r>
      <w:r>
        <w:rPr>
          <w:rFonts w:ascii="Garamond"/>
          <w:spacing w:val="-7"/>
        </w:rPr>
        <w:t xml:space="preserve"> </w:t>
      </w:r>
      <w:r>
        <w:rPr>
          <w:rFonts w:ascii="Garamond"/>
        </w:rPr>
        <w:t>Mathewson</w:t>
      </w:r>
      <w:r>
        <w:rPr>
          <w:rFonts w:ascii="Garamond"/>
          <w:spacing w:val="-8"/>
        </w:rPr>
        <w:t xml:space="preserve"> </w:t>
      </w:r>
      <w:r>
        <w:rPr>
          <w:rFonts w:ascii="Garamond"/>
        </w:rPr>
        <w:t>IGT</w:t>
      </w:r>
      <w:r>
        <w:rPr>
          <w:rFonts w:ascii="Garamond"/>
          <w:spacing w:val="-5"/>
        </w:rPr>
        <w:t xml:space="preserve"> </w:t>
      </w:r>
      <w:r>
        <w:rPr>
          <w:rFonts w:ascii="Garamond"/>
        </w:rPr>
        <w:t xml:space="preserve">Knowledge Center and online at </w:t>
      </w:r>
      <w:hyperlink r:id="rId10">
        <w:r w:rsidR="009B3CBD">
          <w:rPr>
            <w:rFonts w:ascii="Garamond"/>
          </w:rPr>
          <w:t>www.nevadaasun.com.</w:t>
        </w:r>
      </w:hyperlink>
      <w:r>
        <w:rPr>
          <w:rFonts w:ascii="Garamond"/>
        </w:rPr>
        <w:t xml:space="preserve"> Requests for supporting material for an agenda item should be directed to the Archives of the Associated Students.</w:t>
      </w:r>
    </w:p>
    <w:p w14:paraId="79443154" w14:textId="77777777" w:rsidR="009B3CBD" w:rsidRDefault="00000000">
      <w:pPr>
        <w:spacing w:before="245" w:line="242" w:lineRule="auto"/>
        <w:ind w:left="2406" w:right="746"/>
        <w:rPr>
          <w:rFonts w:ascii="Garamond"/>
        </w:rPr>
      </w:pPr>
      <w:r>
        <w:rPr>
          <w:rFonts w:ascii="Garamond"/>
        </w:rPr>
        <w:t>If</w:t>
      </w:r>
      <w:r>
        <w:rPr>
          <w:rFonts w:ascii="Garamond"/>
          <w:spacing w:val="-5"/>
        </w:rPr>
        <w:t xml:space="preserve"> </w:t>
      </w:r>
      <w:r>
        <w:rPr>
          <w:rFonts w:ascii="Garamond"/>
        </w:rPr>
        <w:t>you</w:t>
      </w:r>
      <w:r>
        <w:rPr>
          <w:rFonts w:ascii="Garamond"/>
          <w:spacing w:val="-1"/>
        </w:rPr>
        <w:t xml:space="preserve"> </w:t>
      </w:r>
      <w:r>
        <w:rPr>
          <w:rFonts w:ascii="Garamond"/>
        </w:rPr>
        <w:t>would</w:t>
      </w:r>
      <w:r>
        <w:rPr>
          <w:rFonts w:ascii="Garamond"/>
          <w:spacing w:val="-3"/>
        </w:rPr>
        <w:t xml:space="preserve"> </w:t>
      </w:r>
      <w:r>
        <w:rPr>
          <w:rFonts w:ascii="Garamond"/>
        </w:rPr>
        <w:t>like</w:t>
      </w:r>
      <w:r>
        <w:rPr>
          <w:rFonts w:ascii="Garamond"/>
          <w:spacing w:val="-5"/>
        </w:rPr>
        <w:t xml:space="preserve"> </w:t>
      </w:r>
      <w:r>
        <w:rPr>
          <w:rFonts w:ascii="Garamond"/>
        </w:rPr>
        <w:t>a</w:t>
      </w:r>
      <w:r>
        <w:rPr>
          <w:rFonts w:ascii="Garamond"/>
          <w:spacing w:val="-3"/>
        </w:rPr>
        <w:t xml:space="preserve"> </w:t>
      </w:r>
      <w:r>
        <w:rPr>
          <w:rFonts w:ascii="Garamond"/>
        </w:rPr>
        <w:t>copy</w:t>
      </w:r>
      <w:r>
        <w:rPr>
          <w:rFonts w:ascii="Garamond"/>
          <w:spacing w:val="-5"/>
        </w:rPr>
        <w:t xml:space="preserve"> </w:t>
      </w:r>
      <w:r>
        <w:rPr>
          <w:rFonts w:ascii="Garamond"/>
        </w:rPr>
        <w:t>of</w:t>
      </w:r>
      <w:r>
        <w:rPr>
          <w:rFonts w:ascii="Garamond"/>
          <w:spacing w:val="-5"/>
        </w:rPr>
        <w:t xml:space="preserve"> </w:t>
      </w:r>
      <w:r>
        <w:rPr>
          <w:rFonts w:ascii="Garamond"/>
        </w:rPr>
        <w:t>any of</w:t>
      </w:r>
      <w:r>
        <w:rPr>
          <w:rFonts w:ascii="Garamond"/>
          <w:spacing w:val="-5"/>
        </w:rPr>
        <w:t xml:space="preserve"> </w:t>
      </w:r>
      <w:r>
        <w:rPr>
          <w:rFonts w:ascii="Garamond"/>
        </w:rPr>
        <w:t>the</w:t>
      </w:r>
      <w:r>
        <w:rPr>
          <w:rFonts w:ascii="Garamond"/>
          <w:spacing w:val="-5"/>
        </w:rPr>
        <w:t xml:space="preserve"> </w:t>
      </w:r>
      <w:r>
        <w:rPr>
          <w:rFonts w:ascii="Garamond"/>
        </w:rPr>
        <w:t>agenda</w:t>
      </w:r>
      <w:r>
        <w:rPr>
          <w:rFonts w:ascii="Garamond"/>
          <w:spacing w:val="-3"/>
        </w:rPr>
        <w:t xml:space="preserve"> </w:t>
      </w:r>
      <w:r>
        <w:rPr>
          <w:rFonts w:ascii="Garamond"/>
        </w:rPr>
        <w:t>items</w:t>
      </w:r>
      <w:r>
        <w:rPr>
          <w:rFonts w:ascii="Garamond"/>
          <w:spacing w:val="-3"/>
        </w:rPr>
        <w:t xml:space="preserve"> </w:t>
      </w:r>
      <w:r>
        <w:rPr>
          <w:rFonts w:ascii="Garamond"/>
        </w:rPr>
        <w:t>listed,</w:t>
      </w:r>
      <w:r>
        <w:rPr>
          <w:rFonts w:ascii="Garamond"/>
          <w:spacing w:val="-2"/>
        </w:rPr>
        <w:t xml:space="preserve"> </w:t>
      </w:r>
      <w:r>
        <w:rPr>
          <w:rFonts w:ascii="Garamond"/>
        </w:rPr>
        <w:t>please</w:t>
      </w:r>
      <w:r>
        <w:rPr>
          <w:rFonts w:ascii="Garamond"/>
          <w:spacing w:val="-5"/>
        </w:rPr>
        <w:t xml:space="preserve"> </w:t>
      </w:r>
      <w:r>
        <w:rPr>
          <w:rFonts w:ascii="Garamond"/>
        </w:rPr>
        <w:t>contact the</w:t>
      </w:r>
      <w:r>
        <w:rPr>
          <w:rFonts w:ascii="Garamond"/>
          <w:spacing w:val="-5"/>
        </w:rPr>
        <w:t xml:space="preserve"> </w:t>
      </w:r>
      <w:r>
        <w:rPr>
          <w:rFonts w:ascii="Garamond"/>
        </w:rPr>
        <w:t xml:space="preserve">Senate Secretary at </w:t>
      </w:r>
      <w:hyperlink r:id="rId11">
        <w:r w:rsidR="009B3CBD">
          <w:rPr>
            <w:rFonts w:ascii="Garamond"/>
          </w:rPr>
          <w:t>senatesecretary@asun.unr.edu.</w:t>
        </w:r>
      </w:hyperlink>
    </w:p>
    <w:p w14:paraId="482569C9" w14:textId="77777777" w:rsidR="009B3CBD" w:rsidRDefault="009B3CBD">
      <w:pPr>
        <w:spacing w:line="242" w:lineRule="auto"/>
        <w:rPr>
          <w:rFonts w:ascii="Garamond"/>
        </w:rPr>
        <w:sectPr w:rsidR="009B3CBD">
          <w:type w:val="continuous"/>
          <w:pgSz w:w="12240" w:h="15840"/>
          <w:pgMar w:top="880" w:right="1140" w:bottom="280" w:left="820" w:header="720" w:footer="720" w:gutter="0"/>
          <w:cols w:space="720"/>
        </w:sectPr>
      </w:pPr>
    </w:p>
    <w:p w14:paraId="5E58310A" w14:textId="77777777" w:rsidR="009B3CBD" w:rsidRDefault="009B3CBD">
      <w:pPr>
        <w:pStyle w:val="BodyText"/>
        <w:rPr>
          <w:rFonts w:ascii="Garamond"/>
          <w:sz w:val="22"/>
        </w:rPr>
      </w:pPr>
    </w:p>
    <w:p w14:paraId="785E317C" w14:textId="77777777" w:rsidR="009B3CBD" w:rsidRDefault="00000000">
      <w:pPr>
        <w:spacing w:line="256" w:lineRule="auto"/>
        <w:ind w:left="981" w:right="1000"/>
        <w:rPr>
          <w:rFonts w:ascii="Garamond"/>
        </w:rPr>
      </w:pPr>
      <w:r>
        <w:rPr>
          <w:rFonts w:ascii="Garamond"/>
        </w:rPr>
        <w:t>Chapter</w:t>
      </w:r>
      <w:r>
        <w:rPr>
          <w:rFonts w:ascii="Garamond"/>
          <w:spacing w:val="-2"/>
        </w:rPr>
        <w:t xml:space="preserve"> </w:t>
      </w:r>
      <w:r>
        <w:rPr>
          <w:rFonts w:ascii="Garamond"/>
        </w:rPr>
        <w:t>2801,</w:t>
      </w:r>
      <w:r>
        <w:rPr>
          <w:rFonts w:ascii="Garamond"/>
          <w:spacing w:val="-2"/>
        </w:rPr>
        <w:t xml:space="preserve"> </w:t>
      </w:r>
      <w:r>
        <w:rPr>
          <w:rFonts w:ascii="Garamond"/>
        </w:rPr>
        <w:t>Section</w:t>
      </w:r>
      <w:r>
        <w:rPr>
          <w:rFonts w:ascii="Garamond"/>
          <w:spacing w:val="-5"/>
        </w:rPr>
        <w:t xml:space="preserve"> </w:t>
      </w:r>
      <w:r>
        <w:rPr>
          <w:rFonts w:ascii="Garamond"/>
        </w:rPr>
        <w:t>5,</w:t>
      </w:r>
      <w:r>
        <w:rPr>
          <w:rFonts w:ascii="Garamond"/>
          <w:spacing w:val="-2"/>
        </w:rPr>
        <w:t xml:space="preserve"> </w:t>
      </w:r>
      <w:r>
        <w:rPr>
          <w:rFonts w:ascii="Garamond"/>
        </w:rPr>
        <w:t>Subsection</w:t>
      </w:r>
      <w:r>
        <w:rPr>
          <w:rFonts w:ascii="Garamond"/>
          <w:spacing w:val="-5"/>
        </w:rPr>
        <w:t xml:space="preserve"> </w:t>
      </w:r>
      <w:proofErr w:type="spellStart"/>
      <w:r>
        <w:rPr>
          <w:rFonts w:ascii="Garamond"/>
        </w:rPr>
        <w:t>b</w:t>
      </w:r>
      <w:proofErr w:type="spellEnd"/>
      <w:r>
        <w:rPr>
          <w:rFonts w:ascii="Garamond"/>
          <w:spacing w:val="-5"/>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will proceed</w:t>
      </w:r>
      <w:r>
        <w:rPr>
          <w:rFonts w:ascii="Garamond"/>
          <w:spacing w:val="-3"/>
        </w:rPr>
        <w:t xml:space="preserve"> </w:t>
      </w:r>
      <w:r>
        <w:rPr>
          <w:rFonts w:ascii="Garamond"/>
        </w:rPr>
        <w:t>with</w:t>
      </w:r>
      <w:r>
        <w:rPr>
          <w:rFonts w:ascii="Garamond"/>
          <w:spacing w:val="-5"/>
        </w:rPr>
        <w:t xml:space="preserve"> </w:t>
      </w:r>
      <w:r>
        <w:rPr>
          <w:rFonts w:ascii="Garamond"/>
        </w:rPr>
        <w:t>the</w:t>
      </w:r>
      <w:r>
        <w:rPr>
          <w:rFonts w:ascii="Garamond"/>
          <w:spacing w:val="-5"/>
        </w:rPr>
        <w:t xml:space="preserve"> </w:t>
      </w:r>
      <w:r>
        <w:rPr>
          <w:rFonts w:ascii="Garamond"/>
        </w:rPr>
        <w:t>Impeachment</w:t>
      </w:r>
      <w:r>
        <w:rPr>
          <w:rFonts w:ascii="Garamond"/>
          <w:spacing w:val="-3"/>
        </w:rPr>
        <w:t xml:space="preserve"> </w:t>
      </w:r>
      <w:r>
        <w:rPr>
          <w:rFonts w:ascii="Garamond"/>
        </w:rPr>
        <w:t>Trial</w:t>
      </w:r>
      <w:r>
        <w:rPr>
          <w:rFonts w:ascii="Garamond"/>
          <w:spacing w:val="-3"/>
        </w:rPr>
        <w:t xml:space="preserve"> </w:t>
      </w:r>
      <w:r>
        <w:rPr>
          <w:rFonts w:ascii="Garamond"/>
        </w:rPr>
        <w:t>of</w:t>
      </w:r>
      <w:r>
        <w:rPr>
          <w:rFonts w:ascii="Garamond"/>
          <w:spacing w:val="-5"/>
        </w:rPr>
        <w:t xml:space="preserve"> </w:t>
      </w:r>
      <w:r>
        <w:rPr>
          <w:rFonts w:ascii="Garamond"/>
        </w:rPr>
        <w:t xml:space="preserve">the </w:t>
      </w:r>
      <w:r>
        <w:rPr>
          <w:rFonts w:ascii="Garamond"/>
          <w:spacing w:val="-2"/>
        </w:rPr>
        <w:t>following:</w:t>
      </w:r>
    </w:p>
    <w:p w14:paraId="509D4E9E" w14:textId="77777777" w:rsidR="009B3CBD" w:rsidRDefault="009B3CBD">
      <w:pPr>
        <w:pStyle w:val="BodyText"/>
        <w:spacing w:before="23"/>
        <w:rPr>
          <w:rFonts w:ascii="Garamond"/>
          <w:sz w:val="22"/>
        </w:rPr>
      </w:pPr>
    </w:p>
    <w:p w14:paraId="3DDDE4E1" w14:textId="77777777" w:rsidR="009B3CBD" w:rsidRDefault="00000000">
      <w:pPr>
        <w:pStyle w:val="ListParagraph"/>
        <w:numPr>
          <w:ilvl w:val="1"/>
          <w:numId w:val="50"/>
        </w:numPr>
        <w:tabs>
          <w:tab w:val="left" w:pos="1699"/>
        </w:tabs>
        <w:ind w:left="1699" w:hanging="358"/>
        <w:rPr>
          <w:rFonts w:ascii="Garamond"/>
          <w:b/>
        </w:rPr>
      </w:pPr>
      <w:r>
        <w:rPr>
          <w:rFonts w:ascii="Garamond"/>
          <w:b/>
        </w:rPr>
        <w:t>Chair</w:t>
      </w:r>
      <w:r>
        <w:rPr>
          <w:rFonts w:ascii="Garamond"/>
          <w:b/>
          <w:spacing w:val="-6"/>
        </w:rPr>
        <w:t xml:space="preserve"> </w:t>
      </w:r>
      <w:r>
        <w:rPr>
          <w:rFonts w:ascii="Garamond"/>
          <w:b/>
        </w:rPr>
        <w:t>of</w:t>
      </w:r>
      <w:r>
        <w:rPr>
          <w:rFonts w:ascii="Garamond"/>
          <w:b/>
          <w:spacing w:val="-5"/>
        </w:rPr>
        <w:t xml:space="preserve"> </w:t>
      </w:r>
      <w:r>
        <w:rPr>
          <w:rFonts w:ascii="Garamond"/>
          <w:b/>
        </w:rPr>
        <w:t>the</w:t>
      </w:r>
      <w:r>
        <w:rPr>
          <w:rFonts w:ascii="Garamond"/>
          <w:b/>
          <w:spacing w:val="-2"/>
        </w:rPr>
        <w:t xml:space="preserve"> </w:t>
      </w:r>
      <w:r>
        <w:rPr>
          <w:rFonts w:ascii="Garamond"/>
          <w:b/>
        </w:rPr>
        <w:t>Committee</w:t>
      </w:r>
      <w:r>
        <w:rPr>
          <w:rFonts w:ascii="Garamond"/>
          <w:b/>
          <w:spacing w:val="-2"/>
        </w:rPr>
        <w:t xml:space="preserve"> </w:t>
      </w:r>
      <w:r>
        <w:rPr>
          <w:rFonts w:ascii="Garamond"/>
          <w:b/>
        </w:rPr>
        <w:t>on</w:t>
      </w:r>
      <w:r>
        <w:rPr>
          <w:rFonts w:ascii="Garamond"/>
          <w:b/>
          <w:spacing w:val="-4"/>
        </w:rPr>
        <w:t xml:space="preserve"> </w:t>
      </w:r>
      <w:r>
        <w:rPr>
          <w:rFonts w:ascii="Garamond"/>
          <w:b/>
        </w:rPr>
        <w:t>Government</w:t>
      </w:r>
      <w:r>
        <w:rPr>
          <w:rFonts w:ascii="Garamond"/>
          <w:b/>
          <w:spacing w:val="-3"/>
        </w:rPr>
        <w:t xml:space="preserve"> </w:t>
      </w:r>
      <w:r>
        <w:rPr>
          <w:rFonts w:ascii="Garamond"/>
          <w:b/>
        </w:rPr>
        <w:t>Operations</w:t>
      </w:r>
      <w:r>
        <w:rPr>
          <w:rFonts w:ascii="Garamond"/>
          <w:b/>
          <w:spacing w:val="-5"/>
        </w:rPr>
        <w:t xml:space="preserve"> </w:t>
      </w:r>
      <w:r>
        <w:rPr>
          <w:rFonts w:ascii="Garamond"/>
          <w:b/>
        </w:rPr>
        <w:t>and</w:t>
      </w:r>
      <w:r>
        <w:rPr>
          <w:rFonts w:ascii="Garamond"/>
          <w:b/>
          <w:spacing w:val="-4"/>
        </w:rPr>
        <w:t xml:space="preserve"> </w:t>
      </w:r>
      <w:r>
        <w:rPr>
          <w:rFonts w:ascii="Garamond"/>
          <w:b/>
        </w:rPr>
        <w:t>Senator,</w:t>
      </w:r>
      <w:r>
        <w:rPr>
          <w:rFonts w:ascii="Garamond"/>
          <w:b/>
          <w:spacing w:val="-6"/>
        </w:rPr>
        <w:t xml:space="preserve"> </w:t>
      </w:r>
      <w:r>
        <w:rPr>
          <w:rFonts w:ascii="Garamond"/>
          <w:b/>
        </w:rPr>
        <w:t>Joel</w:t>
      </w:r>
      <w:r>
        <w:rPr>
          <w:rFonts w:ascii="Garamond"/>
          <w:b/>
          <w:spacing w:val="-5"/>
        </w:rPr>
        <w:t xml:space="preserve"> </w:t>
      </w:r>
      <w:r>
        <w:rPr>
          <w:rFonts w:ascii="Garamond"/>
          <w:b/>
          <w:spacing w:val="-2"/>
        </w:rPr>
        <w:t>Martin</w:t>
      </w:r>
    </w:p>
    <w:p w14:paraId="04A271A5" w14:textId="77777777" w:rsidR="009B3CBD" w:rsidRDefault="009B3CBD">
      <w:pPr>
        <w:pStyle w:val="BodyText"/>
        <w:spacing w:before="34"/>
        <w:rPr>
          <w:rFonts w:ascii="Garamond"/>
          <w:b/>
          <w:sz w:val="22"/>
        </w:rPr>
      </w:pPr>
    </w:p>
    <w:p w14:paraId="66EE7B9D" w14:textId="77777777" w:rsidR="009B3CBD" w:rsidRDefault="00000000">
      <w:pPr>
        <w:pStyle w:val="ListParagraph"/>
        <w:numPr>
          <w:ilvl w:val="0"/>
          <w:numId w:val="50"/>
        </w:numPr>
        <w:tabs>
          <w:tab w:val="left" w:pos="978"/>
          <w:tab w:val="left" w:pos="981"/>
        </w:tabs>
        <w:spacing w:line="252" w:lineRule="auto"/>
        <w:ind w:right="908"/>
        <w:rPr>
          <w:rFonts w:ascii="Arial"/>
          <w:b/>
        </w:rPr>
      </w:pPr>
      <w:r>
        <w:rPr>
          <w:rFonts w:ascii="Arial"/>
          <w:b/>
          <w:sz w:val="24"/>
          <w:u w:val="single"/>
        </w:rPr>
        <w:t>RECEIPT</w:t>
      </w:r>
      <w:r>
        <w:rPr>
          <w:rFonts w:ascii="Arial"/>
          <w:b/>
          <w:spacing w:val="-2"/>
          <w:sz w:val="24"/>
          <w:u w:val="single"/>
        </w:rPr>
        <w:t xml:space="preserve"> </w:t>
      </w:r>
      <w:r>
        <w:rPr>
          <w:rFonts w:ascii="Arial"/>
          <w:b/>
          <w:sz w:val="24"/>
          <w:u w:val="single"/>
        </w:rPr>
        <w:t>OF</w:t>
      </w:r>
      <w:r>
        <w:rPr>
          <w:rFonts w:ascii="Arial"/>
          <w:b/>
          <w:spacing w:val="-7"/>
          <w:sz w:val="24"/>
          <w:u w:val="single"/>
        </w:rPr>
        <w:t xml:space="preserve"> </w:t>
      </w:r>
      <w:r>
        <w:rPr>
          <w:rFonts w:ascii="Arial"/>
          <w:b/>
          <w:sz w:val="24"/>
          <w:u w:val="single"/>
        </w:rPr>
        <w:t>PETITIONS</w:t>
      </w:r>
      <w:r>
        <w:rPr>
          <w:rFonts w:ascii="Arial"/>
          <w:b/>
          <w:spacing w:val="-5"/>
          <w:sz w:val="24"/>
          <w:u w:val="single"/>
        </w:rPr>
        <w:t xml:space="preserve"> </w:t>
      </w:r>
      <w:r>
        <w:rPr>
          <w:rFonts w:ascii="Arial"/>
          <w:b/>
          <w:sz w:val="24"/>
          <w:u w:val="single"/>
        </w:rPr>
        <w:t>AND</w:t>
      </w:r>
      <w:r>
        <w:rPr>
          <w:rFonts w:ascii="Arial"/>
          <w:b/>
          <w:spacing w:val="-4"/>
          <w:sz w:val="24"/>
          <w:u w:val="single"/>
        </w:rPr>
        <w:t xml:space="preserve"> </w:t>
      </w:r>
      <w:r>
        <w:rPr>
          <w:rFonts w:ascii="Arial"/>
          <w:b/>
          <w:sz w:val="24"/>
          <w:u w:val="single"/>
        </w:rPr>
        <w:t>CORRESPONDENCE</w:t>
      </w:r>
      <w:r>
        <w:rPr>
          <w:rFonts w:ascii="Arial"/>
          <w:b/>
          <w:spacing w:val="-5"/>
          <w:sz w:val="24"/>
          <w:u w:val="single"/>
        </w:rPr>
        <w:t xml:space="preserve"> </w:t>
      </w:r>
      <w:r>
        <w:rPr>
          <w:rFonts w:ascii="Arial"/>
          <w:b/>
          <w:sz w:val="24"/>
          <w:u w:val="single"/>
        </w:rPr>
        <w:t>TO</w:t>
      </w:r>
      <w:r>
        <w:rPr>
          <w:rFonts w:ascii="Arial"/>
          <w:b/>
          <w:spacing w:val="-7"/>
          <w:sz w:val="24"/>
          <w:u w:val="single"/>
        </w:rPr>
        <w:t xml:space="preserve"> </w:t>
      </w:r>
      <w:r>
        <w:rPr>
          <w:rFonts w:ascii="Arial"/>
          <w:b/>
          <w:sz w:val="24"/>
          <w:u w:val="single"/>
        </w:rPr>
        <w:t>THE</w:t>
      </w:r>
      <w:r>
        <w:rPr>
          <w:rFonts w:ascii="Arial"/>
          <w:b/>
          <w:spacing w:val="-5"/>
          <w:sz w:val="24"/>
          <w:u w:val="single"/>
        </w:rPr>
        <w:t xml:space="preserve"> </w:t>
      </w:r>
      <w:r>
        <w:rPr>
          <w:rFonts w:ascii="Arial"/>
          <w:b/>
          <w:sz w:val="24"/>
          <w:u w:val="single"/>
        </w:rPr>
        <w:t>SENATE</w:t>
      </w:r>
      <w:r>
        <w:rPr>
          <w:rFonts w:ascii="Arial"/>
          <w:b/>
          <w:spacing w:val="-5"/>
          <w:sz w:val="24"/>
          <w:u w:val="single"/>
        </w:rPr>
        <w:t xml:space="preserve"> </w:t>
      </w:r>
      <w:r>
        <w:rPr>
          <w:rFonts w:ascii="Arial"/>
          <w:b/>
          <w:sz w:val="24"/>
          <w:u w:val="single"/>
        </w:rPr>
        <w:t>AND</w:t>
      </w:r>
      <w:r>
        <w:rPr>
          <w:rFonts w:ascii="Arial"/>
          <w:b/>
          <w:sz w:val="24"/>
        </w:rPr>
        <w:t xml:space="preserve"> </w:t>
      </w:r>
      <w:r>
        <w:rPr>
          <w:rFonts w:ascii="Arial"/>
          <w:b/>
          <w:spacing w:val="-2"/>
          <w:sz w:val="24"/>
          <w:u w:val="single"/>
        </w:rPr>
        <w:t>REFERRAL</w:t>
      </w:r>
    </w:p>
    <w:p w14:paraId="66092A79" w14:textId="77777777" w:rsidR="009B3CBD" w:rsidRDefault="00000000">
      <w:pPr>
        <w:spacing w:before="6" w:line="259" w:lineRule="auto"/>
        <w:ind w:left="981" w:right="746"/>
        <w:rPr>
          <w:rFonts w:ascii="Garamond"/>
        </w:rPr>
      </w:pP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will</w:t>
      </w:r>
      <w:r>
        <w:rPr>
          <w:rFonts w:ascii="Garamond"/>
          <w:spacing w:val="-3"/>
        </w:rPr>
        <w:t xml:space="preserve"> </w:t>
      </w:r>
      <w:r>
        <w:rPr>
          <w:rFonts w:ascii="Garamond"/>
        </w:rPr>
        <w:t>receive</w:t>
      </w:r>
      <w:r>
        <w:rPr>
          <w:rFonts w:ascii="Garamond"/>
          <w:spacing w:val="-5"/>
        </w:rPr>
        <w:t xml:space="preserve"> </w:t>
      </w:r>
      <w:r>
        <w:rPr>
          <w:rFonts w:ascii="Garamond"/>
        </w:rPr>
        <w:t>communications</w:t>
      </w:r>
      <w:r>
        <w:rPr>
          <w:rFonts w:ascii="Garamond"/>
          <w:spacing w:val="-3"/>
        </w:rPr>
        <w:t xml:space="preserve"> </w:t>
      </w:r>
      <w:r>
        <w:rPr>
          <w:rFonts w:ascii="Garamond"/>
        </w:rPr>
        <w:t>addressed</w:t>
      </w:r>
      <w:r>
        <w:rPr>
          <w:rFonts w:ascii="Garamond"/>
          <w:spacing w:val="-3"/>
        </w:rPr>
        <w:t xml:space="preserve"> </w:t>
      </w:r>
      <w:r>
        <w:rPr>
          <w:rFonts w:ascii="Garamond"/>
        </w:rPr>
        <w:t>to</w:t>
      </w:r>
      <w:r>
        <w:rPr>
          <w:rFonts w:ascii="Garamond"/>
          <w:spacing w:val="-6"/>
        </w:rPr>
        <w:t xml:space="preserve"> </w:t>
      </w:r>
      <w:r>
        <w:rPr>
          <w:rFonts w:ascii="Garamond"/>
        </w:rPr>
        <w:t>the Senate</w:t>
      </w:r>
      <w:r>
        <w:rPr>
          <w:rFonts w:ascii="Garamond"/>
          <w:spacing w:val="-5"/>
        </w:rPr>
        <w:t xml:space="preserve"> </w:t>
      </w:r>
      <w:r>
        <w:rPr>
          <w:rFonts w:ascii="Garamond"/>
        </w:rPr>
        <w:t>and,</w:t>
      </w:r>
      <w:r>
        <w:rPr>
          <w:rFonts w:ascii="Garamond"/>
          <w:spacing w:val="-2"/>
        </w:rPr>
        <w:t xml:space="preserve"> </w:t>
      </w:r>
      <w:r>
        <w:rPr>
          <w:rFonts w:ascii="Garamond"/>
        </w:rPr>
        <w:t>if</w:t>
      </w:r>
      <w:r>
        <w:rPr>
          <w:rFonts w:ascii="Garamond"/>
          <w:spacing w:val="-5"/>
        </w:rPr>
        <w:t xml:space="preserve"> </w:t>
      </w:r>
      <w:r>
        <w:rPr>
          <w:rFonts w:ascii="Garamond"/>
        </w:rPr>
        <w:t>necessary,</w:t>
      </w:r>
      <w:r>
        <w:rPr>
          <w:rFonts w:ascii="Garamond"/>
          <w:spacing w:val="-2"/>
        </w:rPr>
        <w:t xml:space="preserve"> </w:t>
      </w:r>
      <w:r>
        <w:rPr>
          <w:rFonts w:ascii="Garamond"/>
        </w:rPr>
        <w:t>refer</w:t>
      </w:r>
      <w:r>
        <w:rPr>
          <w:rFonts w:ascii="Garamond"/>
          <w:spacing w:val="-2"/>
        </w:rPr>
        <w:t xml:space="preserve"> </w:t>
      </w:r>
      <w:r>
        <w:rPr>
          <w:rFonts w:ascii="Garamond"/>
        </w:rPr>
        <w:t>each</w:t>
      </w:r>
      <w:r>
        <w:rPr>
          <w:rFonts w:ascii="Garamond"/>
          <w:spacing w:val="-6"/>
        </w:rPr>
        <w:t xml:space="preserve"> </w:t>
      </w:r>
      <w:r>
        <w:rPr>
          <w:rFonts w:ascii="Garamond"/>
        </w:rPr>
        <w:t>to</w:t>
      </w:r>
      <w:r>
        <w:rPr>
          <w:rFonts w:ascii="Garamond"/>
          <w:spacing w:val="-6"/>
        </w:rPr>
        <w:t xml:space="preserve"> </w:t>
      </w:r>
      <w:r>
        <w:rPr>
          <w:rFonts w:ascii="Garamond"/>
        </w:rPr>
        <w:t xml:space="preserve">the appropriate committee. No action will be taken on communications other than referring them to </w:t>
      </w:r>
      <w:proofErr w:type="gramStart"/>
      <w:r>
        <w:rPr>
          <w:rFonts w:ascii="Garamond"/>
        </w:rPr>
        <w:t>committee</w:t>
      </w:r>
      <w:proofErr w:type="gramEnd"/>
      <w:r>
        <w:rPr>
          <w:rFonts w:ascii="Garamond"/>
        </w:rPr>
        <w:t xml:space="preserve"> unless placed on the fast-track agenda.</w:t>
      </w:r>
    </w:p>
    <w:p w14:paraId="08AF4824" w14:textId="77777777" w:rsidR="009B3CBD" w:rsidRDefault="009B3CBD">
      <w:pPr>
        <w:pStyle w:val="BodyText"/>
        <w:spacing w:before="41"/>
        <w:rPr>
          <w:rFonts w:ascii="Garamond"/>
          <w:sz w:val="22"/>
        </w:rPr>
      </w:pPr>
    </w:p>
    <w:p w14:paraId="476F3AEF" w14:textId="77777777" w:rsidR="009B3CBD" w:rsidRDefault="00000000">
      <w:pPr>
        <w:pStyle w:val="ListParagraph"/>
        <w:numPr>
          <w:ilvl w:val="1"/>
          <w:numId w:val="50"/>
        </w:numPr>
        <w:tabs>
          <w:tab w:val="left" w:pos="1699"/>
        </w:tabs>
        <w:spacing w:before="1"/>
        <w:ind w:left="1699" w:hanging="358"/>
        <w:rPr>
          <w:rFonts w:ascii="Garamond"/>
          <w:b/>
        </w:rPr>
      </w:pPr>
      <w:r>
        <w:rPr>
          <w:rFonts w:ascii="Garamond"/>
          <w:b/>
        </w:rPr>
        <w:t>No</w:t>
      </w:r>
      <w:r>
        <w:rPr>
          <w:rFonts w:ascii="Garamond"/>
          <w:b/>
          <w:spacing w:val="-3"/>
        </w:rPr>
        <w:t xml:space="preserve"> </w:t>
      </w:r>
      <w:r>
        <w:rPr>
          <w:rFonts w:ascii="Garamond"/>
          <w:b/>
        </w:rPr>
        <w:t>items</w:t>
      </w:r>
      <w:r>
        <w:rPr>
          <w:rFonts w:ascii="Garamond"/>
          <w:b/>
          <w:spacing w:val="-5"/>
        </w:rPr>
        <w:t xml:space="preserve"> </w:t>
      </w:r>
      <w:r>
        <w:rPr>
          <w:rFonts w:ascii="Garamond"/>
          <w:b/>
        </w:rPr>
        <w:t>were</w:t>
      </w:r>
      <w:r>
        <w:rPr>
          <w:rFonts w:ascii="Garamond"/>
          <w:b/>
          <w:spacing w:val="-1"/>
        </w:rPr>
        <w:t xml:space="preserve"> </w:t>
      </w:r>
      <w:r>
        <w:rPr>
          <w:rFonts w:ascii="Garamond"/>
          <w:b/>
        </w:rPr>
        <w:t>submitted</w:t>
      </w:r>
      <w:r>
        <w:rPr>
          <w:rFonts w:ascii="Garamond"/>
          <w:b/>
          <w:spacing w:val="-5"/>
        </w:rPr>
        <w:t xml:space="preserve"> </w:t>
      </w:r>
      <w:r>
        <w:rPr>
          <w:rFonts w:ascii="Garamond"/>
          <w:b/>
        </w:rPr>
        <w:t>to</w:t>
      </w:r>
      <w:r>
        <w:rPr>
          <w:rFonts w:ascii="Garamond"/>
          <w:b/>
          <w:spacing w:val="-2"/>
        </w:rPr>
        <w:t xml:space="preserve"> </w:t>
      </w:r>
      <w:r>
        <w:rPr>
          <w:rFonts w:ascii="Garamond"/>
          <w:b/>
        </w:rPr>
        <w:t>the</w:t>
      </w:r>
      <w:r>
        <w:rPr>
          <w:rFonts w:ascii="Garamond"/>
          <w:b/>
          <w:spacing w:val="-2"/>
        </w:rPr>
        <w:t xml:space="preserve"> </w:t>
      </w:r>
      <w:r>
        <w:rPr>
          <w:rFonts w:ascii="Garamond"/>
          <w:b/>
        </w:rPr>
        <w:t>Speaker</w:t>
      </w:r>
      <w:r>
        <w:rPr>
          <w:rFonts w:ascii="Garamond"/>
          <w:b/>
          <w:spacing w:val="-3"/>
        </w:rPr>
        <w:t xml:space="preserve"> </w:t>
      </w:r>
      <w:r>
        <w:rPr>
          <w:rFonts w:ascii="Garamond"/>
          <w:b/>
        </w:rPr>
        <w:t>of</w:t>
      </w:r>
      <w:r>
        <w:rPr>
          <w:rFonts w:ascii="Garamond"/>
          <w:b/>
          <w:spacing w:val="-5"/>
        </w:rPr>
        <w:t xml:space="preserve"> </w:t>
      </w:r>
      <w:r>
        <w:rPr>
          <w:rFonts w:ascii="Garamond"/>
          <w:b/>
        </w:rPr>
        <w:t>the</w:t>
      </w:r>
      <w:r>
        <w:rPr>
          <w:rFonts w:ascii="Garamond"/>
          <w:b/>
          <w:spacing w:val="-1"/>
        </w:rPr>
        <w:t xml:space="preserve"> </w:t>
      </w:r>
      <w:r>
        <w:rPr>
          <w:rFonts w:ascii="Garamond"/>
          <w:b/>
          <w:spacing w:val="-2"/>
        </w:rPr>
        <w:t>Senate.</w:t>
      </w:r>
    </w:p>
    <w:p w14:paraId="1134C2F6" w14:textId="77777777" w:rsidR="009B3CBD" w:rsidRDefault="009B3CBD">
      <w:pPr>
        <w:pStyle w:val="BodyText"/>
        <w:spacing w:before="59"/>
        <w:rPr>
          <w:rFonts w:ascii="Garamond"/>
          <w:b/>
          <w:sz w:val="22"/>
        </w:rPr>
      </w:pPr>
    </w:p>
    <w:p w14:paraId="30280C91" w14:textId="77777777" w:rsidR="009B3CBD" w:rsidRDefault="00000000">
      <w:pPr>
        <w:pStyle w:val="ListParagraph"/>
        <w:numPr>
          <w:ilvl w:val="0"/>
          <w:numId w:val="50"/>
        </w:numPr>
        <w:tabs>
          <w:tab w:val="left" w:pos="979"/>
        </w:tabs>
        <w:spacing w:line="273" w:lineRule="exact"/>
        <w:ind w:left="979" w:hanging="359"/>
        <w:rPr>
          <w:rFonts w:ascii="Arial"/>
          <w:b/>
          <w:sz w:val="24"/>
        </w:rPr>
      </w:pPr>
      <w:r>
        <w:rPr>
          <w:rFonts w:ascii="Arial"/>
          <w:b/>
          <w:sz w:val="24"/>
          <w:u w:val="single"/>
        </w:rPr>
        <w:t>REPORTS</w:t>
      </w:r>
      <w:r>
        <w:rPr>
          <w:rFonts w:ascii="Arial"/>
          <w:b/>
          <w:spacing w:val="-9"/>
          <w:sz w:val="24"/>
          <w:u w:val="single"/>
        </w:rPr>
        <w:t xml:space="preserve"> </w:t>
      </w:r>
      <w:r>
        <w:rPr>
          <w:rFonts w:ascii="Arial"/>
          <w:b/>
          <w:sz w:val="24"/>
          <w:u w:val="single"/>
        </w:rPr>
        <w:t>OF</w:t>
      </w:r>
      <w:r>
        <w:rPr>
          <w:rFonts w:ascii="Arial"/>
          <w:b/>
          <w:spacing w:val="-10"/>
          <w:sz w:val="24"/>
          <w:u w:val="single"/>
        </w:rPr>
        <w:t xml:space="preserve"> </w:t>
      </w:r>
      <w:r>
        <w:rPr>
          <w:rFonts w:ascii="Arial"/>
          <w:b/>
          <w:sz w:val="24"/>
          <w:u w:val="single"/>
        </w:rPr>
        <w:t>ASUN</w:t>
      </w:r>
      <w:r>
        <w:rPr>
          <w:rFonts w:ascii="Arial"/>
          <w:b/>
          <w:spacing w:val="-7"/>
          <w:sz w:val="24"/>
          <w:u w:val="single"/>
        </w:rPr>
        <w:t xml:space="preserve"> </w:t>
      </w:r>
      <w:r>
        <w:rPr>
          <w:rFonts w:ascii="Arial"/>
          <w:b/>
          <w:sz w:val="24"/>
          <w:u w:val="single"/>
        </w:rPr>
        <w:t>OFFICERS</w:t>
      </w:r>
      <w:r>
        <w:rPr>
          <w:rFonts w:ascii="Arial"/>
          <w:b/>
          <w:spacing w:val="-8"/>
          <w:sz w:val="24"/>
          <w:u w:val="single"/>
        </w:rPr>
        <w:t xml:space="preserve"> </w:t>
      </w:r>
      <w:r>
        <w:rPr>
          <w:rFonts w:ascii="Arial"/>
          <w:b/>
          <w:sz w:val="24"/>
          <w:u w:val="single"/>
        </w:rPr>
        <w:t>(INFORMATION</w:t>
      </w:r>
      <w:r>
        <w:rPr>
          <w:rFonts w:ascii="Arial"/>
          <w:b/>
          <w:spacing w:val="-8"/>
          <w:sz w:val="24"/>
          <w:u w:val="single"/>
        </w:rPr>
        <w:t xml:space="preserve"> </w:t>
      </w:r>
      <w:r>
        <w:rPr>
          <w:rFonts w:ascii="Arial"/>
          <w:b/>
          <w:spacing w:val="-2"/>
          <w:sz w:val="24"/>
          <w:u w:val="single"/>
        </w:rPr>
        <w:t>ONLY)</w:t>
      </w:r>
    </w:p>
    <w:p w14:paraId="0B76EF2B" w14:textId="77777777" w:rsidR="009B3CBD" w:rsidRDefault="00000000">
      <w:pPr>
        <w:spacing w:line="242" w:lineRule="auto"/>
        <w:ind w:left="981" w:right="336"/>
        <w:rPr>
          <w:rFonts w:ascii="Garamond"/>
        </w:rPr>
      </w:pPr>
      <w:r>
        <w:rPr>
          <w:rFonts w:ascii="Garamond"/>
        </w:rPr>
        <w:t>The</w:t>
      </w:r>
      <w:r>
        <w:rPr>
          <w:rFonts w:ascii="Garamond"/>
          <w:spacing w:val="-5"/>
        </w:rPr>
        <w:t xml:space="preserve"> </w:t>
      </w:r>
      <w:r>
        <w:rPr>
          <w:rFonts w:ascii="Garamond"/>
        </w:rPr>
        <w:t>Speaker</w:t>
      </w:r>
      <w:r>
        <w:rPr>
          <w:rFonts w:ascii="Garamond"/>
          <w:spacing w:val="-2"/>
        </w:rPr>
        <w:t xml:space="preserve"> </w:t>
      </w:r>
      <w:r>
        <w:rPr>
          <w:rFonts w:ascii="Garamond"/>
        </w:rPr>
        <w:t>shall</w:t>
      </w:r>
      <w:r>
        <w:rPr>
          <w:rFonts w:ascii="Garamond"/>
          <w:spacing w:val="-4"/>
        </w:rPr>
        <w:t xml:space="preserve"> </w:t>
      </w:r>
      <w:r>
        <w:rPr>
          <w:rFonts w:ascii="Garamond"/>
        </w:rPr>
        <w:t>recognize</w:t>
      </w:r>
      <w:r>
        <w:rPr>
          <w:rFonts w:ascii="Garamond"/>
          <w:spacing w:val="-5"/>
        </w:rPr>
        <w:t xml:space="preserve"> </w:t>
      </w:r>
      <w:r>
        <w:rPr>
          <w:rFonts w:ascii="Garamond"/>
        </w:rPr>
        <w:t>any senior</w:t>
      </w:r>
      <w:r>
        <w:rPr>
          <w:rFonts w:ascii="Garamond"/>
          <w:spacing w:val="-2"/>
        </w:rPr>
        <w:t xml:space="preserve"> </w:t>
      </w:r>
      <w:r>
        <w:rPr>
          <w:rFonts w:ascii="Garamond"/>
        </w:rPr>
        <w:t>officer</w:t>
      </w:r>
      <w:r>
        <w:rPr>
          <w:rFonts w:ascii="Garamond"/>
          <w:spacing w:val="-2"/>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Association</w:t>
      </w:r>
      <w:r>
        <w:rPr>
          <w:rFonts w:ascii="Garamond"/>
          <w:spacing w:val="-6"/>
        </w:rPr>
        <w:t xml:space="preserve"> </w:t>
      </w:r>
      <w:r>
        <w:rPr>
          <w:rFonts w:ascii="Garamond"/>
        </w:rPr>
        <w:t>to</w:t>
      </w:r>
      <w:r>
        <w:rPr>
          <w:rFonts w:ascii="Garamond"/>
          <w:spacing w:val="-6"/>
        </w:rPr>
        <w:t xml:space="preserve"> </w:t>
      </w:r>
      <w:r>
        <w:rPr>
          <w:rFonts w:ascii="Garamond"/>
        </w:rPr>
        <w:t>offer</w:t>
      </w:r>
      <w:r>
        <w:rPr>
          <w:rFonts w:ascii="Garamond"/>
          <w:spacing w:val="-2"/>
        </w:rPr>
        <w:t xml:space="preserve"> </w:t>
      </w:r>
      <w:r>
        <w:rPr>
          <w:rFonts w:ascii="Garamond"/>
        </w:rPr>
        <w:t>a</w:t>
      </w:r>
      <w:r>
        <w:rPr>
          <w:rFonts w:ascii="Garamond"/>
          <w:spacing w:val="-3"/>
        </w:rPr>
        <w:t xml:space="preserve"> </w:t>
      </w:r>
      <w:r>
        <w:rPr>
          <w:rFonts w:ascii="Garamond"/>
        </w:rPr>
        <w:t>report</w:t>
      </w:r>
      <w:r>
        <w:rPr>
          <w:rFonts w:ascii="Garamond"/>
          <w:spacing w:val="-3"/>
        </w:rPr>
        <w:t xml:space="preserve"> </w:t>
      </w:r>
      <w:r>
        <w:rPr>
          <w:rFonts w:ascii="Garamond"/>
        </w:rPr>
        <w:t>on</w:t>
      </w:r>
      <w:r>
        <w:rPr>
          <w:rFonts w:ascii="Garamond"/>
          <w:spacing w:val="-6"/>
        </w:rPr>
        <w:t xml:space="preserve"> </w:t>
      </w:r>
      <w:r>
        <w:rPr>
          <w:rFonts w:ascii="Garamond"/>
        </w:rPr>
        <w:t>official</w:t>
      </w:r>
      <w:r>
        <w:rPr>
          <w:rFonts w:ascii="Garamond"/>
          <w:spacing w:val="-3"/>
        </w:rPr>
        <w:t xml:space="preserve"> </w:t>
      </w:r>
      <w:r>
        <w:rPr>
          <w:rFonts w:ascii="Garamond"/>
        </w:rPr>
        <w:t>activities since the previous meeting and make any summary announcements for no longer than five minutes.</w:t>
      </w:r>
    </w:p>
    <w:p w14:paraId="6CC20BF3" w14:textId="77777777" w:rsidR="009B3CBD" w:rsidRDefault="00000000">
      <w:pPr>
        <w:pStyle w:val="ListParagraph"/>
        <w:numPr>
          <w:ilvl w:val="1"/>
          <w:numId w:val="50"/>
        </w:numPr>
        <w:tabs>
          <w:tab w:val="left" w:pos="1699"/>
        </w:tabs>
        <w:spacing w:before="243" w:line="246" w:lineRule="exact"/>
        <w:ind w:left="1699" w:hanging="358"/>
        <w:rPr>
          <w:rFonts w:ascii="Garamond"/>
        </w:rPr>
      </w:pPr>
      <w:r>
        <w:rPr>
          <w:rFonts w:ascii="Garamond"/>
        </w:rPr>
        <w:t>President</w:t>
      </w:r>
      <w:r>
        <w:rPr>
          <w:rFonts w:ascii="Garamond"/>
          <w:spacing w:val="-4"/>
        </w:rPr>
        <w:t xml:space="preserve"> </w:t>
      </w:r>
      <w:r>
        <w:rPr>
          <w:rFonts w:ascii="Garamond"/>
        </w:rPr>
        <w:t>of</w:t>
      </w:r>
      <w:r>
        <w:rPr>
          <w:rFonts w:ascii="Garamond"/>
          <w:spacing w:val="-5"/>
        </w:rPr>
        <w:t xml:space="preserve"> </w:t>
      </w:r>
      <w:r>
        <w:rPr>
          <w:rFonts w:ascii="Garamond"/>
        </w:rPr>
        <w:t>the</w:t>
      </w:r>
      <w:r>
        <w:rPr>
          <w:rFonts w:ascii="Garamond"/>
          <w:spacing w:val="-6"/>
        </w:rPr>
        <w:t xml:space="preserve"> </w:t>
      </w:r>
      <w:r>
        <w:rPr>
          <w:rFonts w:ascii="Garamond"/>
        </w:rPr>
        <w:t>Associated</w:t>
      </w:r>
      <w:r>
        <w:rPr>
          <w:rFonts w:ascii="Garamond"/>
          <w:spacing w:val="-3"/>
        </w:rPr>
        <w:t xml:space="preserve"> </w:t>
      </w:r>
      <w:r>
        <w:rPr>
          <w:rFonts w:ascii="Garamond"/>
        </w:rPr>
        <w:t>Students,</w:t>
      </w:r>
      <w:r>
        <w:rPr>
          <w:rFonts w:ascii="Garamond"/>
          <w:spacing w:val="-3"/>
        </w:rPr>
        <w:t xml:space="preserve"> </w:t>
      </w:r>
      <w:r>
        <w:rPr>
          <w:rFonts w:ascii="Garamond"/>
        </w:rPr>
        <w:t>Dawson</w:t>
      </w:r>
      <w:r>
        <w:rPr>
          <w:rFonts w:ascii="Garamond"/>
          <w:spacing w:val="-6"/>
        </w:rPr>
        <w:t xml:space="preserve"> </w:t>
      </w:r>
      <w:r>
        <w:rPr>
          <w:rFonts w:ascii="Garamond"/>
          <w:spacing w:val="-4"/>
        </w:rPr>
        <w:t>Deal</w:t>
      </w:r>
    </w:p>
    <w:p w14:paraId="6B51667B"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Vice</w:t>
      </w:r>
      <w:r>
        <w:rPr>
          <w:rFonts w:ascii="Garamond"/>
          <w:spacing w:val="-5"/>
        </w:rPr>
        <w:t xml:space="preserve"> </w:t>
      </w:r>
      <w:r>
        <w:rPr>
          <w:rFonts w:ascii="Garamond"/>
        </w:rPr>
        <w:t>President</w:t>
      </w:r>
      <w:r>
        <w:rPr>
          <w:rFonts w:ascii="Garamond"/>
          <w:spacing w:val="-3"/>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Associated</w:t>
      </w:r>
      <w:r>
        <w:rPr>
          <w:rFonts w:ascii="Garamond"/>
          <w:spacing w:val="-3"/>
        </w:rPr>
        <w:t xml:space="preserve"> </w:t>
      </w:r>
      <w:r>
        <w:rPr>
          <w:rFonts w:ascii="Garamond"/>
        </w:rPr>
        <w:t>Students,</w:t>
      </w:r>
      <w:r>
        <w:rPr>
          <w:rFonts w:ascii="Garamond"/>
          <w:spacing w:val="-2"/>
        </w:rPr>
        <w:t xml:space="preserve"> </w:t>
      </w:r>
      <w:r>
        <w:rPr>
          <w:rFonts w:ascii="Garamond"/>
        </w:rPr>
        <w:t>Liesel</w:t>
      </w:r>
      <w:r>
        <w:rPr>
          <w:rFonts w:ascii="Garamond"/>
          <w:spacing w:val="-2"/>
        </w:rPr>
        <w:t xml:space="preserve"> </w:t>
      </w:r>
      <w:proofErr w:type="spellStart"/>
      <w:r>
        <w:rPr>
          <w:rFonts w:ascii="Garamond"/>
          <w:spacing w:val="-2"/>
        </w:rPr>
        <w:t>Kemmelmeier</w:t>
      </w:r>
      <w:proofErr w:type="spellEnd"/>
    </w:p>
    <w:p w14:paraId="2CD56A9B" w14:textId="77777777" w:rsidR="009B3CBD" w:rsidRDefault="00000000">
      <w:pPr>
        <w:pStyle w:val="ListParagraph"/>
        <w:numPr>
          <w:ilvl w:val="1"/>
          <w:numId w:val="50"/>
        </w:numPr>
        <w:tabs>
          <w:tab w:val="left" w:pos="1699"/>
        </w:tabs>
        <w:spacing w:before="2" w:line="246" w:lineRule="exact"/>
        <w:ind w:left="1699" w:hanging="358"/>
        <w:rPr>
          <w:rFonts w:ascii="Garamond"/>
        </w:rPr>
      </w:pPr>
      <w:r>
        <w:rPr>
          <w:rFonts w:ascii="Garamond"/>
        </w:rPr>
        <w:t>Chief</w:t>
      </w:r>
      <w:r>
        <w:rPr>
          <w:rFonts w:ascii="Garamond"/>
          <w:spacing w:val="-6"/>
        </w:rPr>
        <w:t xml:space="preserve"> </w:t>
      </w:r>
      <w:r>
        <w:rPr>
          <w:rFonts w:ascii="Garamond"/>
        </w:rPr>
        <w:t>Justice,</w:t>
      </w:r>
      <w:r>
        <w:rPr>
          <w:rFonts w:ascii="Garamond"/>
          <w:spacing w:val="-3"/>
        </w:rPr>
        <w:t xml:space="preserve"> </w:t>
      </w:r>
      <w:r>
        <w:rPr>
          <w:rFonts w:ascii="Garamond"/>
        </w:rPr>
        <w:t>Rena</w:t>
      </w:r>
      <w:r>
        <w:rPr>
          <w:rFonts w:ascii="Garamond"/>
          <w:spacing w:val="-3"/>
        </w:rPr>
        <w:t xml:space="preserve"> </w:t>
      </w:r>
      <w:r>
        <w:rPr>
          <w:rFonts w:ascii="Garamond"/>
          <w:spacing w:val="-2"/>
        </w:rPr>
        <w:t>Arneson</w:t>
      </w:r>
    </w:p>
    <w:p w14:paraId="126781C5"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Director</w:t>
      </w:r>
      <w:r>
        <w:rPr>
          <w:rFonts w:ascii="Garamond"/>
          <w:spacing w:val="-3"/>
        </w:rPr>
        <w:t xml:space="preserve"> </w:t>
      </w:r>
      <w:r>
        <w:rPr>
          <w:rFonts w:ascii="Garamond"/>
        </w:rPr>
        <w:t>of</w:t>
      </w:r>
      <w:r>
        <w:rPr>
          <w:rFonts w:ascii="Garamond"/>
          <w:spacing w:val="-5"/>
        </w:rPr>
        <w:t xml:space="preserve"> </w:t>
      </w:r>
      <w:r>
        <w:rPr>
          <w:rFonts w:ascii="Garamond"/>
        </w:rPr>
        <w:t>Executive</w:t>
      </w:r>
      <w:r>
        <w:rPr>
          <w:rFonts w:ascii="Garamond"/>
          <w:spacing w:val="-6"/>
        </w:rPr>
        <w:t xml:space="preserve"> </w:t>
      </w:r>
      <w:r>
        <w:rPr>
          <w:rFonts w:ascii="Garamond"/>
        </w:rPr>
        <w:t>Outreach,</w:t>
      </w:r>
      <w:r>
        <w:rPr>
          <w:rFonts w:ascii="Garamond"/>
          <w:spacing w:val="-2"/>
        </w:rPr>
        <w:t xml:space="preserve"> </w:t>
      </w:r>
      <w:r>
        <w:rPr>
          <w:rFonts w:ascii="Garamond"/>
        </w:rPr>
        <w:t>Bella</w:t>
      </w:r>
      <w:r>
        <w:rPr>
          <w:rFonts w:ascii="Garamond"/>
          <w:spacing w:val="-3"/>
        </w:rPr>
        <w:t xml:space="preserve"> </w:t>
      </w:r>
      <w:r>
        <w:rPr>
          <w:rFonts w:ascii="Garamond"/>
          <w:spacing w:val="-2"/>
        </w:rPr>
        <w:t>Peterson</w:t>
      </w:r>
    </w:p>
    <w:p w14:paraId="27EA24A8" w14:textId="77777777" w:rsidR="009B3CBD" w:rsidRDefault="00000000">
      <w:pPr>
        <w:pStyle w:val="ListParagraph"/>
        <w:numPr>
          <w:ilvl w:val="1"/>
          <w:numId w:val="50"/>
        </w:numPr>
        <w:tabs>
          <w:tab w:val="left" w:pos="1699"/>
        </w:tabs>
        <w:spacing w:before="3" w:line="246" w:lineRule="exact"/>
        <w:ind w:left="1699" w:hanging="358"/>
        <w:rPr>
          <w:rFonts w:ascii="Garamond"/>
        </w:rPr>
      </w:pPr>
      <w:r>
        <w:rPr>
          <w:rFonts w:ascii="Garamond"/>
        </w:rPr>
        <w:t>Director</w:t>
      </w:r>
      <w:r>
        <w:rPr>
          <w:rFonts w:ascii="Garamond"/>
          <w:spacing w:val="-3"/>
        </w:rPr>
        <w:t xml:space="preserve"> </w:t>
      </w:r>
      <w:r>
        <w:rPr>
          <w:rFonts w:ascii="Garamond"/>
        </w:rPr>
        <w:t>of</w:t>
      </w:r>
      <w:r>
        <w:rPr>
          <w:rFonts w:ascii="Garamond"/>
          <w:spacing w:val="-6"/>
        </w:rPr>
        <w:t xml:space="preserve"> </w:t>
      </w:r>
      <w:r>
        <w:rPr>
          <w:rFonts w:ascii="Garamond"/>
        </w:rPr>
        <w:t>Executive</w:t>
      </w:r>
      <w:r>
        <w:rPr>
          <w:rFonts w:ascii="Garamond"/>
          <w:spacing w:val="-6"/>
        </w:rPr>
        <w:t xml:space="preserve"> </w:t>
      </w:r>
      <w:r>
        <w:rPr>
          <w:rFonts w:ascii="Garamond"/>
        </w:rPr>
        <w:t>Affairs,</w:t>
      </w:r>
      <w:r>
        <w:rPr>
          <w:rFonts w:ascii="Garamond"/>
          <w:spacing w:val="-3"/>
        </w:rPr>
        <w:t xml:space="preserve"> </w:t>
      </w:r>
      <w:r>
        <w:rPr>
          <w:rFonts w:ascii="Garamond"/>
        </w:rPr>
        <w:t>Gabriella</w:t>
      </w:r>
      <w:r>
        <w:rPr>
          <w:rFonts w:ascii="Garamond"/>
          <w:spacing w:val="-3"/>
        </w:rPr>
        <w:t xml:space="preserve"> </w:t>
      </w:r>
      <w:r>
        <w:rPr>
          <w:rFonts w:ascii="Garamond"/>
          <w:spacing w:val="-2"/>
        </w:rPr>
        <w:t>Detrick</w:t>
      </w:r>
    </w:p>
    <w:p w14:paraId="5C8CFC73" w14:textId="77777777" w:rsidR="009B3CBD" w:rsidRDefault="00000000">
      <w:pPr>
        <w:pStyle w:val="ListParagraph"/>
        <w:numPr>
          <w:ilvl w:val="1"/>
          <w:numId w:val="50"/>
        </w:numPr>
        <w:tabs>
          <w:tab w:val="left" w:pos="1700"/>
        </w:tabs>
        <w:spacing w:line="246" w:lineRule="exact"/>
        <w:ind w:left="1700" w:hanging="359"/>
        <w:rPr>
          <w:rFonts w:ascii="Garamond"/>
        </w:rPr>
      </w:pPr>
      <w:r>
        <w:rPr>
          <w:rFonts w:ascii="Garamond"/>
        </w:rPr>
        <w:t>Director</w:t>
      </w:r>
      <w:r>
        <w:rPr>
          <w:rFonts w:ascii="Garamond"/>
          <w:spacing w:val="-4"/>
        </w:rPr>
        <w:t xml:space="preserve"> </w:t>
      </w:r>
      <w:r>
        <w:rPr>
          <w:rFonts w:ascii="Garamond"/>
        </w:rPr>
        <w:t>of</w:t>
      </w:r>
      <w:r>
        <w:rPr>
          <w:rFonts w:ascii="Garamond"/>
          <w:spacing w:val="-6"/>
        </w:rPr>
        <w:t xml:space="preserve"> </w:t>
      </w:r>
      <w:r>
        <w:rPr>
          <w:rFonts w:ascii="Garamond"/>
        </w:rPr>
        <w:t>Clubs</w:t>
      </w:r>
      <w:r>
        <w:rPr>
          <w:rFonts w:ascii="Garamond"/>
          <w:spacing w:val="-5"/>
        </w:rPr>
        <w:t xml:space="preserve"> </w:t>
      </w:r>
      <w:r>
        <w:rPr>
          <w:rFonts w:ascii="Garamond"/>
        </w:rPr>
        <w:t>and</w:t>
      </w:r>
      <w:r>
        <w:rPr>
          <w:rFonts w:ascii="Garamond"/>
          <w:spacing w:val="-1"/>
        </w:rPr>
        <w:t xml:space="preserve"> </w:t>
      </w:r>
      <w:r>
        <w:rPr>
          <w:rFonts w:ascii="Garamond"/>
        </w:rPr>
        <w:t>Organizations,</w:t>
      </w:r>
      <w:r>
        <w:rPr>
          <w:rFonts w:ascii="Garamond"/>
          <w:spacing w:val="-3"/>
        </w:rPr>
        <w:t xml:space="preserve"> </w:t>
      </w:r>
      <w:r>
        <w:rPr>
          <w:rFonts w:ascii="Garamond"/>
        </w:rPr>
        <w:t>Lauren</w:t>
      </w:r>
      <w:r>
        <w:rPr>
          <w:rFonts w:ascii="Garamond"/>
          <w:spacing w:val="-7"/>
        </w:rPr>
        <w:t xml:space="preserve"> </w:t>
      </w:r>
      <w:r>
        <w:rPr>
          <w:rFonts w:ascii="Garamond"/>
          <w:spacing w:val="-2"/>
        </w:rPr>
        <w:t>Sparks</w:t>
      </w:r>
    </w:p>
    <w:p w14:paraId="27BDA331" w14:textId="77777777" w:rsidR="009B3CBD" w:rsidRDefault="00000000">
      <w:pPr>
        <w:pStyle w:val="ListParagraph"/>
        <w:numPr>
          <w:ilvl w:val="1"/>
          <w:numId w:val="50"/>
        </w:numPr>
        <w:tabs>
          <w:tab w:val="left" w:pos="1699"/>
        </w:tabs>
        <w:spacing w:before="2" w:line="246" w:lineRule="exact"/>
        <w:ind w:left="1699" w:hanging="358"/>
        <w:rPr>
          <w:rFonts w:ascii="Garamond"/>
        </w:rPr>
      </w:pPr>
      <w:r>
        <w:rPr>
          <w:rFonts w:ascii="Garamond"/>
        </w:rPr>
        <w:t>Director</w:t>
      </w:r>
      <w:r>
        <w:rPr>
          <w:rFonts w:ascii="Garamond"/>
          <w:spacing w:val="-3"/>
        </w:rPr>
        <w:t xml:space="preserve"> </w:t>
      </w:r>
      <w:r>
        <w:rPr>
          <w:rFonts w:ascii="Garamond"/>
        </w:rPr>
        <w:t>of</w:t>
      </w:r>
      <w:r>
        <w:rPr>
          <w:rFonts w:ascii="Garamond"/>
          <w:spacing w:val="-6"/>
        </w:rPr>
        <w:t xml:space="preserve"> </w:t>
      </w:r>
      <w:r>
        <w:rPr>
          <w:rFonts w:ascii="Garamond"/>
        </w:rPr>
        <w:t>Programming,</w:t>
      </w:r>
      <w:r>
        <w:rPr>
          <w:rFonts w:ascii="Garamond"/>
          <w:spacing w:val="-3"/>
        </w:rPr>
        <w:t xml:space="preserve"> </w:t>
      </w:r>
      <w:r>
        <w:rPr>
          <w:rFonts w:ascii="Garamond"/>
        </w:rPr>
        <w:t>Railyn</w:t>
      </w:r>
      <w:r>
        <w:rPr>
          <w:rFonts w:ascii="Garamond"/>
          <w:spacing w:val="-6"/>
        </w:rPr>
        <w:t xml:space="preserve"> </w:t>
      </w:r>
      <w:r>
        <w:rPr>
          <w:rFonts w:ascii="Garamond"/>
          <w:spacing w:val="-2"/>
        </w:rPr>
        <w:t>Krentz</w:t>
      </w:r>
    </w:p>
    <w:p w14:paraId="312A595B"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Director</w:t>
      </w:r>
      <w:r>
        <w:rPr>
          <w:rFonts w:ascii="Garamond"/>
          <w:spacing w:val="-4"/>
        </w:rPr>
        <w:t xml:space="preserve"> </w:t>
      </w:r>
      <w:r>
        <w:rPr>
          <w:rFonts w:ascii="Garamond"/>
        </w:rPr>
        <w:t>of</w:t>
      </w:r>
      <w:r>
        <w:rPr>
          <w:rFonts w:ascii="Garamond"/>
          <w:spacing w:val="-7"/>
        </w:rPr>
        <w:t xml:space="preserve"> </w:t>
      </w:r>
      <w:r>
        <w:rPr>
          <w:rFonts w:ascii="Garamond"/>
        </w:rPr>
        <w:t>Government</w:t>
      </w:r>
      <w:r>
        <w:rPr>
          <w:rFonts w:ascii="Garamond"/>
          <w:spacing w:val="-5"/>
        </w:rPr>
        <w:t xml:space="preserve"> </w:t>
      </w:r>
      <w:r>
        <w:rPr>
          <w:rFonts w:ascii="Garamond"/>
        </w:rPr>
        <w:t>Affairs,</w:t>
      </w:r>
      <w:r>
        <w:rPr>
          <w:rFonts w:ascii="Garamond"/>
          <w:spacing w:val="-4"/>
        </w:rPr>
        <w:t xml:space="preserve"> </w:t>
      </w:r>
      <w:r>
        <w:rPr>
          <w:rFonts w:ascii="Garamond"/>
        </w:rPr>
        <w:t>Kennedy</w:t>
      </w:r>
      <w:r>
        <w:rPr>
          <w:rFonts w:ascii="Garamond"/>
          <w:spacing w:val="-6"/>
        </w:rPr>
        <w:t xml:space="preserve"> </w:t>
      </w:r>
      <w:r>
        <w:rPr>
          <w:rFonts w:ascii="Garamond"/>
          <w:spacing w:val="-2"/>
        </w:rPr>
        <w:t>Taylor</w:t>
      </w:r>
    </w:p>
    <w:p w14:paraId="40B2C7A2" w14:textId="77777777" w:rsidR="009B3CBD" w:rsidRDefault="00000000">
      <w:pPr>
        <w:pStyle w:val="ListParagraph"/>
        <w:numPr>
          <w:ilvl w:val="1"/>
          <w:numId w:val="50"/>
        </w:numPr>
        <w:tabs>
          <w:tab w:val="left" w:pos="1700"/>
        </w:tabs>
        <w:spacing w:before="3" w:line="247" w:lineRule="exact"/>
        <w:ind w:left="1700" w:hanging="359"/>
        <w:rPr>
          <w:rFonts w:ascii="Garamond"/>
        </w:rPr>
      </w:pPr>
      <w:r>
        <w:rPr>
          <w:rFonts w:ascii="Garamond"/>
        </w:rPr>
        <w:t>Director</w:t>
      </w:r>
      <w:r>
        <w:rPr>
          <w:rFonts w:ascii="Garamond"/>
          <w:spacing w:val="-3"/>
        </w:rPr>
        <w:t xml:space="preserve"> </w:t>
      </w:r>
      <w:r>
        <w:rPr>
          <w:rFonts w:ascii="Garamond"/>
        </w:rPr>
        <w:t>of</w:t>
      </w:r>
      <w:r>
        <w:rPr>
          <w:rFonts w:ascii="Garamond"/>
          <w:spacing w:val="-6"/>
        </w:rPr>
        <w:t xml:space="preserve"> </w:t>
      </w:r>
      <w:r>
        <w:rPr>
          <w:rFonts w:ascii="Garamond"/>
        </w:rPr>
        <w:t>IDEA,</w:t>
      </w:r>
      <w:r>
        <w:rPr>
          <w:rFonts w:ascii="Garamond"/>
          <w:spacing w:val="-3"/>
        </w:rPr>
        <w:t xml:space="preserve"> </w:t>
      </w:r>
      <w:proofErr w:type="spellStart"/>
      <w:r>
        <w:rPr>
          <w:rFonts w:ascii="Garamond"/>
        </w:rPr>
        <w:t>AnnaMarie</w:t>
      </w:r>
      <w:proofErr w:type="spellEnd"/>
      <w:r>
        <w:rPr>
          <w:rFonts w:ascii="Garamond"/>
          <w:spacing w:val="-6"/>
        </w:rPr>
        <w:t xml:space="preserve"> </w:t>
      </w:r>
      <w:proofErr w:type="spellStart"/>
      <w:r>
        <w:rPr>
          <w:rFonts w:ascii="Garamond"/>
          <w:spacing w:val="-2"/>
        </w:rPr>
        <w:t>Oshiokpekhai</w:t>
      </w:r>
      <w:proofErr w:type="spellEnd"/>
    </w:p>
    <w:p w14:paraId="25A167F2" w14:textId="77777777" w:rsidR="009B3CBD" w:rsidRDefault="00000000">
      <w:pPr>
        <w:pStyle w:val="ListParagraph"/>
        <w:numPr>
          <w:ilvl w:val="1"/>
          <w:numId w:val="50"/>
        </w:numPr>
        <w:tabs>
          <w:tab w:val="left" w:pos="1700"/>
        </w:tabs>
        <w:spacing w:line="247" w:lineRule="exact"/>
        <w:ind w:left="1700" w:hanging="359"/>
        <w:rPr>
          <w:rFonts w:ascii="Garamond"/>
        </w:rPr>
      </w:pPr>
      <w:r>
        <w:rPr>
          <w:rFonts w:ascii="Garamond"/>
        </w:rPr>
        <w:t>Director</w:t>
      </w:r>
      <w:r>
        <w:rPr>
          <w:rFonts w:ascii="Garamond"/>
          <w:spacing w:val="-5"/>
        </w:rPr>
        <w:t xml:space="preserve"> </w:t>
      </w:r>
      <w:r>
        <w:rPr>
          <w:rFonts w:ascii="Garamond"/>
        </w:rPr>
        <w:t>of</w:t>
      </w:r>
      <w:r>
        <w:rPr>
          <w:rFonts w:ascii="Garamond"/>
          <w:spacing w:val="-8"/>
        </w:rPr>
        <w:t xml:space="preserve"> </w:t>
      </w:r>
      <w:r>
        <w:rPr>
          <w:rFonts w:ascii="Garamond"/>
        </w:rPr>
        <w:t>Sustainability,</w:t>
      </w:r>
      <w:r>
        <w:rPr>
          <w:rFonts w:ascii="Garamond"/>
          <w:spacing w:val="-5"/>
        </w:rPr>
        <w:t xml:space="preserve"> </w:t>
      </w:r>
      <w:r>
        <w:rPr>
          <w:rFonts w:ascii="Garamond"/>
        </w:rPr>
        <w:t>Sephora</w:t>
      </w:r>
      <w:r>
        <w:rPr>
          <w:rFonts w:ascii="Garamond"/>
          <w:spacing w:val="-5"/>
        </w:rPr>
        <w:t xml:space="preserve"> Lee</w:t>
      </w:r>
    </w:p>
    <w:p w14:paraId="3C1D7D71" w14:textId="77777777" w:rsidR="009B3CBD" w:rsidRDefault="00000000">
      <w:pPr>
        <w:pStyle w:val="ListParagraph"/>
        <w:numPr>
          <w:ilvl w:val="1"/>
          <w:numId w:val="50"/>
        </w:numPr>
        <w:tabs>
          <w:tab w:val="left" w:pos="1700"/>
        </w:tabs>
        <w:spacing w:before="2" w:line="246" w:lineRule="exact"/>
        <w:ind w:left="1700" w:hanging="359"/>
        <w:rPr>
          <w:rFonts w:ascii="Garamond"/>
        </w:rPr>
      </w:pPr>
      <w:r>
        <w:rPr>
          <w:rFonts w:ascii="Garamond"/>
        </w:rPr>
        <w:t>Director</w:t>
      </w:r>
      <w:r>
        <w:rPr>
          <w:rFonts w:ascii="Garamond"/>
          <w:spacing w:val="-3"/>
        </w:rPr>
        <w:t xml:space="preserve"> </w:t>
      </w:r>
      <w:r>
        <w:rPr>
          <w:rFonts w:ascii="Garamond"/>
        </w:rPr>
        <w:t>of</w:t>
      </w:r>
      <w:r>
        <w:rPr>
          <w:rFonts w:ascii="Garamond"/>
          <w:spacing w:val="-5"/>
        </w:rPr>
        <w:t xml:space="preserve"> </w:t>
      </w:r>
      <w:r>
        <w:rPr>
          <w:rFonts w:ascii="Garamond"/>
        </w:rPr>
        <w:t>Campus</w:t>
      </w:r>
      <w:r>
        <w:rPr>
          <w:rFonts w:ascii="Garamond"/>
          <w:spacing w:val="-4"/>
        </w:rPr>
        <w:t xml:space="preserve"> </w:t>
      </w:r>
      <w:r>
        <w:rPr>
          <w:rFonts w:ascii="Garamond"/>
        </w:rPr>
        <w:t>and</w:t>
      </w:r>
      <w:r>
        <w:rPr>
          <w:rFonts w:ascii="Garamond"/>
          <w:spacing w:val="-3"/>
        </w:rPr>
        <w:t xml:space="preserve"> </w:t>
      </w:r>
      <w:r>
        <w:rPr>
          <w:rFonts w:ascii="Garamond"/>
        </w:rPr>
        <w:t>Public</w:t>
      </w:r>
      <w:r>
        <w:rPr>
          <w:rFonts w:ascii="Garamond"/>
          <w:spacing w:val="-6"/>
        </w:rPr>
        <w:t xml:space="preserve"> </w:t>
      </w:r>
      <w:r>
        <w:rPr>
          <w:rFonts w:ascii="Garamond"/>
        </w:rPr>
        <w:t>Relations,</w:t>
      </w:r>
      <w:r>
        <w:rPr>
          <w:rFonts w:ascii="Garamond"/>
          <w:spacing w:val="-2"/>
        </w:rPr>
        <w:t xml:space="preserve"> </w:t>
      </w:r>
      <w:r>
        <w:rPr>
          <w:rFonts w:ascii="Garamond"/>
        </w:rPr>
        <w:t>Carina</w:t>
      </w:r>
      <w:r>
        <w:rPr>
          <w:rFonts w:ascii="Garamond"/>
          <w:spacing w:val="-3"/>
        </w:rPr>
        <w:t xml:space="preserve"> </w:t>
      </w:r>
      <w:r>
        <w:rPr>
          <w:rFonts w:ascii="Garamond"/>
          <w:spacing w:val="-2"/>
        </w:rPr>
        <w:t>Scharoun</w:t>
      </w:r>
    </w:p>
    <w:p w14:paraId="52621950" w14:textId="77777777" w:rsidR="009B3CBD" w:rsidRDefault="00000000">
      <w:pPr>
        <w:pStyle w:val="ListParagraph"/>
        <w:numPr>
          <w:ilvl w:val="1"/>
          <w:numId w:val="50"/>
        </w:numPr>
        <w:tabs>
          <w:tab w:val="left" w:pos="1700"/>
        </w:tabs>
        <w:spacing w:line="246" w:lineRule="exact"/>
        <w:ind w:left="1700" w:hanging="359"/>
        <w:rPr>
          <w:rFonts w:ascii="Garamond"/>
        </w:rPr>
      </w:pPr>
      <w:r>
        <w:rPr>
          <w:rFonts w:ascii="Garamond"/>
        </w:rPr>
        <w:t>Director</w:t>
      </w:r>
      <w:r>
        <w:rPr>
          <w:rFonts w:ascii="Garamond"/>
          <w:spacing w:val="-4"/>
        </w:rPr>
        <w:t xml:space="preserve"> </w:t>
      </w:r>
      <w:r>
        <w:rPr>
          <w:rFonts w:ascii="Garamond"/>
        </w:rPr>
        <w:t>of</w:t>
      </w:r>
      <w:r>
        <w:rPr>
          <w:rFonts w:ascii="Garamond"/>
          <w:spacing w:val="-6"/>
        </w:rPr>
        <w:t xml:space="preserve"> </w:t>
      </w:r>
      <w:r>
        <w:rPr>
          <w:rFonts w:ascii="Garamond"/>
        </w:rPr>
        <w:t>Campus</w:t>
      </w:r>
      <w:r>
        <w:rPr>
          <w:rFonts w:ascii="Garamond"/>
          <w:spacing w:val="-4"/>
        </w:rPr>
        <w:t xml:space="preserve"> </w:t>
      </w:r>
      <w:r>
        <w:rPr>
          <w:rFonts w:ascii="Garamond"/>
        </w:rPr>
        <w:t>Wellness,</w:t>
      </w:r>
      <w:r>
        <w:rPr>
          <w:rFonts w:ascii="Garamond"/>
          <w:spacing w:val="-3"/>
        </w:rPr>
        <w:t xml:space="preserve"> </w:t>
      </w:r>
      <w:r>
        <w:rPr>
          <w:rFonts w:ascii="Garamond"/>
        </w:rPr>
        <w:t>Harely</w:t>
      </w:r>
      <w:r>
        <w:rPr>
          <w:rFonts w:ascii="Garamond"/>
          <w:spacing w:val="-7"/>
        </w:rPr>
        <w:t xml:space="preserve"> </w:t>
      </w:r>
      <w:r>
        <w:rPr>
          <w:rFonts w:ascii="Garamond"/>
          <w:spacing w:val="-2"/>
        </w:rPr>
        <w:t>Guerrero</w:t>
      </w:r>
    </w:p>
    <w:p w14:paraId="1871F3EC" w14:textId="77777777" w:rsidR="009B3CBD" w:rsidRDefault="00000000">
      <w:pPr>
        <w:pStyle w:val="ListParagraph"/>
        <w:numPr>
          <w:ilvl w:val="1"/>
          <w:numId w:val="50"/>
        </w:numPr>
        <w:tabs>
          <w:tab w:val="left" w:pos="1699"/>
        </w:tabs>
        <w:spacing w:before="3" w:line="246" w:lineRule="exact"/>
        <w:ind w:left="1699" w:hanging="358"/>
        <w:rPr>
          <w:rFonts w:ascii="Garamond"/>
        </w:rPr>
      </w:pPr>
      <w:r>
        <w:rPr>
          <w:rFonts w:ascii="Garamond"/>
        </w:rPr>
        <w:t>Attorney</w:t>
      </w:r>
      <w:r>
        <w:rPr>
          <w:rFonts w:ascii="Garamond"/>
          <w:spacing w:val="-8"/>
        </w:rPr>
        <w:t xml:space="preserve"> </w:t>
      </w:r>
      <w:r>
        <w:rPr>
          <w:rFonts w:ascii="Garamond"/>
        </w:rPr>
        <w:t>General,</w:t>
      </w:r>
      <w:r>
        <w:rPr>
          <w:rFonts w:ascii="Garamond"/>
          <w:spacing w:val="-5"/>
        </w:rPr>
        <w:t xml:space="preserve"> </w:t>
      </w:r>
      <w:r>
        <w:rPr>
          <w:rFonts w:ascii="Garamond"/>
        </w:rPr>
        <w:t>Antony</w:t>
      </w:r>
      <w:r>
        <w:rPr>
          <w:rFonts w:ascii="Garamond"/>
          <w:spacing w:val="-7"/>
        </w:rPr>
        <w:t xml:space="preserve"> </w:t>
      </w:r>
      <w:r>
        <w:rPr>
          <w:rFonts w:ascii="Garamond"/>
          <w:spacing w:val="-4"/>
        </w:rPr>
        <w:t>Kuhl</w:t>
      </w:r>
    </w:p>
    <w:p w14:paraId="66A760C0"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Speaker</w:t>
      </w:r>
      <w:r>
        <w:rPr>
          <w:rFonts w:ascii="Garamond"/>
          <w:spacing w:val="-3"/>
        </w:rPr>
        <w:t xml:space="preserve"> </w:t>
      </w:r>
      <w:r>
        <w:rPr>
          <w:rFonts w:ascii="Garamond"/>
        </w:rPr>
        <w:t>of</w:t>
      </w:r>
      <w:r>
        <w:rPr>
          <w:rFonts w:ascii="Garamond"/>
          <w:spacing w:val="-5"/>
        </w:rPr>
        <w:t xml:space="preserve"> </w:t>
      </w:r>
      <w:r>
        <w:rPr>
          <w:rFonts w:ascii="Garamond"/>
        </w:rPr>
        <w:t>the</w:t>
      </w:r>
      <w:r>
        <w:rPr>
          <w:rFonts w:ascii="Garamond"/>
          <w:spacing w:val="-6"/>
        </w:rPr>
        <w:t xml:space="preserve"> </w:t>
      </w:r>
      <w:r>
        <w:rPr>
          <w:rFonts w:ascii="Garamond"/>
        </w:rPr>
        <w:t>Senate,</w:t>
      </w:r>
      <w:r>
        <w:rPr>
          <w:rFonts w:ascii="Garamond"/>
          <w:spacing w:val="-2"/>
        </w:rPr>
        <w:t xml:space="preserve"> </w:t>
      </w:r>
      <w:proofErr w:type="spellStart"/>
      <w:r>
        <w:rPr>
          <w:rFonts w:ascii="Garamond"/>
        </w:rPr>
        <w:t>Aween</w:t>
      </w:r>
      <w:proofErr w:type="spellEnd"/>
      <w:r>
        <w:rPr>
          <w:rFonts w:ascii="Garamond"/>
          <w:spacing w:val="-6"/>
        </w:rPr>
        <w:t xml:space="preserve"> </w:t>
      </w:r>
      <w:r>
        <w:rPr>
          <w:rFonts w:ascii="Garamond"/>
          <w:spacing w:val="-5"/>
        </w:rPr>
        <w:t>Ali</w:t>
      </w:r>
    </w:p>
    <w:p w14:paraId="3E37928C" w14:textId="77777777" w:rsidR="009B3CBD" w:rsidRDefault="009B3CBD">
      <w:pPr>
        <w:pStyle w:val="BodyText"/>
        <w:rPr>
          <w:rFonts w:ascii="Garamond"/>
          <w:sz w:val="22"/>
        </w:rPr>
      </w:pPr>
    </w:p>
    <w:p w14:paraId="74FDD4CE" w14:textId="77777777" w:rsidR="009B3CBD" w:rsidRDefault="009B3CBD">
      <w:pPr>
        <w:pStyle w:val="BodyText"/>
        <w:spacing w:before="42"/>
        <w:rPr>
          <w:rFonts w:ascii="Garamond"/>
          <w:sz w:val="22"/>
        </w:rPr>
      </w:pPr>
    </w:p>
    <w:p w14:paraId="48D9DBC5" w14:textId="77777777" w:rsidR="009B3CBD" w:rsidRDefault="00000000">
      <w:pPr>
        <w:pStyle w:val="ListParagraph"/>
        <w:numPr>
          <w:ilvl w:val="0"/>
          <w:numId w:val="50"/>
        </w:numPr>
        <w:tabs>
          <w:tab w:val="left" w:pos="979"/>
        </w:tabs>
        <w:spacing w:line="273" w:lineRule="exact"/>
        <w:ind w:left="979" w:hanging="359"/>
        <w:rPr>
          <w:rFonts w:ascii="Arial"/>
          <w:b/>
          <w:sz w:val="24"/>
        </w:rPr>
      </w:pPr>
      <w:r>
        <w:rPr>
          <w:rFonts w:ascii="Arial"/>
          <w:b/>
          <w:sz w:val="24"/>
          <w:u w:val="single"/>
        </w:rPr>
        <w:t>REPORTS</w:t>
      </w:r>
      <w:r>
        <w:rPr>
          <w:rFonts w:ascii="Arial"/>
          <w:b/>
          <w:spacing w:val="-6"/>
          <w:sz w:val="24"/>
          <w:u w:val="single"/>
        </w:rPr>
        <w:t xml:space="preserve"> </w:t>
      </w:r>
      <w:r>
        <w:rPr>
          <w:rFonts w:ascii="Arial"/>
          <w:b/>
          <w:sz w:val="24"/>
          <w:u w:val="single"/>
        </w:rPr>
        <w:t>OF</w:t>
      </w:r>
      <w:r>
        <w:rPr>
          <w:rFonts w:ascii="Arial"/>
          <w:b/>
          <w:spacing w:val="-7"/>
          <w:sz w:val="24"/>
          <w:u w:val="single"/>
        </w:rPr>
        <w:t xml:space="preserve"> </w:t>
      </w:r>
      <w:r>
        <w:rPr>
          <w:rFonts w:ascii="Arial"/>
          <w:b/>
          <w:sz w:val="24"/>
          <w:u w:val="single"/>
        </w:rPr>
        <w:t>THE</w:t>
      </w:r>
      <w:r>
        <w:rPr>
          <w:rFonts w:ascii="Arial"/>
          <w:b/>
          <w:spacing w:val="-5"/>
          <w:sz w:val="24"/>
          <w:u w:val="single"/>
        </w:rPr>
        <w:t xml:space="preserve"> </w:t>
      </w:r>
      <w:r>
        <w:rPr>
          <w:rFonts w:ascii="Arial"/>
          <w:b/>
          <w:sz w:val="24"/>
          <w:u w:val="single"/>
        </w:rPr>
        <w:t>SENATE</w:t>
      </w:r>
      <w:r>
        <w:rPr>
          <w:rFonts w:ascii="Arial"/>
          <w:b/>
          <w:spacing w:val="-5"/>
          <w:sz w:val="24"/>
          <w:u w:val="single"/>
        </w:rPr>
        <w:t xml:space="preserve"> </w:t>
      </w:r>
      <w:r>
        <w:rPr>
          <w:rFonts w:ascii="Arial"/>
          <w:b/>
          <w:sz w:val="24"/>
          <w:u w:val="single"/>
        </w:rPr>
        <w:t>COMMITTEES</w:t>
      </w:r>
      <w:r>
        <w:rPr>
          <w:rFonts w:ascii="Arial"/>
          <w:b/>
          <w:spacing w:val="-5"/>
          <w:sz w:val="24"/>
          <w:u w:val="single"/>
        </w:rPr>
        <w:t xml:space="preserve"> </w:t>
      </w:r>
      <w:r>
        <w:rPr>
          <w:rFonts w:ascii="Arial"/>
          <w:b/>
          <w:sz w:val="24"/>
          <w:u w:val="single"/>
        </w:rPr>
        <w:t>(INFORMATION</w:t>
      </w:r>
      <w:r>
        <w:rPr>
          <w:rFonts w:ascii="Arial"/>
          <w:b/>
          <w:spacing w:val="-4"/>
          <w:sz w:val="24"/>
          <w:u w:val="single"/>
        </w:rPr>
        <w:t xml:space="preserve"> </w:t>
      </w:r>
      <w:r>
        <w:rPr>
          <w:rFonts w:ascii="Arial"/>
          <w:b/>
          <w:spacing w:val="-2"/>
          <w:sz w:val="24"/>
          <w:u w:val="single"/>
        </w:rPr>
        <w:t>ONLY)</w:t>
      </w:r>
    </w:p>
    <w:p w14:paraId="68D0F4FF" w14:textId="77777777" w:rsidR="009B3CBD" w:rsidRDefault="00000000">
      <w:pPr>
        <w:spacing w:line="242" w:lineRule="auto"/>
        <w:ind w:left="981" w:right="336"/>
        <w:rPr>
          <w:rFonts w:ascii="Garamond"/>
        </w:rPr>
      </w:pPr>
      <w:r>
        <w:rPr>
          <w:rFonts w:ascii="Garamond"/>
        </w:rPr>
        <w:t>The</w:t>
      </w:r>
      <w:r>
        <w:rPr>
          <w:rFonts w:ascii="Garamond"/>
          <w:spacing w:val="-5"/>
        </w:rPr>
        <w:t xml:space="preserve"> </w:t>
      </w:r>
      <w:r>
        <w:rPr>
          <w:rFonts w:ascii="Garamond"/>
        </w:rPr>
        <w:t>Speaker</w:t>
      </w:r>
      <w:r>
        <w:rPr>
          <w:rFonts w:ascii="Garamond"/>
          <w:spacing w:val="-3"/>
        </w:rPr>
        <w:t xml:space="preserve"> </w:t>
      </w:r>
      <w:r>
        <w:rPr>
          <w:rFonts w:ascii="Garamond"/>
        </w:rPr>
        <w:t>shall</w:t>
      </w:r>
      <w:r>
        <w:rPr>
          <w:rFonts w:ascii="Garamond"/>
          <w:spacing w:val="-4"/>
        </w:rPr>
        <w:t xml:space="preserve"> </w:t>
      </w:r>
      <w:r>
        <w:rPr>
          <w:rFonts w:ascii="Garamond"/>
        </w:rPr>
        <w:t>recognize</w:t>
      </w:r>
      <w:r>
        <w:rPr>
          <w:rFonts w:ascii="Garamond"/>
          <w:spacing w:val="-5"/>
        </w:rPr>
        <w:t xml:space="preserve"> </w:t>
      </w:r>
      <w:r>
        <w:rPr>
          <w:rFonts w:ascii="Garamond"/>
        </w:rPr>
        <w:t>the</w:t>
      </w:r>
      <w:r>
        <w:rPr>
          <w:rFonts w:ascii="Garamond"/>
          <w:spacing w:val="-1"/>
        </w:rPr>
        <w:t xml:space="preserve"> </w:t>
      </w:r>
      <w:r>
        <w:rPr>
          <w:rFonts w:ascii="Garamond"/>
        </w:rPr>
        <w:t>chairperson</w:t>
      </w:r>
      <w:r>
        <w:rPr>
          <w:rFonts w:ascii="Garamond"/>
          <w:spacing w:val="-2"/>
        </w:rPr>
        <w:t xml:space="preserve"> </w:t>
      </w:r>
      <w:r>
        <w:rPr>
          <w:rFonts w:ascii="Garamond"/>
        </w:rPr>
        <w:t>of</w:t>
      </w:r>
      <w:r>
        <w:rPr>
          <w:rFonts w:ascii="Garamond"/>
          <w:spacing w:val="-5"/>
        </w:rPr>
        <w:t xml:space="preserve"> </w:t>
      </w:r>
      <w:r>
        <w:rPr>
          <w:rFonts w:ascii="Garamond"/>
        </w:rPr>
        <w:t>each</w:t>
      </w:r>
      <w:r>
        <w:rPr>
          <w:rFonts w:ascii="Garamond"/>
          <w:spacing w:val="-6"/>
        </w:rPr>
        <w:t xml:space="preserve"> </w:t>
      </w:r>
      <w:r>
        <w:rPr>
          <w:rFonts w:ascii="Garamond"/>
        </w:rPr>
        <w:t>standing</w:t>
      </w:r>
      <w:r>
        <w:rPr>
          <w:rFonts w:ascii="Garamond"/>
          <w:spacing w:val="-3"/>
        </w:rPr>
        <w:t xml:space="preserve"> </w:t>
      </w:r>
      <w:r>
        <w:rPr>
          <w:rFonts w:ascii="Garamond"/>
        </w:rPr>
        <w:t>committee,</w:t>
      </w:r>
      <w:r>
        <w:rPr>
          <w:rFonts w:ascii="Garamond"/>
          <w:spacing w:val="-3"/>
        </w:rPr>
        <w:t xml:space="preserve"> </w:t>
      </w:r>
      <w:r>
        <w:rPr>
          <w:rFonts w:ascii="Garamond"/>
        </w:rPr>
        <w:t>in alphabetical</w:t>
      </w:r>
      <w:r>
        <w:rPr>
          <w:rFonts w:ascii="Garamond"/>
          <w:spacing w:val="-3"/>
        </w:rPr>
        <w:t xml:space="preserve"> </w:t>
      </w:r>
      <w:r>
        <w:rPr>
          <w:rFonts w:ascii="Garamond"/>
        </w:rPr>
        <w:t>order,</w:t>
      </w:r>
      <w:r>
        <w:rPr>
          <w:rFonts w:ascii="Garamond"/>
          <w:spacing w:val="-3"/>
        </w:rPr>
        <w:t xml:space="preserve"> </w:t>
      </w:r>
      <w:r>
        <w:rPr>
          <w:rFonts w:ascii="Garamond"/>
        </w:rPr>
        <w:t>and</w:t>
      </w:r>
      <w:r>
        <w:rPr>
          <w:rFonts w:ascii="Garamond"/>
          <w:spacing w:val="-3"/>
        </w:rPr>
        <w:t xml:space="preserve"> </w:t>
      </w:r>
      <w:r>
        <w:rPr>
          <w:rFonts w:ascii="Garamond"/>
        </w:rPr>
        <w:t>then each special committee, in alphabetical order, to report for no longer than five minutes on the</w:t>
      </w:r>
    </w:p>
    <w:p w14:paraId="3353D213" w14:textId="77777777" w:rsidR="009B3CBD" w:rsidRDefault="00000000">
      <w:pPr>
        <w:spacing w:line="243" w:lineRule="exact"/>
        <w:ind w:left="981"/>
        <w:rPr>
          <w:rFonts w:ascii="Garamond" w:hAnsi="Garamond"/>
        </w:rPr>
      </w:pPr>
      <w:r>
        <w:rPr>
          <w:rFonts w:ascii="Garamond" w:hAnsi="Garamond"/>
        </w:rPr>
        <w:t>committee’s</w:t>
      </w:r>
      <w:r>
        <w:rPr>
          <w:rFonts w:ascii="Garamond" w:hAnsi="Garamond"/>
          <w:spacing w:val="-4"/>
        </w:rPr>
        <w:t xml:space="preserve"> </w:t>
      </w:r>
      <w:r>
        <w:rPr>
          <w:rFonts w:ascii="Garamond" w:hAnsi="Garamond"/>
        </w:rPr>
        <w:t>activities</w:t>
      </w:r>
      <w:r>
        <w:rPr>
          <w:rFonts w:ascii="Garamond" w:hAnsi="Garamond"/>
          <w:spacing w:val="-3"/>
        </w:rPr>
        <w:t xml:space="preserve"> </w:t>
      </w:r>
      <w:r>
        <w:rPr>
          <w:rFonts w:ascii="Garamond" w:hAnsi="Garamond"/>
        </w:rPr>
        <w:t>since</w:t>
      </w:r>
      <w:r>
        <w:rPr>
          <w:rFonts w:ascii="Garamond" w:hAnsi="Garamond"/>
          <w:spacing w:val="-5"/>
        </w:rPr>
        <w:t xml:space="preserve"> </w:t>
      </w:r>
      <w:r>
        <w:rPr>
          <w:rFonts w:ascii="Garamond" w:hAnsi="Garamond"/>
        </w:rPr>
        <w:t>the</w:t>
      </w:r>
      <w:r>
        <w:rPr>
          <w:rFonts w:ascii="Garamond" w:hAnsi="Garamond"/>
          <w:spacing w:val="-4"/>
        </w:rPr>
        <w:t xml:space="preserve"> </w:t>
      </w:r>
      <w:r>
        <w:rPr>
          <w:rFonts w:ascii="Garamond" w:hAnsi="Garamond"/>
        </w:rPr>
        <w:t>previous</w:t>
      </w:r>
      <w:r>
        <w:rPr>
          <w:rFonts w:ascii="Garamond" w:hAnsi="Garamond"/>
          <w:spacing w:val="-3"/>
        </w:rPr>
        <w:t xml:space="preserve"> </w:t>
      </w:r>
      <w:r>
        <w:rPr>
          <w:rFonts w:ascii="Garamond" w:hAnsi="Garamond"/>
          <w:spacing w:val="-2"/>
        </w:rPr>
        <w:t>meeting</w:t>
      </w:r>
    </w:p>
    <w:p w14:paraId="31AEEAE9" w14:textId="77777777" w:rsidR="009B3CBD" w:rsidRDefault="00000000">
      <w:pPr>
        <w:pStyle w:val="ListParagraph"/>
        <w:numPr>
          <w:ilvl w:val="1"/>
          <w:numId w:val="50"/>
        </w:numPr>
        <w:tabs>
          <w:tab w:val="left" w:pos="1699"/>
        </w:tabs>
        <w:spacing w:before="245"/>
        <w:ind w:left="1699" w:hanging="358"/>
        <w:rPr>
          <w:rFonts w:ascii="Garamond"/>
        </w:rPr>
      </w:pPr>
      <w:r>
        <w:rPr>
          <w:rFonts w:ascii="Garamond"/>
        </w:rPr>
        <w:t>Chair,</w:t>
      </w:r>
      <w:r>
        <w:rPr>
          <w:rFonts w:ascii="Garamond"/>
          <w:spacing w:val="-3"/>
        </w:rPr>
        <w:t xml:space="preserve"> </w:t>
      </w:r>
      <w:r>
        <w:rPr>
          <w:rFonts w:ascii="Garamond"/>
        </w:rPr>
        <w:t>Committee</w:t>
      </w:r>
      <w:r>
        <w:rPr>
          <w:rFonts w:ascii="Garamond"/>
          <w:spacing w:val="-5"/>
        </w:rPr>
        <w:t xml:space="preserve"> </w:t>
      </w:r>
      <w:r>
        <w:rPr>
          <w:rFonts w:ascii="Garamond"/>
        </w:rPr>
        <w:t>on</w:t>
      </w:r>
      <w:r>
        <w:rPr>
          <w:rFonts w:ascii="Garamond"/>
          <w:spacing w:val="-6"/>
        </w:rPr>
        <w:t xml:space="preserve"> </w:t>
      </w:r>
      <w:r>
        <w:rPr>
          <w:rFonts w:ascii="Garamond"/>
        </w:rPr>
        <w:t>Academics</w:t>
      </w:r>
      <w:r>
        <w:rPr>
          <w:rFonts w:ascii="Garamond"/>
          <w:spacing w:val="-3"/>
        </w:rPr>
        <w:t xml:space="preserve"> </w:t>
      </w:r>
      <w:r>
        <w:rPr>
          <w:rFonts w:ascii="Garamond"/>
        </w:rPr>
        <w:t>and</w:t>
      </w:r>
      <w:r>
        <w:rPr>
          <w:rFonts w:ascii="Garamond"/>
          <w:spacing w:val="-4"/>
        </w:rPr>
        <w:t xml:space="preserve"> </w:t>
      </w:r>
      <w:r>
        <w:rPr>
          <w:rFonts w:ascii="Garamond"/>
        </w:rPr>
        <w:t>Student</w:t>
      </w:r>
      <w:r>
        <w:rPr>
          <w:rFonts w:ascii="Garamond"/>
          <w:spacing w:val="-3"/>
        </w:rPr>
        <w:t xml:space="preserve"> </w:t>
      </w:r>
      <w:r>
        <w:rPr>
          <w:rFonts w:ascii="Garamond"/>
        </w:rPr>
        <w:t>Affairs,</w:t>
      </w:r>
      <w:r>
        <w:rPr>
          <w:rFonts w:ascii="Garamond"/>
          <w:spacing w:val="-2"/>
        </w:rPr>
        <w:t xml:space="preserve"> </w:t>
      </w:r>
      <w:r>
        <w:rPr>
          <w:rFonts w:ascii="Garamond"/>
        </w:rPr>
        <w:t xml:space="preserve">Joelle </w:t>
      </w:r>
      <w:r>
        <w:rPr>
          <w:rFonts w:ascii="Garamond"/>
          <w:spacing w:val="-2"/>
        </w:rPr>
        <w:t>Pickrell</w:t>
      </w:r>
    </w:p>
    <w:p w14:paraId="1E76B57A" w14:textId="77777777" w:rsidR="009B3CBD" w:rsidRDefault="00000000">
      <w:pPr>
        <w:pStyle w:val="ListParagraph"/>
        <w:numPr>
          <w:ilvl w:val="1"/>
          <w:numId w:val="50"/>
        </w:numPr>
        <w:tabs>
          <w:tab w:val="left" w:pos="1699"/>
        </w:tabs>
        <w:spacing w:before="3" w:line="246" w:lineRule="exact"/>
        <w:ind w:left="1699" w:hanging="358"/>
        <w:rPr>
          <w:rFonts w:ascii="Garamond"/>
        </w:rPr>
      </w:pPr>
      <w:r>
        <w:rPr>
          <w:rFonts w:ascii="Garamond"/>
        </w:rPr>
        <w:t>Chair,</w:t>
      </w:r>
      <w:r>
        <w:rPr>
          <w:rFonts w:ascii="Garamond"/>
          <w:spacing w:val="-3"/>
        </w:rPr>
        <w:t xml:space="preserve"> </w:t>
      </w:r>
      <w:r>
        <w:rPr>
          <w:rFonts w:ascii="Garamond"/>
        </w:rPr>
        <w:t>Committee</w:t>
      </w:r>
      <w:r>
        <w:rPr>
          <w:rFonts w:ascii="Garamond"/>
          <w:spacing w:val="-6"/>
        </w:rPr>
        <w:t xml:space="preserve"> </w:t>
      </w:r>
      <w:r>
        <w:rPr>
          <w:rFonts w:ascii="Garamond"/>
        </w:rPr>
        <w:t>on</w:t>
      </w:r>
      <w:r>
        <w:rPr>
          <w:rFonts w:ascii="Garamond"/>
          <w:spacing w:val="-6"/>
        </w:rPr>
        <w:t xml:space="preserve"> </w:t>
      </w:r>
      <w:r>
        <w:rPr>
          <w:rFonts w:ascii="Garamond"/>
        </w:rPr>
        <w:t>Budget</w:t>
      </w:r>
      <w:r>
        <w:rPr>
          <w:rFonts w:ascii="Garamond"/>
          <w:spacing w:val="-4"/>
        </w:rPr>
        <w:t xml:space="preserve"> </w:t>
      </w:r>
      <w:r>
        <w:rPr>
          <w:rFonts w:ascii="Garamond"/>
        </w:rPr>
        <w:t>and</w:t>
      </w:r>
      <w:r>
        <w:rPr>
          <w:rFonts w:ascii="Garamond"/>
          <w:spacing w:val="-3"/>
        </w:rPr>
        <w:t xml:space="preserve"> </w:t>
      </w:r>
      <w:r>
        <w:rPr>
          <w:rFonts w:ascii="Garamond"/>
        </w:rPr>
        <w:t>Finance,</w:t>
      </w:r>
      <w:r>
        <w:rPr>
          <w:rFonts w:ascii="Garamond"/>
          <w:spacing w:val="-3"/>
        </w:rPr>
        <w:t xml:space="preserve"> </w:t>
      </w:r>
      <w:r>
        <w:rPr>
          <w:rFonts w:ascii="Garamond"/>
        </w:rPr>
        <w:t>Steven</w:t>
      </w:r>
      <w:r>
        <w:rPr>
          <w:rFonts w:ascii="Garamond"/>
          <w:spacing w:val="-1"/>
        </w:rPr>
        <w:t xml:space="preserve"> </w:t>
      </w:r>
      <w:r>
        <w:rPr>
          <w:rFonts w:ascii="Garamond"/>
          <w:spacing w:val="-2"/>
        </w:rPr>
        <w:t>Spurlock</w:t>
      </w:r>
    </w:p>
    <w:p w14:paraId="4B1CD213"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Chair,</w:t>
      </w:r>
      <w:r>
        <w:rPr>
          <w:rFonts w:ascii="Garamond"/>
          <w:spacing w:val="-4"/>
        </w:rPr>
        <w:t xml:space="preserve"> </w:t>
      </w:r>
      <w:r>
        <w:rPr>
          <w:rFonts w:ascii="Garamond"/>
        </w:rPr>
        <w:t>Committee</w:t>
      </w:r>
      <w:r>
        <w:rPr>
          <w:rFonts w:ascii="Garamond"/>
          <w:spacing w:val="-5"/>
        </w:rPr>
        <w:t xml:space="preserve"> </w:t>
      </w:r>
      <w:r>
        <w:rPr>
          <w:rFonts w:ascii="Garamond"/>
        </w:rPr>
        <w:t>on</w:t>
      </w:r>
      <w:r>
        <w:rPr>
          <w:rFonts w:ascii="Garamond"/>
          <w:spacing w:val="-6"/>
        </w:rPr>
        <w:t xml:space="preserve"> </w:t>
      </w:r>
      <w:r>
        <w:rPr>
          <w:rFonts w:ascii="Garamond"/>
        </w:rPr>
        <w:t>Democratic</w:t>
      </w:r>
      <w:r>
        <w:rPr>
          <w:rFonts w:ascii="Garamond"/>
          <w:spacing w:val="-5"/>
        </w:rPr>
        <w:t xml:space="preserve"> </w:t>
      </w:r>
      <w:r>
        <w:rPr>
          <w:rFonts w:ascii="Garamond"/>
        </w:rPr>
        <w:t>Civic</w:t>
      </w:r>
      <w:r>
        <w:rPr>
          <w:rFonts w:ascii="Garamond"/>
          <w:spacing w:val="-6"/>
        </w:rPr>
        <w:t xml:space="preserve"> </w:t>
      </w:r>
      <w:r>
        <w:rPr>
          <w:rFonts w:ascii="Garamond"/>
        </w:rPr>
        <w:t>Engagement,</w:t>
      </w:r>
      <w:r>
        <w:rPr>
          <w:rFonts w:ascii="Garamond"/>
          <w:spacing w:val="-2"/>
        </w:rPr>
        <w:t xml:space="preserve"> </w:t>
      </w:r>
      <w:r>
        <w:rPr>
          <w:rFonts w:ascii="Garamond"/>
        </w:rPr>
        <w:t xml:space="preserve">Ethan </w:t>
      </w:r>
      <w:r>
        <w:rPr>
          <w:rFonts w:ascii="Garamond"/>
          <w:spacing w:val="-2"/>
        </w:rPr>
        <w:t>McNamara</w:t>
      </w:r>
    </w:p>
    <w:p w14:paraId="2BB40B0E" w14:textId="77777777" w:rsidR="009B3CBD" w:rsidRDefault="00000000">
      <w:pPr>
        <w:pStyle w:val="ListParagraph"/>
        <w:numPr>
          <w:ilvl w:val="1"/>
          <w:numId w:val="50"/>
        </w:numPr>
        <w:tabs>
          <w:tab w:val="left" w:pos="1699"/>
        </w:tabs>
        <w:spacing w:before="3" w:line="246" w:lineRule="exact"/>
        <w:ind w:left="1699" w:hanging="358"/>
        <w:rPr>
          <w:rFonts w:ascii="Garamond"/>
        </w:rPr>
      </w:pPr>
      <w:r>
        <w:rPr>
          <w:rFonts w:ascii="Garamond"/>
        </w:rPr>
        <w:t>Chair,</w:t>
      </w:r>
      <w:r>
        <w:rPr>
          <w:rFonts w:ascii="Garamond"/>
          <w:spacing w:val="-5"/>
        </w:rPr>
        <w:t xml:space="preserve"> </w:t>
      </w:r>
      <w:r>
        <w:rPr>
          <w:rFonts w:ascii="Garamond"/>
        </w:rPr>
        <w:t>Committee</w:t>
      </w:r>
      <w:r>
        <w:rPr>
          <w:rFonts w:ascii="Garamond"/>
          <w:spacing w:val="-4"/>
        </w:rPr>
        <w:t xml:space="preserve"> </w:t>
      </w:r>
      <w:r>
        <w:rPr>
          <w:rFonts w:ascii="Garamond"/>
        </w:rPr>
        <w:t>on</w:t>
      </w:r>
      <w:r>
        <w:rPr>
          <w:rFonts w:ascii="Garamond"/>
          <w:spacing w:val="-6"/>
        </w:rPr>
        <w:t xml:space="preserve"> </w:t>
      </w:r>
      <w:r>
        <w:rPr>
          <w:rFonts w:ascii="Garamond"/>
        </w:rPr>
        <w:t>Diversity,</w:t>
      </w:r>
      <w:r>
        <w:rPr>
          <w:rFonts w:ascii="Garamond"/>
          <w:spacing w:val="-2"/>
        </w:rPr>
        <w:t xml:space="preserve"> </w:t>
      </w:r>
      <w:r>
        <w:rPr>
          <w:rFonts w:ascii="Garamond"/>
        </w:rPr>
        <w:t>Equity,</w:t>
      </w:r>
      <w:r>
        <w:rPr>
          <w:rFonts w:ascii="Garamond"/>
          <w:spacing w:val="-3"/>
        </w:rPr>
        <w:t xml:space="preserve"> </w:t>
      </w:r>
      <w:r>
        <w:rPr>
          <w:rFonts w:ascii="Garamond"/>
        </w:rPr>
        <w:t>and</w:t>
      </w:r>
      <w:r>
        <w:rPr>
          <w:rFonts w:ascii="Garamond"/>
          <w:spacing w:val="-3"/>
        </w:rPr>
        <w:t xml:space="preserve"> </w:t>
      </w:r>
      <w:r>
        <w:rPr>
          <w:rFonts w:ascii="Garamond"/>
        </w:rPr>
        <w:t>Inclusion</w:t>
      </w:r>
      <w:r>
        <w:rPr>
          <w:rFonts w:ascii="Garamond"/>
          <w:spacing w:val="-5"/>
        </w:rPr>
        <w:t xml:space="preserve"> </w:t>
      </w:r>
      <w:r>
        <w:rPr>
          <w:rFonts w:ascii="Garamond"/>
        </w:rPr>
        <w:t>(IDEA),</w:t>
      </w:r>
      <w:r>
        <w:rPr>
          <w:rFonts w:ascii="Garamond"/>
          <w:spacing w:val="-3"/>
        </w:rPr>
        <w:t xml:space="preserve"> </w:t>
      </w:r>
      <w:r>
        <w:rPr>
          <w:rFonts w:ascii="Garamond"/>
        </w:rPr>
        <w:t>Abigail</w:t>
      </w:r>
      <w:r>
        <w:rPr>
          <w:rFonts w:ascii="Garamond"/>
          <w:spacing w:val="-3"/>
        </w:rPr>
        <w:t xml:space="preserve"> </w:t>
      </w:r>
      <w:r>
        <w:rPr>
          <w:rFonts w:ascii="Garamond"/>
          <w:spacing w:val="-2"/>
        </w:rPr>
        <w:t>Castro</w:t>
      </w:r>
    </w:p>
    <w:p w14:paraId="3518DDFF"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Chair,</w:t>
      </w:r>
      <w:r>
        <w:rPr>
          <w:rFonts w:ascii="Garamond"/>
          <w:spacing w:val="-5"/>
        </w:rPr>
        <w:t xml:space="preserve"> </w:t>
      </w:r>
      <w:r>
        <w:rPr>
          <w:rFonts w:ascii="Garamond"/>
        </w:rPr>
        <w:t>Committee</w:t>
      </w:r>
      <w:r>
        <w:rPr>
          <w:rFonts w:ascii="Garamond"/>
          <w:spacing w:val="-7"/>
        </w:rPr>
        <w:t xml:space="preserve"> </w:t>
      </w:r>
      <w:r>
        <w:rPr>
          <w:rFonts w:ascii="Garamond"/>
        </w:rPr>
        <w:t>on</w:t>
      </w:r>
      <w:r>
        <w:rPr>
          <w:rFonts w:ascii="Garamond"/>
          <w:spacing w:val="-8"/>
        </w:rPr>
        <w:t xml:space="preserve"> </w:t>
      </w:r>
      <w:r>
        <w:rPr>
          <w:rFonts w:ascii="Garamond"/>
        </w:rPr>
        <w:t>Government Operations,</w:t>
      </w:r>
      <w:r>
        <w:rPr>
          <w:rFonts w:ascii="Garamond"/>
          <w:spacing w:val="-4"/>
        </w:rPr>
        <w:t xml:space="preserve"> </w:t>
      </w:r>
      <w:r>
        <w:rPr>
          <w:rFonts w:ascii="Garamond"/>
        </w:rPr>
        <w:t>Joel</w:t>
      </w:r>
      <w:r>
        <w:rPr>
          <w:rFonts w:ascii="Garamond"/>
          <w:spacing w:val="-5"/>
        </w:rPr>
        <w:t xml:space="preserve"> </w:t>
      </w:r>
      <w:r>
        <w:rPr>
          <w:rFonts w:ascii="Garamond"/>
          <w:spacing w:val="-2"/>
        </w:rPr>
        <w:t>Martin</w:t>
      </w:r>
    </w:p>
    <w:p w14:paraId="1609452C" w14:textId="77777777" w:rsidR="009B3CBD" w:rsidRDefault="00000000">
      <w:pPr>
        <w:pStyle w:val="ListParagraph"/>
        <w:numPr>
          <w:ilvl w:val="1"/>
          <w:numId w:val="50"/>
        </w:numPr>
        <w:tabs>
          <w:tab w:val="left" w:pos="1700"/>
        </w:tabs>
        <w:spacing w:before="2" w:line="246" w:lineRule="exact"/>
        <w:ind w:left="1700" w:hanging="359"/>
        <w:rPr>
          <w:rFonts w:ascii="Garamond"/>
        </w:rPr>
      </w:pPr>
      <w:r>
        <w:rPr>
          <w:rFonts w:ascii="Garamond"/>
        </w:rPr>
        <w:t>Chair,</w:t>
      </w:r>
      <w:r>
        <w:rPr>
          <w:rFonts w:ascii="Garamond"/>
          <w:spacing w:val="-3"/>
        </w:rPr>
        <w:t xml:space="preserve"> </w:t>
      </w:r>
      <w:r>
        <w:rPr>
          <w:rFonts w:ascii="Garamond"/>
        </w:rPr>
        <w:t>Committee</w:t>
      </w:r>
      <w:r>
        <w:rPr>
          <w:rFonts w:ascii="Garamond"/>
          <w:spacing w:val="-5"/>
        </w:rPr>
        <w:t xml:space="preserve"> </w:t>
      </w:r>
      <w:r>
        <w:rPr>
          <w:rFonts w:ascii="Garamond"/>
        </w:rPr>
        <w:t>on</w:t>
      </w:r>
      <w:r>
        <w:rPr>
          <w:rFonts w:ascii="Garamond"/>
          <w:spacing w:val="-6"/>
        </w:rPr>
        <w:t xml:space="preserve"> </w:t>
      </w:r>
      <w:r>
        <w:rPr>
          <w:rFonts w:ascii="Garamond"/>
        </w:rPr>
        <w:t>Safety,</w:t>
      </w:r>
      <w:r>
        <w:rPr>
          <w:rFonts w:ascii="Garamond"/>
          <w:spacing w:val="-3"/>
        </w:rPr>
        <w:t xml:space="preserve"> </w:t>
      </w:r>
      <w:r>
        <w:rPr>
          <w:rFonts w:ascii="Garamond"/>
        </w:rPr>
        <w:t>Sustainability,</w:t>
      </w:r>
      <w:r>
        <w:rPr>
          <w:rFonts w:ascii="Garamond"/>
          <w:spacing w:val="-2"/>
        </w:rPr>
        <w:t xml:space="preserve"> </w:t>
      </w:r>
      <w:r>
        <w:rPr>
          <w:rFonts w:ascii="Garamond"/>
        </w:rPr>
        <w:t>and</w:t>
      </w:r>
      <w:r>
        <w:rPr>
          <w:rFonts w:ascii="Garamond"/>
          <w:spacing w:val="-4"/>
        </w:rPr>
        <w:t xml:space="preserve"> </w:t>
      </w:r>
      <w:r>
        <w:rPr>
          <w:rFonts w:ascii="Garamond"/>
        </w:rPr>
        <w:t>Wellness,</w:t>
      </w:r>
      <w:r>
        <w:rPr>
          <w:rFonts w:ascii="Garamond"/>
          <w:spacing w:val="-2"/>
        </w:rPr>
        <w:t xml:space="preserve"> </w:t>
      </w:r>
      <w:r>
        <w:rPr>
          <w:rFonts w:ascii="Garamond"/>
        </w:rPr>
        <w:t>Camille</w:t>
      </w:r>
      <w:r>
        <w:rPr>
          <w:rFonts w:ascii="Garamond"/>
          <w:spacing w:val="-5"/>
        </w:rPr>
        <w:t xml:space="preserve"> </w:t>
      </w:r>
      <w:r>
        <w:rPr>
          <w:rFonts w:ascii="Garamond"/>
          <w:spacing w:val="-4"/>
        </w:rPr>
        <w:t>Levy</w:t>
      </w:r>
    </w:p>
    <w:p w14:paraId="7CAF7209" w14:textId="77777777" w:rsidR="009B3CBD" w:rsidRDefault="00000000">
      <w:pPr>
        <w:pStyle w:val="ListParagraph"/>
        <w:numPr>
          <w:ilvl w:val="1"/>
          <w:numId w:val="50"/>
        </w:numPr>
        <w:tabs>
          <w:tab w:val="left" w:pos="1699"/>
        </w:tabs>
        <w:spacing w:line="246" w:lineRule="exact"/>
        <w:ind w:left="1699" w:hanging="358"/>
        <w:rPr>
          <w:rFonts w:ascii="Garamond"/>
        </w:rPr>
      </w:pPr>
      <w:r>
        <w:rPr>
          <w:rFonts w:ascii="Garamond"/>
        </w:rPr>
        <w:t>Parliamentarian,</w:t>
      </w:r>
      <w:r>
        <w:rPr>
          <w:rFonts w:ascii="Garamond"/>
          <w:spacing w:val="-6"/>
        </w:rPr>
        <w:t xml:space="preserve"> </w:t>
      </w:r>
      <w:r>
        <w:rPr>
          <w:rFonts w:ascii="Garamond"/>
        </w:rPr>
        <w:t>Elijah</w:t>
      </w:r>
      <w:r>
        <w:rPr>
          <w:rFonts w:ascii="Garamond"/>
          <w:spacing w:val="-8"/>
        </w:rPr>
        <w:t xml:space="preserve"> </w:t>
      </w:r>
      <w:r>
        <w:rPr>
          <w:rFonts w:ascii="Garamond"/>
          <w:spacing w:val="-2"/>
        </w:rPr>
        <w:t>Houghtelling</w:t>
      </w:r>
    </w:p>
    <w:p w14:paraId="71B6C74A" w14:textId="77777777" w:rsidR="009B3CBD" w:rsidRDefault="00000000">
      <w:pPr>
        <w:pStyle w:val="ListParagraph"/>
        <w:numPr>
          <w:ilvl w:val="1"/>
          <w:numId w:val="50"/>
        </w:numPr>
        <w:tabs>
          <w:tab w:val="left" w:pos="1699"/>
        </w:tabs>
        <w:spacing w:before="3" w:line="246" w:lineRule="exact"/>
        <w:ind w:left="1699" w:hanging="358"/>
        <w:rPr>
          <w:rFonts w:ascii="Garamond"/>
        </w:rPr>
      </w:pPr>
      <w:r>
        <w:rPr>
          <w:rFonts w:ascii="Garamond"/>
        </w:rPr>
        <w:t>Speaker</w:t>
      </w:r>
      <w:r>
        <w:rPr>
          <w:rFonts w:ascii="Garamond"/>
          <w:spacing w:val="-6"/>
        </w:rPr>
        <w:t xml:space="preserve"> </w:t>
      </w:r>
      <w:r>
        <w:rPr>
          <w:rFonts w:ascii="Garamond"/>
        </w:rPr>
        <w:t>Pro-Tempore,</w:t>
      </w:r>
      <w:r>
        <w:rPr>
          <w:rFonts w:ascii="Garamond"/>
          <w:spacing w:val="-6"/>
        </w:rPr>
        <w:t xml:space="preserve"> </w:t>
      </w:r>
      <w:r>
        <w:rPr>
          <w:rFonts w:ascii="Garamond"/>
        </w:rPr>
        <w:t>Carmina</w:t>
      </w:r>
      <w:r>
        <w:rPr>
          <w:rFonts w:ascii="Garamond"/>
          <w:spacing w:val="-6"/>
        </w:rPr>
        <w:t xml:space="preserve"> </w:t>
      </w:r>
      <w:proofErr w:type="spellStart"/>
      <w:r>
        <w:rPr>
          <w:rFonts w:ascii="Garamond"/>
          <w:spacing w:val="-2"/>
        </w:rPr>
        <w:t>Aglubat</w:t>
      </w:r>
      <w:proofErr w:type="spellEnd"/>
    </w:p>
    <w:p w14:paraId="0C086430" w14:textId="77777777" w:rsidR="009B3CBD" w:rsidRDefault="00000000">
      <w:pPr>
        <w:pStyle w:val="ListParagraph"/>
        <w:numPr>
          <w:ilvl w:val="1"/>
          <w:numId w:val="50"/>
        </w:numPr>
        <w:tabs>
          <w:tab w:val="left" w:pos="1700"/>
        </w:tabs>
        <w:spacing w:line="246" w:lineRule="exact"/>
        <w:ind w:left="1700" w:hanging="359"/>
        <w:rPr>
          <w:rFonts w:ascii="Garamond"/>
        </w:rPr>
      </w:pPr>
      <w:r>
        <w:rPr>
          <w:rFonts w:ascii="Garamond"/>
        </w:rPr>
        <w:t>Chair,</w:t>
      </w:r>
      <w:r>
        <w:rPr>
          <w:rFonts w:ascii="Garamond"/>
          <w:spacing w:val="-4"/>
        </w:rPr>
        <w:t xml:space="preserve"> </w:t>
      </w:r>
      <w:r>
        <w:rPr>
          <w:rFonts w:ascii="Garamond"/>
        </w:rPr>
        <w:t>Committee</w:t>
      </w:r>
      <w:r>
        <w:rPr>
          <w:rFonts w:ascii="Garamond"/>
          <w:spacing w:val="-7"/>
        </w:rPr>
        <w:t xml:space="preserve"> </w:t>
      </w:r>
      <w:r>
        <w:rPr>
          <w:rFonts w:ascii="Garamond"/>
        </w:rPr>
        <w:t>on</w:t>
      </w:r>
      <w:r>
        <w:rPr>
          <w:rFonts w:ascii="Garamond"/>
          <w:spacing w:val="-3"/>
        </w:rPr>
        <w:t xml:space="preserve"> </w:t>
      </w:r>
      <w:r>
        <w:rPr>
          <w:rFonts w:ascii="Garamond"/>
        </w:rPr>
        <w:t>Oversight,</w:t>
      </w:r>
      <w:r>
        <w:rPr>
          <w:rFonts w:ascii="Garamond"/>
          <w:spacing w:val="-4"/>
        </w:rPr>
        <w:t xml:space="preserve"> </w:t>
      </w:r>
      <w:proofErr w:type="spellStart"/>
      <w:r>
        <w:rPr>
          <w:rFonts w:ascii="Garamond"/>
        </w:rPr>
        <w:t>Aween</w:t>
      </w:r>
      <w:proofErr w:type="spellEnd"/>
      <w:r>
        <w:rPr>
          <w:rFonts w:ascii="Garamond"/>
          <w:spacing w:val="-7"/>
        </w:rPr>
        <w:t xml:space="preserve"> </w:t>
      </w:r>
      <w:r>
        <w:rPr>
          <w:rFonts w:ascii="Garamond"/>
          <w:spacing w:val="-5"/>
        </w:rPr>
        <w:t>Ali</w:t>
      </w:r>
    </w:p>
    <w:p w14:paraId="38F8341E" w14:textId="77777777" w:rsidR="009B3CBD" w:rsidRDefault="00000000">
      <w:pPr>
        <w:pStyle w:val="ListParagraph"/>
        <w:numPr>
          <w:ilvl w:val="0"/>
          <w:numId w:val="50"/>
        </w:numPr>
        <w:tabs>
          <w:tab w:val="left" w:pos="979"/>
        </w:tabs>
        <w:spacing w:before="242"/>
        <w:ind w:left="979" w:hanging="359"/>
        <w:rPr>
          <w:rFonts w:ascii="Arial"/>
          <w:b/>
          <w:sz w:val="24"/>
        </w:rPr>
      </w:pPr>
      <w:r>
        <w:rPr>
          <w:rFonts w:ascii="Arial"/>
          <w:b/>
          <w:sz w:val="24"/>
          <w:u w:val="single"/>
        </w:rPr>
        <w:t>REPORTS</w:t>
      </w:r>
      <w:r>
        <w:rPr>
          <w:rFonts w:ascii="Arial"/>
          <w:b/>
          <w:spacing w:val="-7"/>
          <w:sz w:val="24"/>
          <w:u w:val="single"/>
        </w:rPr>
        <w:t xml:space="preserve"> </w:t>
      </w:r>
      <w:r>
        <w:rPr>
          <w:rFonts w:ascii="Arial"/>
          <w:b/>
          <w:sz w:val="24"/>
          <w:u w:val="single"/>
        </w:rPr>
        <w:t>OF</w:t>
      </w:r>
      <w:r>
        <w:rPr>
          <w:rFonts w:ascii="Arial"/>
          <w:b/>
          <w:spacing w:val="-8"/>
          <w:sz w:val="24"/>
          <w:u w:val="single"/>
        </w:rPr>
        <w:t xml:space="preserve"> </w:t>
      </w:r>
      <w:proofErr w:type="gramStart"/>
      <w:r>
        <w:rPr>
          <w:rFonts w:ascii="Arial"/>
          <w:b/>
          <w:sz w:val="24"/>
          <w:u w:val="single"/>
        </w:rPr>
        <w:t>SECRETATRIES</w:t>
      </w:r>
      <w:proofErr w:type="gramEnd"/>
      <w:r>
        <w:rPr>
          <w:rFonts w:ascii="Arial"/>
          <w:b/>
          <w:spacing w:val="-6"/>
          <w:sz w:val="24"/>
          <w:u w:val="single"/>
        </w:rPr>
        <w:t xml:space="preserve"> </w:t>
      </w:r>
      <w:r>
        <w:rPr>
          <w:rFonts w:ascii="Arial"/>
          <w:b/>
          <w:sz w:val="24"/>
          <w:u w:val="single"/>
        </w:rPr>
        <w:t>OFFICE</w:t>
      </w:r>
      <w:r>
        <w:rPr>
          <w:rFonts w:ascii="Arial"/>
          <w:b/>
          <w:spacing w:val="-6"/>
          <w:sz w:val="24"/>
          <w:u w:val="single"/>
        </w:rPr>
        <w:t xml:space="preserve"> </w:t>
      </w:r>
      <w:r>
        <w:rPr>
          <w:rFonts w:ascii="Arial"/>
          <w:b/>
          <w:sz w:val="24"/>
          <w:u w:val="single"/>
        </w:rPr>
        <w:t>(INFORMATION</w:t>
      </w:r>
      <w:r>
        <w:rPr>
          <w:rFonts w:ascii="Arial"/>
          <w:b/>
          <w:spacing w:val="-6"/>
          <w:sz w:val="24"/>
          <w:u w:val="single"/>
        </w:rPr>
        <w:t xml:space="preserve"> </w:t>
      </w:r>
      <w:r>
        <w:rPr>
          <w:rFonts w:ascii="Arial"/>
          <w:b/>
          <w:spacing w:val="-2"/>
          <w:sz w:val="24"/>
          <w:u w:val="single"/>
        </w:rPr>
        <w:t>ONLY)</w:t>
      </w:r>
    </w:p>
    <w:p w14:paraId="24F442F5" w14:textId="77777777" w:rsidR="009B3CBD" w:rsidRDefault="009B3CBD">
      <w:pPr>
        <w:rPr>
          <w:rFonts w:ascii="Arial"/>
          <w:sz w:val="24"/>
        </w:rPr>
        <w:sectPr w:rsidR="009B3CBD">
          <w:headerReference w:type="default" r:id="rId12"/>
          <w:pgSz w:w="12240" w:h="15840"/>
          <w:pgMar w:top="1460" w:right="1140" w:bottom="280" w:left="820" w:header="721" w:footer="0" w:gutter="0"/>
          <w:pgNumType w:start="2"/>
          <w:cols w:space="720"/>
        </w:sectPr>
      </w:pPr>
    </w:p>
    <w:p w14:paraId="49B98599" w14:textId="77777777" w:rsidR="009B3CBD" w:rsidRDefault="00000000">
      <w:pPr>
        <w:spacing w:before="249" w:line="237" w:lineRule="auto"/>
        <w:ind w:left="981" w:right="336"/>
        <w:rPr>
          <w:rFonts w:ascii="Garamond"/>
        </w:rPr>
      </w:pPr>
      <w:r>
        <w:rPr>
          <w:rFonts w:ascii="Garamond"/>
        </w:rPr>
        <w:lastRenderedPageBreak/>
        <w:t>The</w:t>
      </w:r>
      <w:r>
        <w:rPr>
          <w:rFonts w:ascii="Garamond"/>
          <w:spacing w:val="-5"/>
        </w:rPr>
        <w:t xml:space="preserve"> </w:t>
      </w:r>
      <w:r>
        <w:rPr>
          <w:rFonts w:ascii="Garamond"/>
        </w:rPr>
        <w:t>Speaker</w:t>
      </w:r>
      <w:r>
        <w:rPr>
          <w:rFonts w:ascii="Garamond"/>
          <w:spacing w:val="-2"/>
        </w:rPr>
        <w:t xml:space="preserve"> </w:t>
      </w:r>
      <w:r>
        <w:rPr>
          <w:rFonts w:ascii="Garamond"/>
        </w:rPr>
        <w:t>shall</w:t>
      </w:r>
      <w:r>
        <w:rPr>
          <w:rFonts w:ascii="Garamond"/>
          <w:spacing w:val="-4"/>
        </w:rPr>
        <w:t xml:space="preserve"> </w:t>
      </w:r>
      <w:r>
        <w:rPr>
          <w:rFonts w:ascii="Garamond"/>
        </w:rPr>
        <w:t>recognize</w:t>
      </w:r>
      <w:r>
        <w:rPr>
          <w:rFonts w:ascii="Garamond"/>
          <w:spacing w:val="-5"/>
        </w:rPr>
        <w:t xml:space="preserve"> </w:t>
      </w:r>
      <w:r>
        <w:rPr>
          <w:rFonts w:ascii="Garamond"/>
        </w:rPr>
        <w:t>any senior</w:t>
      </w:r>
      <w:r>
        <w:rPr>
          <w:rFonts w:ascii="Garamond"/>
          <w:spacing w:val="-2"/>
        </w:rPr>
        <w:t xml:space="preserve"> </w:t>
      </w:r>
      <w:r>
        <w:rPr>
          <w:rFonts w:ascii="Garamond"/>
        </w:rPr>
        <w:t>officer</w:t>
      </w:r>
      <w:r>
        <w:rPr>
          <w:rFonts w:ascii="Garamond"/>
          <w:spacing w:val="-2"/>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Association</w:t>
      </w:r>
      <w:r>
        <w:rPr>
          <w:rFonts w:ascii="Garamond"/>
          <w:spacing w:val="-6"/>
        </w:rPr>
        <w:t xml:space="preserve"> </w:t>
      </w:r>
      <w:r>
        <w:rPr>
          <w:rFonts w:ascii="Garamond"/>
        </w:rPr>
        <w:t>to</w:t>
      </w:r>
      <w:r>
        <w:rPr>
          <w:rFonts w:ascii="Garamond"/>
          <w:spacing w:val="-6"/>
        </w:rPr>
        <w:t xml:space="preserve"> </w:t>
      </w:r>
      <w:r>
        <w:rPr>
          <w:rFonts w:ascii="Garamond"/>
        </w:rPr>
        <w:t>offer</w:t>
      </w:r>
      <w:r>
        <w:rPr>
          <w:rFonts w:ascii="Garamond"/>
          <w:spacing w:val="-2"/>
        </w:rPr>
        <w:t xml:space="preserve"> </w:t>
      </w:r>
      <w:r>
        <w:rPr>
          <w:rFonts w:ascii="Garamond"/>
        </w:rPr>
        <w:t>a</w:t>
      </w:r>
      <w:r>
        <w:rPr>
          <w:rFonts w:ascii="Garamond"/>
          <w:spacing w:val="-3"/>
        </w:rPr>
        <w:t xml:space="preserve"> </w:t>
      </w:r>
      <w:r>
        <w:rPr>
          <w:rFonts w:ascii="Garamond"/>
        </w:rPr>
        <w:t>report</w:t>
      </w:r>
      <w:r>
        <w:rPr>
          <w:rFonts w:ascii="Garamond"/>
          <w:spacing w:val="-3"/>
        </w:rPr>
        <w:t xml:space="preserve"> </w:t>
      </w:r>
      <w:r>
        <w:rPr>
          <w:rFonts w:ascii="Garamond"/>
        </w:rPr>
        <w:t>on</w:t>
      </w:r>
      <w:r>
        <w:rPr>
          <w:rFonts w:ascii="Garamond"/>
          <w:spacing w:val="-6"/>
        </w:rPr>
        <w:t xml:space="preserve"> </w:t>
      </w:r>
      <w:r>
        <w:rPr>
          <w:rFonts w:ascii="Garamond"/>
        </w:rPr>
        <w:t>official</w:t>
      </w:r>
      <w:r>
        <w:rPr>
          <w:rFonts w:ascii="Garamond"/>
          <w:spacing w:val="-3"/>
        </w:rPr>
        <w:t xml:space="preserve"> </w:t>
      </w:r>
      <w:r>
        <w:rPr>
          <w:rFonts w:ascii="Garamond"/>
        </w:rPr>
        <w:t>activities since the previous meeting and make any summary announcements for no longer than five minutes.</w:t>
      </w:r>
    </w:p>
    <w:p w14:paraId="6D471B31" w14:textId="77777777" w:rsidR="009B3CBD" w:rsidRDefault="009B3CBD">
      <w:pPr>
        <w:pStyle w:val="BodyText"/>
        <w:spacing w:before="1"/>
        <w:rPr>
          <w:rFonts w:ascii="Garamond"/>
          <w:sz w:val="22"/>
        </w:rPr>
      </w:pPr>
    </w:p>
    <w:p w14:paraId="5BEB141F" w14:textId="77777777" w:rsidR="009B3CBD" w:rsidRDefault="00000000">
      <w:pPr>
        <w:pStyle w:val="ListParagraph"/>
        <w:numPr>
          <w:ilvl w:val="1"/>
          <w:numId w:val="50"/>
        </w:numPr>
        <w:tabs>
          <w:tab w:val="left" w:pos="1699"/>
        </w:tabs>
        <w:ind w:left="1699" w:hanging="358"/>
        <w:rPr>
          <w:rFonts w:ascii="Garamond"/>
        </w:rPr>
      </w:pPr>
      <w:r>
        <w:rPr>
          <w:rFonts w:ascii="Garamond"/>
        </w:rPr>
        <w:t>Senate</w:t>
      </w:r>
      <w:r>
        <w:rPr>
          <w:rFonts w:ascii="Garamond"/>
          <w:spacing w:val="-6"/>
        </w:rPr>
        <w:t xml:space="preserve"> </w:t>
      </w:r>
      <w:r>
        <w:rPr>
          <w:rFonts w:ascii="Garamond"/>
        </w:rPr>
        <w:t>Secretary,</w:t>
      </w:r>
      <w:r>
        <w:rPr>
          <w:rFonts w:ascii="Garamond"/>
          <w:spacing w:val="-2"/>
        </w:rPr>
        <w:t xml:space="preserve"> </w:t>
      </w:r>
      <w:r>
        <w:rPr>
          <w:rFonts w:ascii="Garamond"/>
        </w:rPr>
        <w:t>Faith</w:t>
      </w:r>
      <w:r>
        <w:rPr>
          <w:rFonts w:ascii="Garamond"/>
          <w:spacing w:val="-5"/>
        </w:rPr>
        <w:t xml:space="preserve"> </w:t>
      </w:r>
      <w:r>
        <w:rPr>
          <w:rFonts w:ascii="Garamond"/>
          <w:spacing w:val="-2"/>
        </w:rPr>
        <w:t>Johnson</w:t>
      </w:r>
    </w:p>
    <w:p w14:paraId="646FC3B3" w14:textId="77777777" w:rsidR="009B3CBD" w:rsidRDefault="00000000">
      <w:pPr>
        <w:pStyle w:val="ListParagraph"/>
        <w:numPr>
          <w:ilvl w:val="1"/>
          <w:numId w:val="50"/>
        </w:numPr>
        <w:tabs>
          <w:tab w:val="left" w:pos="1699"/>
        </w:tabs>
        <w:spacing w:before="3"/>
        <w:ind w:left="1699" w:hanging="358"/>
        <w:rPr>
          <w:rFonts w:ascii="Garamond"/>
        </w:rPr>
      </w:pPr>
      <w:r>
        <w:rPr>
          <w:rFonts w:ascii="Garamond"/>
        </w:rPr>
        <w:t>Legislative</w:t>
      </w:r>
      <w:r>
        <w:rPr>
          <w:rFonts w:ascii="Garamond"/>
          <w:spacing w:val="-6"/>
        </w:rPr>
        <w:t xml:space="preserve"> </w:t>
      </w:r>
      <w:r>
        <w:rPr>
          <w:rFonts w:ascii="Garamond"/>
        </w:rPr>
        <w:t>Clerk,</w:t>
      </w:r>
      <w:r>
        <w:rPr>
          <w:rFonts w:ascii="Garamond"/>
          <w:spacing w:val="-1"/>
        </w:rPr>
        <w:t xml:space="preserve"> </w:t>
      </w:r>
      <w:r>
        <w:rPr>
          <w:rFonts w:ascii="Garamond"/>
        </w:rPr>
        <w:t>Jasveen</w:t>
      </w:r>
      <w:r>
        <w:rPr>
          <w:rFonts w:ascii="Garamond"/>
          <w:spacing w:val="-4"/>
        </w:rPr>
        <w:t xml:space="preserve"> Kaur</w:t>
      </w:r>
    </w:p>
    <w:p w14:paraId="2EB38D15" w14:textId="77777777" w:rsidR="009B3CBD" w:rsidRDefault="00000000">
      <w:pPr>
        <w:pStyle w:val="ListParagraph"/>
        <w:numPr>
          <w:ilvl w:val="0"/>
          <w:numId w:val="50"/>
        </w:numPr>
        <w:tabs>
          <w:tab w:val="left" w:pos="979"/>
        </w:tabs>
        <w:spacing w:before="232" w:line="276" w:lineRule="exact"/>
        <w:ind w:left="979" w:hanging="359"/>
        <w:rPr>
          <w:rFonts w:ascii="Arial"/>
          <w:b/>
          <w:sz w:val="24"/>
        </w:rPr>
      </w:pPr>
      <w:r>
        <w:rPr>
          <w:rFonts w:ascii="Arial"/>
          <w:b/>
          <w:sz w:val="24"/>
          <w:u w:val="single"/>
        </w:rPr>
        <w:t>MOTIONS</w:t>
      </w:r>
      <w:r>
        <w:rPr>
          <w:rFonts w:ascii="Arial"/>
          <w:b/>
          <w:spacing w:val="-7"/>
          <w:sz w:val="24"/>
          <w:u w:val="single"/>
        </w:rPr>
        <w:t xml:space="preserve"> </w:t>
      </w:r>
      <w:r>
        <w:rPr>
          <w:rFonts w:ascii="Arial"/>
          <w:b/>
          <w:sz w:val="24"/>
          <w:u w:val="single"/>
        </w:rPr>
        <w:t>TO</w:t>
      </w:r>
      <w:r>
        <w:rPr>
          <w:rFonts w:ascii="Arial"/>
          <w:b/>
          <w:spacing w:val="-8"/>
          <w:sz w:val="24"/>
          <w:u w:val="single"/>
        </w:rPr>
        <w:t xml:space="preserve"> </w:t>
      </w:r>
      <w:r>
        <w:rPr>
          <w:rFonts w:ascii="Arial"/>
          <w:b/>
          <w:sz w:val="24"/>
          <w:u w:val="single"/>
        </w:rPr>
        <w:t>FAST-TRACK</w:t>
      </w:r>
      <w:r>
        <w:rPr>
          <w:rFonts w:ascii="Arial"/>
          <w:b/>
          <w:spacing w:val="-6"/>
          <w:sz w:val="24"/>
          <w:u w:val="single"/>
        </w:rPr>
        <w:t xml:space="preserve"> </w:t>
      </w:r>
      <w:r>
        <w:rPr>
          <w:rFonts w:ascii="Arial"/>
          <w:b/>
          <w:sz w:val="24"/>
          <w:u w:val="single"/>
        </w:rPr>
        <w:t>APPOINTMENTS</w:t>
      </w:r>
      <w:r>
        <w:rPr>
          <w:rFonts w:ascii="Arial"/>
          <w:b/>
          <w:spacing w:val="-12"/>
          <w:sz w:val="24"/>
          <w:u w:val="single"/>
        </w:rPr>
        <w:t xml:space="preserve"> </w:t>
      </w:r>
      <w:r>
        <w:rPr>
          <w:rFonts w:ascii="Arial"/>
          <w:b/>
          <w:sz w:val="24"/>
          <w:u w:val="single"/>
        </w:rPr>
        <w:t>(FOR</w:t>
      </w:r>
      <w:r>
        <w:rPr>
          <w:rFonts w:ascii="Arial"/>
          <w:b/>
          <w:spacing w:val="-6"/>
          <w:sz w:val="24"/>
          <w:u w:val="single"/>
        </w:rPr>
        <w:t xml:space="preserve"> </w:t>
      </w:r>
      <w:r>
        <w:rPr>
          <w:rFonts w:ascii="Arial"/>
          <w:b/>
          <w:sz w:val="24"/>
          <w:u w:val="single"/>
        </w:rPr>
        <w:t>POSSIBLE</w:t>
      </w:r>
      <w:r>
        <w:rPr>
          <w:rFonts w:ascii="Arial"/>
          <w:b/>
          <w:spacing w:val="-7"/>
          <w:sz w:val="24"/>
          <w:u w:val="single"/>
        </w:rPr>
        <w:t xml:space="preserve"> </w:t>
      </w:r>
      <w:r>
        <w:rPr>
          <w:rFonts w:ascii="Arial"/>
          <w:b/>
          <w:spacing w:val="-2"/>
          <w:sz w:val="24"/>
          <w:u w:val="single"/>
        </w:rPr>
        <w:t>ACTION)</w:t>
      </w:r>
    </w:p>
    <w:p w14:paraId="39383D6A" w14:textId="77777777" w:rsidR="009B3CBD" w:rsidRDefault="00000000">
      <w:pPr>
        <w:spacing w:line="242" w:lineRule="auto"/>
        <w:ind w:left="981" w:right="336"/>
        <w:rPr>
          <w:rFonts w:ascii="Garamond"/>
        </w:rPr>
      </w:pPr>
      <w:r>
        <w:rPr>
          <w:rFonts w:ascii="Garamond"/>
        </w:rPr>
        <w:t>The</w:t>
      </w:r>
      <w:r>
        <w:rPr>
          <w:rFonts w:ascii="Garamond"/>
          <w:spacing w:val="-5"/>
        </w:rPr>
        <w:t xml:space="preserve"> </w:t>
      </w:r>
      <w:r>
        <w:rPr>
          <w:rFonts w:ascii="Garamond"/>
        </w:rPr>
        <w:t>motion</w:t>
      </w:r>
      <w:r>
        <w:rPr>
          <w:rFonts w:ascii="Garamond"/>
          <w:spacing w:val="-6"/>
        </w:rPr>
        <w:t xml:space="preserve"> </w:t>
      </w:r>
      <w:r>
        <w:rPr>
          <w:rFonts w:ascii="Garamond"/>
        </w:rPr>
        <w:t>to</w:t>
      </w:r>
      <w:r>
        <w:rPr>
          <w:rFonts w:ascii="Garamond"/>
          <w:spacing w:val="-6"/>
        </w:rPr>
        <w:t xml:space="preserve"> </w:t>
      </w:r>
      <w:r>
        <w:rPr>
          <w:rFonts w:ascii="Garamond"/>
        </w:rPr>
        <w:t>fast</w:t>
      </w:r>
      <w:r>
        <w:rPr>
          <w:rFonts w:ascii="Garamond"/>
          <w:spacing w:val="-3"/>
        </w:rPr>
        <w:t xml:space="preserve"> </w:t>
      </w:r>
      <w:r>
        <w:rPr>
          <w:rFonts w:ascii="Garamond"/>
        </w:rPr>
        <w:t>track</w:t>
      </w:r>
      <w:r>
        <w:rPr>
          <w:rFonts w:ascii="Garamond"/>
          <w:spacing w:val="-2"/>
        </w:rPr>
        <w:t xml:space="preserve"> </w:t>
      </w:r>
      <w:r>
        <w:rPr>
          <w:rFonts w:ascii="Garamond"/>
        </w:rPr>
        <w:t>a</w:t>
      </w:r>
      <w:r>
        <w:rPr>
          <w:rFonts w:ascii="Garamond"/>
          <w:spacing w:val="-3"/>
        </w:rPr>
        <w:t xml:space="preserve"> </w:t>
      </w:r>
      <w:r>
        <w:rPr>
          <w:rFonts w:ascii="Garamond"/>
        </w:rPr>
        <w:t>resolution</w:t>
      </w:r>
      <w:r>
        <w:rPr>
          <w:rFonts w:ascii="Garamond"/>
          <w:spacing w:val="-1"/>
        </w:rPr>
        <w:t xml:space="preserve"> </w:t>
      </w:r>
      <w:r>
        <w:rPr>
          <w:rFonts w:ascii="Garamond"/>
        </w:rPr>
        <w:t>or</w:t>
      </w:r>
      <w:r>
        <w:rPr>
          <w:rFonts w:ascii="Garamond"/>
          <w:spacing w:val="-2"/>
        </w:rPr>
        <w:t xml:space="preserve"> </w:t>
      </w:r>
      <w:r>
        <w:rPr>
          <w:rFonts w:ascii="Garamond"/>
        </w:rPr>
        <w:t>appointment</w:t>
      </w:r>
      <w:r>
        <w:rPr>
          <w:rFonts w:ascii="Garamond"/>
          <w:spacing w:val="-3"/>
        </w:rPr>
        <w:t xml:space="preserve"> </w:t>
      </w:r>
      <w:r>
        <w:rPr>
          <w:rFonts w:ascii="Garamond"/>
        </w:rPr>
        <w:t>confirmation</w:t>
      </w:r>
      <w:r>
        <w:rPr>
          <w:rFonts w:ascii="Garamond"/>
          <w:spacing w:val="-6"/>
        </w:rPr>
        <w:t xml:space="preserve"> </w:t>
      </w:r>
      <w:r>
        <w:rPr>
          <w:rFonts w:ascii="Garamond"/>
        </w:rPr>
        <w:t>shall be</w:t>
      </w:r>
      <w:r>
        <w:rPr>
          <w:rFonts w:ascii="Garamond"/>
          <w:spacing w:val="-5"/>
        </w:rPr>
        <w:t xml:space="preserve"> </w:t>
      </w:r>
      <w:r>
        <w:rPr>
          <w:rFonts w:ascii="Garamond"/>
        </w:rPr>
        <w:t>in</w:t>
      </w:r>
      <w:r>
        <w:rPr>
          <w:rFonts w:ascii="Garamond"/>
          <w:spacing w:val="-1"/>
        </w:rPr>
        <w:t xml:space="preserve"> </w:t>
      </w:r>
      <w:r>
        <w:rPr>
          <w:rFonts w:ascii="Garamond"/>
        </w:rPr>
        <w:t>order</w:t>
      </w:r>
      <w:r>
        <w:rPr>
          <w:rFonts w:ascii="Garamond"/>
          <w:spacing w:val="-2"/>
        </w:rPr>
        <w:t xml:space="preserve"> </w:t>
      </w:r>
      <w:r>
        <w:rPr>
          <w:rFonts w:ascii="Garamond"/>
        </w:rPr>
        <w:t>if</w:t>
      </w:r>
      <w:r>
        <w:rPr>
          <w:rFonts w:ascii="Garamond"/>
          <w:spacing w:val="-5"/>
        </w:rPr>
        <w:t xml:space="preserve"> </w:t>
      </w:r>
      <w:r>
        <w:rPr>
          <w:rFonts w:ascii="Garamond"/>
        </w:rPr>
        <w:t>recommended</w:t>
      </w:r>
      <w:r>
        <w:rPr>
          <w:rFonts w:ascii="Garamond"/>
          <w:spacing w:val="-3"/>
        </w:rPr>
        <w:t xml:space="preserve"> </w:t>
      </w:r>
      <w:r>
        <w:rPr>
          <w:rFonts w:ascii="Garamond"/>
        </w:rPr>
        <w:t>by the committee of relevant jurisdiction.</w:t>
      </w:r>
    </w:p>
    <w:p w14:paraId="3D98DCBB" w14:textId="77777777" w:rsidR="009B3CBD" w:rsidRDefault="00000000">
      <w:pPr>
        <w:pStyle w:val="ListParagraph"/>
        <w:numPr>
          <w:ilvl w:val="1"/>
          <w:numId w:val="50"/>
        </w:numPr>
        <w:tabs>
          <w:tab w:val="left" w:pos="2059"/>
        </w:tabs>
        <w:spacing w:before="235"/>
        <w:ind w:left="2059" w:hanging="358"/>
        <w:rPr>
          <w:rFonts w:ascii="Garamond"/>
          <w:b/>
        </w:rPr>
      </w:pPr>
      <w:r>
        <w:rPr>
          <w:rFonts w:ascii="Garamond"/>
          <w:b/>
        </w:rPr>
        <w:t>No</w:t>
      </w:r>
      <w:r>
        <w:rPr>
          <w:rFonts w:ascii="Garamond"/>
          <w:b/>
          <w:spacing w:val="-3"/>
        </w:rPr>
        <w:t xml:space="preserve"> </w:t>
      </w:r>
      <w:r>
        <w:rPr>
          <w:rFonts w:ascii="Garamond"/>
          <w:b/>
        </w:rPr>
        <w:t>items</w:t>
      </w:r>
      <w:r>
        <w:rPr>
          <w:rFonts w:ascii="Garamond"/>
          <w:b/>
          <w:spacing w:val="-4"/>
        </w:rPr>
        <w:t xml:space="preserve"> </w:t>
      </w:r>
      <w:r>
        <w:rPr>
          <w:rFonts w:ascii="Garamond"/>
          <w:b/>
        </w:rPr>
        <w:t>have</w:t>
      </w:r>
      <w:r>
        <w:rPr>
          <w:rFonts w:ascii="Garamond"/>
          <w:b/>
          <w:spacing w:val="-1"/>
        </w:rPr>
        <w:t xml:space="preserve"> </w:t>
      </w:r>
      <w:r>
        <w:rPr>
          <w:rFonts w:ascii="Garamond"/>
          <w:b/>
        </w:rPr>
        <w:t>been</w:t>
      </w:r>
      <w:r>
        <w:rPr>
          <w:rFonts w:ascii="Garamond"/>
          <w:b/>
          <w:spacing w:val="-4"/>
        </w:rPr>
        <w:t xml:space="preserve"> </w:t>
      </w:r>
      <w:r>
        <w:rPr>
          <w:rFonts w:ascii="Garamond"/>
          <w:b/>
        </w:rPr>
        <w:t>submitted</w:t>
      </w:r>
      <w:r>
        <w:rPr>
          <w:rFonts w:ascii="Garamond"/>
          <w:b/>
          <w:spacing w:val="-4"/>
        </w:rPr>
        <w:t xml:space="preserve"> </w:t>
      </w:r>
      <w:r>
        <w:rPr>
          <w:rFonts w:ascii="Garamond"/>
          <w:b/>
        </w:rPr>
        <w:t>to</w:t>
      </w:r>
      <w:r>
        <w:rPr>
          <w:rFonts w:ascii="Garamond"/>
          <w:b/>
          <w:spacing w:val="-3"/>
        </w:rPr>
        <w:t xml:space="preserve"> </w:t>
      </w:r>
      <w:r>
        <w:rPr>
          <w:rFonts w:ascii="Garamond"/>
          <w:b/>
        </w:rPr>
        <w:t>the</w:t>
      </w:r>
      <w:r>
        <w:rPr>
          <w:rFonts w:ascii="Garamond"/>
          <w:b/>
          <w:spacing w:val="-1"/>
        </w:rPr>
        <w:t xml:space="preserve"> </w:t>
      </w:r>
      <w:r>
        <w:rPr>
          <w:rFonts w:ascii="Garamond"/>
          <w:b/>
        </w:rPr>
        <w:t>Speaker</w:t>
      </w:r>
      <w:r>
        <w:rPr>
          <w:rFonts w:ascii="Garamond"/>
          <w:b/>
          <w:spacing w:val="-3"/>
        </w:rPr>
        <w:t xml:space="preserve"> </w:t>
      </w:r>
      <w:r>
        <w:rPr>
          <w:rFonts w:ascii="Garamond"/>
          <w:b/>
        </w:rPr>
        <w:t>of</w:t>
      </w:r>
      <w:r>
        <w:rPr>
          <w:rFonts w:ascii="Garamond"/>
          <w:b/>
          <w:spacing w:val="-4"/>
        </w:rPr>
        <w:t xml:space="preserve"> </w:t>
      </w:r>
      <w:r>
        <w:rPr>
          <w:rFonts w:ascii="Garamond"/>
          <w:b/>
        </w:rPr>
        <w:t>the</w:t>
      </w:r>
      <w:r>
        <w:rPr>
          <w:rFonts w:ascii="Garamond"/>
          <w:b/>
          <w:spacing w:val="-1"/>
        </w:rPr>
        <w:t xml:space="preserve"> </w:t>
      </w:r>
      <w:r>
        <w:rPr>
          <w:rFonts w:ascii="Garamond"/>
          <w:b/>
          <w:spacing w:val="-2"/>
        </w:rPr>
        <w:t>Senate</w:t>
      </w:r>
    </w:p>
    <w:p w14:paraId="2C58C7E1" w14:textId="77777777" w:rsidR="009B3CBD" w:rsidRDefault="009B3CBD">
      <w:pPr>
        <w:pStyle w:val="BodyText"/>
        <w:spacing w:before="9"/>
        <w:rPr>
          <w:rFonts w:ascii="Garamond"/>
          <w:b/>
          <w:sz w:val="22"/>
        </w:rPr>
      </w:pPr>
    </w:p>
    <w:p w14:paraId="64F8C353" w14:textId="77777777" w:rsidR="009B3CBD" w:rsidRDefault="00000000">
      <w:pPr>
        <w:pStyle w:val="ListParagraph"/>
        <w:numPr>
          <w:ilvl w:val="0"/>
          <w:numId w:val="50"/>
        </w:numPr>
        <w:tabs>
          <w:tab w:val="left" w:pos="979"/>
          <w:tab w:val="left" w:pos="981"/>
        </w:tabs>
        <w:spacing w:line="235" w:lineRule="auto"/>
        <w:ind w:right="484"/>
        <w:rPr>
          <w:rFonts w:ascii="Arial"/>
          <w:b/>
          <w:sz w:val="24"/>
        </w:rPr>
      </w:pPr>
      <w:r>
        <w:rPr>
          <w:rFonts w:ascii="Arial"/>
          <w:b/>
          <w:sz w:val="24"/>
          <w:u w:val="single"/>
        </w:rPr>
        <w:t>APPROVAL</w:t>
      </w:r>
      <w:r>
        <w:rPr>
          <w:rFonts w:ascii="Arial"/>
          <w:b/>
          <w:spacing w:val="-8"/>
          <w:sz w:val="24"/>
          <w:u w:val="single"/>
        </w:rPr>
        <w:t xml:space="preserve"> </w:t>
      </w:r>
      <w:r>
        <w:rPr>
          <w:rFonts w:ascii="Arial"/>
          <w:b/>
          <w:sz w:val="24"/>
          <w:u w:val="single"/>
        </w:rPr>
        <w:t>OF</w:t>
      </w:r>
      <w:r>
        <w:rPr>
          <w:rFonts w:ascii="Arial"/>
          <w:b/>
          <w:spacing w:val="-8"/>
          <w:sz w:val="24"/>
          <w:u w:val="single"/>
        </w:rPr>
        <w:t xml:space="preserve"> </w:t>
      </w:r>
      <w:r>
        <w:rPr>
          <w:rFonts w:ascii="Arial"/>
          <w:b/>
          <w:sz w:val="24"/>
          <w:u w:val="single"/>
        </w:rPr>
        <w:t>APPOINTMENTS</w:t>
      </w:r>
      <w:r>
        <w:rPr>
          <w:rFonts w:ascii="Arial"/>
          <w:b/>
          <w:spacing w:val="-6"/>
          <w:sz w:val="24"/>
          <w:u w:val="single"/>
        </w:rPr>
        <w:t xml:space="preserve"> </w:t>
      </w:r>
      <w:r>
        <w:rPr>
          <w:rFonts w:ascii="Arial"/>
          <w:b/>
          <w:sz w:val="24"/>
          <w:u w:val="single"/>
        </w:rPr>
        <w:t>OF</w:t>
      </w:r>
      <w:r>
        <w:rPr>
          <w:rFonts w:ascii="Arial"/>
          <w:b/>
          <w:spacing w:val="-8"/>
          <w:sz w:val="24"/>
          <w:u w:val="single"/>
        </w:rPr>
        <w:t xml:space="preserve"> </w:t>
      </w:r>
      <w:r>
        <w:rPr>
          <w:rFonts w:ascii="Arial"/>
          <w:b/>
          <w:sz w:val="24"/>
          <w:u w:val="single"/>
        </w:rPr>
        <w:t>SENATORS</w:t>
      </w:r>
      <w:r>
        <w:rPr>
          <w:rFonts w:ascii="Arial"/>
          <w:b/>
          <w:spacing w:val="-6"/>
          <w:sz w:val="24"/>
          <w:u w:val="single"/>
        </w:rPr>
        <w:t xml:space="preserve"> </w:t>
      </w:r>
      <w:r>
        <w:rPr>
          <w:rFonts w:ascii="Arial"/>
          <w:b/>
          <w:sz w:val="24"/>
          <w:u w:val="single"/>
        </w:rPr>
        <w:t>AND</w:t>
      </w:r>
      <w:r>
        <w:rPr>
          <w:rFonts w:ascii="Arial"/>
          <w:b/>
          <w:spacing w:val="-5"/>
          <w:sz w:val="24"/>
          <w:u w:val="single"/>
        </w:rPr>
        <w:t xml:space="preserve"> </w:t>
      </w:r>
      <w:r>
        <w:rPr>
          <w:rFonts w:ascii="Arial"/>
          <w:b/>
          <w:sz w:val="24"/>
          <w:u w:val="single"/>
        </w:rPr>
        <w:t>ASUN</w:t>
      </w:r>
      <w:r>
        <w:rPr>
          <w:rFonts w:ascii="Arial"/>
          <w:b/>
          <w:spacing w:val="-5"/>
          <w:sz w:val="24"/>
          <w:u w:val="single"/>
        </w:rPr>
        <w:t xml:space="preserve"> </w:t>
      </w:r>
      <w:r>
        <w:rPr>
          <w:rFonts w:ascii="Arial"/>
          <w:b/>
          <w:sz w:val="24"/>
          <w:u w:val="single"/>
        </w:rPr>
        <w:t>OFFICIALS</w:t>
      </w:r>
      <w:r>
        <w:rPr>
          <w:rFonts w:ascii="Arial"/>
          <w:b/>
          <w:spacing w:val="-6"/>
          <w:sz w:val="24"/>
          <w:u w:val="single"/>
        </w:rPr>
        <w:t xml:space="preserve"> </w:t>
      </w:r>
      <w:r>
        <w:rPr>
          <w:rFonts w:ascii="Arial"/>
          <w:b/>
          <w:sz w:val="24"/>
          <w:u w:val="single"/>
        </w:rPr>
        <w:t>(FOR</w:t>
      </w:r>
      <w:r>
        <w:rPr>
          <w:rFonts w:ascii="Arial"/>
          <w:b/>
          <w:sz w:val="24"/>
        </w:rPr>
        <w:t xml:space="preserve"> </w:t>
      </w:r>
      <w:r>
        <w:rPr>
          <w:rFonts w:ascii="Arial"/>
          <w:b/>
          <w:sz w:val="24"/>
          <w:u w:val="single"/>
        </w:rPr>
        <w:t>POSSIBLE ACTION)</w:t>
      </w:r>
    </w:p>
    <w:p w14:paraId="366A3705" w14:textId="77777777" w:rsidR="009B3CBD" w:rsidRDefault="00000000">
      <w:pPr>
        <w:spacing w:line="242" w:lineRule="auto"/>
        <w:ind w:left="981" w:right="336"/>
        <w:rPr>
          <w:rFonts w:ascii="Garamond"/>
        </w:rPr>
      </w:pPr>
      <w:r>
        <w:rPr>
          <w:rFonts w:ascii="Garamond"/>
        </w:rPr>
        <w:t>The Senate will consider the following nominations for Association office. When the Senate has concluded</w:t>
      </w:r>
      <w:r>
        <w:rPr>
          <w:rFonts w:ascii="Garamond"/>
          <w:spacing w:val="-3"/>
        </w:rPr>
        <w:t xml:space="preserve"> </w:t>
      </w:r>
      <w:r>
        <w:rPr>
          <w:rFonts w:ascii="Garamond"/>
        </w:rPr>
        <w:t>its</w:t>
      </w:r>
      <w:r>
        <w:rPr>
          <w:rFonts w:ascii="Garamond"/>
          <w:spacing w:val="-3"/>
        </w:rPr>
        <w:t xml:space="preserve"> </w:t>
      </w:r>
      <w:r>
        <w:rPr>
          <w:rFonts w:ascii="Garamond"/>
        </w:rPr>
        <w:t>deliberations,</w:t>
      </w:r>
      <w:r>
        <w:rPr>
          <w:rFonts w:ascii="Garamond"/>
          <w:spacing w:val="-2"/>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may</w:t>
      </w:r>
      <w:r>
        <w:rPr>
          <w:rFonts w:ascii="Garamond"/>
          <w:spacing w:val="-5"/>
        </w:rPr>
        <w:t xml:space="preserve"> </w:t>
      </w:r>
      <w:r>
        <w:rPr>
          <w:rFonts w:ascii="Garamond"/>
        </w:rPr>
        <w:t>approve</w:t>
      </w:r>
      <w:r>
        <w:rPr>
          <w:rFonts w:ascii="Garamond"/>
          <w:spacing w:val="-5"/>
        </w:rPr>
        <w:t xml:space="preserve"> </w:t>
      </w:r>
      <w:r>
        <w:rPr>
          <w:rFonts w:ascii="Garamond"/>
        </w:rPr>
        <w:t>the</w:t>
      </w:r>
      <w:r>
        <w:rPr>
          <w:rFonts w:ascii="Garamond"/>
          <w:spacing w:val="-5"/>
        </w:rPr>
        <w:t xml:space="preserve"> </w:t>
      </w:r>
      <w:r>
        <w:rPr>
          <w:rFonts w:ascii="Garamond"/>
        </w:rPr>
        <w:t>nomination,</w:t>
      </w:r>
      <w:r>
        <w:rPr>
          <w:rFonts w:ascii="Garamond"/>
          <w:spacing w:val="-2"/>
        </w:rPr>
        <w:t xml:space="preserve"> </w:t>
      </w:r>
      <w:r>
        <w:rPr>
          <w:rFonts w:ascii="Garamond"/>
        </w:rPr>
        <w:t>reject</w:t>
      </w:r>
      <w:r>
        <w:rPr>
          <w:rFonts w:ascii="Garamond"/>
          <w:spacing w:val="-3"/>
        </w:rPr>
        <w:t xml:space="preserve"> </w:t>
      </w:r>
      <w:r>
        <w:rPr>
          <w:rFonts w:ascii="Garamond"/>
        </w:rPr>
        <w:t>the</w:t>
      </w:r>
      <w:r>
        <w:rPr>
          <w:rFonts w:ascii="Garamond"/>
          <w:spacing w:val="-5"/>
        </w:rPr>
        <w:t xml:space="preserve"> </w:t>
      </w:r>
      <w:r>
        <w:rPr>
          <w:rFonts w:ascii="Garamond"/>
        </w:rPr>
        <w:t>nomination,</w:t>
      </w:r>
      <w:r>
        <w:rPr>
          <w:rFonts w:ascii="Garamond"/>
          <w:spacing w:val="-2"/>
        </w:rPr>
        <w:t xml:space="preserve"> </w:t>
      </w:r>
      <w:r>
        <w:rPr>
          <w:rFonts w:ascii="Garamond"/>
        </w:rPr>
        <w:t>or</w:t>
      </w:r>
      <w:r>
        <w:rPr>
          <w:rFonts w:ascii="Garamond"/>
          <w:spacing w:val="-2"/>
        </w:rPr>
        <w:t xml:space="preserve"> </w:t>
      </w:r>
      <w:r>
        <w:rPr>
          <w:rFonts w:ascii="Garamond"/>
        </w:rPr>
        <w:t>take</w:t>
      </w:r>
      <w:r>
        <w:rPr>
          <w:rFonts w:ascii="Garamond"/>
          <w:spacing w:val="-5"/>
        </w:rPr>
        <w:t xml:space="preserve"> </w:t>
      </w:r>
      <w:r>
        <w:rPr>
          <w:rFonts w:ascii="Garamond"/>
        </w:rPr>
        <w:t>no action upon the nomination.</w:t>
      </w:r>
    </w:p>
    <w:p w14:paraId="23CD9BED" w14:textId="77777777" w:rsidR="009B3CBD" w:rsidRDefault="00000000">
      <w:pPr>
        <w:pStyle w:val="ListParagraph"/>
        <w:numPr>
          <w:ilvl w:val="1"/>
          <w:numId w:val="50"/>
        </w:numPr>
        <w:tabs>
          <w:tab w:val="left" w:pos="1699"/>
        </w:tabs>
        <w:spacing w:before="231"/>
        <w:ind w:left="1699" w:hanging="358"/>
        <w:rPr>
          <w:rFonts w:ascii="Garamond"/>
          <w:b/>
        </w:rPr>
      </w:pPr>
      <w:r>
        <w:rPr>
          <w:rFonts w:ascii="Garamond"/>
          <w:b/>
        </w:rPr>
        <w:t>No</w:t>
      </w:r>
      <w:r>
        <w:rPr>
          <w:rFonts w:ascii="Garamond"/>
          <w:b/>
          <w:spacing w:val="-3"/>
        </w:rPr>
        <w:t xml:space="preserve"> </w:t>
      </w:r>
      <w:r>
        <w:rPr>
          <w:rFonts w:ascii="Garamond"/>
          <w:b/>
        </w:rPr>
        <w:t>items</w:t>
      </w:r>
      <w:r>
        <w:rPr>
          <w:rFonts w:ascii="Garamond"/>
          <w:b/>
          <w:spacing w:val="-4"/>
        </w:rPr>
        <w:t xml:space="preserve"> </w:t>
      </w:r>
      <w:r>
        <w:rPr>
          <w:rFonts w:ascii="Garamond"/>
          <w:b/>
        </w:rPr>
        <w:t>have</w:t>
      </w:r>
      <w:r>
        <w:rPr>
          <w:rFonts w:ascii="Garamond"/>
          <w:b/>
          <w:spacing w:val="-1"/>
        </w:rPr>
        <w:t xml:space="preserve"> </w:t>
      </w:r>
      <w:r>
        <w:rPr>
          <w:rFonts w:ascii="Garamond"/>
          <w:b/>
        </w:rPr>
        <w:t>been</w:t>
      </w:r>
      <w:r>
        <w:rPr>
          <w:rFonts w:ascii="Garamond"/>
          <w:b/>
          <w:spacing w:val="-4"/>
        </w:rPr>
        <w:t xml:space="preserve"> </w:t>
      </w:r>
      <w:r>
        <w:rPr>
          <w:rFonts w:ascii="Garamond"/>
          <w:b/>
        </w:rPr>
        <w:t>submitted</w:t>
      </w:r>
      <w:r>
        <w:rPr>
          <w:rFonts w:ascii="Garamond"/>
          <w:b/>
          <w:spacing w:val="-4"/>
        </w:rPr>
        <w:t xml:space="preserve"> </w:t>
      </w:r>
      <w:r>
        <w:rPr>
          <w:rFonts w:ascii="Garamond"/>
          <w:b/>
        </w:rPr>
        <w:t>to</w:t>
      </w:r>
      <w:r>
        <w:rPr>
          <w:rFonts w:ascii="Garamond"/>
          <w:b/>
          <w:spacing w:val="-3"/>
        </w:rPr>
        <w:t xml:space="preserve"> </w:t>
      </w:r>
      <w:r>
        <w:rPr>
          <w:rFonts w:ascii="Garamond"/>
          <w:b/>
        </w:rPr>
        <w:t>the</w:t>
      </w:r>
      <w:r>
        <w:rPr>
          <w:rFonts w:ascii="Garamond"/>
          <w:b/>
          <w:spacing w:val="-1"/>
        </w:rPr>
        <w:t xml:space="preserve"> </w:t>
      </w:r>
      <w:r>
        <w:rPr>
          <w:rFonts w:ascii="Garamond"/>
          <w:b/>
        </w:rPr>
        <w:t>Speaker</w:t>
      </w:r>
      <w:r>
        <w:rPr>
          <w:rFonts w:ascii="Garamond"/>
          <w:b/>
          <w:spacing w:val="-3"/>
        </w:rPr>
        <w:t xml:space="preserve"> </w:t>
      </w:r>
      <w:r>
        <w:rPr>
          <w:rFonts w:ascii="Garamond"/>
          <w:b/>
        </w:rPr>
        <w:t>of</w:t>
      </w:r>
      <w:r>
        <w:rPr>
          <w:rFonts w:ascii="Garamond"/>
          <w:b/>
          <w:spacing w:val="-4"/>
        </w:rPr>
        <w:t xml:space="preserve"> </w:t>
      </w:r>
      <w:r>
        <w:rPr>
          <w:rFonts w:ascii="Garamond"/>
          <w:b/>
        </w:rPr>
        <w:t>the</w:t>
      </w:r>
      <w:r>
        <w:rPr>
          <w:rFonts w:ascii="Garamond"/>
          <w:b/>
          <w:spacing w:val="-1"/>
        </w:rPr>
        <w:t xml:space="preserve"> </w:t>
      </w:r>
      <w:r>
        <w:rPr>
          <w:rFonts w:ascii="Garamond"/>
          <w:b/>
          <w:spacing w:val="-2"/>
        </w:rPr>
        <w:t>Senate.</w:t>
      </w:r>
    </w:p>
    <w:p w14:paraId="21E39629" w14:textId="77777777" w:rsidR="009B3CBD" w:rsidRDefault="009B3CBD">
      <w:pPr>
        <w:pStyle w:val="BodyText"/>
        <w:spacing w:before="4"/>
        <w:rPr>
          <w:rFonts w:ascii="Garamond"/>
          <w:b/>
          <w:sz w:val="22"/>
        </w:rPr>
      </w:pPr>
    </w:p>
    <w:p w14:paraId="33046C2D" w14:textId="77777777" w:rsidR="009B3CBD" w:rsidRDefault="00000000">
      <w:pPr>
        <w:pStyle w:val="ListParagraph"/>
        <w:numPr>
          <w:ilvl w:val="0"/>
          <w:numId w:val="50"/>
        </w:numPr>
        <w:tabs>
          <w:tab w:val="left" w:pos="979"/>
        </w:tabs>
        <w:ind w:left="979" w:hanging="359"/>
        <w:rPr>
          <w:rFonts w:ascii="Arial"/>
          <w:b/>
          <w:sz w:val="24"/>
        </w:rPr>
      </w:pPr>
      <w:r>
        <w:rPr>
          <w:rFonts w:ascii="Arial"/>
          <w:b/>
          <w:sz w:val="24"/>
          <w:u w:val="single"/>
        </w:rPr>
        <w:t>VETO</w:t>
      </w:r>
      <w:r>
        <w:rPr>
          <w:rFonts w:ascii="Arial"/>
          <w:b/>
          <w:spacing w:val="-10"/>
          <w:sz w:val="24"/>
          <w:u w:val="single"/>
        </w:rPr>
        <w:t xml:space="preserve"> </w:t>
      </w:r>
      <w:r>
        <w:rPr>
          <w:rFonts w:ascii="Arial"/>
          <w:b/>
          <w:sz w:val="24"/>
          <w:u w:val="single"/>
        </w:rPr>
        <w:t>MESSAGES</w:t>
      </w:r>
      <w:r>
        <w:rPr>
          <w:rFonts w:ascii="Arial"/>
          <w:b/>
          <w:spacing w:val="-7"/>
          <w:sz w:val="24"/>
          <w:u w:val="single"/>
        </w:rPr>
        <w:t xml:space="preserve"> </w:t>
      </w:r>
      <w:r>
        <w:rPr>
          <w:rFonts w:ascii="Arial"/>
          <w:b/>
          <w:sz w:val="24"/>
          <w:u w:val="single"/>
        </w:rPr>
        <w:t>FROM</w:t>
      </w:r>
      <w:r>
        <w:rPr>
          <w:rFonts w:ascii="Arial"/>
          <w:b/>
          <w:spacing w:val="-6"/>
          <w:sz w:val="24"/>
          <w:u w:val="single"/>
        </w:rPr>
        <w:t xml:space="preserve"> </w:t>
      </w:r>
      <w:r>
        <w:rPr>
          <w:rFonts w:ascii="Arial"/>
          <w:b/>
          <w:sz w:val="24"/>
          <w:u w:val="single"/>
        </w:rPr>
        <w:t>THE</w:t>
      </w:r>
      <w:r>
        <w:rPr>
          <w:rFonts w:ascii="Arial"/>
          <w:b/>
          <w:spacing w:val="-7"/>
          <w:sz w:val="24"/>
          <w:u w:val="single"/>
        </w:rPr>
        <w:t xml:space="preserve"> </w:t>
      </w:r>
      <w:r>
        <w:rPr>
          <w:rFonts w:ascii="Arial"/>
          <w:b/>
          <w:sz w:val="24"/>
          <w:u w:val="single"/>
        </w:rPr>
        <w:t>PRESIDENT</w:t>
      </w:r>
      <w:r>
        <w:rPr>
          <w:rFonts w:ascii="Arial"/>
          <w:b/>
          <w:spacing w:val="-3"/>
          <w:sz w:val="24"/>
          <w:u w:val="single"/>
        </w:rPr>
        <w:t xml:space="preserve"> </w:t>
      </w:r>
      <w:r>
        <w:rPr>
          <w:rFonts w:ascii="Arial"/>
          <w:b/>
          <w:sz w:val="24"/>
          <w:u w:val="single"/>
        </w:rPr>
        <w:t>(FOR</w:t>
      </w:r>
      <w:r>
        <w:rPr>
          <w:rFonts w:ascii="Arial"/>
          <w:b/>
          <w:spacing w:val="-5"/>
          <w:sz w:val="24"/>
          <w:u w:val="single"/>
        </w:rPr>
        <w:t xml:space="preserve"> </w:t>
      </w:r>
      <w:r>
        <w:rPr>
          <w:rFonts w:ascii="Arial"/>
          <w:b/>
          <w:sz w:val="24"/>
          <w:u w:val="single"/>
        </w:rPr>
        <w:t>POSSIBLE</w:t>
      </w:r>
      <w:r>
        <w:rPr>
          <w:rFonts w:ascii="Arial"/>
          <w:b/>
          <w:spacing w:val="-1"/>
          <w:sz w:val="24"/>
          <w:u w:val="single"/>
        </w:rPr>
        <w:t xml:space="preserve"> </w:t>
      </w:r>
      <w:r>
        <w:rPr>
          <w:rFonts w:ascii="Arial"/>
          <w:b/>
          <w:spacing w:val="-2"/>
          <w:sz w:val="24"/>
          <w:u w:val="single"/>
        </w:rPr>
        <w:t>ACTION)</w:t>
      </w:r>
    </w:p>
    <w:p w14:paraId="4BB6C68D" w14:textId="77777777" w:rsidR="009B3CBD" w:rsidRDefault="00000000">
      <w:pPr>
        <w:spacing w:before="2" w:line="237" w:lineRule="auto"/>
        <w:ind w:left="981" w:right="336"/>
        <w:rPr>
          <w:rFonts w:ascii="Garamond"/>
        </w:rPr>
      </w:pPr>
      <w:r>
        <w:rPr>
          <w:rFonts w:ascii="Garamond"/>
        </w:rPr>
        <w:t>The</w:t>
      </w:r>
      <w:r>
        <w:rPr>
          <w:rFonts w:ascii="Garamond"/>
          <w:spacing w:val="-4"/>
        </w:rPr>
        <w:t xml:space="preserve"> </w:t>
      </w:r>
      <w:r>
        <w:rPr>
          <w:rFonts w:ascii="Garamond"/>
        </w:rPr>
        <w:t>Senate</w:t>
      </w:r>
      <w:r>
        <w:rPr>
          <w:rFonts w:ascii="Garamond"/>
          <w:spacing w:val="-4"/>
        </w:rPr>
        <w:t xml:space="preserve"> </w:t>
      </w:r>
      <w:r>
        <w:rPr>
          <w:rFonts w:ascii="Garamond"/>
        </w:rPr>
        <w:t>may</w:t>
      </w:r>
      <w:r>
        <w:rPr>
          <w:rFonts w:ascii="Garamond"/>
          <w:spacing w:val="-4"/>
        </w:rPr>
        <w:t xml:space="preserve"> </w:t>
      </w:r>
      <w:r>
        <w:rPr>
          <w:rFonts w:ascii="Garamond"/>
        </w:rPr>
        <w:t>reconsider</w:t>
      </w:r>
      <w:r>
        <w:rPr>
          <w:rFonts w:ascii="Garamond"/>
          <w:spacing w:val="-1"/>
        </w:rPr>
        <w:t xml:space="preserve"> </w:t>
      </w:r>
      <w:r>
        <w:rPr>
          <w:rFonts w:ascii="Garamond"/>
        </w:rPr>
        <w:t>acts</w:t>
      </w:r>
      <w:r>
        <w:rPr>
          <w:rFonts w:ascii="Garamond"/>
          <w:spacing w:val="-2"/>
        </w:rPr>
        <w:t xml:space="preserve"> </w:t>
      </w:r>
      <w:r>
        <w:rPr>
          <w:rFonts w:ascii="Garamond"/>
        </w:rPr>
        <w:t>vetoed</w:t>
      </w:r>
      <w:r>
        <w:rPr>
          <w:rFonts w:ascii="Garamond"/>
          <w:spacing w:val="-2"/>
        </w:rPr>
        <w:t xml:space="preserve"> </w:t>
      </w:r>
      <w:r>
        <w:rPr>
          <w:rFonts w:ascii="Garamond"/>
        </w:rPr>
        <w:t>by</w:t>
      </w:r>
      <w:r>
        <w:rPr>
          <w:rFonts w:ascii="Garamond"/>
          <w:spacing w:val="-4"/>
        </w:rPr>
        <w:t xml:space="preserve"> </w:t>
      </w:r>
      <w:r>
        <w:rPr>
          <w:rFonts w:ascii="Garamond"/>
        </w:rPr>
        <w:t>the</w:t>
      </w:r>
      <w:r>
        <w:rPr>
          <w:rFonts w:ascii="Garamond"/>
          <w:spacing w:val="-4"/>
        </w:rPr>
        <w:t xml:space="preserve"> </w:t>
      </w:r>
      <w:r>
        <w:rPr>
          <w:rFonts w:ascii="Garamond"/>
        </w:rPr>
        <w:t>ASUN</w:t>
      </w:r>
      <w:r>
        <w:rPr>
          <w:rFonts w:ascii="Garamond"/>
          <w:spacing w:val="-2"/>
        </w:rPr>
        <w:t xml:space="preserve"> </w:t>
      </w:r>
      <w:r>
        <w:rPr>
          <w:rFonts w:ascii="Garamond"/>
        </w:rPr>
        <w:t>President</w:t>
      </w:r>
      <w:r>
        <w:rPr>
          <w:rFonts w:ascii="Garamond"/>
          <w:spacing w:val="-2"/>
        </w:rPr>
        <w:t xml:space="preserve"> </w:t>
      </w:r>
      <w:r>
        <w:rPr>
          <w:rFonts w:ascii="Garamond"/>
        </w:rPr>
        <w:t>if</w:t>
      </w:r>
      <w:r>
        <w:rPr>
          <w:rFonts w:ascii="Garamond"/>
          <w:spacing w:val="-4"/>
        </w:rPr>
        <w:t xml:space="preserve"> </w:t>
      </w:r>
      <w:r>
        <w:rPr>
          <w:rFonts w:ascii="Garamond"/>
        </w:rPr>
        <w:t>they</w:t>
      </w:r>
      <w:r>
        <w:rPr>
          <w:rFonts w:ascii="Garamond"/>
          <w:spacing w:val="-4"/>
        </w:rPr>
        <w:t xml:space="preserve"> </w:t>
      </w:r>
      <w:r>
        <w:rPr>
          <w:rFonts w:ascii="Garamond"/>
        </w:rPr>
        <w:t>are</w:t>
      </w:r>
      <w:r>
        <w:rPr>
          <w:rFonts w:ascii="Garamond"/>
          <w:spacing w:val="-4"/>
        </w:rPr>
        <w:t xml:space="preserve"> </w:t>
      </w:r>
      <w:r>
        <w:rPr>
          <w:rFonts w:ascii="Garamond"/>
        </w:rPr>
        <w:t>returned</w:t>
      </w:r>
      <w:r>
        <w:rPr>
          <w:rFonts w:ascii="Garamond"/>
          <w:spacing w:val="-2"/>
        </w:rPr>
        <w:t xml:space="preserve"> </w:t>
      </w:r>
      <w:r>
        <w:rPr>
          <w:rFonts w:ascii="Garamond"/>
        </w:rPr>
        <w:t>by</w:t>
      </w:r>
      <w:r>
        <w:rPr>
          <w:rFonts w:ascii="Garamond"/>
          <w:spacing w:val="-4"/>
        </w:rPr>
        <w:t xml:space="preserve"> </w:t>
      </w:r>
      <w:r>
        <w:rPr>
          <w:rFonts w:ascii="Garamond"/>
        </w:rPr>
        <w:t>the</w:t>
      </w:r>
      <w:r>
        <w:rPr>
          <w:rFonts w:ascii="Garamond"/>
          <w:spacing w:val="-4"/>
        </w:rPr>
        <w:t xml:space="preserve"> </w:t>
      </w:r>
      <w:r>
        <w:rPr>
          <w:rFonts w:ascii="Garamond"/>
        </w:rPr>
        <w:t>President</w:t>
      </w:r>
      <w:r>
        <w:rPr>
          <w:rFonts w:ascii="Garamond"/>
          <w:spacing w:val="-2"/>
        </w:rPr>
        <w:t xml:space="preserve"> </w:t>
      </w:r>
      <w:r>
        <w:rPr>
          <w:rFonts w:ascii="Garamond"/>
        </w:rPr>
        <w:t>with their objections.</w:t>
      </w:r>
    </w:p>
    <w:p w14:paraId="3DEBDEA6" w14:textId="77777777" w:rsidR="009B3CBD" w:rsidRDefault="00000000">
      <w:pPr>
        <w:pStyle w:val="ListParagraph"/>
        <w:numPr>
          <w:ilvl w:val="1"/>
          <w:numId w:val="50"/>
        </w:numPr>
        <w:tabs>
          <w:tab w:val="left" w:pos="1699"/>
        </w:tabs>
        <w:spacing w:before="3"/>
        <w:ind w:left="1699" w:hanging="358"/>
        <w:rPr>
          <w:rFonts w:ascii="Garamond"/>
          <w:b/>
        </w:rPr>
      </w:pPr>
      <w:r>
        <w:rPr>
          <w:rFonts w:ascii="Garamond"/>
          <w:b/>
        </w:rPr>
        <w:t>There</w:t>
      </w:r>
      <w:r>
        <w:rPr>
          <w:rFonts w:ascii="Garamond"/>
          <w:b/>
          <w:spacing w:val="-1"/>
        </w:rPr>
        <w:t xml:space="preserve"> </w:t>
      </w:r>
      <w:r>
        <w:rPr>
          <w:rFonts w:ascii="Garamond"/>
          <w:b/>
        </w:rPr>
        <w:t>are</w:t>
      </w:r>
      <w:r>
        <w:rPr>
          <w:rFonts w:ascii="Garamond"/>
          <w:b/>
          <w:spacing w:val="-1"/>
        </w:rPr>
        <w:t xml:space="preserve"> </w:t>
      </w:r>
      <w:r>
        <w:rPr>
          <w:rFonts w:ascii="Garamond"/>
          <w:b/>
        </w:rPr>
        <w:t>no</w:t>
      </w:r>
      <w:r>
        <w:rPr>
          <w:rFonts w:ascii="Garamond"/>
          <w:b/>
          <w:spacing w:val="-2"/>
        </w:rPr>
        <w:t xml:space="preserve"> </w:t>
      </w:r>
      <w:r>
        <w:rPr>
          <w:rFonts w:ascii="Garamond"/>
          <w:b/>
        </w:rPr>
        <w:t>veto</w:t>
      </w:r>
      <w:r>
        <w:rPr>
          <w:rFonts w:ascii="Garamond"/>
          <w:b/>
          <w:spacing w:val="-1"/>
        </w:rPr>
        <w:t xml:space="preserve"> </w:t>
      </w:r>
      <w:r>
        <w:rPr>
          <w:rFonts w:ascii="Garamond"/>
          <w:b/>
        </w:rPr>
        <w:t>messages</w:t>
      </w:r>
      <w:r>
        <w:rPr>
          <w:rFonts w:ascii="Garamond"/>
          <w:b/>
          <w:spacing w:val="-4"/>
        </w:rPr>
        <w:t xml:space="preserve"> </w:t>
      </w:r>
      <w:proofErr w:type="gramStart"/>
      <w:r>
        <w:rPr>
          <w:rFonts w:ascii="Garamond"/>
          <w:b/>
        </w:rPr>
        <w:t>at</w:t>
      </w:r>
      <w:r>
        <w:rPr>
          <w:rFonts w:ascii="Garamond"/>
          <w:b/>
          <w:spacing w:val="-2"/>
        </w:rPr>
        <w:t xml:space="preserve"> </w:t>
      </w:r>
      <w:r>
        <w:rPr>
          <w:rFonts w:ascii="Garamond"/>
          <w:b/>
        </w:rPr>
        <w:t>this</w:t>
      </w:r>
      <w:r>
        <w:rPr>
          <w:rFonts w:ascii="Garamond"/>
          <w:b/>
          <w:spacing w:val="-3"/>
        </w:rPr>
        <w:t xml:space="preserve"> </w:t>
      </w:r>
      <w:r>
        <w:rPr>
          <w:rFonts w:ascii="Garamond"/>
          <w:b/>
          <w:spacing w:val="-4"/>
        </w:rPr>
        <w:t>time</w:t>
      </w:r>
      <w:proofErr w:type="gramEnd"/>
      <w:r>
        <w:rPr>
          <w:rFonts w:ascii="Garamond"/>
          <w:b/>
          <w:spacing w:val="-4"/>
        </w:rPr>
        <w:t>.</w:t>
      </w:r>
    </w:p>
    <w:p w14:paraId="1CC94E77" w14:textId="77777777" w:rsidR="009B3CBD" w:rsidRDefault="00000000">
      <w:pPr>
        <w:pStyle w:val="ListParagraph"/>
        <w:numPr>
          <w:ilvl w:val="0"/>
          <w:numId w:val="50"/>
        </w:numPr>
        <w:tabs>
          <w:tab w:val="left" w:pos="979"/>
        </w:tabs>
        <w:spacing w:before="242" w:line="273" w:lineRule="exact"/>
        <w:ind w:left="979" w:hanging="359"/>
        <w:rPr>
          <w:rFonts w:ascii="Arial"/>
          <w:b/>
          <w:sz w:val="24"/>
        </w:rPr>
      </w:pPr>
      <w:r>
        <w:rPr>
          <w:rFonts w:ascii="Arial"/>
          <w:b/>
          <w:sz w:val="24"/>
          <w:u w:val="single"/>
        </w:rPr>
        <w:t>CONSENT</w:t>
      </w:r>
      <w:r>
        <w:rPr>
          <w:rFonts w:ascii="Arial"/>
          <w:b/>
          <w:spacing w:val="-8"/>
          <w:sz w:val="24"/>
          <w:u w:val="single"/>
        </w:rPr>
        <w:t xml:space="preserve"> </w:t>
      </w:r>
      <w:r>
        <w:rPr>
          <w:rFonts w:ascii="Arial"/>
          <w:b/>
          <w:sz w:val="24"/>
          <w:u w:val="single"/>
        </w:rPr>
        <w:t>AGENDA</w:t>
      </w:r>
      <w:r>
        <w:rPr>
          <w:rFonts w:ascii="Arial"/>
          <w:b/>
          <w:spacing w:val="-9"/>
          <w:sz w:val="24"/>
          <w:u w:val="single"/>
        </w:rPr>
        <w:t xml:space="preserve"> </w:t>
      </w:r>
      <w:r>
        <w:rPr>
          <w:rFonts w:ascii="Arial"/>
          <w:b/>
          <w:sz w:val="24"/>
          <w:u w:val="single"/>
        </w:rPr>
        <w:t>(FOR</w:t>
      </w:r>
      <w:r>
        <w:rPr>
          <w:rFonts w:ascii="Arial"/>
          <w:b/>
          <w:spacing w:val="-9"/>
          <w:sz w:val="24"/>
          <w:u w:val="single"/>
        </w:rPr>
        <w:t xml:space="preserve"> </w:t>
      </w:r>
      <w:r>
        <w:rPr>
          <w:rFonts w:ascii="Arial"/>
          <w:b/>
          <w:sz w:val="24"/>
          <w:u w:val="single"/>
        </w:rPr>
        <w:t>POSSIBLE</w:t>
      </w:r>
      <w:r>
        <w:rPr>
          <w:rFonts w:ascii="Arial"/>
          <w:b/>
          <w:spacing w:val="-10"/>
          <w:sz w:val="24"/>
          <w:u w:val="single"/>
        </w:rPr>
        <w:t xml:space="preserve"> </w:t>
      </w:r>
      <w:r>
        <w:rPr>
          <w:rFonts w:ascii="Arial"/>
          <w:b/>
          <w:spacing w:val="-2"/>
          <w:sz w:val="24"/>
          <w:u w:val="single"/>
        </w:rPr>
        <w:t>ACTION)</w:t>
      </w:r>
    </w:p>
    <w:p w14:paraId="71D3DBA2" w14:textId="77777777" w:rsidR="009B3CBD" w:rsidRDefault="00000000">
      <w:pPr>
        <w:ind w:left="981" w:right="374"/>
        <w:rPr>
          <w:rFonts w:ascii="Garamond"/>
        </w:rPr>
      </w:pPr>
      <w:r>
        <w:rPr>
          <w:rFonts w:ascii="Garamond"/>
        </w:rPr>
        <w:t xml:space="preserve">The Speaker shall sequentially proceed through such acts of legislation that </w:t>
      </w:r>
      <w:proofErr w:type="gramStart"/>
      <w:r>
        <w:rPr>
          <w:rFonts w:ascii="Garamond"/>
        </w:rPr>
        <w:t>have been previously been</w:t>
      </w:r>
      <w:proofErr w:type="gramEnd"/>
      <w:r>
        <w:rPr>
          <w:rFonts w:ascii="Garamond"/>
        </w:rPr>
        <w:t xml:space="preserve"> placed on</w:t>
      </w:r>
      <w:r>
        <w:rPr>
          <w:rFonts w:ascii="Garamond"/>
          <w:spacing w:val="-6"/>
        </w:rPr>
        <w:t xml:space="preserve"> </w:t>
      </w:r>
      <w:r>
        <w:rPr>
          <w:rFonts w:ascii="Garamond"/>
        </w:rPr>
        <w:t>the</w:t>
      </w:r>
      <w:r>
        <w:rPr>
          <w:rFonts w:ascii="Garamond"/>
          <w:spacing w:val="-5"/>
        </w:rPr>
        <w:t xml:space="preserve"> </w:t>
      </w:r>
      <w:r>
        <w:rPr>
          <w:rFonts w:ascii="Garamond"/>
        </w:rPr>
        <w:t>consent</w:t>
      </w:r>
      <w:r>
        <w:rPr>
          <w:rFonts w:ascii="Garamond"/>
          <w:spacing w:val="-4"/>
        </w:rPr>
        <w:t xml:space="preserve"> </w:t>
      </w:r>
      <w:r>
        <w:rPr>
          <w:rFonts w:ascii="Garamond"/>
        </w:rPr>
        <w:t>agenda.</w:t>
      </w:r>
      <w:r>
        <w:rPr>
          <w:rFonts w:ascii="Garamond"/>
          <w:spacing w:val="-3"/>
        </w:rPr>
        <w:t xml:space="preserve"> </w:t>
      </w:r>
      <w:r>
        <w:rPr>
          <w:rFonts w:ascii="Garamond"/>
        </w:rPr>
        <w:t>Such</w:t>
      </w:r>
      <w:r>
        <w:rPr>
          <w:rFonts w:ascii="Garamond"/>
          <w:spacing w:val="-6"/>
        </w:rPr>
        <w:t xml:space="preserve"> </w:t>
      </w:r>
      <w:r>
        <w:rPr>
          <w:rFonts w:ascii="Garamond"/>
        </w:rPr>
        <w:t>acts</w:t>
      </w:r>
      <w:r>
        <w:rPr>
          <w:rFonts w:ascii="Garamond"/>
          <w:spacing w:val="-4"/>
        </w:rPr>
        <w:t xml:space="preserve"> </w:t>
      </w:r>
      <w:r>
        <w:rPr>
          <w:rFonts w:ascii="Garamond"/>
        </w:rPr>
        <w:t>shall be</w:t>
      </w:r>
      <w:r>
        <w:rPr>
          <w:rFonts w:ascii="Garamond"/>
          <w:spacing w:val="-5"/>
        </w:rPr>
        <w:t xml:space="preserve"> </w:t>
      </w:r>
      <w:r>
        <w:rPr>
          <w:rFonts w:ascii="Garamond"/>
        </w:rPr>
        <w:t>considered adopted</w:t>
      </w:r>
      <w:r>
        <w:rPr>
          <w:rFonts w:ascii="Garamond"/>
          <w:spacing w:val="-4"/>
        </w:rPr>
        <w:t xml:space="preserve"> </w:t>
      </w:r>
      <w:r>
        <w:rPr>
          <w:rFonts w:ascii="Garamond"/>
        </w:rPr>
        <w:t>by</w:t>
      </w:r>
      <w:r>
        <w:rPr>
          <w:rFonts w:ascii="Garamond"/>
          <w:spacing w:val="-5"/>
        </w:rPr>
        <w:t xml:space="preserve"> </w:t>
      </w:r>
      <w:r>
        <w:rPr>
          <w:rFonts w:ascii="Garamond"/>
        </w:rPr>
        <w:t>consent,</w:t>
      </w:r>
      <w:r>
        <w:rPr>
          <w:rFonts w:ascii="Garamond"/>
          <w:spacing w:val="-3"/>
        </w:rPr>
        <w:t xml:space="preserve"> </w:t>
      </w:r>
      <w:r>
        <w:rPr>
          <w:rFonts w:ascii="Garamond"/>
        </w:rPr>
        <w:t>unless</w:t>
      </w:r>
      <w:r>
        <w:rPr>
          <w:rFonts w:ascii="Garamond"/>
          <w:spacing w:val="-4"/>
        </w:rPr>
        <w:t xml:space="preserve"> </w:t>
      </w:r>
      <w:r>
        <w:rPr>
          <w:rFonts w:ascii="Garamond"/>
        </w:rPr>
        <w:t>a</w:t>
      </w:r>
      <w:r>
        <w:rPr>
          <w:rFonts w:ascii="Garamond"/>
          <w:spacing w:val="-4"/>
        </w:rPr>
        <w:t xml:space="preserve"> </w:t>
      </w:r>
      <w:r>
        <w:rPr>
          <w:rFonts w:ascii="Garamond"/>
        </w:rPr>
        <w:t>single</w:t>
      </w:r>
      <w:r>
        <w:rPr>
          <w:rFonts w:ascii="Garamond"/>
          <w:spacing w:val="-6"/>
        </w:rPr>
        <w:t xml:space="preserve"> </w:t>
      </w:r>
      <w:r>
        <w:rPr>
          <w:rFonts w:ascii="Garamond"/>
        </w:rPr>
        <w:t xml:space="preserve">senator rises in objection thereto. All acts so objected are immediately placed </w:t>
      </w:r>
      <w:proofErr w:type="gramStart"/>
      <w:r>
        <w:rPr>
          <w:rFonts w:ascii="Garamond"/>
        </w:rPr>
        <w:t>on</w:t>
      </w:r>
      <w:proofErr w:type="gramEnd"/>
      <w:r>
        <w:rPr>
          <w:rFonts w:ascii="Garamond"/>
        </w:rPr>
        <w:t xml:space="preserve"> the end of the agenda for second reading.</w:t>
      </w:r>
    </w:p>
    <w:p w14:paraId="679DBCBA" w14:textId="77777777" w:rsidR="009B3CBD" w:rsidRDefault="00000000">
      <w:pPr>
        <w:pStyle w:val="ListParagraph"/>
        <w:numPr>
          <w:ilvl w:val="1"/>
          <w:numId w:val="50"/>
        </w:numPr>
        <w:tabs>
          <w:tab w:val="left" w:pos="1699"/>
        </w:tabs>
        <w:spacing w:before="3"/>
        <w:ind w:left="1699" w:hanging="358"/>
        <w:rPr>
          <w:rFonts w:ascii="Garamond"/>
          <w:b/>
        </w:rPr>
      </w:pPr>
      <w:r>
        <w:rPr>
          <w:rFonts w:ascii="Garamond"/>
          <w:b/>
        </w:rPr>
        <w:t>No</w:t>
      </w:r>
      <w:r>
        <w:rPr>
          <w:rFonts w:ascii="Garamond"/>
          <w:b/>
          <w:spacing w:val="-3"/>
        </w:rPr>
        <w:t xml:space="preserve"> </w:t>
      </w:r>
      <w:r>
        <w:rPr>
          <w:rFonts w:ascii="Garamond"/>
          <w:b/>
        </w:rPr>
        <w:t>items</w:t>
      </w:r>
      <w:r>
        <w:rPr>
          <w:rFonts w:ascii="Garamond"/>
          <w:b/>
          <w:spacing w:val="-5"/>
        </w:rPr>
        <w:t xml:space="preserve"> </w:t>
      </w:r>
      <w:r>
        <w:rPr>
          <w:rFonts w:ascii="Garamond"/>
          <w:b/>
        </w:rPr>
        <w:t>were</w:t>
      </w:r>
      <w:r>
        <w:rPr>
          <w:rFonts w:ascii="Garamond"/>
          <w:b/>
          <w:spacing w:val="-1"/>
        </w:rPr>
        <w:t xml:space="preserve"> </w:t>
      </w:r>
      <w:r>
        <w:rPr>
          <w:rFonts w:ascii="Garamond"/>
          <w:b/>
        </w:rPr>
        <w:t>submitted</w:t>
      </w:r>
      <w:r>
        <w:rPr>
          <w:rFonts w:ascii="Garamond"/>
          <w:b/>
          <w:spacing w:val="-5"/>
        </w:rPr>
        <w:t xml:space="preserve"> </w:t>
      </w:r>
      <w:r>
        <w:rPr>
          <w:rFonts w:ascii="Garamond"/>
          <w:b/>
        </w:rPr>
        <w:t>to</w:t>
      </w:r>
      <w:r>
        <w:rPr>
          <w:rFonts w:ascii="Garamond"/>
          <w:b/>
          <w:spacing w:val="-2"/>
        </w:rPr>
        <w:t xml:space="preserve"> </w:t>
      </w:r>
      <w:r>
        <w:rPr>
          <w:rFonts w:ascii="Garamond"/>
          <w:b/>
        </w:rPr>
        <w:t>the</w:t>
      </w:r>
      <w:r>
        <w:rPr>
          <w:rFonts w:ascii="Garamond"/>
          <w:b/>
          <w:spacing w:val="-2"/>
        </w:rPr>
        <w:t xml:space="preserve"> </w:t>
      </w:r>
      <w:r>
        <w:rPr>
          <w:rFonts w:ascii="Garamond"/>
          <w:b/>
        </w:rPr>
        <w:t>Speaker</w:t>
      </w:r>
      <w:r>
        <w:rPr>
          <w:rFonts w:ascii="Garamond"/>
          <w:b/>
          <w:spacing w:val="-3"/>
        </w:rPr>
        <w:t xml:space="preserve"> </w:t>
      </w:r>
      <w:r>
        <w:rPr>
          <w:rFonts w:ascii="Garamond"/>
          <w:b/>
        </w:rPr>
        <w:t>of</w:t>
      </w:r>
      <w:r>
        <w:rPr>
          <w:rFonts w:ascii="Garamond"/>
          <w:b/>
          <w:spacing w:val="-5"/>
        </w:rPr>
        <w:t xml:space="preserve"> </w:t>
      </w:r>
      <w:r>
        <w:rPr>
          <w:rFonts w:ascii="Garamond"/>
          <w:b/>
        </w:rPr>
        <w:t>the</w:t>
      </w:r>
      <w:r>
        <w:rPr>
          <w:rFonts w:ascii="Garamond"/>
          <w:b/>
          <w:spacing w:val="-1"/>
        </w:rPr>
        <w:t xml:space="preserve"> </w:t>
      </w:r>
      <w:r>
        <w:rPr>
          <w:rFonts w:ascii="Garamond"/>
          <w:b/>
          <w:spacing w:val="-2"/>
        </w:rPr>
        <w:t>Senate.</w:t>
      </w:r>
    </w:p>
    <w:p w14:paraId="295E148C" w14:textId="77777777" w:rsidR="009B3CBD" w:rsidRDefault="009B3CBD">
      <w:pPr>
        <w:pStyle w:val="BodyText"/>
        <w:spacing w:before="29"/>
        <w:rPr>
          <w:rFonts w:ascii="Garamond"/>
          <w:b/>
          <w:sz w:val="22"/>
        </w:rPr>
      </w:pPr>
    </w:p>
    <w:p w14:paraId="194704B2" w14:textId="77777777" w:rsidR="009B3CBD" w:rsidRDefault="00000000">
      <w:pPr>
        <w:pStyle w:val="ListParagraph"/>
        <w:numPr>
          <w:ilvl w:val="0"/>
          <w:numId w:val="50"/>
        </w:numPr>
        <w:tabs>
          <w:tab w:val="left" w:pos="979"/>
        </w:tabs>
        <w:ind w:left="979" w:hanging="359"/>
        <w:rPr>
          <w:rFonts w:ascii="Arial"/>
          <w:b/>
          <w:sz w:val="24"/>
        </w:rPr>
      </w:pPr>
      <w:r>
        <w:rPr>
          <w:rFonts w:ascii="Arial"/>
          <w:b/>
          <w:sz w:val="24"/>
          <w:u w:val="single"/>
        </w:rPr>
        <w:t>FIRST</w:t>
      </w:r>
      <w:r>
        <w:rPr>
          <w:rFonts w:ascii="Arial"/>
          <w:b/>
          <w:spacing w:val="-6"/>
          <w:sz w:val="24"/>
          <w:u w:val="single"/>
        </w:rPr>
        <w:t xml:space="preserve"> </w:t>
      </w:r>
      <w:r>
        <w:rPr>
          <w:rFonts w:ascii="Arial"/>
          <w:b/>
          <w:sz w:val="24"/>
          <w:u w:val="single"/>
        </w:rPr>
        <w:t>READING</w:t>
      </w:r>
      <w:r>
        <w:rPr>
          <w:rFonts w:ascii="Arial"/>
          <w:b/>
          <w:spacing w:val="-9"/>
          <w:sz w:val="24"/>
          <w:u w:val="single"/>
        </w:rPr>
        <w:t xml:space="preserve"> </w:t>
      </w:r>
      <w:r>
        <w:rPr>
          <w:rFonts w:ascii="Arial"/>
          <w:b/>
          <w:sz w:val="24"/>
          <w:u w:val="single"/>
        </w:rPr>
        <w:t>OF</w:t>
      </w:r>
      <w:r>
        <w:rPr>
          <w:rFonts w:ascii="Arial"/>
          <w:b/>
          <w:spacing w:val="-10"/>
          <w:sz w:val="24"/>
          <w:u w:val="single"/>
        </w:rPr>
        <w:t xml:space="preserve"> </w:t>
      </w:r>
      <w:r>
        <w:rPr>
          <w:rFonts w:ascii="Arial"/>
          <w:b/>
          <w:sz w:val="24"/>
          <w:u w:val="single"/>
        </w:rPr>
        <w:t>LEGISLATION</w:t>
      </w:r>
      <w:r>
        <w:rPr>
          <w:rFonts w:ascii="Arial"/>
          <w:b/>
          <w:spacing w:val="-7"/>
          <w:sz w:val="24"/>
          <w:u w:val="single"/>
        </w:rPr>
        <w:t xml:space="preserve"> </w:t>
      </w:r>
      <w:r>
        <w:rPr>
          <w:rFonts w:ascii="Arial"/>
          <w:b/>
          <w:sz w:val="24"/>
          <w:u w:val="single"/>
        </w:rPr>
        <w:t>(INFORMATION</w:t>
      </w:r>
      <w:r>
        <w:rPr>
          <w:rFonts w:ascii="Arial"/>
          <w:b/>
          <w:spacing w:val="-7"/>
          <w:sz w:val="24"/>
          <w:u w:val="single"/>
        </w:rPr>
        <w:t xml:space="preserve"> </w:t>
      </w:r>
      <w:r>
        <w:rPr>
          <w:rFonts w:ascii="Arial"/>
          <w:b/>
          <w:spacing w:val="-2"/>
          <w:sz w:val="24"/>
          <w:u w:val="single"/>
        </w:rPr>
        <w:t>ONLY)</w:t>
      </w:r>
    </w:p>
    <w:p w14:paraId="548BDF3A" w14:textId="77777777" w:rsidR="009B3CBD" w:rsidRDefault="00000000">
      <w:pPr>
        <w:spacing w:before="2" w:line="237" w:lineRule="auto"/>
        <w:ind w:left="981" w:right="336"/>
        <w:rPr>
          <w:rFonts w:ascii="Garamond"/>
        </w:rPr>
      </w:pPr>
      <w:r>
        <w:rPr>
          <w:rFonts w:ascii="Garamond"/>
        </w:rPr>
        <w:t>The</w:t>
      </w:r>
      <w:r>
        <w:rPr>
          <w:rFonts w:ascii="Garamond"/>
          <w:spacing w:val="-5"/>
        </w:rPr>
        <w:t xml:space="preserve"> </w:t>
      </w:r>
      <w:r>
        <w:rPr>
          <w:rFonts w:ascii="Garamond"/>
        </w:rPr>
        <w:t>following</w:t>
      </w:r>
      <w:r>
        <w:rPr>
          <w:rFonts w:ascii="Garamond"/>
          <w:spacing w:val="-2"/>
        </w:rPr>
        <w:t xml:space="preserve"> </w:t>
      </w:r>
      <w:r>
        <w:rPr>
          <w:rFonts w:ascii="Garamond"/>
        </w:rPr>
        <w:t>bills</w:t>
      </w:r>
      <w:r>
        <w:rPr>
          <w:rFonts w:ascii="Garamond"/>
          <w:spacing w:val="-4"/>
        </w:rPr>
        <w:t xml:space="preserve"> </w:t>
      </w:r>
      <w:r>
        <w:rPr>
          <w:rFonts w:ascii="Garamond"/>
        </w:rPr>
        <w:t>and</w:t>
      </w:r>
      <w:r>
        <w:rPr>
          <w:rFonts w:ascii="Garamond"/>
          <w:spacing w:val="-3"/>
        </w:rPr>
        <w:t xml:space="preserve"> </w:t>
      </w:r>
      <w:r>
        <w:rPr>
          <w:rFonts w:ascii="Garamond"/>
        </w:rPr>
        <w:t>resolutions</w:t>
      </w:r>
      <w:r>
        <w:rPr>
          <w:rFonts w:ascii="Garamond"/>
          <w:spacing w:val="-3"/>
        </w:rPr>
        <w:t xml:space="preserve"> </w:t>
      </w:r>
      <w:r>
        <w:rPr>
          <w:rFonts w:ascii="Garamond"/>
        </w:rPr>
        <w:t>will</w:t>
      </w:r>
      <w:r>
        <w:rPr>
          <w:rFonts w:ascii="Garamond"/>
          <w:spacing w:val="-3"/>
        </w:rPr>
        <w:t xml:space="preserve"> </w:t>
      </w:r>
      <w:r>
        <w:rPr>
          <w:rFonts w:ascii="Garamond"/>
        </w:rPr>
        <w:t>receive</w:t>
      </w:r>
      <w:r>
        <w:rPr>
          <w:rFonts w:ascii="Garamond"/>
          <w:spacing w:val="-5"/>
        </w:rPr>
        <w:t xml:space="preserve"> </w:t>
      </w:r>
      <w:r>
        <w:rPr>
          <w:rFonts w:ascii="Garamond"/>
        </w:rPr>
        <w:t>their</w:t>
      </w:r>
      <w:r>
        <w:rPr>
          <w:rFonts w:ascii="Garamond"/>
          <w:spacing w:val="-2"/>
        </w:rPr>
        <w:t xml:space="preserve"> </w:t>
      </w:r>
      <w:r>
        <w:rPr>
          <w:rFonts w:ascii="Garamond"/>
        </w:rPr>
        <w:t>first</w:t>
      </w:r>
      <w:r>
        <w:rPr>
          <w:rFonts w:ascii="Garamond"/>
          <w:spacing w:val="-3"/>
        </w:rPr>
        <w:t xml:space="preserve"> </w:t>
      </w:r>
      <w:r>
        <w:rPr>
          <w:rFonts w:ascii="Garamond"/>
        </w:rPr>
        <w:t>reading</w:t>
      </w:r>
      <w:r>
        <w:rPr>
          <w:rFonts w:ascii="Garamond"/>
          <w:spacing w:val="-2"/>
        </w:rPr>
        <w:t xml:space="preserve"> </w:t>
      </w:r>
      <w:r>
        <w:rPr>
          <w:rFonts w:ascii="Garamond"/>
        </w:rPr>
        <w:t>and</w:t>
      </w:r>
      <w:r>
        <w:rPr>
          <w:rFonts w:ascii="Garamond"/>
          <w:spacing w:val="-3"/>
        </w:rPr>
        <w:t xml:space="preserve"> </w:t>
      </w:r>
      <w:r>
        <w:rPr>
          <w:rFonts w:ascii="Garamond"/>
        </w:rPr>
        <w:t>may</w:t>
      </w:r>
      <w:r>
        <w:rPr>
          <w:rFonts w:ascii="Garamond"/>
          <w:spacing w:val="-5"/>
        </w:rPr>
        <w:t xml:space="preserve"> </w:t>
      </w:r>
      <w:r>
        <w:rPr>
          <w:rFonts w:ascii="Garamond"/>
        </w:rPr>
        <w:t>be</w:t>
      </w:r>
      <w:r>
        <w:rPr>
          <w:rFonts w:ascii="Garamond"/>
          <w:spacing w:val="-1"/>
        </w:rPr>
        <w:t xml:space="preserve"> </w:t>
      </w:r>
      <w:r>
        <w:rPr>
          <w:rFonts w:ascii="Garamond"/>
        </w:rPr>
        <w:t>considered</w:t>
      </w:r>
      <w:r>
        <w:rPr>
          <w:rFonts w:ascii="Garamond"/>
          <w:spacing w:val="-3"/>
        </w:rPr>
        <w:t xml:space="preserve"> </w:t>
      </w:r>
      <w:r>
        <w:rPr>
          <w:rFonts w:ascii="Garamond"/>
        </w:rPr>
        <w:t>under</w:t>
      </w:r>
      <w:r>
        <w:rPr>
          <w:rFonts w:ascii="Garamond"/>
          <w:spacing w:val="-2"/>
        </w:rPr>
        <w:t xml:space="preserve"> </w:t>
      </w:r>
      <w:r>
        <w:rPr>
          <w:rFonts w:ascii="Garamond"/>
        </w:rPr>
        <w:t>item</w:t>
      </w:r>
      <w:r>
        <w:rPr>
          <w:rFonts w:ascii="Garamond"/>
          <w:spacing w:val="-3"/>
        </w:rPr>
        <w:t xml:space="preserve"> </w:t>
      </w:r>
      <w:r>
        <w:rPr>
          <w:rFonts w:ascii="Garamond"/>
        </w:rPr>
        <w:t>17</w:t>
      </w:r>
      <w:r>
        <w:rPr>
          <w:rFonts w:ascii="Garamond"/>
          <w:spacing w:val="-2"/>
        </w:rPr>
        <w:t xml:space="preserve"> </w:t>
      </w:r>
      <w:r>
        <w:rPr>
          <w:rFonts w:ascii="Garamond"/>
        </w:rPr>
        <w:t>of this agenda:</w:t>
      </w:r>
    </w:p>
    <w:p w14:paraId="14FFA79D" w14:textId="77777777" w:rsidR="009B3CBD" w:rsidRDefault="00000000">
      <w:pPr>
        <w:pStyle w:val="ListParagraph"/>
        <w:numPr>
          <w:ilvl w:val="1"/>
          <w:numId w:val="50"/>
        </w:numPr>
        <w:tabs>
          <w:tab w:val="left" w:pos="1699"/>
        </w:tabs>
        <w:spacing w:before="3"/>
        <w:ind w:left="1699" w:hanging="358"/>
        <w:rPr>
          <w:rFonts w:ascii="Garamond"/>
          <w:b/>
        </w:rPr>
      </w:pPr>
      <w:r>
        <w:rPr>
          <w:rFonts w:ascii="Garamond"/>
          <w:b/>
        </w:rPr>
        <w:t>The</w:t>
      </w:r>
      <w:r>
        <w:rPr>
          <w:rFonts w:ascii="Garamond"/>
          <w:b/>
          <w:spacing w:val="-4"/>
        </w:rPr>
        <w:t xml:space="preserve"> </w:t>
      </w:r>
      <w:r>
        <w:rPr>
          <w:rFonts w:ascii="Garamond"/>
          <w:b/>
        </w:rPr>
        <w:t>following</w:t>
      </w:r>
      <w:r>
        <w:rPr>
          <w:rFonts w:ascii="Garamond"/>
          <w:b/>
          <w:spacing w:val="-3"/>
        </w:rPr>
        <w:t xml:space="preserve"> </w:t>
      </w:r>
      <w:r>
        <w:rPr>
          <w:rFonts w:ascii="Garamond"/>
          <w:b/>
        </w:rPr>
        <w:t>items</w:t>
      </w:r>
      <w:r>
        <w:rPr>
          <w:rFonts w:ascii="Garamond"/>
          <w:b/>
          <w:spacing w:val="-4"/>
        </w:rPr>
        <w:t xml:space="preserve"> </w:t>
      </w:r>
      <w:r>
        <w:rPr>
          <w:rFonts w:ascii="Garamond"/>
          <w:b/>
        </w:rPr>
        <w:t>have</w:t>
      </w:r>
      <w:r>
        <w:rPr>
          <w:rFonts w:ascii="Garamond"/>
          <w:b/>
          <w:spacing w:val="-2"/>
        </w:rPr>
        <w:t xml:space="preserve"> </w:t>
      </w:r>
      <w:r>
        <w:rPr>
          <w:rFonts w:ascii="Garamond"/>
          <w:b/>
        </w:rPr>
        <w:t>been</w:t>
      </w:r>
      <w:r>
        <w:rPr>
          <w:rFonts w:ascii="Garamond"/>
          <w:b/>
          <w:spacing w:val="-4"/>
        </w:rPr>
        <w:t xml:space="preserve"> </w:t>
      </w:r>
      <w:r>
        <w:rPr>
          <w:rFonts w:ascii="Garamond"/>
          <w:b/>
        </w:rPr>
        <w:t>submitted</w:t>
      </w:r>
      <w:r>
        <w:rPr>
          <w:rFonts w:ascii="Garamond"/>
          <w:b/>
          <w:spacing w:val="-5"/>
        </w:rPr>
        <w:t xml:space="preserve"> </w:t>
      </w:r>
      <w:r>
        <w:rPr>
          <w:rFonts w:ascii="Garamond"/>
          <w:b/>
        </w:rPr>
        <w:t>to</w:t>
      </w:r>
      <w:r>
        <w:rPr>
          <w:rFonts w:ascii="Garamond"/>
          <w:b/>
          <w:spacing w:val="-2"/>
        </w:rPr>
        <w:t xml:space="preserve"> </w:t>
      </w:r>
      <w:r>
        <w:rPr>
          <w:rFonts w:ascii="Garamond"/>
          <w:b/>
        </w:rPr>
        <w:t>the</w:t>
      </w:r>
      <w:r>
        <w:rPr>
          <w:rFonts w:ascii="Garamond"/>
          <w:b/>
          <w:spacing w:val="-2"/>
        </w:rPr>
        <w:t xml:space="preserve"> </w:t>
      </w:r>
      <w:r>
        <w:rPr>
          <w:rFonts w:ascii="Garamond"/>
          <w:b/>
        </w:rPr>
        <w:t>Speaker</w:t>
      </w:r>
      <w:r>
        <w:rPr>
          <w:rFonts w:ascii="Garamond"/>
          <w:b/>
          <w:spacing w:val="-3"/>
        </w:rPr>
        <w:t xml:space="preserve"> </w:t>
      </w:r>
      <w:r>
        <w:rPr>
          <w:rFonts w:ascii="Garamond"/>
          <w:b/>
        </w:rPr>
        <w:t>of</w:t>
      </w:r>
      <w:r>
        <w:rPr>
          <w:rFonts w:ascii="Garamond"/>
          <w:b/>
          <w:spacing w:val="-5"/>
        </w:rPr>
        <w:t xml:space="preserve"> </w:t>
      </w:r>
      <w:r>
        <w:rPr>
          <w:rFonts w:ascii="Garamond"/>
          <w:b/>
        </w:rPr>
        <w:t>the</w:t>
      </w:r>
      <w:r>
        <w:rPr>
          <w:rFonts w:ascii="Garamond"/>
          <w:b/>
          <w:spacing w:val="-1"/>
        </w:rPr>
        <w:t xml:space="preserve"> </w:t>
      </w:r>
      <w:r>
        <w:rPr>
          <w:rFonts w:ascii="Garamond"/>
          <w:b/>
          <w:spacing w:val="-2"/>
        </w:rPr>
        <w:t>Senate:</w:t>
      </w:r>
    </w:p>
    <w:p w14:paraId="2ECDE8F5" w14:textId="77777777" w:rsidR="009B3CBD" w:rsidRDefault="00000000">
      <w:pPr>
        <w:pStyle w:val="ListParagraph"/>
        <w:numPr>
          <w:ilvl w:val="2"/>
          <w:numId w:val="50"/>
        </w:numPr>
        <w:tabs>
          <w:tab w:val="left" w:pos="2421"/>
        </w:tabs>
        <w:spacing w:before="20" w:line="256" w:lineRule="auto"/>
        <w:ind w:right="292"/>
        <w:rPr>
          <w:rFonts w:ascii="Garamond"/>
          <w:b/>
          <w:sz w:val="24"/>
        </w:rPr>
      </w:pPr>
      <w:r>
        <w:rPr>
          <w:rFonts w:ascii="Garamond"/>
          <w:b/>
          <w:sz w:val="24"/>
        </w:rPr>
        <w:t>S.B.</w:t>
      </w:r>
      <w:r>
        <w:rPr>
          <w:rFonts w:ascii="Garamond"/>
          <w:b/>
          <w:spacing w:val="-6"/>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9"/>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3"/>
          <w:sz w:val="24"/>
        </w:rPr>
        <w:t xml:space="preserve"> </w:t>
      </w:r>
      <w:r>
        <w:rPr>
          <w:rFonts w:ascii="Garamond"/>
          <w:b/>
          <w:sz w:val="24"/>
        </w:rPr>
        <w:t>ESTABLISH</w:t>
      </w:r>
      <w:r>
        <w:rPr>
          <w:rFonts w:ascii="Garamond"/>
          <w:b/>
          <w:spacing w:val="-2"/>
          <w:sz w:val="24"/>
        </w:rPr>
        <w:t xml:space="preserve"> </w:t>
      </w:r>
      <w:r>
        <w:rPr>
          <w:rFonts w:ascii="Garamond"/>
          <w:b/>
          <w:sz w:val="24"/>
        </w:rPr>
        <w:t>THE</w:t>
      </w:r>
      <w:r>
        <w:rPr>
          <w:rFonts w:ascii="Garamond"/>
          <w:b/>
          <w:spacing w:val="-9"/>
          <w:sz w:val="24"/>
        </w:rPr>
        <w:t xml:space="preserve"> </w:t>
      </w:r>
      <w:r>
        <w:rPr>
          <w:rFonts w:ascii="Garamond"/>
          <w:b/>
          <w:sz w:val="24"/>
        </w:rPr>
        <w:t>DEAL-KEMMELMEIER</w:t>
      </w:r>
      <w:r>
        <w:rPr>
          <w:rFonts w:ascii="Garamond"/>
          <w:b/>
          <w:spacing w:val="-2"/>
          <w:sz w:val="24"/>
        </w:rPr>
        <w:t xml:space="preserve"> </w:t>
      </w:r>
      <w:r>
        <w:rPr>
          <w:rFonts w:ascii="Garamond"/>
          <w:b/>
          <w:sz w:val="24"/>
        </w:rPr>
        <w:t>ASUN PACK GRAD SCHOOL FUND</w:t>
      </w:r>
    </w:p>
    <w:p w14:paraId="2C6EDE50" w14:textId="77777777" w:rsidR="009B3CBD" w:rsidRDefault="00000000">
      <w:pPr>
        <w:pStyle w:val="ListParagraph"/>
        <w:numPr>
          <w:ilvl w:val="2"/>
          <w:numId w:val="50"/>
        </w:numPr>
        <w:tabs>
          <w:tab w:val="left" w:pos="2419"/>
          <w:tab w:val="left" w:pos="2421"/>
        </w:tabs>
        <w:spacing w:before="3" w:line="261" w:lineRule="auto"/>
        <w:ind w:right="1566" w:hanging="341"/>
        <w:rPr>
          <w:rFonts w:ascii="Garamond"/>
          <w:b/>
          <w:sz w:val="24"/>
        </w:rPr>
      </w:pPr>
      <w:r>
        <w:rPr>
          <w:rFonts w:ascii="Garamond"/>
          <w:b/>
          <w:sz w:val="24"/>
        </w:rPr>
        <w:t>S.B.</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10"/>
          <w:sz w:val="24"/>
        </w:rPr>
        <w:t xml:space="preserve"> </w:t>
      </w:r>
      <w:r>
        <w:rPr>
          <w:rFonts w:ascii="Garamond"/>
          <w:b/>
          <w:sz w:val="24"/>
        </w:rPr>
        <w:t>AMEND</w:t>
      </w:r>
      <w:r>
        <w:rPr>
          <w:rFonts w:ascii="Garamond"/>
          <w:b/>
          <w:spacing w:val="-2"/>
          <w:sz w:val="24"/>
        </w:rPr>
        <w:t xml:space="preserve"> </w:t>
      </w:r>
      <w:r>
        <w:rPr>
          <w:rFonts w:ascii="Garamond"/>
          <w:b/>
          <w:sz w:val="24"/>
        </w:rPr>
        <w:t>FINANCIAL</w:t>
      </w:r>
      <w:r>
        <w:rPr>
          <w:rFonts w:ascii="Garamond"/>
          <w:b/>
          <w:spacing w:val="-2"/>
          <w:sz w:val="24"/>
        </w:rPr>
        <w:t xml:space="preserve"> </w:t>
      </w:r>
      <w:r>
        <w:rPr>
          <w:rFonts w:ascii="Garamond"/>
          <w:b/>
          <w:sz w:val="24"/>
        </w:rPr>
        <w:t>REVIEWS</w:t>
      </w:r>
      <w:r>
        <w:rPr>
          <w:rFonts w:ascii="Garamond"/>
          <w:b/>
          <w:spacing w:val="-2"/>
          <w:sz w:val="24"/>
        </w:rPr>
        <w:t xml:space="preserve"> </w:t>
      </w:r>
      <w:r>
        <w:rPr>
          <w:rFonts w:ascii="Garamond"/>
          <w:b/>
          <w:sz w:val="24"/>
        </w:rPr>
        <w:t>AND EVALUATE VISIBILITY OF ASUN-FUNDING</w:t>
      </w:r>
    </w:p>
    <w:p w14:paraId="34537EB3" w14:textId="77777777" w:rsidR="009B3CBD" w:rsidRDefault="00000000">
      <w:pPr>
        <w:pStyle w:val="ListParagraph"/>
        <w:numPr>
          <w:ilvl w:val="2"/>
          <w:numId w:val="50"/>
        </w:numPr>
        <w:tabs>
          <w:tab w:val="left" w:pos="2419"/>
          <w:tab w:val="left" w:pos="2421"/>
        </w:tabs>
        <w:spacing w:line="256" w:lineRule="auto"/>
        <w:ind w:right="991" w:hanging="396"/>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2"/>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1"/>
          <w:sz w:val="24"/>
        </w:rPr>
        <w:t xml:space="preserve"> </w:t>
      </w:r>
      <w:r>
        <w:rPr>
          <w:rFonts w:ascii="Garamond"/>
          <w:b/>
          <w:sz w:val="24"/>
        </w:rPr>
        <w:t>PACK</w:t>
      </w:r>
      <w:r>
        <w:rPr>
          <w:rFonts w:ascii="Garamond"/>
          <w:b/>
          <w:spacing w:val="-6"/>
          <w:sz w:val="24"/>
        </w:rPr>
        <w:t xml:space="preserve"> </w:t>
      </w:r>
      <w:r>
        <w:rPr>
          <w:rFonts w:ascii="Garamond"/>
          <w:b/>
          <w:sz w:val="24"/>
        </w:rPr>
        <w:t>FRIENDLY BUSINESS PROGRAM</w:t>
      </w:r>
    </w:p>
    <w:p w14:paraId="0230787D" w14:textId="77777777" w:rsidR="009B3CBD" w:rsidRDefault="00000000">
      <w:pPr>
        <w:pStyle w:val="ListParagraph"/>
        <w:numPr>
          <w:ilvl w:val="2"/>
          <w:numId w:val="50"/>
        </w:numPr>
        <w:tabs>
          <w:tab w:val="left" w:pos="2419"/>
          <w:tab w:val="left" w:pos="2421"/>
        </w:tabs>
        <w:spacing w:line="259" w:lineRule="auto"/>
        <w:ind w:right="393" w:hanging="401"/>
        <w:rPr>
          <w:rFonts w:ascii="Garamond"/>
          <w:b/>
          <w:sz w:val="24"/>
        </w:rPr>
      </w:pPr>
      <w:r>
        <w:rPr>
          <w:rFonts w:ascii="Garamond"/>
          <w:b/>
          <w:sz w:val="24"/>
        </w:rPr>
        <w:t>S.B. 92 - A BILL TO REVISE THE STATUTORY DUTIES OF THE VICE PRESIDENT AND ALIGNING STATUTORY REQUIREMENTS</w:t>
      </w:r>
      <w:r>
        <w:rPr>
          <w:rFonts w:ascii="Garamond"/>
          <w:b/>
          <w:spacing w:val="-6"/>
          <w:sz w:val="24"/>
        </w:rPr>
        <w:t xml:space="preserve"> </w:t>
      </w:r>
      <w:r>
        <w:rPr>
          <w:rFonts w:ascii="Garamond"/>
          <w:b/>
          <w:sz w:val="24"/>
        </w:rPr>
        <w:t>OF</w:t>
      </w:r>
      <w:r>
        <w:rPr>
          <w:rFonts w:ascii="Garamond"/>
          <w:b/>
          <w:spacing w:val="-6"/>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6"/>
          <w:sz w:val="24"/>
        </w:rPr>
        <w:t xml:space="preserve"> </w:t>
      </w:r>
      <w:r>
        <w:rPr>
          <w:rFonts w:ascii="Garamond"/>
          <w:b/>
          <w:sz w:val="24"/>
        </w:rPr>
        <w:t>UNDERGRADUATE</w:t>
      </w:r>
      <w:r>
        <w:rPr>
          <w:rFonts w:ascii="Garamond"/>
          <w:b/>
          <w:spacing w:val="-13"/>
          <w:sz w:val="24"/>
        </w:rPr>
        <w:t xml:space="preserve"> </w:t>
      </w:r>
      <w:r>
        <w:rPr>
          <w:rFonts w:ascii="Garamond"/>
          <w:b/>
          <w:sz w:val="24"/>
        </w:rPr>
        <w:t>RESEARCH GRANT AND THE ASUN PACK INTERNSHIP GRANT PROGRAM WITH CURRENT AND BEST PRACTICES</w:t>
      </w:r>
    </w:p>
    <w:p w14:paraId="188B16A0" w14:textId="77777777" w:rsidR="009B3CBD" w:rsidRDefault="00000000">
      <w:pPr>
        <w:pStyle w:val="ListParagraph"/>
        <w:numPr>
          <w:ilvl w:val="2"/>
          <w:numId w:val="50"/>
        </w:numPr>
        <w:tabs>
          <w:tab w:val="left" w:pos="2421"/>
        </w:tabs>
        <w:spacing w:before="1"/>
        <w:ind w:hanging="345"/>
        <w:rPr>
          <w:rFonts w:ascii="Garamond"/>
          <w:b/>
          <w:sz w:val="24"/>
        </w:rPr>
      </w:pPr>
      <w:r>
        <w:rPr>
          <w:rFonts w:ascii="Garamond"/>
          <w:b/>
          <w:sz w:val="24"/>
        </w:rPr>
        <w:t>S.B.</w:t>
      </w:r>
      <w:r>
        <w:rPr>
          <w:rFonts w:ascii="Garamond"/>
          <w:b/>
          <w:spacing w:val="-5"/>
          <w:sz w:val="24"/>
        </w:rPr>
        <w:t xml:space="preserve"> </w:t>
      </w:r>
      <w:r>
        <w:rPr>
          <w:rFonts w:ascii="Garamond"/>
          <w:b/>
          <w:sz w:val="24"/>
        </w:rPr>
        <w:t>92</w:t>
      </w:r>
      <w:r>
        <w:rPr>
          <w:rFonts w:ascii="Garamond"/>
          <w:b/>
          <w:spacing w:val="4"/>
          <w:sz w:val="24"/>
        </w:rPr>
        <w:t xml:space="preserve"> </w:t>
      </w:r>
      <w:r>
        <w:rPr>
          <w:rFonts w:ascii="Garamond"/>
          <w:b/>
          <w:sz w:val="24"/>
        </w:rPr>
        <w:t>-</w:t>
      </w:r>
      <w:r>
        <w:rPr>
          <w:rFonts w:ascii="Garamond"/>
          <w:b/>
          <w:spacing w:val="-6"/>
          <w:sz w:val="24"/>
        </w:rPr>
        <w:t xml:space="preserve"> </w:t>
      </w:r>
      <w:r>
        <w:rPr>
          <w:rFonts w:ascii="Garamond"/>
          <w:b/>
          <w:sz w:val="24"/>
        </w:rPr>
        <w:t>A</w:t>
      </w:r>
      <w:r>
        <w:rPr>
          <w:rFonts w:ascii="Garamond"/>
          <w:b/>
          <w:spacing w:val="3"/>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5"/>
          <w:sz w:val="24"/>
        </w:rPr>
        <w:t xml:space="preserve"> </w:t>
      </w:r>
      <w:r>
        <w:rPr>
          <w:rFonts w:ascii="Garamond"/>
          <w:b/>
          <w:sz w:val="24"/>
        </w:rPr>
        <w:t>UPDATE</w:t>
      </w:r>
      <w:r>
        <w:rPr>
          <w:rFonts w:ascii="Garamond"/>
          <w:b/>
          <w:spacing w:val="-1"/>
          <w:sz w:val="24"/>
        </w:rPr>
        <w:t xml:space="preserve"> </w:t>
      </w:r>
      <w:r>
        <w:rPr>
          <w:rFonts w:ascii="Garamond"/>
          <w:b/>
          <w:sz w:val="24"/>
        </w:rPr>
        <w:t>THE</w:t>
      </w:r>
      <w:r>
        <w:rPr>
          <w:rFonts w:ascii="Garamond"/>
          <w:b/>
          <w:spacing w:val="-5"/>
          <w:sz w:val="24"/>
        </w:rPr>
        <w:t xml:space="preserve"> </w:t>
      </w:r>
      <w:r>
        <w:rPr>
          <w:rFonts w:ascii="Garamond"/>
          <w:b/>
          <w:sz w:val="24"/>
        </w:rPr>
        <w:t>CLUB</w:t>
      </w:r>
      <w:r>
        <w:rPr>
          <w:rFonts w:ascii="Garamond"/>
          <w:b/>
          <w:spacing w:val="-3"/>
          <w:sz w:val="24"/>
        </w:rPr>
        <w:t xml:space="preserve"> </w:t>
      </w:r>
      <w:r>
        <w:rPr>
          <w:rFonts w:ascii="Garamond"/>
          <w:b/>
          <w:sz w:val="24"/>
        </w:rPr>
        <w:t>SUPPORT</w:t>
      </w:r>
      <w:r>
        <w:rPr>
          <w:rFonts w:ascii="Garamond"/>
          <w:b/>
          <w:spacing w:val="1"/>
          <w:sz w:val="24"/>
        </w:rPr>
        <w:t xml:space="preserve"> </w:t>
      </w:r>
      <w:r>
        <w:rPr>
          <w:rFonts w:ascii="Garamond"/>
          <w:b/>
          <w:spacing w:val="-2"/>
          <w:sz w:val="24"/>
        </w:rPr>
        <w:t>FUNDING</w:t>
      </w:r>
    </w:p>
    <w:p w14:paraId="2AEFA8FB" w14:textId="77777777" w:rsidR="009B3CBD" w:rsidRDefault="009B3CBD">
      <w:pPr>
        <w:rPr>
          <w:rFonts w:ascii="Garamond"/>
          <w:sz w:val="24"/>
        </w:rPr>
        <w:sectPr w:rsidR="009B3CBD">
          <w:pgSz w:w="12240" w:h="15840"/>
          <w:pgMar w:top="1460" w:right="1140" w:bottom="280" w:left="820" w:header="721" w:footer="0" w:gutter="0"/>
          <w:cols w:space="720"/>
        </w:sectPr>
      </w:pPr>
    </w:p>
    <w:p w14:paraId="47328025" w14:textId="77777777" w:rsidR="009B3CBD" w:rsidRDefault="00000000">
      <w:pPr>
        <w:spacing w:before="245"/>
        <w:ind w:left="2421"/>
        <w:rPr>
          <w:rFonts w:ascii="Garamond"/>
          <w:b/>
          <w:sz w:val="24"/>
        </w:rPr>
      </w:pPr>
      <w:r>
        <w:rPr>
          <w:rFonts w:ascii="Garamond"/>
          <w:b/>
          <w:sz w:val="24"/>
        </w:rPr>
        <w:lastRenderedPageBreak/>
        <w:t>POLICY</w:t>
      </w:r>
      <w:r>
        <w:rPr>
          <w:rFonts w:ascii="Garamond"/>
          <w:b/>
          <w:spacing w:val="1"/>
          <w:sz w:val="24"/>
        </w:rPr>
        <w:t xml:space="preserve"> </w:t>
      </w:r>
      <w:r>
        <w:rPr>
          <w:rFonts w:ascii="Garamond"/>
          <w:b/>
          <w:spacing w:val="-2"/>
          <w:sz w:val="24"/>
        </w:rPr>
        <w:t>MANUAL</w:t>
      </w:r>
    </w:p>
    <w:p w14:paraId="776AF8E9" w14:textId="77777777" w:rsidR="009B3CBD" w:rsidRDefault="00000000">
      <w:pPr>
        <w:pStyle w:val="ListParagraph"/>
        <w:numPr>
          <w:ilvl w:val="2"/>
          <w:numId w:val="50"/>
        </w:numPr>
        <w:tabs>
          <w:tab w:val="left" w:pos="2419"/>
          <w:tab w:val="left" w:pos="2421"/>
        </w:tabs>
        <w:spacing w:before="20" w:line="261" w:lineRule="auto"/>
        <w:ind w:right="807" w:hanging="401"/>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9"/>
          <w:sz w:val="24"/>
        </w:rPr>
        <w:t xml:space="preserve"> </w:t>
      </w:r>
      <w:r>
        <w:rPr>
          <w:rFonts w:ascii="Garamond"/>
          <w:b/>
          <w:sz w:val="24"/>
        </w:rPr>
        <w:t>REGULARLY</w:t>
      </w:r>
      <w:r>
        <w:rPr>
          <w:rFonts w:ascii="Garamond"/>
          <w:b/>
          <w:spacing w:val="-1"/>
          <w:sz w:val="24"/>
        </w:rPr>
        <w:t xml:space="preserve"> </w:t>
      </w:r>
      <w:r>
        <w:rPr>
          <w:rFonts w:ascii="Garamond"/>
          <w:b/>
          <w:sz w:val="24"/>
        </w:rPr>
        <w:t>UPDATE</w:t>
      </w:r>
      <w:r>
        <w:rPr>
          <w:rFonts w:ascii="Garamond"/>
          <w:b/>
          <w:spacing w:val="-4"/>
          <w:sz w:val="24"/>
        </w:rPr>
        <w:t xml:space="preserve"> </w:t>
      </w:r>
      <w:r>
        <w:rPr>
          <w:rFonts w:ascii="Garamond"/>
          <w:b/>
          <w:sz w:val="24"/>
        </w:rPr>
        <w:t>THE</w:t>
      </w:r>
      <w:r>
        <w:rPr>
          <w:rFonts w:ascii="Garamond"/>
          <w:b/>
          <w:spacing w:val="-4"/>
          <w:sz w:val="24"/>
        </w:rPr>
        <w:t xml:space="preserve"> </w:t>
      </w:r>
      <w:r>
        <w:rPr>
          <w:rFonts w:ascii="Garamond"/>
          <w:b/>
          <w:sz w:val="24"/>
        </w:rPr>
        <w:t>ASUN</w:t>
      </w:r>
      <w:r>
        <w:rPr>
          <w:rFonts w:ascii="Garamond"/>
          <w:b/>
          <w:spacing w:val="-6"/>
          <w:sz w:val="24"/>
        </w:rPr>
        <w:t xml:space="preserve"> </w:t>
      </w:r>
      <w:r>
        <w:rPr>
          <w:rFonts w:ascii="Garamond"/>
          <w:b/>
          <w:sz w:val="24"/>
        </w:rPr>
        <w:t xml:space="preserve">CANVAS </w:t>
      </w:r>
      <w:r>
        <w:rPr>
          <w:rFonts w:ascii="Garamond"/>
          <w:b/>
          <w:spacing w:val="-4"/>
          <w:sz w:val="24"/>
        </w:rPr>
        <w:t>PAGE</w:t>
      </w:r>
    </w:p>
    <w:p w14:paraId="5DDBEAF1" w14:textId="77777777" w:rsidR="009B3CBD" w:rsidRDefault="00000000">
      <w:pPr>
        <w:pStyle w:val="ListParagraph"/>
        <w:numPr>
          <w:ilvl w:val="2"/>
          <w:numId w:val="50"/>
        </w:numPr>
        <w:tabs>
          <w:tab w:val="left" w:pos="2419"/>
          <w:tab w:val="left" w:pos="2421"/>
        </w:tabs>
        <w:spacing w:line="256" w:lineRule="auto"/>
        <w:ind w:right="580" w:hanging="456"/>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4"/>
          <w:sz w:val="24"/>
        </w:rPr>
        <w:t xml:space="preserve"> </w:t>
      </w:r>
      <w:r>
        <w:rPr>
          <w:rFonts w:ascii="Garamond"/>
          <w:b/>
          <w:sz w:val="24"/>
        </w:rPr>
        <w:t>ENSURE</w:t>
      </w:r>
      <w:r>
        <w:rPr>
          <w:rFonts w:ascii="Garamond"/>
          <w:b/>
          <w:spacing w:val="-5"/>
          <w:sz w:val="24"/>
        </w:rPr>
        <w:t xml:space="preserve"> </w:t>
      </w:r>
      <w:r>
        <w:rPr>
          <w:rFonts w:ascii="Garamond"/>
          <w:b/>
          <w:sz w:val="24"/>
        </w:rPr>
        <w:t>THE</w:t>
      </w:r>
      <w:r>
        <w:rPr>
          <w:rFonts w:ascii="Garamond"/>
          <w:b/>
          <w:spacing w:val="-5"/>
          <w:sz w:val="24"/>
        </w:rPr>
        <w:t xml:space="preserve"> </w:t>
      </w:r>
      <w:r>
        <w:rPr>
          <w:rFonts w:ascii="Garamond"/>
          <w:b/>
          <w:sz w:val="24"/>
        </w:rPr>
        <w:t>PROPER</w:t>
      </w:r>
      <w:r>
        <w:rPr>
          <w:rFonts w:ascii="Garamond"/>
          <w:b/>
          <w:spacing w:val="-2"/>
          <w:sz w:val="24"/>
        </w:rPr>
        <w:t xml:space="preserve"> </w:t>
      </w:r>
      <w:r>
        <w:rPr>
          <w:rFonts w:ascii="Garamond"/>
          <w:b/>
          <w:sz w:val="24"/>
        </w:rPr>
        <w:t>CLEANING OF UNR CLASSROOMS</w:t>
      </w:r>
    </w:p>
    <w:p w14:paraId="58D119C2" w14:textId="77777777" w:rsidR="009B3CBD" w:rsidRDefault="00000000">
      <w:pPr>
        <w:pStyle w:val="ListParagraph"/>
        <w:numPr>
          <w:ilvl w:val="2"/>
          <w:numId w:val="50"/>
        </w:numPr>
        <w:tabs>
          <w:tab w:val="left" w:pos="2419"/>
          <w:tab w:val="left" w:pos="2421"/>
        </w:tabs>
        <w:spacing w:line="261" w:lineRule="auto"/>
        <w:ind w:right="2173" w:hanging="511"/>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10"/>
          <w:sz w:val="24"/>
        </w:rPr>
        <w:t xml:space="preserve"> </w:t>
      </w:r>
      <w:r>
        <w:rPr>
          <w:rFonts w:ascii="Garamond"/>
          <w:b/>
          <w:sz w:val="24"/>
        </w:rPr>
        <w:t>ADD</w:t>
      </w:r>
      <w:r>
        <w:rPr>
          <w:rFonts w:ascii="Garamond"/>
          <w:b/>
          <w:spacing w:val="-2"/>
          <w:sz w:val="24"/>
        </w:rPr>
        <w:t xml:space="preserve"> </w:t>
      </w:r>
      <w:r>
        <w:rPr>
          <w:rFonts w:ascii="Garamond"/>
          <w:b/>
          <w:sz w:val="24"/>
        </w:rPr>
        <w:t>A</w:t>
      </w:r>
      <w:r>
        <w:rPr>
          <w:rFonts w:ascii="Garamond"/>
          <w:b/>
          <w:spacing w:val="-2"/>
          <w:sz w:val="24"/>
        </w:rPr>
        <w:t xml:space="preserve"> </w:t>
      </w:r>
      <w:r>
        <w:rPr>
          <w:rFonts w:ascii="Garamond"/>
          <w:b/>
          <w:sz w:val="24"/>
        </w:rPr>
        <w:t>TUITION</w:t>
      </w:r>
      <w:r>
        <w:rPr>
          <w:rFonts w:ascii="Garamond"/>
          <w:b/>
          <w:spacing w:val="-2"/>
          <w:sz w:val="24"/>
        </w:rPr>
        <w:t xml:space="preserve"> </w:t>
      </w:r>
      <w:r>
        <w:rPr>
          <w:rFonts w:ascii="Garamond"/>
          <w:b/>
          <w:sz w:val="24"/>
        </w:rPr>
        <w:t>FEE PRESENTATION SEMINAR AT NEVADAFIT</w:t>
      </w:r>
    </w:p>
    <w:p w14:paraId="68D60B21" w14:textId="77777777" w:rsidR="009B3CBD" w:rsidRDefault="009B3CBD">
      <w:pPr>
        <w:pStyle w:val="BodyText"/>
        <w:rPr>
          <w:rFonts w:ascii="Garamond"/>
          <w:b/>
        </w:rPr>
      </w:pPr>
    </w:p>
    <w:p w14:paraId="7675E127" w14:textId="77777777" w:rsidR="009B3CBD" w:rsidRDefault="009B3CBD">
      <w:pPr>
        <w:pStyle w:val="BodyText"/>
        <w:spacing w:before="32"/>
        <w:rPr>
          <w:rFonts w:ascii="Garamond"/>
          <w:b/>
        </w:rPr>
      </w:pPr>
    </w:p>
    <w:p w14:paraId="234B9227" w14:textId="77777777" w:rsidR="009B3CBD" w:rsidRDefault="00000000">
      <w:pPr>
        <w:pStyle w:val="ListParagraph"/>
        <w:numPr>
          <w:ilvl w:val="0"/>
          <w:numId w:val="50"/>
        </w:numPr>
        <w:tabs>
          <w:tab w:val="left" w:pos="979"/>
        </w:tabs>
        <w:spacing w:before="1"/>
        <w:ind w:left="979" w:hanging="359"/>
        <w:rPr>
          <w:rFonts w:ascii="Arial"/>
          <w:b/>
          <w:sz w:val="24"/>
        </w:rPr>
      </w:pPr>
      <w:r>
        <w:rPr>
          <w:rFonts w:ascii="Arial"/>
          <w:b/>
          <w:sz w:val="24"/>
          <w:u w:val="single"/>
        </w:rPr>
        <w:t>MOTIONS</w:t>
      </w:r>
      <w:r>
        <w:rPr>
          <w:rFonts w:ascii="Arial"/>
          <w:b/>
          <w:spacing w:val="-7"/>
          <w:sz w:val="24"/>
          <w:u w:val="single"/>
        </w:rPr>
        <w:t xml:space="preserve"> </w:t>
      </w:r>
      <w:r>
        <w:rPr>
          <w:rFonts w:ascii="Arial"/>
          <w:b/>
          <w:sz w:val="24"/>
          <w:u w:val="single"/>
        </w:rPr>
        <w:t>TO</w:t>
      </w:r>
      <w:r>
        <w:rPr>
          <w:rFonts w:ascii="Arial"/>
          <w:b/>
          <w:spacing w:val="-9"/>
          <w:sz w:val="24"/>
          <w:u w:val="single"/>
        </w:rPr>
        <w:t xml:space="preserve"> </w:t>
      </w:r>
      <w:r>
        <w:rPr>
          <w:rFonts w:ascii="Arial"/>
          <w:b/>
          <w:sz w:val="24"/>
          <w:u w:val="single"/>
        </w:rPr>
        <w:t>FAST-TRACK</w:t>
      </w:r>
      <w:r>
        <w:rPr>
          <w:rFonts w:ascii="Arial"/>
          <w:b/>
          <w:spacing w:val="-6"/>
          <w:sz w:val="24"/>
          <w:u w:val="single"/>
        </w:rPr>
        <w:t xml:space="preserve"> </w:t>
      </w:r>
      <w:r>
        <w:rPr>
          <w:rFonts w:ascii="Arial"/>
          <w:b/>
          <w:sz w:val="24"/>
          <w:u w:val="single"/>
        </w:rPr>
        <w:t>LEGISLATION</w:t>
      </w:r>
      <w:r>
        <w:rPr>
          <w:rFonts w:ascii="Arial"/>
          <w:b/>
          <w:spacing w:val="-7"/>
          <w:sz w:val="24"/>
          <w:u w:val="single"/>
        </w:rPr>
        <w:t xml:space="preserve"> </w:t>
      </w:r>
      <w:r>
        <w:rPr>
          <w:rFonts w:ascii="Arial"/>
          <w:b/>
          <w:sz w:val="24"/>
          <w:u w:val="single"/>
        </w:rPr>
        <w:t>(FOR</w:t>
      </w:r>
      <w:r>
        <w:rPr>
          <w:rFonts w:ascii="Arial"/>
          <w:b/>
          <w:spacing w:val="-6"/>
          <w:sz w:val="24"/>
          <w:u w:val="single"/>
        </w:rPr>
        <w:t xml:space="preserve"> </w:t>
      </w:r>
      <w:r>
        <w:rPr>
          <w:rFonts w:ascii="Arial"/>
          <w:b/>
          <w:sz w:val="24"/>
          <w:u w:val="single"/>
        </w:rPr>
        <w:t>POSSIBLE</w:t>
      </w:r>
      <w:r>
        <w:rPr>
          <w:rFonts w:ascii="Arial"/>
          <w:b/>
          <w:spacing w:val="-7"/>
          <w:sz w:val="24"/>
          <w:u w:val="single"/>
        </w:rPr>
        <w:t xml:space="preserve"> </w:t>
      </w:r>
      <w:r>
        <w:rPr>
          <w:rFonts w:ascii="Arial"/>
          <w:b/>
          <w:spacing w:val="-2"/>
          <w:sz w:val="24"/>
          <w:u w:val="single"/>
        </w:rPr>
        <w:t>ACTION)</w:t>
      </w:r>
    </w:p>
    <w:p w14:paraId="253294BF" w14:textId="77777777" w:rsidR="009B3CBD" w:rsidRDefault="00000000">
      <w:pPr>
        <w:spacing w:before="19"/>
        <w:ind w:left="981" w:right="496"/>
        <w:jc w:val="both"/>
        <w:rPr>
          <w:rFonts w:ascii="Garamond"/>
        </w:rPr>
      </w:pPr>
      <w:r>
        <w:rPr>
          <w:rFonts w:ascii="Garamond"/>
        </w:rPr>
        <w:t>A Senator may</w:t>
      </w:r>
      <w:r>
        <w:rPr>
          <w:rFonts w:ascii="Garamond"/>
          <w:spacing w:val="-2"/>
        </w:rPr>
        <w:t xml:space="preserve"> </w:t>
      </w:r>
      <w:r>
        <w:rPr>
          <w:rFonts w:ascii="Garamond"/>
        </w:rPr>
        <w:t>move</w:t>
      </w:r>
      <w:r>
        <w:rPr>
          <w:rFonts w:ascii="Garamond"/>
          <w:spacing w:val="-2"/>
        </w:rPr>
        <w:t xml:space="preserve"> </w:t>
      </w:r>
      <w:r>
        <w:rPr>
          <w:rFonts w:ascii="Garamond"/>
        </w:rPr>
        <w:t>that legislation</w:t>
      </w:r>
      <w:r>
        <w:rPr>
          <w:rFonts w:ascii="Garamond"/>
          <w:spacing w:val="-3"/>
        </w:rPr>
        <w:t xml:space="preserve"> </w:t>
      </w:r>
      <w:r>
        <w:rPr>
          <w:rFonts w:ascii="Garamond"/>
        </w:rPr>
        <w:t>under item 17 of</w:t>
      </w:r>
      <w:r>
        <w:rPr>
          <w:rFonts w:ascii="Garamond"/>
          <w:spacing w:val="-2"/>
        </w:rPr>
        <w:t xml:space="preserve"> </w:t>
      </w:r>
      <w:r>
        <w:rPr>
          <w:rFonts w:ascii="Garamond"/>
        </w:rPr>
        <w:t>this</w:t>
      </w:r>
      <w:r>
        <w:rPr>
          <w:rFonts w:ascii="Garamond"/>
          <w:spacing w:val="-1"/>
        </w:rPr>
        <w:t xml:space="preserve"> </w:t>
      </w:r>
      <w:r>
        <w:rPr>
          <w:rFonts w:ascii="Garamond"/>
        </w:rPr>
        <w:t>agenda be</w:t>
      </w:r>
      <w:r>
        <w:rPr>
          <w:rFonts w:ascii="Garamond"/>
          <w:spacing w:val="-2"/>
        </w:rPr>
        <w:t xml:space="preserve"> </w:t>
      </w:r>
      <w:r>
        <w:rPr>
          <w:rFonts w:ascii="Garamond"/>
        </w:rPr>
        <w:t>considered at this</w:t>
      </w:r>
      <w:r>
        <w:rPr>
          <w:rFonts w:ascii="Garamond"/>
          <w:spacing w:val="-1"/>
        </w:rPr>
        <w:t xml:space="preserve"> </w:t>
      </w:r>
      <w:r>
        <w:rPr>
          <w:rFonts w:ascii="Garamond"/>
        </w:rPr>
        <w:t>meeting. Such</w:t>
      </w:r>
      <w:r>
        <w:rPr>
          <w:rFonts w:ascii="Garamond"/>
          <w:spacing w:val="-3"/>
        </w:rPr>
        <w:t xml:space="preserve"> </w:t>
      </w:r>
      <w:r>
        <w:rPr>
          <w:rFonts w:ascii="Garamond"/>
        </w:rPr>
        <w:t>a motion</w:t>
      </w:r>
      <w:r>
        <w:rPr>
          <w:rFonts w:ascii="Garamond"/>
          <w:spacing w:val="-5"/>
        </w:rPr>
        <w:t xml:space="preserve"> </w:t>
      </w:r>
      <w:r>
        <w:rPr>
          <w:rFonts w:ascii="Garamond"/>
        </w:rPr>
        <w:t>shall</w:t>
      </w:r>
      <w:r>
        <w:rPr>
          <w:rFonts w:ascii="Garamond"/>
          <w:spacing w:val="-3"/>
        </w:rPr>
        <w:t xml:space="preserve"> </w:t>
      </w:r>
      <w:r>
        <w:rPr>
          <w:rFonts w:ascii="Garamond"/>
        </w:rPr>
        <w:t>only</w:t>
      </w:r>
      <w:r>
        <w:rPr>
          <w:rFonts w:ascii="Garamond"/>
          <w:spacing w:val="-5"/>
        </w:rPr>
        <w:t xml:space="preserve"> </w:t>
      </w:r>
      <w:r>
        <w:rPr>
          <w:rFonts w:ascii="Garamond"/>
        </w:rPr>
        <w:t>be</w:t>
      </w:r>
      <w:r>
        <w:rPr>
          <w:rFonts w:ascii="Garamond"/>
          <w:spacing w:val="-4"/>
        </w:rPr>
        <w:t xml:space="preserve"> </w:t>
      </w:r>
      <w:r>
        <w:rPr>
          <w:rFonts w:ascii="Garamond"/>
        </w:rPr>
        <w:t>in order</w:t>
      </w:r>
      <w:r>
        <w:rPr>
          <w:rFonts w:ascii="Garamond"/>
          <w:spacing w:val="-1"/>
        </w:rPr>
        <w:t xml:space="preserve"> </w:t>
      </w:r>
      <w:r>
        <w:rPr>
          <w:rFonts w:ascii="Garamond"/>
        </w:rPr>
        <w:t>provided</w:t>
      </w:r>
      <w:r>
        <w:rPr>
          <w:rFonts w:ascii="Garamond"/>
          <w:spacing w:val="-2"/>
        </w:rPr>
        <w:t xml:space="preserve"> </w:t>
      </w:r>
      <w:r>
        <w:rPr>
          <w:rFonts w:ascii="Garamond"/>
        </w:rPr>
        <w:t>that</w:t>
      </w:r>
      <w:r>
        <w:rPr>
          <w:rFonts w:ascii="Garamond"/>
          <w:spacing w:val="-2"/>
        </w:rPr>
        <w:t xml:space="preserve"> </w:t>
      </w:r>
      <w:proofErr w:type="gramStart"/>
      <w:r>
        <w:rPr>
          <w:rFonts w:ascii="Garamond"/>
        </w:rPr>
        <w:t>a</w:t>
      </w:r>
      <w:r>
        <w:rPr>
          <w:rFonts w:ascii="Garamond"/>
          <w:spacing w:val="-2"/>
        </w:rPr>
        <w:t xml:space="preserve"> </w:t>
      </w:r>
      <w:r>
        <w:rPr>
          <w:rFonts w:ascii="Garamond"/>
        </w:rPr>
        <w:t>one</w:t>
      </w:r>
      <w:proofErr w:type="gramEnd"/>
      <w:r>
        <w:rPr>
          <w:rFonts w:ascii="Garamond"/>
        </w:rPr>
        <w:t>-day notice</w:t>
      </w:r>
      <w:r>
        <w:rPr>
          <w:rFonts w:ascii="Garamond"/>
          <w:spacing w:val="-4"/>
        </w:rPr>
        <w:t xml:space="preserve"> </w:t>
      </w:r>
      <w:r>
        <w:rPr>
          <w:rFonts w:ascii="Garamond"/>
        </w:rPr>
        <w:t>has</w:t>
      </w:r>
      <w:r>
        <w:rPr>
          <w:rFonts w:ascii="Garamond"/>
          <w:spacing w:val="-2"/>
        </w:rPr>
        <w:t xml:space="preserve"> </w:t>
      </w:r>
      <w:r>
        <w:rPr>
          <w:rFonts w:ascii="Garamond"/>
        </w:rPr>
        <w:t>been</w:t>
      </w:r>
      <w:r>
        <w:rPr>
          <w:rFonts w:ascii="Garamond"/>
          <w:spacing w:val="-5"/>
        </w:rPr>
        <w:t xml:space="preserve"> </w:t>
      </w:r>
      <w:r>
        <w:rPr>
          <w:rFonts w:ascii="Garamond"/>
        </w:rPr>
        <w:t>given</w:t>
      </w:r>
      <w:r>
        <w:rPr>
          <w:rFonts w:ascii="Garamond"/>
          <w:spacing w:val="-5"/>
        </w:rPr>
        <w:t xml:space="preserve"> </w:t>
      </w:r>
      <w:r>
        <w:rPr>
          <w:rFonts w:ascii="Garamond"/>
        </w:rPr>
        <w:t>to</w:t>
      </w:r>
      <w:r>
        <w:rPr>
          <w:rFonts w:ascii="Garamond"/>
          <w:spacing w:val="-5"/>
        </w:rPr>
        <w:t xml:space="preserve"> </w:t>
      </w:r>
      <w:r>
        <w:rPr>
          <w:rFonts w:ascii="Garamond"/>
        </w:rPr>
        <w:t>the</w:t>
      </w:r>
      <w:r>
        <w:rPr>
          <w:rFonts w:ascii="Garamond"/>
          <w:spacing w:val="-4"/>
        </w:rPr>
        <w:t xml:space="preserve"> </w:t>
      </w:r>
      <w:r>
        <w:rPr>
          <w:rFonts w:ascii="Garamond"/>
        </w:rPr>
        <w:t>speaker.</w:t>
      </w:r>
      <w:r>
        <w:rPr>
          <w:rFonts w:ascii="Garamond"/>
          <w:spacing w:val="-1"/>
        </w:rPr>
        <w:t xml:space="preserve"> </w:t>
      </w:r>
      <w:r>
        <w:rPr>
          <w:rFonts w:ascii="Garamond"/>
        </w:rPr>
        <w:t>The</w:t>
      </w:r>
      <w:r>
        <w:rPr>
          <w:rFonts w:ascii="Garamond"/>
          <w:spacing w:val="-4"/>
        </w:rPr>
        <w:t xml:space="preserve"> </w:t>
      </w:r>
      <w:r>
        <w:rPr>
          <w:rFonts w:ascii="Garamond"/>
        </w:rPr>
        <w:t>motion shall be decided without debate, and shall require the consent of a two-thirds majority of the Senate:</w:t>
      </w:r>
    </w:p>
    <w:p w14:paraId="20812E2B" w14:textId="77777777" w:rsidR="009B3CBD" w:rsidRDefault="00000000">
      <w:pPr>
        <w:pStyle w:val="ListParagraph"/>
        <w:numPr>
          <w:ilvl w:val="1"/>
          <w:numId w:val="50"/>
        </w:numPr>
        <w:tabs>
          <w:tab w:val="left" w:pos="1699"/>
        </w:tabs>
        <w:spacing w:before="3"/>
        <w:ind w:left="1699" w:hanging="358"/>
        <w:jc w:val="both"/>
        <w:rPr>
          <w:rFonts w:ascii="Garamond"/>
          <w:b/>
        </w:rPr>
      </w:pPr>
      <w:r>
        <w:rPr>
          <w:rFonts w:ascii="Garamond"/>
          <w:b/>
        </w:rPr>
        <w:t>The</w:t>
      </w:r>
      <w:r>
        <w:rPr>
          <w:rFonts w:ascii="Garamond"/>
          <w:b/>
          <w:spacing w:val="-3"/>
        </w:rPr>
        <w:t xml:space="preserve"> </w:t>
      </w:r>
      <w:r>
        <w:rPr>
          <w:rFonts w:ascii="Garamond"/>
          <w:b/>
        </w:rPr>
        <w:t>following</w:t>
      </w:r>
      <w:r>
        <w:rPr>
          <w:rFonts w:ascii="Garamond"/>
          <w:b/>
          <w:spacing w:val="-3"/>
        </w:rPr>
        <w:t xml:space="preserve"> </w:t>
      </w:r>
      <w:r>
        <w:rPr>
          <w:rFonts w:ascii="Garamond"/>
          <w:b/>
        </w:rPr>
        <w:t>items</w:t>
      </w:r>
      <w:r>
        <w:rPr>
          <w:rFonts w:ascii="Garamond"/>
          <w:b/>
          <w:spacing w:val="-4"/>
        </w:rPr>
        <w:t xml:space="preserve"> </w:t>
      </w:r>
      <w:r>
        <w:rPr>
          <w:rFonts w:ascii="Garamond"/>
          <w:b/>
        </w:rPr>
        <w:t>were</w:t>
      </w:r>
      <w:r>
        <w:rPr>
          <w:rFonts w:ascii="Garamond"/>
          <w:b/>
          <w:spacing w:val="-3"/>
        </w:rPr>
        <w:t xml:space="preserve"> </w:t>
      </w:r>
      <w:r>
        <w:rPr>
          <w:rFonts w:ascii="Garamond"/>
          <w:b/>
        </w:rPr>
        <w:t>submitted</w:t>
      </w:r>
      <w:r>
        <w:rPr>
          <w:rFonts w:ascii="Garamond"/>
          <w:b/>
          <w:spacing w:val="-4"/>
        </w:rPr>
        <w:t xml:space="preserve"> </w:t>
      </w:r>
      <w:r>
        <w:rPr>
          <w:rFonts w:ascii="Garamond"/>
          <w:b/>
        </w:rPr>
        <w:t>to</w:t>
      </w:r>
      <w:r>
        <w:rPr>
          <w:rFonts w:ascii="Garamond"/>
          <w:b/>
          <w:spacing w:val="-3"/>
        </w:rPr>
        <w:t xml:space="preserve"> </w:t>
      </w:r>
      <w:r>
        <w:rPr>
          <w:rFonts w:ascii="Garamond"/>
          <w:b/>
        </w:rPr>
        <w:t>the</w:t>
      </w:r>
      <w:r>
        <w:rPr>
          <w:rFonts w:ascii="Garamond"/>
          <w:b/>
          <w:spacing w:val="-3"/>
        </w:rPr>
        <w:t xml:space="preserve"> </w:t>
      </w:r>
      <w:r>
        <w:rPr>
          <w:rFonts w:ascii="Garamond"/>
          <w:b/>
        </w:rPr>
        <w:t>Speaker</w:t>
      </w:r>
      <w:r>
        <w:rPr>
          <w:rFonts w:ascii="Garamond"/>
          <w:b/>
          <w:spacing w:val="-4"/>
        </w:rPr>
        <w:t xml:space="preserve"> </w:t>
      </w:r>
      <w:r>
        <w:rPr>
          <w:rFonts w:ascii="Garamond"/>
          <w:b/>
        </w:rPr>
        <w:t>of</w:t>
      </w:r>
      <w:r>
        <w:rPr>
          <w:rFonts w:ascii="Garamond"/>
          <w:b/>
          <w:spacing w:val="-4"/>
        </w:rPr>
        <w:t xml:space="preserve"> </w:t>
      </w:r>
      <w:r>
        <w:rPr>
          <w:rFonts w:ascii="Garamond"/>
          <w:b/>
        </w:rPr>
        <w:t>the</w:t>
      </w:r>
      <w:r>
        <w:rPr>
          <w:rFonts w:ascii="Garamond"/>
          <w:b/>
          <w:spacing w:val="-2"/>
        </w:rPr>
        <w:t xml:space="preserve"> Senate:</w:t>
      </w:r>
    </w:p>
    <w:p w14:paraId="16D4E5BD" w14:textId="77777777" w:rsidR="009B3CBD" w:rsidRDefault="00000000">
      <w:pPr>
        <w:pStyle w:val="ListParagraph"/>
        <w:numPr>
          <w:ilvl w:val="2"/>
          <w:numId w:val="50"/>
        </w:numPr>
        <w:tabs>
          <w:tab w:val="left" w:pos="2421"/>
        </w:tabs>
        <w:spacing w:before="15" w:line="261" w:lineRule="auto"/>
        <w:ind w:right="292"/>
        <w:rPr>
          <w:rFonts w:ascii="Garamond"/>
          <w:b/>
          <w:sz w:val="24"/>
        </w:rPr>
      </w:pPr>
      <w:r>
        <w:rPr>
          <w:rFonts w:ascii="Garamond"/>
          <w:b/>
          <w:sz w:val="24"/>
        </w:rPr>
        <w:t>S.B.</w:t>
      </w:r>
      <w:r>
        <w:rPr>
          <w:rFonts w:ascii="Garamond"/>
          <w:b/>
          <w:spacing w:val="-6"/>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9"/>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3"/>
          <w:sz w:val="24"/>
        </w:rPr>
        <w:t xml:space="preserve"> </w:t>
      </w:r>
      <w:r>
        <w:rPr>
          <w:rFonts w:ascii="Garamond"/>
          <w:b/>
          <w:sz w:val="24"/>
        </w:rPr>
        <w:t>ESTABLISH</w:t>
      </w:r>
      <w:r>
        <w:rPr>
          <w:rFonts w:ascii="Garamond"/>
          <w:b/>
          <w:spacing w:val="-2"/>
          <w:sz w:val="24"/>
        </w:rPr>
        <w:t xml:space="preserve"> </w:t>
      </w:r>
      <w:r>
        <w:rPr>
          <w:rFonts w:ascii="Garamond"/>
          <w:b/>
          <w:sz w:val="24"/>
        </w:rPr>
        <w:t>THE</w:t>
      </w:r>
      <w:r>
        <w:rPr>
          <w:rFonts w:ascii="Garamond"/>
          <w:b/>
          <w:spacing w:val="-9"/>
          <w:sz w:val="24"/>
        </w:rPr>
        <w:t xml:space="preserve"> </w:t>
      </w:r>
      <w:r>
        <w:rPr>
          <w:rFonts w:ascii="Garamond"/>
          <w:b/>
          <w:sz w:val="24"/>
        </w:rPr>
        <w:t>DEAL-KEMMELMEIER</w:t>
      </w:r>
      <w:r>
        <w:rPr>
          <w:rFonts w:ascii="Garamond"/>
          <w:b/>
          <w:spacing w:val="-2"/>
          <w:sz w:val="24"/>
        </w:rPr>
        <w:t xml:space="preserve"> </w:t>
      </w:r>
      <w:r>
        <w:rPr>
          <w:rFonts w:ascii="Garamond"/>
          <w:b/>
          <w:sz w:val="24"/>
        </w:rPr>
        <w:t>ASUN PACK GRAD SCHOOL FUND</w:t>
      </w:r>
    </w:p>
    <w:p w14:paraId="007E4D65" w14:textId="77777777" w:rsidR="009B3CBD" w:rsidRDefault="00000000">
      <w:pPr>
        <w:pStyle w:val="ListParagraph"/>
        <w:numPr>
          <w:ilvl w:val="2"/>
          <w:numId w:val="50"/>
        </w:numPr>
        <w:tabs>
          <w:tab w:val="left" w:pos="2419"/>
          <w:tab w:val="left" w:pos="2421"/>
        </w:tabs>
        <w:spacing w:line="256" w:lineRule="auto"/>
        <w:ind w:right="1566" w:hanging="341"/>
        <w:rPr>
          <w:rFonts w:ascii="Garamond"/>
          <w:b/>
          <w:sz w:val="24"/>
        </w:rPr>
      </w:pPr>
      <w:r>
        <w:rPr>
          <w:rFonts w:ascii="Garamond"/>
          <w:b/>
          <w:sz w:val="24"/>
        </w:rPr>
        <w:t>S.B.</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10"/>
          <w:sz w:val="24"/>
        </w:rPr>
        <w:t xml:space="preserve"> </w:t>
      </w:r>
      <w:r>
        <w:rPr>
          <w:rFonts w:ascii="Garamond"/>
          <w:b/>
          <w:sz w:val="24"/>
        </w:rPr>
        <w:t>AMEND</w:t>
      </w:r>
      <w:r>
        <w:rPr>
          <w:rFonts w:ascii="Garamond"/>
          <w:b/>
          <w:spacing w:val="-2"/>
          <w:sz w:val="24"/>
        </w:rPr>
        <w:t xml:space="preserve"> </w:t>
      </w:r>
      <w:r>
        <w:rPr>
          <w:rFonts w:ascii="Garamond"/>
          <w:b/>
          <w:sz w:val="24"/>
        </w:rPr>
        <w:t>FINANCIAL</w:t>
      </w:r>
      <w:r>
        <w:rPr>
          <w:rFonts w:ascii="Garamond"/>
          <w:b/>
          <w:spacing w:val="-2"/>
          <w:sz w:val="24"/>
        </w:rPr>
        <w:t xml:space="preserve"> </w:t>
      </w:r>
      <w:r>
        <w:rPr>
          <w:rFonts w:ascii="Garamond"/>
          <w:b/>
          <w:sz w:val="24"/>
        </w:rPr>
        <w:t>REVIEWS</w:t>
      </w:r>
      <w:r>
        <w:rPr>
          <w:rFonts w:ascii="Garamond"/>
          <w:b/>
          <w:spacing w:val="-2"/>
          <w:sz w:val="24"/>
        </w:rPr>
        <w:t xml:space="preserve"> </w:t>
      </w:r>
      <w:r>
        <w:rPr>
          <w:rFonts w:ascii="Garamond"/>
          <w:b/>
          <w:sz w:val="24"/>
        </w:rPr>
        <w:t>AND EVALUATE VISIBILITY OF ASUN-FUNDING</w:t>
      </w:r>
    </w:p>
    <w:p w14:paraId="086BC4FB" w14:textId="77777777" w:rsidR="009B3CBD" w:rsidRDefault="00000000">
      <w:pPr>
        <w:pStyle w:val="ListParagraph"/>
        <w:numPr>
          <w:ilvl w:val="2"/>
          <w:numId w:val="50"/>
        </w:numPr>
        <w:tabs>
          <w:tab w:val="left" w:pos="2419"/>
          <w:tab w:val="left" w:pos="2421"/>
        </w:tabs>
        <w:spacing w:line="261" w:lineRule="auto"/>
        <w:ind w:right="991" w:hanging="396"/>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2"/>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1"/>
          <w:sz w:val="24"/>
        </w:rPr>
        <w:t xml:space="preserve"> </w:t>
      </w:r>
      <w:r>
        <w:rPr>
          <w:rFonts w:ascii="Garamond"/>
          <w:b/>
          <w:sz w:val="24"/>
        </w:rPr>
        <w:t>PACK</w:t>
      </w:r>
      <w:r>
        <w:rPr>
          <w:rFonts w:ascii="Garamond"/>
          <w:b/>
          <w:spacing w:val="-6"/>
          <w:sz w:val="24"/>
        </w:rPr>
        <w:t xml:space="preserve"> </w:t>
      </w:r>
      <w:r>
        <w:rPr>
          <w:rFonts w:ascii="Garamond"/>
          <w:b/>
          <w:sz w:val="24"/>
        </w:rPr>
        <w:t>FRIENDLY BUSINESS PROGRAM</w:t>
      </w:r>
    </w:p>
    <w:p w14:paraId="297087E2" w14:textId="77777777" w:rsidR="009B3CBD" w:rsidRDefault="00000000">
      <w:pPr>
        <w:pStyle w:val="ListParagraph"/>
        <w:numPr>
          <w:ilvl w:val="2"/>
          <w:numId w:val="50"/>
        </w:numPr>
        <w:tabs>
          <w:tab w:val="left" w:pos="2419"/>
          <w:tab w:val="left" w:pos="2421"/>
        </w:tabs>
        <w:spacing w:line="259" w:lineRule="auto"/>
        <w:ind w:right="393" w:hanging="401"/>
        <w:rPr>
          <w:rFonts w:ascii="Garamond"/>
          <w:b/>
          <w:sz w:val="24"/>
        </w:rPr>
      </w:pPr>
      <w:r>
        <w:rPr>
          <w:rFonts w:ascii="Garamond"/>
          <w:b/>
          <w:sz w:val="24"/>
        </w:rPr>
        <w:t>S.B. 92 - A BILL TO REVISE THE STATUTORY DUTIES OF THE VICE PRESIDENT AND ALIGNING STATUTORY REQUIREMENTS</w:t>
      </w:r>
      <w:r>
        <w:rPr>
          <w:rFonts w:ascii="Garamond"/>
          <w:b/>
          <w:spacing w:val="-6"/>
          <w:sz w:val="24"/>
        </w:rPr>
        <w:t xml:space="preserve"> </w:t>
      </w:r>
      <w:r>
        <w:rPr>
          <w:rFonts w:ascii="Garamond"/>
          <w:b/>
          <w:sz w:val="24"/>
        </w:rPr>
        <w:t>OF</w:t>
      </w:r>
      <w:r>
        <w:rPr>
          <w:rFonts w:ascii="Garamond"/>
          <w:b/>
          <w:spacing w:val="-6"/>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6"/>
          <w:sz w:val="24"/>
        </w:rPr>
        <w:t xml:space="preserve"> </w:t>
      </w:r>
      <w:r>
        <w:rPr>
          <w:rFonts w:ascii="Garamond"/>
          <w:b/>
          <w:sz w:val="24"/>
        </w:rPr>
        <w:t>UNDERGRADUATE</w:t>
      </w:r>
      <w:r>
        <w:rPr>
          <w:rFonts w:ascii="Garamond"/>
          <w:b/>
          <w:spacing w:val="-13"/>
          <w:sz w:val="24"/>
        </w:rPr>
        <w:t xml:space="preserve"> </w:t>
      </w:r>
      <w:r>
        <w:rPr>
          <w:rFonts w:ascii="Garamond"/>
          <w:b/>
          <w:sz w:val="24"/>
        </w:rPr>
        <w:t>RESEARCH GRANT AND THE ASUN PACK INTERNSHIP GRANT PROGRAM WITH CURRENT AND BEST PRACTICES</w:t>
      </w:r>
    </w:p>
    <w:p w14:paraId="5D19BF01" w14:textId="77777777" w:rsidR="009B3CBD" w:rsidRDefault="00000000">
      <w:pPr>
        <w:pStyle w:val="ListParagraph"/>
        <w:numPr>
          <w:ilvl w:val="2"/>
          <w:numId w:val="50"/>
        </w:numPr>
        <w:tabs>
          <w:tab w:val="left" w:pos="2421"/>
        </w:tabs>
        <w:spacing w:line="261" w:lineRule="auto"/>
        <w:ind w:right="939" w:hanging="346"/>
        <w:rPr>
          <w:rFonts w:ascii="Garamond"/>
          <w:b/>
          <w:sz w:val="24"/>
        </w:rPr>
      </w:pPr>
      <w:r>
        <w:rPr>
          <w:rFonts w:ascii="Garamond"/>
          <w:b/>
          <w:sz w:val="24"/>
        </w:rPr>
        <w:t>S.B.</w:t>
      </w:r>
      <w:r>
        <w:rPr>
          <w:rFonts w:ascii="Garamond"/>
          <w:b/>
          <w:spacing w:val="-5"/>
          <w:sz w:val="24"/>
        </w:rPr>
        <w:t xml:space="preserve"> </w:t>
      </w:r>
      <w:r>
        <w:rPr>
          <w:rFonts w:ascii="Garamond"/>
          <w:b/>
          <w:sz w:val="24"/>
        </w:rPr>
        <w:t>92 -</w:t>
      </w:r>
      <w:r>
        <w:rPr>
          <w:rFonts w:ascii="Garamond"/>
          <w:b/>
          <w:spacing w:val="-8"/>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8"/>
          <w:sz w:val="24"/>
        </w:rPr>
        <w:t xml:space="preserve"> </w:t>
      </w:r>
      <w:r>
        <w:rPr>
          <w:rFonts w:ascii="Garamond"/>
          <w:b/>
          <w:sz w:val="24"/>
        </w:rPr>
        <w:t>UPDATE</w:t>
      </w:r>
      <w:r>
        <w:rPr>
          <w:rFonts w:ascii="Garamond"/>
          <w:b/>
          <w:spacing w:val="-3"/>
          <w:sz w:val="24"/>
        </w:rPr>
        <w:t xml:space="preserve"> </w:t>
      </w:r>
      <w:r>
        <w:rPr>
          <w:rFonts w:ascii="Garamond"/>
          <w:b/>
          <w:sz w:val="24"/>
        </w:rPr>
        <w:t>THE</w:t>
      </w:r>
      <w:r>
        <w:rPr>
          <w:rFonts w:ascii="Garamond"/>
          <w:b/>
          <w:spacing w:val="-8"/>
          <w:sz w:val="24"/>
        </w:rPr>
        <w:t xml:space="preserve"> </w:t>
      </w:r>
      <w:r>
        <w:rPr>
          <w:rFonts w:ascii="Garamond"/>
          <w:b/>
          <w:sz w:val="24"/>
        </w:rPr>
        <w:t>CLUB</w:t>
      </w:r>
      <w:r>
        <w:rPr>
          <w:rFonts w:ascii="Garamond"/>
          <w:b/>
          <w:spacing w:val="-5"/>
          <w:sz w:val="24"/>
        </w:rPr>
        <w:t xml:space="preserve"> </w:t>
      </w:r>
      <w:r>
        <w:rPr>
          <w:rFonts w:ascii="Garamond"/>
          <w:b/>
          <w:sz w:val="24"/>
        </w:rPr>
        <w:t>SUPPORT</w:t>
      </w:r>
      <w:r>
        <w:rPr>
          <w:rFonts w:ascii="Garamond"/>
          <w:b/>
          <w:spacing w:val="-3"/>
          <w:sz w:val="24"/>
        </w:rPr>
        <w:t xml:space="preserve"> </w:t>
      </w:r>
      <w:r>
        <w:rPr>
          <w:rFonts w:ascii="Garamond"/>
          <w:b/>
          <w:sz w:val="24"/>
        </w:rPr>
        <w:t>FUNDING POLICY MANUAL</w:t>
      </w:r>
    </w:p>
    <w:p w14:paraId="3FC18003" w14:textId="77777777" w:rsidR="009B3CBD" w:rsidRDefault="00000000">
      <w:pPr>
        <w:pStyle w:val="ListParagraph"/>
        <w:numPr>
          <w:ilvl w:val="2"/>
          <w:numId w:val="50"/>
        </w:numPr>
        <w:tabs>
          <w:tab w:val="left" w:pos="2419"/>
          <w:tab w:val="left" w:pos="2421"/>
        </w:tabs>
        <w:spacing w:line="256" w:lineRule="auto"/>
        <w:ind w:right="807" w:hanging="401"/>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9"/>
          <w:sz w:val="24"/>
        </w:rPr>
        <w:t xml:space="preserve"> </w:t>
      </w:r>
      <w:r>
        <w:rPr>
          <w:rFonts w:ascii="Garamond"/>
          <w:b/>
          <w:sz w:val="24"/>
        </w:rPr>
        <w:t>REGULARLY</w:t>
      </w:r>
      <w:r>
        <w:rPr>
          <w:rFonts w:ascii="Garamond"/>
          <w:b/>
          <w:spacing w:val="-1"/>
          <w:sz w:val="24"/>
        </w:rPr>
        <w:t xml:space="preserve"> </w:t>
      </w:r>
      <w:r>
        <w:rPr>
          <w:rFonts w:ascii="Garamond"/>
          <w:b/>
          <w:sz w:val="24"/>
        </w:rPr>
        <w:t>UPDATE</w:t>
      </w:r>
      <w:r>
        <w:rPr>
          <w:rFonts w:ascii="Garamond"/>
          <w:b/>
          <w:spacing w:val="-4"/>
          <w:sz w:val="24"/>
        </w:rPr>
        <w:t xml:space="preserve"> </w:t>
      </w:r>
      <w:r>
        <w:rPr>
          <w:rFonts w:ascii="Garamond"/>
          <w:b/>
          <w:sz w:val="24"/>
        </w:rPr>
        <w:t>THE</w:t>
      </w:r>
      <w:r>
        <w:rPr>
          <w:rFonts w:ascii="Garamond"/>
          <w:b/>
          <w:spacing w:val="-4"/>
          <w:sz w:val="24"/>
        </w:rPr>
        <w:t xml:space="preserve"> </w:t>
      </w:r>
      <w:r>
        <w:rPr>
          <w:rFonts w:ascii="Garamond"/>
          <w:b/>
          <w:sz w:val="24"/>
        </w:rPr>
        <w:t>ASUN</w:t>
      </w:r>
      <w:r>
        <w:rPr>
          <w:rFonts w:ascii="Garamond"/>
          <w:b/>
          <w:spacing w:val="-6"/>
          <w:sz w:val="24"/>
        </w:rPr>
        <w:t xml:space="preserve"> </w:t>
      </w:r>
      <w:r>
        <w:rPr>
          <w:rFonts w:ascii="Garamond"/>
          <w:b/>
          <w:sz w:val="24"/>
        </w:rPr>
        <w:t xml:space="preserve">CANVAS </w:t>
      </w:r>
      <w:r>
        <w:rPr>
          <w:rFonts w:ascii="Garamond"/>
          <w:b/>
          <w:spacing w:val="-4"/>
          <w:sz w:val="24"/>
        </w:rPr>
        <w:t>PAGE</w:t>
      </w:r>
    </w:p>
    <w:p w14:paraId="7D58D1CC" w14:textId="77777777" w:rsidR="009B3CBD" w:rsidRDefault="00000000">
      <w:pPr>
        <w:pStyle w:val="ListParagraph"/>
        <w:numPr>
          <w:ilvl w:val="2"/>
          <w:numId w:val="50"/>
        </w:numPr>
        <w:tabs>
          <w:tab w:val="left" w:pos="2419"/>
          <w:tab w:val="left" w:pos="2421"/>
        </w:tabs>
        <w:spacing w:line="261" w:lineRule="auto"/>
        <w:ind w:right="580" w:hanging="456"/>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4"/>
          <w:sz w:val="24"/>
        </w:rPr>
        <w:t xml:space="preserve"> </w:t>
      </w:r>
      <w:r>
        <w:rPr>
          <w:rFonts w:ascii="Garamond"/>
          <w:b/>
          <w:sz w:val="24"/>
        </w:rPr>
        <w:t>ENSURE</w:t>
      </w:r>
      <w:r>
        <w:rPr>
          <w:rFonts w:ascii="Garamond"/>
          <w:b/>
          <w:spacing w:val="-5"/>
          <w:sz w:val="24"/>
        </w:rPr>
        <w:t xml:space="preserve"> </w:t>
      </w:r>
      <w:r>
        <w:rPr>
          <w:rFonts w:ascii="Garamond"/>
          <w:b/>
          <w:sz w:val="24"/>
        </w:rPr>
        <w:t>THE</w:t>
      </w:r>
      <w:r>
        <w:rPr>
          <w:rFonts w:ascii="Garamond"/>
          <w:b/>
          <w:spacing w:val="-5"/>
          <w:sz w:val="24"/>
        </w:rPr>
        <w:t xml:space="preserve"> </w:t>
      </w:r>
      <w:r>
        <w:rPr>
          <w:rFonts w:ascii="Garamond"/>
          <w:b/>
          <w:sz w:val="24"/>
        </w:rPr>
        <w:t>PROPER</w:t>
      </w:r>
      <w:r>
        <w:rPr>
          <w:rFonts w:ascii="Garamond"/>
          <w:b/>
          <w:spacing w:val="-2"/>
          <w:sz w:val="24"/>
        </w:rPr>
        <w:t xml:space="preserve"> </w:t>
      </w:r>
      <w:r>
        <w:rPr>
          <w:rFonts w:ascii="Garamond"/>
          <w:b/>
          <w:sz w:val="24"/>
        </w:rPr>
        <w:t>CLEANING OF UNR CLASSROOMS</w:t>
      </w:r>
    </w:p>
    <w:p w14:paraId="53756FBA" w14:textId="77777777" w:rsidR="009B3CBD" w:rsidRDefault="00000000">
      <w:pPr>
        <w:pStyle w:val="ListParagraph"/>
        <w:numPr>
          <w:ilvl w:val="2"/>
          <w:numId w:val="50"/>
        </w:numPr>
        <w:tabs>
          <w:tab w:val="left" w:pos="2419"/>
          <w:tab w:val="left" w:pos="2421"/>
        </w:tabs>
        <w:spacing w:line="256" w:lineRule="auto"/>
        <w:ind w:right="2173" w:hanging="511"/>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10"/>
          <w:sz w:val="24"/>
        </w:rPr>
        <w:t xml:space="preserve"> </w:t>
      </w:r>
      <w:r>
        <w:rPr>
          <w:rFonts w:ascii="Garamond"/>
          <w:b/>
          <w:sz w:val="24"/>
        </w:rPr>
        <w:t>ADD</w:t>
      </w:r>
      <w:r>
        <w:rPr>
          <w:rFonts w:ascii="Garamond"/>
          <w:b/>
          <w:spacing w:val="-2"/>
          <w:sz w:val="24"/>
        </w:rPr>
        <w:t xml:space="preserve"> </w:t>
      </w:r>
      <w:r>
        <w:rPr>
          <w:rFonts w:ascii="Garamond"/>
          <w:b/>
          <w:sz w:val="24"/>
        </w:rPr>
        <w:t>A</w:t>
      </w:r>
      <w:r>
        <w:rPr>
          <w:rFonts w:ascii="Garamond"/>
          <w:b/>
          <w:spacing w:val="-2"/>
          <w:sz w:val="24"/>
        </w:rPr>
        <w:t xml:space="preserve"> </w:t>
      </w:r>
      <w:r>
        <w:rPr>
          <w:rFonts w:ascii="Garamond"/>
          <w:b/>
          <w:sz w:val="24"/>
        </w:rPr>
        <w:t>TUITION</w:t>
      </w:r>
      <w:r>
        <w:rPr>
          <w:rFonts w:ascii="Garamond"/>
          <w:b/>
          <w:spacing w:val="-2"/>
          <w:sz w:val="24"/>
        </w:rPr>
        <w:t xml:space="preserve"> </w:t>
      </w:r>
      <w:r>
        <w:rPr>
          <w:rFonts w:ascii="Garamond"/>
          <w:b/>
          <w:sz w:val="24"/>
        </w:rPr>
        <w:t>FEE PRESENTATION SEMINAR AT NEVADAFIT</w:t>
      </w:r>
    </w:p>
    <w:p w14:paraId="5B4C0CB5" w14:textId="77777777" w:rsidR="009B3CBD" w:rsidRDefault="009B3CBD">
      <w:pPr>
        <w:pStyle w:val="BodyText"/>
        <w:spacing w:before="8"/>
        <w:rPr>
          <w:rFonts w:ascii="Garamond"/>
          <w:b/>
        </w:rPr>
      </w:pPr>
    </w:p>
    <w:p w14:paraId="0F90694D" w14:textId="77777777" w:rsidR="009B3CBD" w:rsidRDefault="00000000">
      <w:pPr>
        <w:pStyle w:val="ListParagraph"/>
        <w:numPr>
          <w:ilvl w:val="0"/>
          <w:numId w:val="50"/>
        </w:numPr>
        <w:tabs>
          <w:tab w:val="left" w:pos="979"/>
        </w:tabs>
        <w:ind w:left="979" w:hanging="359"/>
        <w:rPr>
          <w:rFonts w:ascii="Arial"/>
          <w:b/>
          <w:sz w:val="24"/>
        </w:rPr>
      </w:pPr>
      <w:r>
        <w:rPr>
          <w:rFonts w:ascii="Arial"/>
          <w:b/>
          <w:sz w:val="24"/>
          <w:u w:val="single"/>
        </w:rPr>
        <w:t>REFERRALS</w:t>
      </w:r>
      <w:r>
        <w:rPr>
          <w:rFonts w:ascii="Arial"/>
          <w:b/>
          <w:spacing w:val="-6"/>
          <w:sz w:val="24"/>
          <w:u w:val="single"/>
        </w:rPr>
        <w:t xml:space="preserve"> </w:t>
      </w:r>
      <w:r>
        <w:rPr>
          <w:rFonts w:ascii="Arial"/>
          <w:b/>
          <w:sz w:val="24"/>
          <w:u w:val="single"/>
        </w:rPr>
        <w:t>TO</w:t>
      </w:r>
      <w:r>
        <w:rPr>
          <w:rFonts w:ascii="Arial"/>
          <w:b/>
          <w:spacing w:val="-7"/>
          <w:sz w:val="24"/>
          <w:u w:val="single"/>
        </w:rPr>
        <w:t xml:space="preserve"> </w:t>
      </w:r>
      <w:r>
        <w:rPr>
          <w:rFonts w:ascii="Arial"/>
          <w:b/>
          <w:sz w:val="24"/>
          <w:u w:val="single"/>
        </w:rPr>
        <w:t>COMMITTEE</w:t>
      </w:r>
      <w:r>
        <w:rPr>
          <w:rFonts w:ascii="Arial"/>
          <w:b/>
          <w:spacing w:val="-5"/>
          <w:sz w:val="24"/>
          <w:u w:val="single"/>
        </w:rPr>
        <w:t xml:space="preserve"> </w:t>
      </w:r>
      <w:r>
        <w:rPr>
          <w:rFonts w:ascii="Arial"/>
          <w:b/>
          <w:sz w:val="24"/>
          <w:u w:val="single"/>
        </w:rPr>
        <w:t>(FOR</w:t>
      </w:r>
      <w:r>
        <w:rPr>
          <w:rFonts w:ascii="Arial"/>
          <w:b/>
          <w:spacing w:val="-5"/>
          <w:sz w:val="24"/>
          <w:u w:val="single"/>
        </w:rPr>
        <w:t xml:space="preserve"> </w:t>
      </w:r>
      <w:r>
        <w:rPr>
          <w:rFonts w:ascii="Arial"/>
          <w:b/>
          <w:sz w:val="24"/>
          <w:u w:val="single"/>
        </w:rPr>
        <w:t>POSSIBLE</w:t>
      </w:r>
      <w:r>
        <w:rPr>
          <w:rFonts w:ascii="Arial"/>
          <w:b/>
          <w:spacing w:val="-5"/>
          <w:sz w:val="24"/>
          <w:u w:val="single"/>
        </w:rPr>
        <w:t xml:space="preserve"> </w:t>
      </w:r>
      <w:r>
        <w:rPr>
          <w:rFonts w:ascii="Arial"/>
          <w:b/>
          <w:spacing w:val="-2"/>
          <w:sz w:val="24"/>
          <w:u w:val="single"/>
        </w:rPr>
        <w:t>ACTION)</w:t>
      </w:r>
    </w:p>
    <w:p w14:paraId="322477E1" w14:textId="77777777" w:rsidR="009B3CBD" w:rsidRDefault="00000000">
      <w:pPr>
        <w:ind w:left="981"/>
        <w:jc w:val="both"/>
        <w:rPr>
          <w:rFonts w:ascii="Garamond"/>
        </w:rPr>
      </w:pPr>
      <w:r>
        <w:rPr>
          <w:rFonts w:ascii="Garamond"/>
        </w:rPr>
        <w:t>The</w:t>
      </w:r>
      <w:r>
        <w:rPr>
          <w:rFonts w:ascii="Garamond"/>
          <w:spacing w:val="-6"/>
        </w:rPr>
        <w:t xml:space="preserve"> </w:t>
      </w:r>
      <w:r>
        <w:rPr>
          <w:rFonts w:ascii="Garamond"/>
        </w:rPr>
        <w:t>Speaker</w:t>
      </w:r>
      <w:r>
        <w:rPr>
          <w:rFonts w:ascii="Garamond"/>
          <w:spacing w:val="-1"/>
        </w:rPr>
        <w:t xml:space="preserve"> </w:t>
      </w:r>
      <w:r>
        <w:rPr>
          <w:rFonts w:ascii="Garamond"/>
        </w:rPr>
        <w:t>shall</w:t>
      </w:r>
      <w:r>
        <w:rPr>
          <w:rFonts w:ascii="Garamond"/>
          <w:spacing w:val="-3"/>
        </w:rPr>
        <w:t xml:space="preserve"> </w:t>
      </w:r>
      <w:r>
        <w:rPr>
          <w:rFonts w:ascii="Garamond"/>
        </w:rPr>
        <w:t>refer</w:t>
      </w:r>
      <w:r>
        <w:rPr>
          <w:rFonts w:ascii="Garamond"/>
          <w:spacing w:val="-1"/>
        </w:rPr>
        <w:t xml:space="preserve"> </w:t>
      </w:r>
      <w:r>
        <w:rPr>
          <w:rFonts w:ascii="Garamond"/>
        </w:rPr>
        <w:t>all</w:t>
      </w:r>
      <w:r>
        <w:rPr>
          <w:rFonts w:ascii="Garamond"/>
          <w:spacing w:val="-3"/>
        </w:rPr>
        <w:t xml:space="preserve"> </w:t>
      </w:r>
      <w:r>
        <w:rPr>
          <w:rFonts w:ascii="Garamond"/>
        </w:rPr>
        <w:t>legislation</w:t>
      </w:r>
      <w:r>
        <w:rPr>
          <w:rFonts w:ascii="Garamond"/>
          <w:spacing w:val="-5"/>
        </w:rPr>
        <w:t xml:space="preserve"> </w:t>
      </w:r>
      <w:r>
        <w:rPr>
          <w:rFonts w:ascii="Garamond"/>
        </w:rPr>
        <w:t>read</w:t>
      </w:r>
      <w:r>
        <w:rPr>
          <w:rFonts w:ascii="Garamond"/>
          <w:spacing w:val="-2"/>
        </w:rPr>
        <w:t xml:space="preserve"> </w:t>
      </w:r>
      <w:r>
        <w:rPr>
          <w:rFonts w:ascii="Garamond"/>
        </w:rPr>
        <w:t>the</w:t>
      </w:r>
      <w:r>
        <w:rPr>
          <w:rFonts w:ascii="Garamond"/>
          <w:spacing w:val="1"/>
        </w:rPr>
        <w:t xml:space="preserve"> </w:t>
      </w:r>
      <w:r>
        <w:rPr>
          <w:rFonts w:ascii="Garamond"/>
        </w:rPr>
        <w:t>first</w:t>
      </w:r>
      <w:r>
        <w:rPr>
          <w:rFonts w:ascii="Garamond"/>
          <w:spacing w:val="-2"/>
        </w:rPr>
        <w:t xml:space="preserve"> </w:t>
      </w:r>
      <w:r>
        <w:rPr>
          <w:rFonts w:ascii="Garamond"/>
        </w:rPr>
        <w:t>time</w:t>
      </w:r>
      <w:r>
        <w:rPr>
          <w:rFonts w:ascii="Garamond"/>
          <w:spacing w:val="-4"/>
        </w:rPr>
        <w:t xml:space="preserve"> </w:t>
      </w:r>
      <w:r>
        <w:rPr>
          <w:rFonts w:ascii="Garamond"/>
        </w:rPr>
        <w:t>and</w:t>
      </w:r>
      <w:r>
        <w:rPr>
          <w:rFonts w:ascii="Garamond"/>
          <w:spacing w:val="1"/>
        </w:rPr>
        <w:t xml:space="preserve"> </w:t>
      </w:r>
      <w:r>
        <w:rPr>
          <w:rFonts w:ascii="Garamond"/>
        </w:rPr>
        <w:t>not</w:t>
      </w:r>
      <w:r>
        <w:rPr>
          <w:rFonts w:ascii="Garamond"/>
          <w:spacing w:val="-2"/>
        </w:rPr>
        <w:t xml:space="preserve"> </w:t>
      </w:r>
      <w:r>
        <w:rPr>
          <w:rFonts w:ascii="Garamond"/>
        </w:rPr>
        <w:t>fast-tracked</w:t>
      </w:r>
      <w:r>
        <w:rPr>
          <w:rFonts w:ascii="Garamond"/>
          <w:spacing w:val="-2"/>
        </w:rPr>
        <w:t xml:space="preserve"> </w:t>
      </w:r>
      <w:r>
        <w:rPr>
          <w:rFonts w:ascii="Garamond"/>
        </w:rPr>
        <w:t>to</w:t>
      </w:r>
      <w:r>
        <w:rPr>
          <w:rFonts w:ascii="Garamond"/>
          <w:spacing w:val="-4"/>
        </w:rPr>
        <w:t xml:space="preserve"> </w:t>
      </w:r>
      <w:r>
        <w:rPr>
          <w:rFonts w:ascii="Garamond"/>
          <w:spacing w:val="-2"/>
        </w:rPr>
        <w:t>committee.</w:t>
      </w:r>
    </w:p>
    <w:p w14:paraId="3C17C276" w14:textId="77777777" w:rsidR="009B3CBD" w:rsidRDefault="00000000">
      <w:pPr>
        <w:pStyle w:val="ListParagraph"/>
        <w:numPr>
          <w:ilvl w:val="1"/>
          <w:numId w:val="50"/>
        </w:numPr>
        <w:tabs>
          <w:tab w:val="left" w:pos="1699"/>
        </w:tabs>
        <w:spacing w:before="2"/>
        <w:ind w:left="1699" w:hanging="358"/>
        <w:jc w:val="both"/>
        <w:rPr>
          <w:rFonts w:ascii="Garamond"/>
          <w:b/>
        </w:rPr>
      </w:pPr>
      <w:r>
        <w:rPr>
          <w:rFonts w:ascii="Garamond"/>
          <w:b/>
        </w:rPr>
        <w:t>No</w:t>
      </w:r>
      <w:r>
        <w:rPr>
          <w:rFonts w:ascii="Garamond"/>
          <w:b/>
          <w:spacing w:val="-3"/>
        </w:rPr>
        <w:t xml:space="preserve"> </w:t>
      </w:r>
      <w:r>
        <w:rPr>
          <w:rFonts w:ascii="Garamond"/>
          <w:b/>
        </w:rPr>
        <w:t>items</w:t>
      </w:r>
      <w:r>
        <w:rPr>
          <w:rFonts w:ascii="Garamond"/>
          <w:b/>
          <w:spacing w:val="-5"/>
        </w:rPr>
        <w:t xml:space="preserve"> </w:t>
      </w:r>
      <w:r>
        <w:rPr>
          <w:rFonts w:ascii="Garamond"/>
          <w:b/>
        </w:rPr>
        <w:t>were</w:t>
      </w:r>
      <w:r>
        <w:rPr>
          <w:rFonts w:ascii="Garamond"/>
          <w:b/>
          <w:spacing w:val="-1"/>
        </w:rPr>
        <w:t xml:space="preserve"> </w:t>
      </w:r>
      <w:r>
        <w:rPr>
          <w:rFonts w:ascii="Garamond"/>
          <w:b/>
        </w:rPr>
        <w:t>submitted</w:t>
      </w:r>
      <w:r>
        <w:rPr>
          <w:rFonts w:ascii="Garamond"/>
          <w:b/>
          <w:spacing w:val="-5"/>
        </w:rPr>
        <w:t xml:space="preserve"> </w:t>
      </w:r>
      <w:r>
        <w:rPr>
          <w:rFonts w:ascii="Garamond"/>
          <w:b/>
        </w:rPr>
        <w:t>to</w:t>
      </w:r>
      <w:r>
        <w:rPr>
          <w:rFonts w:ascii="Garamond"/>
          <w:b/>
          <w:spacing w:val="-2"/>
        </w:rPr>
        <w:t xml:space="preserve"> </w:t>
      </w:r>
      <w:r>
        <w:rPr>
          <w:rFonts w:ascii="Garamond"/>
          <w:b/>
        </w:rPr>
        <w:t>the</w:t>
      </w:r>
      <w:r>
        <w:rPr>
          <w:rFonts w:ascii="Garamond"/>
          <w:b/>
          <w:spacing w:val="-2"/>
        </w:rPr>
        <w:t xml:space="preserve"> </w:t>
      </w:r>
      <w:r>
        <w:rPr>
          <w:rFonts w:ascii="Garamond"/>
          <w:b/>
        </w:rPr>
        <w:t>Speaker</w:t>
      </w:r>
      <w:r>
        <w:rPr>
          <w:rFonts w:ascii="Garamond"/>
          <w:b/>
          <w:spacing w:val="-3"/>
        </w:rPr>
        <w:t xml:space="preserve"> </w:t>
      </w:r>
      <w:r>
        <w:rPr>
          <w:rFonts w:ascii="Garamond"/>
          <w:b/>
        </w:rPr>
        <w:t>of</w:t>
      </w:r>
      <w:r>
        <w:rPr>
          <w:rFonts w:ascii="Garamond"/>
          <w:b/>
          <w:spacing w:val="-5"/>
        </w:rPr>
        <w:t xml:space="preserve"> </w:t>
      </w:r>
      <w:r>
        <w:rPr>
          <w:rFonts w:ascii="Garamond"/>
          <w:b/>
        </w:rPr>
        <w:t>the</w:t>
      </w:r>
      <w:r>
        <w:rPr>
          <w:rFonts w:ascii="Garamond"/>
          <w:b/>
          <w:spacing w:val="-1"/>
        </w:rPr>
        <w:t xml:space="preserve"> </w:t>
      </w:r>
      <w:r>
        <w:rPr>
          <w:rFonts w:ascii="Garamond"/>
          <w:b/>
          <w:spacing w:val="-2"/>
        </w:rPr>
        <w:t>Senate.</w:t>
      </w:r>
    </w:p>
    <w:p w14:paraId="768C0CE5" w14:textId="77777777" w:rsidR="009B3CBD" w:rsidRDefault="009B3CBD">
      <w:pPr>
        <w:pStyle w:val="BodyText"/>
        <w:spacing w:before="55"/>
        <w:rPr>
          <w:rFonts w:ascii="Garamond"/>
          <w:b/>
          <w:sz w:val="22"/>
        </w:rPr>
      </w:pPr>
    </w:p>
    <w:p w14:paraId="75D799D6" w14:textId="77777777" w:rsidR="009B3CBD" w:rsidRDefault="00000000">
      <w:pPr>
        <w:pStyle w:val="ListParagraph"/>
        <w:numPr>
          <w:ilvl w:val="0"/>
          <w:numId w:val="50"/>
        </w:numPr>
        <w:tabs>
          <w:tab w:val="left" w:pos="979"/>
        </w:tabs>
        <w:spacing w:line="276" w:lineRule="exact"/>
        <w:ind w:left="979" w:hanging="359"/>
        <w:rPr>
          <w:rFonts w:ascii="Arial"/>
          <w:b/>
          <w:sz w:val="24"/>
        </w:rPr>
      </w:pPr>
      <w:r>
        <w:rPr>
          <w:rFonts w:ascii="Arial"/>
          <w:b/>
          <w:sz w:val="24"/>
          <w:u w:val="single"/>
        </w:rPr>
        <w:t>SECOND</w:t>
      </w:r>
      <w:r>
        <w:rPr>
          <w:rFonts w:ascii="Arial"/>
          <w:b/>
          <w:spacing w:val="-7"/>
          <w:sz w:val="24"/>
          <w:u w:val="single"/>
        </w:rPr>
        <w:t xml:space="preserve"> </w:t>
      </w:r>
      <w:r>
        <w:rPr>
          <w:rFonts w:ascii="Arial"/>
          <w:b/>
          <w:sz w:val="24"/>
          <w:u w:val="single"/>
        </w:rPr>
        <w:t>READING</w:t>
      </w:r>
      <w:r>
        <w:rPr>
          <w:rFonts w:ascii="Arial"/>
          <w:b/>
          <w:spacing w:val="-9"/>
          <w:sz w:val="24"/>
          <w:u w:val="single"/>
        </w:rPr>
        <w:t xml:space="preserve"> </w:t>
      </w:r>
      <w:r>
        <w:rPr>
          <w:rFonts w:ascii="Arial"/>
          <w:b/>
          <w:sz w:val="24"/>
          <w:u w:val="single"/>
        </w:rPr>
        <w:t>OF</w:t>
      </w:r>
      <w:r>
        <w:rPr>
          <w:rFonts w:ascii="Arial"/>
          <w:b/>
          <w:spacing w:val="-6"/>
          <w:sz w:val="24"/>
          <w:u w:val="single"/>
        </w:rPr>
        <w:t xml:space="preserve"> </w:t>
      </w:r>
      <w:r>
        <w:rPr>
          <w:rFonts w:ascii="Arial"/>
          <w:b/>
          <w:sz w:val="24"/>
          <w:u w:val="single"/>
        </w:rPr>
        <w:t>LEGISLATION</w:t>
      </w:r>
      <w:r>
        <w:rPr>
          <w:rFonts w:ascii="Arial"/>
          <w:b/>
          <w:spacing w:val="-6"/>
          <w:sz w:val="24"/>
          <w:u w:val="single"/>
        </w:rPr>
        <w:t xml:space="preserve"> </w:t>
      </w:r>
      <w:r>
        <w:rPr>
          <w:rFonts w:ascii="Arial"/>
          <w:b/>
          <w:sz w:val="24"/>
          <w:u w:val="single"/>
        </w:rPr>
        <w:t>(FOR</w:t>
      </w:r>
      <w:r>
        <w:rPr>
          <w:rFonts w:ascii="Arial"/>
          <w:b/>
          <w:spacing w:val="-2"/>
          <w:sz w:val="24"/>
          <w:u w:val="single"/>
        </w:rPr>
        <w:t xml:space="preserve"> </w:t>
      </w:r>
      <w:r>
        <w:rPr>
          <w:rFonts w:ascii="Arial"/>
          <w:b/>
          <w:sz w:val="24"/>
          <w:u w:val="single"/>
        </w:rPr>
        <w:t>POSSIBLE</w:t>
      </w:r>
      <w:r>
        <w:rPr>
          <w:rFonts w:ascii="Arial"/>
          <w:b/>
          <w:spacing w:val="-7"/>
          <w:sz w:val="24"/>
          <w:u w:val="single"/>
        </w:rPr>
        <w:t xml:space="preserve"> </w:t>
      </w:r>
      <w:r>
        <w:rPr>
          <w:rFonts w:ascii="Arial"/>
          <w:b/>
          <w:spacing w:val="-2"/>
          <w:sz w:val="24"/>
          <w:u w:val="single"/>
        </w:rPr>
        <w:t>ACTION)</w:t>
      </w:r>
    </w:p>
    <w:p w14:paraId="6B358F44" w14:textId="77777777" w:rsidR="009B3CBD" w:rsidRDefault="00000000">
      <w:pPr>
        <w:spacing w:line="247" w:lineRule="exact"/>
        <w:ind w:left="981"/>
        <w:jc w:val="both"/>
        <w:rPr>
          <w:rFonts w:ascii="Garamond"/>
        </w:rPr>
      </w:pPr>
      <w:r>
        <w:rPr>
          <w:rFonts w:ascii="Garamond"/>
        </w:rPr>
        <w:t>The</w:t>
      </w:r>
      <w:r>
        <w:rPr>
          <w:rFonts w:ascii="Garamond"/>
          <w:spacing w:val="-7"/>
        </w:rPr>
        <w:t xml:space="preserve"> </w:t>
      </w:r>
      <w:r>
        <w:rPr>
          <w:rFonts w:ascii="Garamond"/>
        </w:rPr>
        <w:t>following</w:t>
      </w:r>
      <w:r>
        <w:rPr>
          <w:rFonts w:ascii="Garamond"/>
          <w:spacing w:val="-1"/>
        </w:rPr>
        <w:t xml:space="preserve"> </w:t>
      </w:r>
      <w:r>
        <w:rPr>
          <w:rFonts w:ascii="Garamond"/>
        </w:rPr>
        <w:t>legislation</w:t>
      </w:r>
      <w:r>
        <w:rPr>
          <w:rFonts w:ascii="Garamond"/>
          <w:spacing w:val="-6"/>
        </w:rPr>
        <w:t xml:space="preserve"> </w:t>
      </w:r>
      <w:r>
        <w:rPr>
          <w:rFonts w:ascii="Garamond"/>
        </w:rPr>
        <w:t>will</w:t>
      </w:r>
      <w:r>
        <w:rPr>
          <w:rFonts w:ascii="Garamond"/>
          <w:spacing w:val="-2"/>
        </w:rPr>
        <w:t xml:space="preserve"> </w:t>
      </w:r>
      <w:r>
        <w:rPr>
          <w:rFonts w:ascii="Garamond"/>
        </w:rPr>
        <w:t>receive</w:t>
      </w:r>
      <w:r>
        <w:rPr>
          <w:rFonts w:ascii="Garamond"/>
          <w:spacing w:val="-5"/>
        </w:rPr>
        <w:t xml:space="preserve"> </w:t>
      </w:r>
      <w:r>
        <w:rPr>
          <w:rFonts w:ascii="Garamond"/>
        </w:rPr>
        <w:t>their</w:t>
      </w:r>
      <w:r>
        <w:rPr>
          <w:rFonts w:ascii="Garamond"/>
          <w:spacing w:val="-1"/>
        </w:rPr>
        <w:t xml:space="preserve"> </w:t>
      </w:r>
      <w:r>
        <w:rPr>
          <w:rFonts w:ascii="Garamond"/>
        </w:rPr>
        <w:t>second</w:t>
      </w:r>
      <w:r>
        <w:rPr>
          <w:rFonts w:ascii="Garamond"/>
          <w:spacing w:val="-3"/>
        </w:rPr>
        <w:t xml:space="preserve"> </w:t>
      </w:r>
      <w:r>
        <w:rPr>
          <w:rFonts w:ascii="Garamond"/>
        </w:rPr>
        <w:t>reading</w:t>
      </w:r>
      <w:r>
        <w:rPr>
          <w:rFonts w:ascii="Garamond"/>
          <w:spacing w:val="-1"/>
        </w:rPr>
        <w:t xml:space="preserve"> </w:t>
      </w:r>
      <w:r>
        <w:rPr>
          <w:rFonts w:ascii="Garamond"/>
        </w:rPr>
        <w:t>and</w:t>
      </w:r>
      <w:r>
        <w:rPr>
          <w:rFonts w:ascii="Garamond"/>
          <w:spacing w:val="-3"/>
        </w:rPr>
        <w:t xml:space="preserve"> </w:t>
      </w:r>
      <w:r>
        <w:rPr>
          <w:rFonts w:ascii="Garamond"/>
        </w:rPr>
        <w:t>may</w:t>
      </w:r>
      <w:r>
        <w:rPr>
          <w:rFonts w:ascii="Garamond"/>
          <w:spacing w:val="-4"/>
        </w:rPr>
        <w:t xml:space="preserve"> </w:t>
      </w:r>
      <w:r>
        <w:rPr>
          <w:rFonts w:ascii="Garamond"/>
        </w:rPr>
        <w:t>be</w:t>
      </w:r>
      <w:r>
        <w:rPr>
          <w:rFonts w:ascii="Garamond"/>
          <w:spacing w:val="1"/>
        </w:rPr>
        <w:t xml:space="preserve"> </w:t>
      </w:r>
      <w:r>
        <w:rPr>
          <w:rFonts w:ascii="Garamond"/>
          <w:spacing w:val="-2"/>
        </w:rPr>
        <w:t>considered:</w:t>
      </w:r>
    </w:p>
    <w:p w14:paraId="00C60C88" w14:textId="77777777" w:rsidR="009B3CBD" w:rsidRDefault="00000000">
      <w:pPr>
        <w:pStyle w:val="ListParagraph"/>
        <w:numPr>
          <w:ilvl w:val="1"/>
          <w:numId w:val="50"/>
        </w:numPr>
        <w:tabs>
          <w:tab w:val="left" w:pos="1699"/>
        </w:tabs>
        <w:spacing w:before="2"/>
        <w:ind w:left="1699" w:hanging="358"/>
        <w:jc w:val="both"/>
        <w:rPr>
          <w:rFonts w:ascii="Garamond"/>
          <w:b/>
        </w:rPr>
      </w:pPr>
      <w:r>
        <w:rPr>
          <w:rFonts w:ascii="Garamond"/>
          <w:b/>
        </w:rPr>
        <w:t>The</w:t>
      </w:r>
      <w:r>
        <w:rPr>
          <w:rFonts w:ascii="Garamond"/>
          <w:b/>
          <w:spacing w:val="-3"/>
        </w:rPr>
        <w:t xml:space="preserve"> </w:t>
      </w:r>
      <w:r>
        <w:rPr>
          <w:rFonts w:ascii="Garamond"/>
          <w:b/>
        </w:rPr>
        <w:t>following</w:t>
      </w:r>
      <w:r>
        <w:rPr>
          <w:rFonts w:ascii="Garamond"/>
          <w:b/>
          <w:spacing w:val="-3"/>
        </w:rPr>
        <w:t xml:space="preserve"> </w:t>
      </w:r>
      <w:r>
        <w:rPr>
          <w:rFonts w:ascii="Garamond"/>
          <w:b/>
        </w:rPr>
        <w:t>items</w:t>
      </w:r>
      <w:r>
        <w:rPr>
          <w:rFonts w:ascii="Garamond"/>
          <w:b/>
          <w:spacing w:val="-4"/>
        </w:rPr>
        <w:t xml:space="preserve"> </w:t>
      </w:r>
      <w:r>
        <w:rPr>
          <w:rFonts w:ascii="Garamond"/>
          <w:b/>
        </w:rPr>
        <w:t>were</w:t>
      </w:r>
      <w:r>
        <w:rPr>
          <w:rFonts w:ascii="Garamond"/>
          <w:b/>
          <w:spacing w:val="-3"/>
        </w:rPr>
        <w:t xml:space="preserve"> </w:t>
      </w:r>
      <w:r>
        <w:rPr>
          <w:rFonts w:ascii="Garamond"/>
          <w:b/>
        </w:rPr>
        <w:t>submitted</w:t>
      </w:r>
      <w:r>
        <w:rPr>
          <w:rFonts w:ascii="Garamond"/>
          <w:b/>
          <w:spacing w:val="-4"/>
        </w:rPr>
        <w:t xml:space="preserve"> </w:t>
      </w:r>
      <w:r>
        <w:rPr>
          <w:rFonts w:ascii="Garamond"/>
          <w:b/>
        </w:rPr>
        <w:t>to</w:t>
      </w:r>
      <w:r>
        <w:rPr>
          <w:rFonts w:ascii="Garamond"/>
          <w:b/>
          <w:spacing w:val="-3"/>
        </w:rPr>
        <w:t xml:space="preserve"> </w:t>
      </w:r>
      <w:r>
        <w:rPr>
          <w:rFonts w:ascii="Garamond"/>
          <w:b/>
        </w:rPr>
        <w:t>the</w:t>
      </w:r>
      <w:r>
        <w:rPr>
          <w:rFonts w:ascii="Garamond"/>
          <w:b/>
          <w:spacing w:val="-3"/>
        </w:rPr>
        <w:t xml:space="preserve"> </w:t>
      </w:r>
      <w:r>
        <w:rPr>
          <w:rFonts w:ascii="Garamond"/>
          <w:b/>
        </w:rPr>
        <w:t>Speaker</w:t>
      </w:r>
      <w:r>
        <w:rPr>
          <w:rFonts w:ascii="Garamond"/>
          <w:b/>
          <w:spacing w:val="-4"/>
        </w:rPr>
        <w:t xml:space="preserve"> </w:t>
      </w:r>
      <w:r>
        <w:rPr>
          <w:rFonts w:ascii="Garamond"/>
          <w:b/>
        </w:rPr>
        <w:t>of</w:t>
      </w:r>
      <w:r>
        <w:rPr>
          <w:rFonts w:ascii="Garamond"/>
          <w:b/>
          <w:spacing w:val="-4"/>
        </w:rPr>
        <w:t xml:space="preserve"> </w:t>
      </w:r>
      <w:r>
        <w:rPr>
          <w:rFonts w:ascii="Garamond"/>
          <w:b/>
        </w:rPr>
        <w:t>the</w:t>
      </w:r>
      <w:r>
        <w:rPr>
          <w:rFonts w:ascii="Garamond"/>
          <w:b/>
          <w:spacing w:val="-2"/>
        </w:rPr>
        <w:t xml:space="preserve"> Senate:</w:t>
      </w:r>
    </w:p>
    <w:p w14:paraId="48DB7561" w14:textId="77777777" w:rsidR="009B3CBD" w:rsidRDefault="009B3CBD">
      <w:pPr>
        <w:pStyle w:val="BodyText"/>
        <w:spacing w:before="61"/>
        <w:rPr>
          <w:rFonts w:ascii="Garamond"/>
          <w:b/>
          <w:sz w:val="22"/>
        </w:rPr>
      </w:pPr>
    </w:p>
    <w:p w14:paraId="2632D804" w14:textId="77777777" w:rsidR="009B3CBD" w:rsidRDefault="00000000">
      <w:pPr>
        <w:ind w:left="1341"/>
        <w:rPr>
          <w:rFonts w:ascii="Garamond"/>
          <w:b/>
        </w:rPr>
      </w:pPr>
      <w:r>
        <w:rPr>
          <w:rFonts w:ascii="Garamond"/>
          <w:b/>
        </w:rPr>
        <w:t>Sent</w:t>
      </w:r>
      <w:r>
        <w:rPr>
          <w:rFonts w:ascii="Garamond"/>
          <w:b/>
          <w:spacing w:val="-6"/>
        </w:rPr>
        <w:t xml:space="preserve"> </w:t>
      </w:r>
      <w:r>
        <w:rPr>
          <w:rFonts w:ascii="Garamond"/>
          <w:b/>
        </w:rPr>
        <w:t>from</w:t>
      </w:r>
      <w:r>
        <w:rPr>
          <w:rFonts w:ascii="Garamond"/>
          <w:b/>
          <w:spacing w:val="-3"/>
        </w:rPr>
        <w:t xml:space="preserve"> </w:t>
      </w:r>
      <w:r>
        <w:rPr>
          <w:rFonts w:ascii="Garamond"/>
          <w:b/>
        </w:rPr>
        <w:t>Committee</w:t>
      </w:r>
      <w:r>
        <w:rPr>
          <w:rFonts w:ascii="Garamond"/>
          <w:b/>
          <w:spacing w:val="-2"/>
        </w:rPr>
        <w:t xml:space="preserve"> </w:t>
      </w:r>
      <w:r>
        <w:rPr>
          <w:rFonts w:ascii="Garamond"/>
          <w:b/>
        </w:rPr>
        <w:t>for</w:t>
      </w:r>
      <w:r>
        <w:rPr>
          <w:rFonts w:ascii="Garamond"/>
          <w:b/>
          <w:spacing w:val="-3"/>
        </w:rPr>
        <w:t xml:space="preserve"> </w:t>
      </w:r>
      <w:r>
        <w:rPr>
          <w:rFonts w:ascii="Garamond"/>
          <w:b/>
        </w:rPr>
        <w:t>Second</w:t>
      </w:r>
      <w:r>
        <w:rPr>
          <w:rFonts w:ascii="Garamond"/>
          <w:b/>
          <w:spacing w:val="-4"/>
        </w:rPr>
        <w:t xml:space="preserve"> </w:t>
      </w:r>
      <w:r>
        <w:rPr>
          <w:rFonts w:ascii="Garamond"/>
          <w:b/>
          <w:spacing w:val="-2"/>
        </w:rPr>
        <w:t>Reading:</w:t>
      </w:r>
    </w:p>
    <w:p w14:paraId="0795E53A" w14:textId="77777777" w:rsidR="009B3CBD" w:rsidRDefault="00000000">
      <w:pPr>
        <w:pStyle w:val="ListParagraph"/>
        <w:numPr>
          <w:ilvl w:val="2"/>
          <w:numId w:val="50"/>
        </w:numPr>
        <w:tabs>
          <w:tab w:val="left" w:pos="2421"/>
        </w:tabs>
        <w:spacing w:before="20"/>
        <w:ind w:hanging="285"/>
        <w:rPr>
          <w:rFonts w:ascii="Garamond"/>
          <w:b/>
          <w:sz w:val="24"/>
        </w:rPr>
      </w:pPr>
      <w:r>
        <w:rPr>
          <w:rFonts w:ascii="Garamond"/>
          <w:b/>
          <w:sz w:val="24"/>
        </w:rPr>
        <w:t>S.</w:t>
      </w:r>
      <w:r>
        <w:rPr>
          <w:rFonts w:ascii="Garamond"/>
          <w:b/>
          <w:spacing w:val="-5"/>
          <w:sz w:val="24"/>
        </w:rPr>
        <w:t xml:space="preserve"> </w:t>
      </w:r>
      <w:r>
        <w:rPr>
          <w:rFonts w:ascii="Garamond"/>
          <w:b/>
          <w:sz w:val="24"/>
        </w:rPr>
        <w:t>B.</w:t>
      </w:r>
      <w:r>
        <w:rPr>
          <w:rFonts w:ascii="Garamond"/>
          <w:b/>
          <w:spacing w:val="-3"/>
          <w:sz w:val="24"/>
        </w:rPr>
        <w:t xml:space="preserve"> </w:t>
      </w:r>
      <w:r>
        <w:rPr>
          <w:rFonts w:ascii="Garamond"/>
          <w:b/>
          <w:sz w:val="24"/>
        </w:rPr>
        <w:t>R.</w:t>
      </w:r>
      <w:r>
        <w:rPr>
          <w:rFonts w:ascii="Garamond"/>
          <w:b/>
          <w:spacing w:val="-2"/>
          <w:sz w:val="24"/>
        </w:rPr>
        <w:t xml:space="preserve"> </w:t>
      </w:r>
      <w:r>
        <w:rPr>
          <w:rFonts w:ascii="Garamond"/>
          <w:b/>
          <w:sz w:val="24"/>
        </w:rPr>
        <w:t>92-</w:t>
      </w:r>
      <w:r>
        <w:rPr>
          <w:rFonts w:ascii="Garamond"/>
          <w:b/>
          <w:spacing w:val="-6"/>
          <w:sz w:val="24"/>
        </w:rPr>
        <w:t xml:space="preserve"> </w:t>
      </w:r>
      <w:r>
        <w:rPr>
          <w:rFonts w:ascii="Garamond"/>
          <w:b/>
          <w:sz w:val="24"/>
        </w:rPr>
        <w:t>A</w:t>
      </w:r>
      <w:r>
        <w:rPr>
          <w:rFonts w:ascii="Garamond"/>
          <w:b/>
          <w:spacing w:val="2"/>
          <w:sz w:val="24"/>
        </w:rPr>
        <w:t xml:space="preserve"> </w:t>
      </w:r>
      <w:r>
        <w:rPr>
          <w:rFonts w:ascii="Garamond"/>
          <w:b/>
          <w:sz w:val="24"/>
        </w:rPr>
        <w:t>BINDING</w:t>
      </w:r>
      <w:r>
        <w:rPr>
          <w:rFonts w:ascii="Garamond"/>
          <w:b/>
          <w:spacing w:val="1"/>
          <w:sz w:val="24"/>
        </w:rPr>
        <w:t xml:space="preserve"> </w:t>
      </w:r>
      <w:r>
        <w:rPr>
          <w:rFonts w:ascii="Garamond"/>
          <w:b/>
          <w:sz w:val="24"/>
        </w:rPr>
        <w:t>RESOLUTION</w:t>
      </w:r>
      <w:r>
        <w:rPr>
          <w:rFonts w:ascii="Garamond"/>
          <w:b/>
          <w:spacing w:val="1"/>
          <w:sz w:val="24"/>
        </w:rPr>
        <w:t xml:space="preserve"> </w:t>
      </w:r>
      <w:r>
        <w:rPr>
          <w:rFonts w:ascii="Garamond"/>
          <w:b/>
          <w:sz w:val="24"/>
        </w:rPr>
        <w:t>TO</w:t>
      </w:r>
      <w:r>
        <w:rPr>
          <w:rFonts w:ascii="Garamond"/>
          <w:b/>
          <w:spacing w:val="-5"/>
          <w:sz w:val="24"/>
        </w:rPr>
        <w:t xml:space="preserve"> </w:t>
      </w:r>
      <w:r>
        <w:rPr>
          <w:rFonts w:ascii="Garamond"/>
          <w:b/>
          <w:sz w:val="24"/>
        </w:rPr>
        <w:t>CREATE</w:t>
      </w:r>
      <w:r>
        <w:rPr>
          <w:rFonts w:ascii="Garamond"/>
          <w:b/>
          <w:spacing w:val="-1"/>
          <w:sz w:val="24"/>
        </w:rPr>
        <w:t xml:space="preserve"> </w:t>
      </w:r>
      <w:r>
        <w:rPr>
          <w:rFonts w:ascii="Garamond"/>
          <w:b/>
          <w:sz w:val="24"/>
        </w:rPr>
        <w:t>A</w:t>
      </w:r>
      <w:r>
        <w:rPr>
          <w:rFonts w:ascii="Garamond"/>
          <w:b/>
          <w:spacing w:val="3"/>
          <w:sz w:val="24"/>
        </w:rPr>
        <w:t xml:space="preserve"> </w:t>
      </w:r>
      <w:r>
        <w:rPr>
          <w:rFonts w:ascii="Garamond"/>
          <w:b/>
          <w:spacing w:val="-2"/>
          <w:sz w:val="24"/>
        </w:rPr>
        <w:t>SPECIAL</w:t>
      </w:r>
    </w:p>
    <w:p w14:paraId="1C879865" w14:textId="77777777" w:rsidR="009B3CBD" w:rsidRDefault="009B3CBD">
      <w:pPr>
        <w:rPr>
          <w:rFonts w:ascii="Garamond"/>
          <w:sz w:val="24"/>
        </w:rPr>
        <w:sectPr w:rsidR="009B3CBD">
          <w:pgSz w:w="12240" w:h="15840"/>
          <w:pgMar w:top="1460" w:right="1140" w:bottom="280" w:left="820" w:header="721" w:footer="0" w:gutter="0"/>
          <w:cols w:space="720"/>
        </w:sectPr>
      </w:pPr>
    </w:p>
    <w:p w14:paraId="18EE289F" w14:textId="77777777" w:rsidR="009B3CBD" w:rsidRDefault="00000000">
      <w:pPr>
        <w:spacing w:before="245"/>
        <w:ind w:left="2421"/>
        <w:rPr>
          <w:rFonts w:ascii="Garamond"/>
          <w:b/>
          <w:sz w:val="24"/>
        </w:rPr>
      </w:pPr>
      <w:r>
        <w:rPr>
          <w:rFonts w:ascii="Garamond"/>
          <w:b/>
          <w:sz w:val="24"/>
        </w:rPr>
        <w:lastRenderedPageBreak/>
        <w:t>COMMITTEE</w:t>
      </w:r>
      <w:r>
        <w:rPr>
          <w:rFonts w:ascii="Garamond"/>
          <w:b/>
          <w:spacing w:val="-4"/>
          <w:sz w:val="24"/>
        </w:rPr>
        <w:t xml:space="preserve"> </w:t>
      </w:r>
      <w:r>
        <w:rPr>
          <w:rFonts w:ascii="Garamond"/>
          <w:b/>
          <w:sz w:val="24"/>
        </w:rPr>
        <w:t>ON</w:t>
      </w:r>
      <w:r>
        <w:rPr>
          <w:rFonts w:ascii="Garamond"/>
          <w:b/>
          <w:spacing w:val="-2"/>
          <w:sz w:val="24"/>
        </w:rPr>
        <w:t xml:space="preserve"> </w:t>
      </w:r>
      <w:r>
        <w:rPr>
          <w:rFonts w:ascii="Garamond"/>
          <w:b/>
          <w:sz w:val="24"/>
        </w:rPr>
        <w:t>FOOD</w:t>
      </w:r>
      <w:r>
        <w:rPr>
          <w:rFonts w:ascii="Garamond"/>
          <w:b/>
          <w:spacing w:val="-1"/>
          <w:sz w:val="24"/>
        </w:rPr>
        <w:t xml:space="preserve"> </w:t>
      </w:r>
      <w:r>
        <w:rPr>
          <w:rFonts w:ascii="Garamond"/>
          <w:b/>
          <w:spacing w:val="-2"/>
          <w:sz w:val="24"/>
        </w:rPr>
        <w:t>INSECURITY</w:t>
      </w:r>
    </w:p>
    <w:p w14:paraId="03990BA5" w14:textId="77777777" w:rsidR="009B3CBD" w:rsidRDefault="00000000">
      <w:pPr>
        <w:pStyle w:val="ListParagraph"/>
        <w:numPr>
          <w:ilvl w:val="2"/>
          <w:numId w:val="50"/>
        </w:numPr>
        <w:tabs>
          <w:tab w:val="left" w:pos="2420"/>
        </w:tabs>
        <w:spacing w:before="20"/>
        <w:ind w:left="2420" w:hanging="339"/>
        <w:rPr>
          <w:rFonts w:ascii="Garamond"/>
          <w:b/>
          <w:sz w:val="24"/>
        </w:rPr>
      </w:pPr>
      <w:r>
        <w:rPr>
          <w:rFonts w:ascii="Garamond"/>
          <w:b/>
          <w:sz w:val="24"/>
        </w:rPr>
        <w:t>S.</w:t>
      </w:r>
      <w:r>
        <w:rPr>
          <w:rFonts w:ascii="Garamond"/>
          <w:b/>
          <w:spacing w:val="-4"/>
          <w:sz w:val="24"/>
        </w:rPr>
        <w:t xml:space="preserve"> </w:t>
      </w:r>
      <w:r>
        <w:rPr>
          <w:rFonts w:ascii="Garamond"/>
          <w:b/>
          <w:sz w:val="24"/>
        </w:rPr>
        <w:t>B.</w:t>
      </w:r>
      <w:r>
        <w:rPr>
          <w:rFonts w:ascii="Garamond"/>
          <w:b/>
          <w:spacing w:val="-3"/>
          <w:sz w:val="24"/>
        </w:rPr>
        <w:t xml:space="preserve"> </w:t>
      </w:r>
      <w:r>
        <w:rPr>
          <w:rFonts w:ascii="Garamond"/>
          <w:b/>
          <w:sz w:val="24"/>
        </w:rPr>
        <w:t>92-</w:t>
      </w:r>
      <w:r>
        <w:rPr>
          <w:rFonts w:ascii="Garamond"/>
          <w:b/>
          <w:spacing w:val="-5"/>
          <w:sz w:val="24"/>
        </w:rPr>
        <w:t xml:space="preserve"> </w:t>
      </w:r>
      <w:r>
        <w:rPr>
          <w:rFonts w:ascii="Garamond"/>
          <w:b/>
          <w:sz w:val="24"/>
        </w:rPr>
        <w:t>A</w:t>
      </w:r>
      <w:r>
        <w:rPr>
          <w:rFonts w:ascii="Garamond"/>
          <w:b/>
          <w:spacing w:val="4"/>
          <w:sz w:val="24"/>
        </w:rPr>
        <w:t xml:space="preserve"> </w:t>
      </w:r>
      <w:r>
        <w:rPr>
          <w:rFonts w:ascii="Garamond"/>
          <w:b/>
          <w:sz w:val="24"/>
        </w:rPr>
        <w:t>BILL</w:t>
      </w:r>
      <w:r>
        <w:rPr>
          <w:rFonts w:ascii="Garamond"/>
          <w:b/>
          <w:spacing w:val="3"/>
          <w:sz w:val="24"/>
        </w:rPr>
        <w:t xml:space="preserve"> </w:t>
      </w:r>
      <w:r>
        <w:rPr>
          <w:rFonts w:ascii="Garamond"/>
          <w:b/>
          <w:sz w:val="24"/>
        </w:rPr>
        <w:t>TO</w:t>
      </w:r>
      <w:r>
        <w:rPr>
          <w:rFonts w:ascii="Garamond"/>
          <w:b/>
          <w:spacing w:val="-5"/>
          <w:sz w:val="24"/>
        </w:rPr>
        <w:t xml:space="preserve"> </w:t>
      </w:r>
      <w:r>
        <w:rPr>
          <w:rFonts w:ascii="Garamond"/>
          <w:b/>
          <w:sz w:val="24"/>
        </w:rPr>
        <w:t>REFORM</w:t>
      </w:r>
      <w:r>
        <w:rPr>
          <w:rFonts w:ascii="Garamond"/>
          <w:b/>
          <w:spacing w:val="1"/>
          <w:sz w:val="24"/>
        </w:rPr>
        <w:t xml:space="preserve"> </w:t>
      </w:r>
      <w:r>
        <w:rPr>
          <w:rFonts w:ascii="Garamond"/>
          <w:b/>
          <w:sz w:val="24"/>
        </w:rPr>
        <w:t>THE</w:t>
      </w:r>
      <w:r>
        <w:rPr>
          <w:rFonts w:ascii="Garamond"/>
          <w:b/>
          <w:spacing w:val="-5"/>
          <w:sz w:val="24"/>
        </w:rPr>
        <w:t xml:space="preserve"> </w:t>
      </w:r>
      <w:r>
        <w:rPr>
          <w:rFonts w:ascii="Garamond"/>
          <w:b/>
          <w:sz w:val="24"/>
        </w:rPr>
        <w:t>ANNUAL</w:t>
      </w:r>
      <w:r>
        <w:rPr>
          <w:rFonts w:ascii="Garamond"/>
          <w:b/>
          <w:spacing w:val="-2"/>
          <w:sz w:val="24"/>
        </w:rPr>
        <w:t xml:space="preserve"> </w:t>
      </w:r>
      <w:r>
        <w:rPr>
          <w:rFonts w:ascii="Garamond"/>
          <w:b/>
          <w:sz w:val="24"/>
        </w:rPr>
        <w:t>ASUN</w:t>
      </w:r>
      <w:r>
        <w:rPr>
          <w:rFonts w:ascii="Garamond"/>
          <w:b/>
          <w:spacing w:val="-2"/>
          <w:sz w:val="24"/>
        </w:rPr>
        <w:t xml:space="preserve"> RETREAT</w:t>
      </w:r>
    </w:p>
    <w:p w14:paraId="21606F0B" w14:textId="77777777" w:rsidR="009B3CBD" w:rsidRDefault="00000000">
      <w:pPr>
        <w:pStyle w:val="ListParagraph"/>
        <w:numPr>
          <w:ilvl w:val="2"/>
          <w:numId w:val="50"/>
        </w:numPr>
        <w:tabs>
          <w:tab w:val="left" w:pos="2419"/>
          <w:tab w:val="left" w:pos="2421"/>
        </w:tabs>
        <w:spacing w:before="25" w:line="256" w:lineRule="auto"/>
        <w:ind w:right="1067" w:hanging="396"/>
        <w:rPr>
          <w:rFonts w:ascii="Garamond"/>
          <w:b/>
          <w:sz w:val="24"/>
        </w:rPr>
      </w:pPr>
      <w:r>
        <w:rPr>
          <w:rFonts w:ascii="Garamond"/>
          <w:b/>
          <w:sz w:val="24"/>
        </w:rPr>
        <w:t>S.</w:t>
      </w:r>
      <w:r>
        <w:rPr>
          <w:rFonts w:ascii="Garamond"/>
          <w:b/>
          <w:spacing w:val="-6"/>
          <w:sz w:val="24"/>
        </w:rPr>
        <w:t xml:space="preserve"> </w:t>
      </w:r>
      <w:r>
        <w:rPr>
          <w:rFonts w:ascii="Garamond"/>
          <w:b/>
          <w:sz w:val="24"/>
        </w:rPr>
        <w:t>B.</w:t>
      </w:r>
      <w:r>
        <w:rPr>
          <w:rFonts w:ascii="Garamond"/>
          <w:b/>
          <w:spacing w:val="-6"/>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8"/>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9"/>
          <w:sz w:val="24"/>
        </w:rPr>
        <w:t xml:space="preserve"> </w:t>
      </w:r>
      <w:r>
        <w:rPr>
          <w:rFonts w:ascii="Garamond"/>
          <w:b/>
          <w:sz w:val="24"/>
        </w:rPr>
        <w:t>HOLD</w:t>
      </w:r>
      <w:r>
        <w:rPr>
          <w:rFonts w:ascii="Garamond"/>
          <w:b/>
          <w:spacing w:val="-2"/>
          <w:sz w:val="24"/>
        </w:rPr>
        <w:t xml:space="preserve"> </w:t>
      </w:r>
      <w:r>
        <w:rPr>
          <w:rFonts w:ascii="Garamond"/>
          <w:b/>
          <w:sz w:val="24"/>
        </w:rPr>
        <w:t>SENATORS</w:t>
      </w:r>
      <w:r>
        <w:rPr>
          <w:rFonts w:ascii="Garamond"/>
          <w:b/>
          <w:spacing w:val="-6"/>
          <w:sz w:val="24"/>
        </w:rPr>
        <w:t xml:space="preserve"> </w:t>
      </w:r>
      <w:r>
        <w:rPr>
          <w:rFonts w:ascii="Garamond"/>
          <w:b/>
          <w:sz w:val="24"/>
        </w:rPr>
        <w:t>ACCOUNTABLE</w:t>
      </w:r>
      <w:r>
        <w:rPr>
          <w:rFonts w:ascii="Garamond"/>
          <w:b/>
          <w:spacing w:val="-4"/>
          <w:sz w:val="24"/>
        </w:rPr>
        <w:t xml:space="preserve"> </w:t>
      </w:r>
      <w:r>
        <w:rPr>
          <w:rFonts w:ascii="Garamond"/>
          <w:b/>
          <w:sz w:val="24"/>
        </w:rPr>
        <w:t>FOR ATTENDING RETREAT AND TRANSITION TRAINING</w:t>
      </w:r>
    </w:p>
    <w:p w14:paraId="0B90B205" w14:textId="77777777" w:rsidR="009B3CBD" w:rsidRDefault="00000000">
      <w:pPr>
        <w:pStyle w:val="ListParagraph"/>
        <w:numPr>
          <w:ilvl w:val="2"/>
          <w:numId w:val="50"/>
        </w:numPr>
        <w:tabs>
          <w:tab w:val="left" w:pos="2419"/>
          <w:tab w:val="left" w:pos="2421"/>
        </w:tabs>
        <w:spacing w:before="3" w:line="256" w:lineRule="auto"/>
        <w:ind w:right="1632" w:hanging="401"/>
        <w:rPr>
          <w:rFonts w:ascii="Garamond"/>
          <w:b/>
          <w:sz w:val="24"/>
        </w:rPr>
      </w:pPr>
      <w:r>
        <w:rPr>
          <w:rFonts w:ascii="Garamond"/>
          <w:b/>
          <w:sz w:val="24"/>
        </w:rPr>
        <w:t>S.</w:t>
      </w:r>
      <w:r>
        <w:rPr>
          <w:rFonts w:ascii="Garamond"/>
          <w:b/>
          <w:spacing w:val="-5"/>
          <w:sz w:val="24"/>
        </w:rPr>
        <w:t xml:space="preserve"> </w:t>
      </w:r>
      <w:r>
        <w:rPr>
          <w:rFonts w:ascii="Garamond"/>
          <w:b/>
          <w:sz w:val="24"/>
        </w:rPr>
        <w:t>B.</w:t>
      </w:r>
      <w:r>
        <w:rPr>
          <w:rFonts w:ascii="Garamond"/>
          <w:b/>
          <w:spacing w:val="-5"/>
          <w:sz w:val="24"/>
        </w:rPr>
        <w:t xml:space="preserve"> </w:t>
      </w:r>
      <w:r>
        <w:rPr>
          <w:rFonts w:ascii="Garamond"/>
          <w:b/>
          <w:sz w:val="24"/>
        </w:rPr>
        <w:t>92-</w:t>
      </w:r>
      <w:r>
        <w:rPr>
          <w:rFonts w:ascii="Garamond"/>
          <w:b/>
          <w:spacing w:val="-8"/>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8"/>
          <w:sz w:val="24"/>
        </w:rPr>
        <w:t xml:space="preserve"> </w:t>
      </w:r>
      <w:r>
        <w:rPr>
          <w:rFonts w:ascii="Garamond"/>
          <w:b/>
          <w:sz w:val="24"/>
        </w:rPr>
        <w:t>REFORM</w:t>
      </w:r>
      <w:r>
        <w:rPr>
          <w:rFonts w:ascii="Garamond"/>
          <w:b/>
          <w:spacing w:val="-2"/>
          <w:sz w:val="24"/>
        </w:rPr>
        <w:t xml:space="preserve"> </w:t>
      </w:r>
      <w:r>
        <w:rPr>
          <w:rFonts w:ascii="Garamond"/>
          <w:b/>
          <w:sz w:val="24"/>
        </w:rPr>
        <w:t>THE</w:t>
      </w:r>
      <w:r>
        <w:rPr>
          <w:rFonts w:ascii="Garamond"/>
          <w:b/>
          <w:spacing w:val="-8"/>
          <w:sz w:val="24"/>
        </w:rPr>
        <w:t xml:space="preserve"> </w:t>
      </w:r>
      <w:r>
        <w:rPr>
          <w:rFonts w:ascii="Garamond"/>
          <w:b/>
          <w:sz w:val="24"/>
        </w:rPr>
        <w:t>RESIGNATION</w:t>
      </w:r>
      <w:r>
        <w:rPr>
          <w:rFonts w:ascii="Garamond"/>
          <w:b/>
          <w:spacing w:val="-1"/>
          <w:sz w:val="24"/>
        </w:rPr>
        <w:t xml:space="preserve"> </w:t>
      </w:r>
      <w:r>
        <w:rPr>
          <w:rFonts w:ascii="Garamond"/>
          <w:b/>
          <w:sz w:val="24"/>
        </w:rPr>
        <w:t>AND EXPULSION PROCESS OF SENATORS</w:t>
      </w:r>
    </w:p>
    <w:p w14:paraId="490A260F" w14:textId="77777777" w:rsidR="009B3CBD" w:rsidRDefault="00000000">
      <w:pPr>
        <w:pStyle w:val="ListParagraph"/>
        <w:numPr>
          <w:ilvl w:val="2"/>
          <w:numId w:val="50"/>
        </w:numPr>
        <w:tabs>
          <w:tab w:val="left" w:pos="2421"/>
        </w:tabs>
        <w:spacing w:before="7" w:line="259" w:lineRule="auto"/>
        <w:ind w:right="513" w:hanging="346"/>
        <w:rPr>
          <w:rFonts w:ascii="Garamond"/>
          <w:b/>
          <w:sz w:val="24"/>
        </w:rPr>
      </w:pPr>
      <w:r>
        <w:rPr>
          <w:rFonts w:ascii="Garamond"/>
          <w:b/>
          <w:sz w:val="24"/>
        </w:rPr>
        <w:t>S.R. 92 - A RESOLUTION TO CREATE VISIBLE SIGNAGE REGARDING</w:t>
      </w:r>
      <w:r>
        <w:rPr>
          <w:rFonts w:ascii="Garamond"/>
          <w:b/>
          <w:spacing w:val="-9"/>
          <w:sz w:val="24"/>
        </w:rPr>
        <w:t xml:space="preserve"> </w:t>
      </w:r>
      <w:r>
        <w:rPr>
          <w:rFonts w:ascii="Garamond"/>
          <w:b/>
          <w:sz w:val="24"/>
        </w:rPr>
        <w:t>FOOD</w:t>
      </w:r>
      <w:r>
        <w:rPr>
          <w:rFonts w:ascii="Garamond"/>
          <w:b/>
          <w:spacing w:val="-8"/>
          <w:sz w:val="24"/>
        </w:rPr>
        <w:t xml:space="preserve"> </w:t>
      </w:r>
      <w:r>
        <w:rPr>
          <w:rFonts w:ascii="Garamond"/>
          <w:b/>
          <w:sz w:val="24"/>
        </w:rPr>
        <w:t>ALLERGIES</w:t>
      </w:r>
      <w:r>
        <w:rPr>
          <w:rFonts w:ascii="Garamond"/>
          <w:b/>
          <w:spacing w:val="-12"/>
          <w:sz w:val="24"/>
        </w:rPr>
        <w:t xml:space="preserve"> </w:t>
      </w:r>
      <w:r>
        <w:rPr>
          <w:rFonts w:ascii="Garamond"/>
          <w:b/>
          <w:sz w:val="24"/>
        </w:rPr>
        <w:t>AND</w:t>
      </w:r>
      <w:r>
        <w:rPr>
          <w:rFonts w:ascii="Garamond"/>
          <w:b/>
          <w:spacing w:val="-8"/>
          <w:sz w:val="24"/>
        </w:rPr>
        <w:t xml:space="preserve"> </w:t>
      </w:r>
      <w:r>
        <w:rPr>
          <w:rFonts w:ascii="Garamond"/>
          <w:b/>
          <w:sz w:val="24"/>
        </w:rPr>
        <w:t>DIETARY</w:t>
      </w:r>
      <w:r>
        <w:rPr>
          <w:rFonts w:ascii="Garamond"/>
          <w:b/>
          <w:spacing w:val="-8"/>
          <w:sz w:val="24"/>
        </w:rPr>
        <w:t xml:space="preserve"> </w:t>
      </w:r>
      <w:r>
        <w:rPr>
          <w:rFonts w:ascii="Garamond"/>
          <w:b/>
          <w:sz w:val="24"/>
        </w:rPr>
        <w:t>RESTRICTIONS AT THE JOE CROWELY STUDENT UNION</w:t>
      </w:r>
    </w:p>
    <w:p w14:paraId="2562E8CA" w14:textId="77777777" w:rsidR="009B3CBD" w:rsidRDefault="00000000">
      <w:pPr>
        <w:pStyle w:val="ListParagraph"/>
        <w:numPr>
          <w:ilvl w:val="2"/>
          <w:numId w:val="50"/>
        </w:numPr>
        <w:tabs>
          <w:tab w:val="left" w:pos="2419"/>
          <w:tab w:val="left" w:pos="2421"/>
        </w:tabs>
        <w:spacing w:line="261" w:lineRule="auto"/>
        <w:ind w:right="554" w:hanging="401"/>
        <w:rPr>
          <w:rFonts w:ascii="Garamond"/>
          <w:b/>
          <w:sz w:val="24"/>
        </w:rPr>
      </w:pPr>
      <w:r>
        <w:rPr>
          <w:rFonts w:ascii="Garamond"/>
          <w:b/>
          <w:sz w:val="24"/>
        </w:rPr>
        <w:t>S.</w:t>
      </w:r>
      <w:r>
        <w:rPr>
          <w:rFonts w:ascii="Garamond"/>
          <w:b/>
          <w:spacing w:val="-5"/>
          <w:sz w:val="24"/>
        </w:rPr>
        <w:t xml:space="preserve"> </w:t>
      </w:r>
      <w:r>
        <w:rPr>
          <w:rFonts w:ascii="Garamond"/>
          <w:b/>
          <w:sz w:val="24"/>
        </w:rPr>
        <w:t>B.</w:t>
      </w:r>
      <w:r>
        <w:rPr>
          <w:rFonts w:ascii="Garamond"/>
          <w:b/>
          <w:spacing w:val="-5"/>
          <w:sz w:val="24"/>
        </w:rPr>
        <w:t xml:space="preserve"> </w:t>
      </w:r>
      <w:r>
        <w:rPr>
          <w:rFonts w:ascii="Garamond"/>
          <w:b/>
          <w:sz w:val="24"/>
        </w:rPr>
        <w:t>92 -</w:t>
      </w:r>
      <w:r>
        <w:rPr>
          <w:rFonts w:ascii="Garamond"/>
          <w:b/>
          <w:spacing w:val="-7"/>
          <w:sz w:val="24"/>
        </w:rPr>
        <w:t xml:space="preserve"> </w:t>
      </w:r>
      <w:r>
        <w:rPr>
          <w:rFonts w:ascii="Garamond"/>
          <w:b/>
          <w:sz w:val="24"/>
        </w:rPr>
        <w:t>A BILL TO</w:t>
      </w:r>
      <w:r>
        <w:rPr>
          <w:rFonts w:ascii="Garamond"/>
          <w:b/>
          <w:spacing w:val="-8"/>
          <w:sz w:val="24"/>
        </w:rPr>
        <w:t xml:space="preserve"> </w:t>
      </w:r>
      <w:r>
        <w:rPr>
          <w:rFonts w:ascii="Garamond"/>
          <w:b/>
          <w:sz w:val="24"/>
        </w:rPr>
        <w:t>REVISE</w:t>
      </w:r>
      <w:r>
        <w:rPr>
          <w:rFonts w:ascii="Garamond"/>
          <w:b/>
          <w:spacing w:val="-3"/>
          <w:sz w:val="24"/>
        </w:rPr>
        <w:t xml:space="preserve"> </w:t>
      </w:r>
      <w:r>
        <w:rPr>
          <w:rFonts w:ascii="Garamond"/>
          <w:b/>
          <w:sz w:val="24"/>
        </w:rPr>
        <w:t>THE</w:t>
      </w:r>
      <w:r>
        <w:rPr>
          <w:rFonts w:ascii="Garamond"/>
          <w:b/>
          <w:spacing w:val="-3"/>
          <w:sz w:val="24"/>
        </w:rPr>
        <w:t xml:space="preserve"> </w:t>
      </w:r>
      <w:r>
        <w:rPr>
          <w:rFonts w:ascii="Garamond"/>
          <w:b/>
          <w:sz w:val="24"/>
        </w:rPr>
        <w:t>DUTIES OF</w:t>
      </w:r>
      <w:r>
        <w:rPr>
          <w:rFonts w:ascii="Garamond"/>
          <w:b/>
          <w:spacing w:val="-5"/>
          <w:sz w:val="24"/>
        </w:rPr>
        <w:t xml:space="preserve"> </w:t>
      </w:r>
      <w:r>
        <w:rPr>
          <w:rFonts w:ascii="Garamond"/>
          <w:b/>
          <w:sz w:val="24"/>
        </w:rPr>
        <w:t>THE</w:t>
      </w:r>
      <w:r>
        <w:rPr>
          <w:rFonts w:ascii="Garamond"/>
          <w:b/>
          <w:spacing w:val="-3"/>
          <w:sz w:val="24"/>
        </w:rPr>
        <w:t xml:space="preserve"> </w:t>
      </w:r>
      <w:r>
        <w:rPr>
          <w:rFonts w:ascii="Garamond"/>
          <w:b/>
          <w:sz w:val="24"/>
        </w:rPr>
        <w:t>COMMITTEE ON ACADEMIC AND STUDENT AFFAIRS</w:t>
      </w:r>
    </w:p>
    <w:p w14:paraId="5E8950F7" w14:textId="77777777" w:rsidR="009B3CBD" w:rsidRDefault="00000000">
      <w:pPr>
        <w:spacing w:line="266" w:lineRule="exact"/>
        <w:ind w:left="1341"/>
        <w:rPr>
          <w:rFonts w:ascii="Garamond"/>
          <w:b/>
          <w:sz w:val="24"/>
        </w:rPr>
      </w:pPr>
      <w:r>
        <w:rPr>
          <w:rFonts w:ascii="Garamond"/>
          <w:b/>
          <w:sz w:val="24"/>
        </w:rPr>
        <w:t>Fast-</w:t>
      </w:r>
      <w:r>
        <w:rPr>
          <w:rFonts w:ascii="Garamond"/>
          <w:b/>
          <w:spacing w:val="-2"/>
          <w:sz w:val="24"/>
        </w:rPr>
        <w:t>Track:</w:t>
      </w:r>
    </w:p>
    <w:p w14:paraId="54F40DCA" w14:textId="77777777" w:rsidR="009B3CBD" w:rsidRDefault="00000000">
      <w:pPr>
        <w:pStyle w:val="ListParagraph"/>
        <w:numPr>
          <w:ilvl w:val="2"/>
          <w:numId w:val="50"/>
        </w:numPr>
        <w:tabs>
          <w:tab w:val="left" w:pos="2419"/>
          <w:tab w:val="left" w:pos="2421"/>
        </w:tabs>
        <w:spacing w:before="16" w:line="261" w:lineRule="auto"/>
        <w:ind w:right="292" w:hanging="456"/>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3"/>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9"/>
          <w:sz w:val="24"/>
        </w:rPr>
        <w:t xml:space="preserve"> </w:t>
      </w:r>
      <w:r>
        <w:rPr>
          <w:rFonts w:ascii="Garamond"/>
          <w:b/>
          <w:sz w:val="24"/>
        </w:rPr>
        <w:t>DEAL-KEMMELMEIER</w:t>
      </w:r>
      <w:r>
        <w:rPr>
          <w:rFonts w:ascii="Garamond"/>
          <w:b/>
          <w:spacing w:val="-1"/>
          <w:sz w:val="24"/>
        </w:rPr>
        <w:t xml:space="preserve"> </w:t>
      </w:r>
      <w:r>
        <w:rPr>
          <w:rFonts w:ascii="Garamond"/>
          <w:b/>
          <w:sz w:val="24"/>
        </w:rPr>
        <w:t>ASUN PACK GRAD SCHOOL FUND</w:t>
      </w:r>
    </w:p>
    <w:p w14:paraId="31C1D41A" w14:textId="77777777" w:rsidR="009B3CBD" w:rsidRDefault="00000000">
      <w:pPr>
        <w:pStyle w:val="ListParagraph"/>
        <w:numPr>
          <w:ilvl w:val="2"/>
          <w:numId w:val="50"/>
        </w:numPr>
        <w:tabs>
          <w:tab w:val="left" w:pos="2419"/>
          <w:tab w:val="left" w:pos="2421"/>
        </w:tabs>
        <w:spacing w:line="256" w:lineRule="auto"/>
        <w:ind w:right="1566" w:hanging="511"/>
        <w:rPr>
          <w:rFonts w:ascii="Garamond"/>
          <w:b/>
          <w:sz w:val="24"/>
        </w:rPr>
      </w:pPr>
      <w:r>
        <w:rPr>
          <w:rFonts w:ascii="Garamond"/>
          <w:b/>
          <w:sz w:val="24"/>
        </w:rPr>
        <w:t>S.B.</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BILL</w:t>
      </w:r>
      <w:r>
        <w:rPr>
          <w:rFonts w:ascii="Garamond"/>
          <w:b/>
          <w:spacing w:val="-2"/>
          <w:sz w:val="24"/>
        </w:rPr>
        <w:t xml:space="preserve"> </w:t>
      </w:r>
      <w:r>
        <w:rPr>
          <w:rFonts w:ascii="Garamond"/>
          <w:b/>
          <w:sz w:val="24"/>
        </w:rPr>
        <w:t>TO</w:t>
      </w:r>
      <w:r>
        <w:rPr>
          <w:rFonts w:ascii="Garamond"/>
          <w:b/>
          <w:spacing w:val="-10"/>
          <w:sz w:val="24"/>
        </w:rPr>
        <w:t xml:space="preserve"> </w:t>
      </w:r>
      <w:r>
        <w:rPr>
          <w:rFonts w:ascii="Garamond"/>
          <w:b/>
          <w:sz w:val="24"/>
        </w:rPr>
        <w:t>AMEND</w:t>
      </w:r>
      <w:r>
        <w:rPr>
          <w:rFonts w:ascii="Garamond"/>
          <w:b/>
          <w:spacing w:val="-2"/>
          <w:sz w:val="24"/>
        </w:rPr>
        <w:t xml:space="preserve"> </w:t>
      </w:r>
      <w:r>
        <w:rPr>
          <w:rFonts w:ascii="Garamond"/>
          <w:b/>
          <w:sz w:val="24"/>
        </w:rPr>
        <w:t>FINANCIAL</w:t>
      </w:r>
      <w:r>
        <w:rPr>
          <w:rFonts w:ascii="Garamond"/>
          <w:b/>
          <w:spacing w:val="-2"/>
          <w:sz w:val="24"/>
        </w:rPr>
        <w:t xml:space="preserve"> </w:t>
      </w:r>
      <w:r>
        <w:rPr>
          <w:rFonts w:ascii="Garamond"/>
          <w:b/>
          <w:sz w:val="24"/>
        </w:rPr>
        <w:t>REVIEWS</w:t>
      </w:r>
      <w:r>
        <w:rPr>
          <w:rFonts w:ascii="Garamond"/>
          <w:b/>
          <w:spacing w:val="-2"/>
          <w:sz w:val="24"/>
        </w:rPr>
        <w:t xml:space="preserve"> </w:t>
      </w:r>
      <w:r>
        <w:rPr>
          <w:rFonts w:ascii="Garamond"/>
          <w:b/>
          <w:sz w:val="24"/>
        </w:rPr>
        <w:t>AND EVALUATE VISIBILITY OF ASUN-FUNDING</w:t>
      </w:r>
    </w:p>
    <w:p w14:paraId="73F2BB7D" w14:textId="77777777" w:rsidR="009B3CBD" w:rsidRDefault="00000000">
      <w:pPr>
        <w:pStyle w:val="ListParagraph"/>
        <w:numPr>
          <w:ilvl w:val="2"/>
          <w:numId w:val="50"/>
        </w:numPr>
        <w:tabs>
          <w:tab w:val="left" w:pos="2419"/>
          <w:tab w:val="left" w:pos="2421"/>
        </w:tabs>
        <w:spacing w:line="261" w:lineRule="auto"/>
        <w:ind w:right="992" w:hanging="396"/>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 TO</w:t>
      </w:r>
      <w:r>
        <w:rPr>
          <w:rFonts w:ascii="Garamond"/>
          <w:b/>
          <w:spacing w:val="-3"/>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1"/>
          <w:sz w:val="24"/>
        </w:rPr>
        <w:t xml:space="preserve"> </w:t>
      </w:r>
      <w:r>
        <w:rPr>
          <w:rFonts w:ascii="Garamond"/>
          <w:b/>
          <w:sz w:val="24"/>
        </w:rPr>
        <w:t>PACK</w:t>
      </w:r>
      <w:r>
        <w:rPr>
          <w:rFonts w:ascii="Garamond"/>
          <w:b/>
          <w:spacing w:val="-6"/>
          <w:sz w:val="24"/>
        </w:rPr>
        <w:t xml:space="preserve"> </w:t>
      </w:r>
      <w:r>
        <w:rPr>
          <w:rFonts w:ascii="Garamond"/>
          <w:b/>
          <w:sz w:val="24"/>
        </w:rPr>
        <w:t>FRIENDLY BUSINESS PROGRAM</w:t>
      </w:r>
    </w:p>
    <w:p w14:paraId="420FA6A4" w14:textId="77777777" w:rsidR="009B3CBD" w:rsidRDefault="00000000">
      <w:pPr>
        <w:pStyle w:val="ListParagraph"/>
        <w:numPr>
          <w:ilvl w:val="2"/>
          <w:numId w:val="50"/>
        </w:numPr>
        <w:tabs>
          <w:tab w:val="left" w:pos="2419"/>
          <w:tab w:val="left" w:pos="2421"/>
        </w:tabs>
        <w:spacing w:line="259" w:lineRule="auto"/>
        <w:ind w:right="393" w:hanging="346"/>
        <w:rPr>
          <w:rFonts w:ascii="Garamond"/>
          <w:b/>
          <w:sz w:val="24"/>
        </w:rPr>
      </w:pPr>
      <w:r>
        <w:rPr>
          <w:rFonts w:ascii="Garamond"/>
          <w:b/>
          <w:sz w:val="24"/>
        </w:rPr>
        <w:t>S.B. 92 - A BILL TO REVISE THE STATUTORY DUTIES OF THE VICE PRESIDENT AND ALIGNING STATUTORY REQUIREMENTS</w:t>
      </w:r>
      <w:r>
        <w:rPr>
          <w:rFonts w:ascii="Garamond"/>
          <w:b/>
          <w:spacing w:val="-6"/>
          <w:sz w:val="24"/>
        </w:rPr>
        <w:t xml:space="preserve"> </w:t>
      </w:r>
      <w:r>
        <w:rPr>
          <w:rFonts w:ascii="Garamond"/>
          <w:b/>
          <w:sz w:val="24"/>
        </w:rPr>
        <w:t>OF</w:t>
      </w:r>
      <w:r>
        <w:rPr>
          <w:rFonts w:ascii="Garamond"/>
          <w:b/>
          <w:spacing w:val="-6"/>
          <w:sz w:val="24"/>
        </w:rPr>
        <w:t xml:space="preserve"> </w:t>
      </w:r>
      <w:r>
        <w:rPr>
          <w:rFonts w:ascii="Garamond"/>
          <w:b/>
          <w:sz w:val="24"/>
        </w:rPr>
        <w:t>THE</w:t>
      </w:r>
      <w:r>
        <w:rPr>
          <w:rFonts w:ascii="Garamond"/>
          <w:b/>
          <w:spacing w:val="-9"/>
          <w:sz w:val="24"/>
        </w:rPr>
        <w:t xml:space="preserve"> </w:t>
      </w:r>
      <w:r>
        <w:rPr>
          <w:rFonts w:ascii="Garamond"/>
          <w:b/>
          <w:sz w:val="24"/>
        </w:rPr>
        <w:t>ASUN</w:t>
      </w:r>
      <w:r>
        <w:rPr>
          <w:rFonts w:ascii="Garamond"/>
          <w:b/>
          <w:spacing w:val="-6"/>
          <w:sz w:val="24"/>
        </w:rPr>
        <w:t xml:space="preserve"> </w:t>
      </w:r>
      <w:r>
        <w:rPr>
          <w:rFonts w:ascii="Garamond"/>
          <w:b/>
          <w:sz w:val="24"/>
        </w:rPr>
        <w:t>UNDERGRADUATE</w:t>
      </w:r>
      <w:r>
        <w:rPr>
          <w:rFonts w:ascii="Garamond"/>
          <w:b/>
          <w:spacing w:val="-13"/>
          <w:sz w:val="24"/>
        </w:rPr>
        <w:t xml:space="preserve"> </w:t>
      </w:r>
      <w:r>
        <w:rPr>
          <w:rFonts w:ascii="Garamond"/>
          <w:b/>
          <w:sz w:val="24"/>
        </w:rPr>
        <w:t>RESEARCH GRANT AND THE ASUN PACK INTERNSHIP GRANT PROGRAM WITH CURRENT AND BEST PRACTICES</w:t>
      </w:r>
    </w:p>
    <w:p w14:paraId="6D78C1B5" w14:textId="77777777" w:rsidR="009B3CBD" w:rsidRDefault="00000000">
      <w:pPr>
        <w:pStyle w:val="ListParagraph"/>
        <w:numPr>
          <w:ilvl w:val="2"/>
          <w:numId w:val="50"/>
        </w:numPr>
        <w:tabs>
          <w:tab w:val="left" w:pos="2419"/>
          <w:tab w:val="left" w:pos="2421"/>
        </w:tabs>
        <w:spacing w:line="261" w:lineRule="auto"/>
        <w:ind w:right="939" w:hanging="396"/>
        <w:rPr>
          <w:rFonts w:ascii="Garamond"/>
          <w:b/>
          <w:sz w:val="24"/>
        </w:rPr>
      </w:pPr>
      <w:r>
        <w:rPr>
          <w:rFonts w:ascii="Garamond"/>
          <w:b/>
          <w:sz w:val="24"/>
        </w:rPr>
        <w:t>S.B.</w:t>
      </w:r>
      <w:r>
        <w:rPr>
          <w:rFonts w:ascii="Garamond"/>
          <w:b/>
          <w:spacing w:val="-5"/>
          <w:sz w:val="24"/>
        </w:rPr>
        <w:t xml:space="preserve"> </w:t>
      </w:r>
      <w:r>
        <w:rPr>
          <w:rFonts w:ascii="Garamond"/>
          <w:b/>
          <w:sz w:val="24"/>
        </w:rPr>
        <w:t>92 -</w:t>
      </w:r>
      <w:r>
        <w:rPr>
          <w:rFonts w:ascii="Garamond"/>
          <w:b/>
          <w:spacing w:val="-8"/>
          <w:sz w:val="24"/>
        </w:rPr>
        <w:t xml:space="preserve"> </w:t>
      </w:r>
      <w:r>
        <w:rPr>
          <w:rFonts w:ascii="Garamond"/>
          <w:b/>
          <w:sz w:val="24"/>
        </w:rPr>
        <w:t>A BILL TO</w:t>
      </w:r>
      <w:r>
        <w:rPr>
          <w:rFonts w:ascii="Garamond"/>
          <w:b/>
          <w:spacing w:val="-8"/>
          <w:sz w:val="24"/>
        </w:rPr>
        <w:t xml:space="preserve"> </w:t>
      </w:r>
      <w:r>
        <w:rPr>
          <w:rFonts w:ascii="Garamond"/>
          <w:b/>
          <w:sz w:val="24"/>
        </w:rPr>
        <w:t>UPDATE</w:t>
      </w:r>
      <w:r>
        <w:rPr>
          <w:rFonts w:ascii="Garamond"/>
          <w:b/>
          <w:spacing w:val="-3"/>
          <w:sz w:val="24"/>
        </w:rPr>
        <w:t xml:space="preserve"> </w:t>
      </w:r>
      <w:r>
        <w:rPr>
          <w:rFonts w:ascii="Garamond"/>
          <w:b/>
          <w:sz w:val="24"/>
        </w:rPr>
        <w:t>THE</w:t>
      </w:r>
      <w:r>
        <w:rPr>
          <w:rFonts w:ascii="Garamond"/>
          <w:b/>
          <w:spacing w:val="-8"/>
          <w:sz w:val="24"/>
        </w:rPr>
        <w:t xml:space="preserve"> </w:t>
      </w:r>
      <w:r>
        <w:rPr>
          <w:rFonts w:ascii="Garamond"/>
          <w:b/>
          <w:sz w:val="24"/>
        </w:rPr>
        <w:t>CLUB</w:t>
      </w:r>
      <w:r>
        <w:rPr>
          <w:rFonts w:ascii="Garamond"/>
          <w:b/>
          <w:spacing w:val="-5"/>
          <w:sz w:val="24"/>
        </w:rPr>
        <w:t xml:space="preserve"> </w:t>
      </w:r>
      <w:r>
        <w:rPr>
          <w:rFonts w:ascii="Garamond"/>
          <w:b/>
          <w:sz w:val="24"/>
        </w:rPr>
        <w:t>SUPPORT</w:t>
      </w:r>
      <w:r>
        <w:rPr>
          <w:rFonts w:ascii="Garamond"/>
          <w:b/>
          <w:spacing w:val="-2"/>
          <w:sz w:val="24"/>
        </w:rPr>
        <w:t xml:space="preserve"> </w:t>
      </w:r>
      <w:r>
        <w:rPr>
          <w:rFonts w:ascii="Garamond"/>
          <w:b/>
          <w:sz w:val="24"/>
        </w:rPr>
        <w:t>FUNDING POLICY MANUAL</w:t>
      </w:r>
    </w:p>
    <w:p w14:paraId="4CAC3EAE" w14:textId="77777777" w:rsidR="009B3CBD" w:rsidRDefault="00000000">
      <w:pPr>
        <w:pStyle w:val="ListParagraph"/>
        <w:numPr>
          <w:ilvl w:val="2"/>
          <w:numId w:val="50"/>
        </w:numPr>
        <w:tabs>
          <w:tab w:val="left" w:pos="2419"/>
          <w:tab w:val="left" w:pos="2421"/>
        </w:tabs>
        <w:spacing w:line="256" w:lineRule="auto"/>
        <w:ind w:right="807" w:hanging="451"/>
        <w:rPr>
          <w:rFonts w:ascii="Garamond"/>
          <w:b/>
          <w:sz w:val="24"/>
        </w:rPr>
      </w:pPr>
      <w:r>
        <w:rPr>
          <w:rFonts w:ascii="Garamond"/>
          <w:b/>
          <w:sz w:val="24"/>
        </w:rPr>
        <w:t>S.B.</w:t>
      </w:r>
      <w:r>
        <w:rPr>
          <w:rFonts w:ascii="Garamond"/>
          <w:b/>
          <w:spacing w:val="-6"/>
          <w:sz w:val="24"/>
        </w:rPr>
        <w:t xml:space="preserve"> </w:t>
      </w:r>
      <w:r>
        <w:rPr>
          <w:rFonts w:ascii="Garamond"/>
          <w:b/>
          <w:sz w:val="24"/>
        </w:rPr>
        <w:t>92 -</w:t>
      </w:r>
      <w:r>
        <w:rPr>
          <w:rFonts w:ascii="Garamond"/>
          <w:b/>
          <w:spacing w:val="-9"/>
          <w:sz w:val="24"/>
        </w:rPr>
        <w:t xml:space="preserve"> </w:t>
      </w: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9"/>
          <w:sz w:val="24"/>
        </w:rPr>
        <w:t xml:space="preserve"> </w:t>
      </w:r>
      <w:r>
        <w:rPr>
          <w:rFonts w:ascii="Garamond"/>
          <w:b/>
          <w:sz w:val="24"/>
        </w:rPr>
        <w:t>REGULARLY</w:t>
      </w:r>
      <w:r>
        <w:rPr>
          <w:rFonts w:ascii="Garamond"/>
          <w:b/>
          <w:spacing w:val="-1"/>
          <w:sz w:val="24"/>
        </w:rPr>
        <w:t xml:space="preserve"> </w:t>
      </w:r>
      <w:r>
        <w:rPr>
          <w:rFonts w:ascii="Garamond"/>
          <w:b/>
          <w:sz w:val="24"/>
        </w:rPr>
        <w:t>UPDATE</w:t>
      </w:r>
      <w:r>
        <w:rPr>
          <w:rFonts w:ascii="Garamond"/>
          <w:b/>
          <w:spacing w:val="-4"/>
          <w:sz w:val="24"/>
        </w:rPr>
        <w:t xml:space="preserve"> </w:t>
      </w:r>
      <w:r>
        <w:rPr>
          <w:rFonts w:ascii="Garamond"/>
          <w:b/>
          <w:sz w:val="24"/>
        </w:rPr>
        <w:t>THE</w:t>
      </w:r>
      <w:r>
        <w:rPr>
          <w:rFonts w:ascii="Garamond"/>
          <w:b/>
          <w:spacing w:val="-4"/>
          <w:sz w:val="24"/>
        </w:rPr>
        <w:t xml:space="preserve"> </w:t>
      </w:r>
      <w:r>
        <w:rPr>
          <w:rFonts w:ascii="Garamond"/>
          <w:b/>
          <w:sz w:val="24"/>
        </w:rPr>
        <w:t>ASUN</w:t>
      </w:r>
      <w:r>
        <w:rPr>
          <w:rFonts w:ascii="Garamond"/>
          <w:b/>
          <w:spacing w:val="-6"/>
          <w:sz w:val="24"/>
        </w:rPr>
        <w:t xml:space="preserve"> </w:t>
      </w:r>
      <w:r>
        <w:rPr>
          <w:rFonts w:ascii="Garamond"/>
          <w:b/>
          <w:sz w:val="24"/>
        </w:rPr>
        <w:t xml:space="preserve">CANVAS </w:t>
      </w:r>
      <w:r>
        <w:rPr>
          <w:rFonts w:ascii="Garamond"/>
          <w:b/>
          <w:spacing w:val="-4"/>
          <w:sz w:val="24"/>
        </w:rPr>
        <w:t>PAGE</w:t>
      </w:r>
    </w:p>
    <w:p w14:paraId="06ED71DB" w14:textId="77777777" w:rsidR="009B3CBD" w:rsidRDefault="00000000">
      <w:pPr>
        <w:pStyle w:val="ListParagraph"/>
        <w:numPr>
          <w:ilvl w:val="2"/>
          <w:numId w:val="50"/>
        </w:numPr>
        <w:tabs>
          <w:tab w:val="left" w:pos="2419"/>
          <w:tab w:val="left" w:pos="2421"/>
        </w:tabs>
        <w:spacing w:line="261" w:lineRule="auto"/>
        <w:ind w:right="580" w:hanging="506"/>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4"/>
          <w:sz w:val="24"/>
        </w:rPr>
        <w:t xml:space="preserve"> </w:t>
      </w:r>
      <w:r>
        <w:rPr>
          <w:rFonts w:ascii="Garamond"/>
          <w:b/>
          <w:sz w:val="24"/>
        </w:rPr>
        <w:t>ENSURE</w:t>
      </w:r>
      <w:r>
        <w:rPr>
          <w:rFonts w:ascii="Garamond"/>
          <w:b/>
          <w:spacing w:val="-5"/>
          <w:sz w:val="24"/>
        </w:rPr>
        <w:t xml:space="preserve"> </w:t>
      </w:r>
      <w:r>
        <w:rPr>
          <w:rFonts w:ascii="Garamond"/>
          <w:b/>
          <w:sz w:val="24"/>
        </w:rPr>
        <w:t>THE</w:t>
      </w:r>
      <w:r>
        <w:rPr>
          <w:rFonts w:ascii="Garamond"/>
          <w:b/>
          <w:spacing w:val="-5"/>
          <w:sz w:val="24"/>
        </w:rPr>
        <w:t xml:space="preserve"> </w:t>
      </w:r>
      <w:r>
        <w:rPr>
          <w:rFonts w:ascii="Garamond"/>
          <w:b/>
          <w:sz w:val="24"/>
        </w:rPr>
        <w:t>PROPER</w:t>
      </w:r>
      <w:r>
        <w:rPr>
          <w:rFonts w:ascii="Garamond"/>
          <w:b/>
          <w:spacing w:val="-2"/>
          <w:sz w:val="24"/>
        </w:rPr>
        <w:t xml:space="preserve"> </w:t>
      </w:r>
      <w:r>
        <w:rPr>
          <w:rFonts w:ascii="Garamond"/>
          <w:b/>
          <w:sz w:val="24"/>
        </w:rPr>
        <w:t>CLEANING OF UNR CLASSROOMS</w:t>
      </w:r>
    </w:p>
    <w:p w14:paraId="5E358D76" w14:textId="77777777" w:rsidR="009B3CBD" w:rsidRDefault="00000000">
      <w:pPr>
        <w:pStyle w:val="ListParagraph"/>
        <w:numPr>
          <w:ilvl w:val="2"/>
          <w:numId w:val="50"/>
        </w:numPr>
        <w:tabs>
          <w:tab w:val="left" w:pos="2421"/>
        </w:tabs>
        <w:spacing w:line="256" w:lineRule="auto"/>
        <w:ind w:right="2173" w:hanging="511"/>
        <w:rPr>
          <w:rFonts w:ascii="Garamond"/>
          <w:b/>
          <w:sz w:val="24"/>
        </w:rPr>
      </w:pPr>
      <w:r>
        <w:rPr>
          <w:rFonts w:ascii="Garamond"/>
          <w:b/>
          <w:sz w:val="24"/>
        </w:rPr>
        <w:t>S.R.</w:t>
      </w:r>
      <w:r>
        <w:rPr>
          <w:rFonts w:ascii="Garamond"/>
          <w:b/>
          <w:spacing w:val="-7"/>
          <w:sz w:val="24"/>
        </w:rPr>
        <w:t xml:space="preserve"> </w:t>
      </w:r>
      <w:r>
        <w:rPr>
          <w:rFonts w:ascii="Garamond"/>
          <w:b/>
          <w:sz w:val="24"/>
        </w:rPr>
        <w:t>92</w:t>
      </w:r>
      <w:r>
        <w:rPr>
          <w:rFonts w:ascii="Garamond"/>
          <w:b/>
          <w:spacing w:val="-1"/>
          <w:sz w:val="24"/>
        </w:rPr>
        <w:t xml:space="preserve"> </w:t>
      </w:r>
      <w:r>
        <w:rPr>
          <w:rFonts w:ascii="Garamond"/>
          <w:b/>
          <w:sz w:val="24"/>
        </w:rPr>
        <w:t>-</w:t>
      </w:r>
      <w:r>
        <w:rPr>
          <w:rFonts w:ascii="Garamond"/>
          <w:b/>
          <w:spacing w:val="-10"/>
          <w:sz w:val="24"/>
        </w:rPr>
        <w:t xml:space="preserve"> </w:t>
      </w:r>
      <w:r>
        <w:rPr>
          <w:rFonts w:ascii="Garamond"/>
          <w:b/>
          <w:sz w:val="24"/>
        </w:rPr>
        <w:t>A</w:t>
      </w:r>
      <w:r>
        <w:rPr>
          <w:rFonts w:ascii="Garamond"/>
          <w:b/>
          <w:spacing w:val="-2"/>
          <w:sz w:val="24"/>
        </w:rPr>
        <w:t xml:space="preserve"> </w:t>
      </w:r>
      <w:r>
        <w:rPr>
          <w:rFonts w:ascii="Garamond"/>
          <w:b/>
          <w:sz w:val="24"/>
        </w:rPr>
        <w:t>RESOLUTION</w:t>
      </w:r>
      <w:r>
        <w:rPr>
          <w:rFonts w:ascii="Garamond"/>
          <w:b/>
          <w:spacing w:val="-3"/>
          <w:sz w:val="24"/>
        </w:rPr>
        <w:t xml:space="preserve"> </w:t>
      </w:r>
      <w:r>
        <w:rPr>
          <w:rFonts w:ascii="Garamond"/>
          <w:b/>
          <w:sz w:val="24"/>
        </w:rPr>
        <w:t>TO</w:t>
      </w:r>
      <w:r>
        <w:rPr>
          <w:rFonts w:ascii="Garamond"/>
          <w:b/>
          <w:spacing w:val="-10"/>
          <w:sz w:val="24"/>
        </w:rPr>
        <w:t xml:space="preserve"> </w:t>
      </w:r>
      <w:r>
        <w:rPr>
          <w:rFonts w:ascii="Garamond"/>
          <w:b/>
          <w:sz w:val="24"/>
        </w:rPr>
        <w:t>ADD</w:t>
      </w:r>
      <w:r>
        <w:rPr>
          <w:rFonts w:ascii="Garamond"/>
          <w:b/>
          <w:spacing w:val="-2"/>
          <w:sz w:val="24"/>
        </w:rPr>
        <w:t xml:space="preserve"> </w:t>
      </w:r>
      <w:r>
        <w:rPr>
          <w:rFonts w:ascii="Garamond"/>
          <w:b/>
          <w:sz w:val="24"/>
        </w:rPr>
        <w:t>A</w:t>
      </w:r>
      <w:r>
        <w:rPr>
          <w:rFonts w:ascii="Garamond"/>
          <w:b/>
          <w:spacing w:val="-2"/>
          <w:sz w:val="24"/>
        </w:rPr>
        <w:t xml:space="preserve"> </w:t>
      </w:r>
      <w:r>
        <w:rPr>
          <w:rFonts w:ascii="Garamond"/>
          <w:b/>
          <w:sz w:val="24"/>
        </w:rPr>
        <w:t>TUITION</w:t>
      </w:r>
      <w:r>
        <w:rPr>
          <w:rFonts w:ascii="Garamond"/>
          <w:b/>
          <w:spacing w:val="-2"/>
          <w:sz w:val="24"/>
        </w:rPr>
        <w:t xml:space="preserve"> </w:t>
      </w:r>
      <w:r>
        <w:rPr>
          <w:rFonts w:ascii="Garamond"/>
          <w:b/>
          <w:sz w:val="24"/>
        </w:rPr>
        <w:t>FEE PRESENTATION SEMINAR AT NEVADAFIT</w:t>
      </w:r>
    </w:p>
    <w:p w14:paraId="4780DCD5" w14:textId="77777777" w:rsidR="009B3CBD" w:rsidRDefault="00000000">
      <w:pPr>
        <w:pStyle w:val="ListParagraph"/>
        <w:numPr>
          <w:ilvl w:val="0"/>
          <w:numId w:val="50"/>
        </w:numPr>
        <w:tabs>
          <w:tab w:val="left" w:pos="979"/>
        </w:tabs>
        <w:spacing w:before="257" w:line="273" w:lineRule="exact"/>
        <w:ind w:left="979" w:hanging="359"/>
        <w:rPr>
          <w:rFonts w:ascii="Arial"/>
          <w:b/>
          <w:sz w:val="24"/>
        </w:rPr>
      </w:pPr>
      <w:r>
        <w:rPr>
          <w:rFonts w:ascii="Arial"/>
          <w:b/>
          <w:sz w:val="24"/>
          <w:u w:val="single"/>
        </w:rPr>
        <w:t>MISCELLANEOUS</w:t>
      </w:r>
      <w:r>
        <w:rPr>
          <w:rFonts w:ascii="Arial"/>
          <w:b/>
          <w:spacing w:val="-9"/>
          <w:sz w:val="24"/>
          <w:u w:val="single"/>
        </w:rPr>
        <w:t xml:space="preserve"> </w:t>
      </w:r>
      <w:r>
        <w:rPr>
          <w:rFonts w:ascii="Arial"/>
          <w:b/>
          <w:sz w:val="24"/>
          <w:u w:val="single"/>
        </w:rPr>
        <w:t>BUSINESS</w:t>
      </w:r>
      <w:r>
        <w:rPr>
          <w:rFonts w:ascii="Arial"/>
          <w:b/>
          <w:spacing w:val="-8"/>
          <w:sz w:val="24"/>
          <w:u w:val="single"/>
        </w:rPr>
        <w:t xml:space="preserve"> </w:t>
      </w:r>
      <w:r>
        <w:rPr>
          <w:rFonts w:ascii="Arial"/>
          <w:b/>
          <w:sz w:val="24"/>
          <w:u w:val="single"/>
        </w:rPr>
        <w:t>(FOR</w:t>
      </w:r>
      <w:r>
        <w:rPr>
          <w:rFonts w:ascii="Arial"/>
          <w:b/>
          <w:spacing w:val="-7"/>
          <w:sz w:val="24"/>
          <w:u w:val="single"/>
        </w:rPr>
        <w:t xml:space="preserve"> </w:t>
      </w:r>
      <w:r>
        <w:rPr>
          <w:rFonts w:ascii="Arial"/>
          <w:b/>
          <w:sz w:val="24"/>
          <w:u w:val="single"/>
        </w:rPr>
        <w:t>POSSIBLE</w:t>
      </w:r>
      <w:r>
        <w:rPr>
          <w:rFonts w:ascii="Arial"/>
          <w:b/>
          <w:spacing w:val="-8"/>
          <w:sz w:val="24"/>
          <w:u w:val="single"/>
        </w:rPr>
        <w:t xml:space="preserve"> </w:t>
      </w:r>
      <w:r>
        <w:rPr>
          <w:rFonts w:ascii="Arial"/>
          <w:b/>
          <w:spacing w:val="-2"/>
          <w:sz w:val="24"/>
          <w:u w:val="single"/>
        </w:rPr>
        <w:t>ACTION:</w:t>
      </w:r>
    </w:p>
    <w:p w14:paraId="35A49F9C" w14:textId="77777777" w:rsidR="009B3CBD" w:rsidRDefault="00000000">
      <w:pPr>
        <w:pStyle w:val="ListParagraph"/>
        <w:numPr>
          <w:ilvl w:val="1"/>
          <w:numId w:val="50"/>
        </w:numPr>
        <w:tabs>
          <w:tab w:val="left" w:pos="1699"/>
        </w:tabs>
        <w:spacing w:line="245" w:lineRule="exact"/>
        <w:ind w:left="1699" w:hanging="358"/>
        <w:rPr>
          <w:rFonts w:ascii="Garamond"/>
          <w:b/>
        </w:rPr>
      </w:pPr>
      <w:r>
        <w:rPr>
          <w:rFonts w:ascii="Garamond"/>
          <w:b/>
        </w:rPr>
        <w:t>Senate</w:t>
      </w:r>
      <w:r>
        <w:rPr>
          <w:rFonts w:ascii="Garamond"/>
          <w:b/>
          <w:spacing w:val="-3"/>
        </w:rPr>
        <w:t xml:space="preserve"> </w:t>
      </w:r>
      <w:r>
        <w:rPr>
          <w:rFonts w:ascii="Garamond"/>
          <w:b/>
        </w:rPr>
        <w:t>Committee</w:t>
      </w:r>
      <w:r>
        <w:rPr>
          <w:rFonts w:ascii="Garamond"/>
          <w:b/>
          <w:spacing w:val="-2"/>
        </w:rPr>
        <w:t xml:space="preserve"> </w:t>
      </w:r>
      <w:r>
        <w:rPr>
          <w:rFonts w:ascii="Garamond"/>
          <w:b/>
        </w:rPr>
        <w:t>Changes</w:t>
      </w:r>
      <w:r>
        <w:rPr>
          <w:rFonts w:ascii="Garamond"/>
          <w:b/>
          <w:spacing w:val="-5"/>
        </w:rPr>
        <w:t xml:space="preserve"> </w:t>
      </w:r>
      <w:r>
        <w:rPr>
          <w:rFonts w:ascii="Garamond"/>
          <w:b/>
        </w:rPr>
        <w:t>and</w:t>
      </w:r>
      <w:r>
        <w:rPr>
          <w:rFonts w:ascii="Garamond"/>
          <w:b/>
          <w:spacing w:val="-5"/>
        </w:rPr>
        <w:t xml:space="preserve"> </w:t>
      </w:r>
      <w:r>
        <w:rPr>
          <w:rFonts w:ascii="Garamond"/>
          <w:b/>
          <w:spacing w:val="-2"/>
        </w:rPr>
        <w:t>Additions</w:t>
      </w:r>
    </w:p>
    <w:p w14:paraId="078C0169" w14:textId="77777777" w:rsidR="009B3CBD" w:rsidRDefault="00000000">
      <w:pPr>
        <w:spacing w:before="3"/>
        <w:ind w:left="1701"/>
        <w:rPr>
          <w:rFonts w:ascii="Garamond"/>
        </w:rPr>
      </w:pPr>
      <w:r>
        <w:rPr>
          <w:rFonts w:ascii="Garamond"/>
        </w:rPr>
        <w:t>The</w:t>
      </w:r>
      <w:r>
        <w:rPr>
          <w:rFonts w:ascii="Garamond"/>
          <w:spacing w:val="-4"/>
        </w:rPr>
        <w:t xml:space="preserve"> </w:t>
      </w:r>
      <w:r>
        <w:rPr>
          <w:rFonts w:ascii="Garamond"/>
        </w:rPr>
        <w:t>Senate</w:t>
      </w:r>
      <w:r>
        <w:rPr>
          <w:rFonts w:ascii="Garamond"/>
          <w:spacing w:val="-4"/>
        </w:rPr>
        <w:t xml:space="preserve"> </w:t>
      </w:r>
      <w:r>
        <w:rPr>
          <w:rFonts w:ascii="Garamond"/>
        </w:rPr>
        <w:t>may</w:t>
      </w:r>
      <w:r>
        <w:rPr>
          <w:rFonts w:ascii="Garamond"/>
          <w:spacing w:val="-4"/>
        </w:rPr>
        <w:t xml:space="preserve"> </w:t>
      </w:r>
      <w:r>
        <w:rPr>
          <w:rFonts w:ascii="Garamond"/>
        </w:rPr>
        <w:t>make</w:t>
      </w:r>
      <w:r>
        <w:rPr>
          <w:rFonts w:ascii="Garamond"/>
          <w:spacing w:val="-4"/>
        </w:rPr>
        <w:t xml:space="preserve"> </w:t>
      </w:r>
      <w:r>
        <w:rPr>
          <w:rFonts w:ascii="Garamond"/>
        </w:rPr>
        <w:t>changes</w:t>
      </w:r>
      <w:r>
        <w:rPr>
          <w:rFonts w:ascii="Garamond"/>
          <w:spacing w:val="-2"/>
        </w:rPr>
        <w:t xml:space="preserve"> </w:t>
      </w:r>
      <w:r>
        <w:rPr>
          <w:rFonts w:ascii="Garamond"/>
        </w:rPr>
        <w:t>to</w:t>
      </w:r>
      <w:r>
        <w:rPr>
          <w:rFonts w:ascii="Garamond"/>
          <w:spacing w:val="-4"/>
        </w:rPr>
        <w:t xml:space="preserve"> </w:t>
      </w:r>
      <w:r>
        <w:rPr>
          <w:rFonts w:ascii="Garamond"/>
        </w:rPr>
        <w:t>committee</w:t>
      </w:r>
      <w:r>
        <w:rPr>
          <w:rFonts w:ascii="Garamond"/>
          <w:spacing w:val="-3"/>
        </w:rPr>
        <w:t xml:space="preserve"> </w:t>
      </w:r>
      <w:r>
        <w:rPr>
          <w:rFonts w:ascii="Garamond"/>
          <w:spacing w:val="-2"/>
        </w:rPr>
        <w:t>assignments.</w:t>
      </w:r>
    </w:p>
    <w:p w14:paraId="211ED58A" w14:textId="77777777" w:rsidR="009B3CBD" w:rsidRDefault="009B3CBD">
      <w:pPr>
        <w:pStyle w:val="BodyText"/>
        <w:rPr>
          <w:rFonts w:ascii="Garamond"/>
          <w:sz w:val="22"/>
        </w:rPr>
      </w:pPr>
    </w:p>
    <w:p w14:paraId="36F2D20B" w14:textId="77777777" w:rsidR="009B3CBD" w:rsidRDefault="00000000">
      <w:pPr>
        <w:pStyle w:val="ListParagraph"/>
        <w:numPr>
          <w:ilvl w:val="1"/>
          <w:numId w:val="50"/>
        </w:numPr>
        <w:tabs>
          <w:tab w:val="left" w:pos="1699"/>
        </w:tabs>
        <w:spacing w:line="246" w:lineRule="exact"/>
        <w:ind w:left="1699" w:hanging="358"/>
        <w:rPr>
          <w:rFonts w:ascii="Garamond"/>
          <w:b/>
        </w:rPr>
      </w:pPr>
      <w:r>
        <w:rPr>
          <w:rFonts w:ascii="Garamond"/>
          <w:b/>
        </w:rPr>
        <w:t>Senator</w:t>
      </w:r>
      <w:r>
        <w:rPr>
          <w:rFonts w:ascii="Garamond"/>
          <w:b/>
          <w:spacing w:val="-4"/>
        </w:rPr>
        <w:t xml:space="preserve"> </w:t>
      </w:r>
      <w:r>
        <w:rPr>
          <w:rFonts w:ascii="Garamond"/>
          <w:b/>
          <w:spacing w:val="-2"/>
        </w:rPr>
        <w:t>Reports</w:t>
      </w:r>
    </w:p>
    <w:p w14:paraId="1C70D1B5" w14:textId="77777777" w:rsidR="009B3CBD" w:rsidRDefault="00000000">
      <w:pPr>
        <w:spacing w:line="242" w:lineRule="auto"/>
        <w:ind w:left="1701" w:right="336"/>
        <w:rPr>
          <w:rFonts w:ascii="Garamond"/>
        </w:rPr>
      </w:pP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will</w:t>
      </w:r>
      <w:r>
        <w:rPr>
          <w:rFonts w:ascii="Garamond"/>
          <w:spacing w:val="-3"/>
        </w:rPr>
        <w:t xml:space="preserve"> </w:t>
      </w:r>
      <w:r>
        <w:rPr>
          <w:rFonts w:ascii="Garamond"/>
        </w:rPr>
        <w:t>share</w:t>
      </w:r>
      <w:r>
        <w:rPr>
          <w:rFonts w:ascii="Garamond"/>
          <w:spacing w:val="-5"/>
        </w:rPr>
        <w:t xml:space="preserve"> </w:t>
      </w:r>
      <w:proofErr w:type="gramStart"/>
      <w:r>
        <w:rPr>
          <w:rFonts w:ascii="Garamond"/>
        </w:rPr>
        <w:t>progress</w:t>
      </w:r>
      <w:proofErr w:type="gramEnd"/>
      <w:r>
        <w:rPr>
          <w:rFonts w:ascii="Garamond"/>
          <w:spacing w:val="-3"/>
        </w:rPr>
        <w:t xml:space="preserve"> </w:t>
      </w:r>
      <w:r>
        <w:rPr>
          <w:rFonts w:ascii="Garamond"/>
        </w:rPr>
        <w:t>they</w:t>
      </w:r>
      <w:r>
        <w:rPr>
          <w:rFonts w:ascii="Garamond"/>
          <w:spacing w:val="-5"/>
        </w:rPr>
        <w:t xml:space="preserve"> </w:t>
      </w:r>
      <w:r>
        <w:rPr>
          <w:rFonts w:ascii="Garamond"/>
        </w:rPr>
        <w:t>have</w:t>
      </w:r>
      <w:r>
        <w:rPr>
          <w:rFonts w:ascii="Garamond"/>
          <w:spacing w:val="-5"/>
        </w:rPr>
        <w:t xml:space="preserve"> </w:t>
      </w:r>
      <w:r>
        <w:rPr>
          <w:rFonts w:ascii="Garamond"/>
        </w:rPr>
        <w:t>made</w:t>
      </w:r>
      <w:r>
        <w:rPr>
          <w:rFonts w:ascii="Garamond"/>
          <w:spacing w:val="-5"/>
        </w:rPr>
        <w:t xml:space="preserve"> </w:t>
      </w:r>
      <w:r>
        <w:rPr>
          <w:rFonts w:ascii="Garamond"/>
        </w:rPr>
        <w:t>in ASUN-related</w:t>
      </w:r>
      <w:r>
        <w:rPr>
          <w:rFonts w:ascii="Garamond"/>
          <w:spacing w:val="-3"/>
        </w:rPr>
        <w:t xml:space="preserve"> </w:t>
      </w:r>
      <w:r>
        <w:rPr>
          <w:rFonts w:ascii="Garamond"/>
        </w:rPr>
        <w:t>activities</w:t>
      </w:r>
      <w:r>
        <w:rPr>
          <w:rFonts w:ascii="Garamond"/>
          <w:spacing w:val="-3"/>
        </w:rPr>
        <w:t xml:space="preserve"> </w:t>
      </w:r>
      <w:r>
        <w:rPr>
          <w:rFonts w:ascii="Garamond"/>
        </w:rPr>
        <w:t>that</w:t>
      </w:r>
      <w:r>
        <w:rPr>
          <w:rFonts w:ascii="Garamond"/>
          <w:spacing w:val="-3"/>
        </w:rPr>
        <w:t xml:space="preserve"> </w:t>
      </w:r>
      <w:r>
        <w:rPr>
          <w:rFonts w:ascii="Garamond"/>
        </w:rPr>
        <w:t>they</w:t>
      </w:r>
      <w:r>
        <w:rPr>
          <w:rFonts w:ascii="Garamond"/>
          <w:spacing w:val="-5"/>
        </w:rPr>
        <w:t xml:space="preserve"> </w:t>
      </w:r>
      <w:r>
        <w:rPr>
          <w:rFonts w:ascii="Garamond"/>
        </w:rPr>
        <w:t>have been working on.</w:t>
      </w:r>
    </w:p>
    <w:p w14:paraId="2F29BAD6" w14:textId="77777777" w:rsidR="009B3CBD" w:rsidRDefault="00000000">
      <w:pPr>
        <w:pStyle w:val="ListParagraph"/>
        <w:numPr>
          <w:ilvl w:val="0"/>
          <w:numId w:val="50"/>
        </w:numPr>
        <w:tabs>
          <w:tab w:val="left" w:pos="979"/>
        </w:tabs>
        <w:spacing w:before="239" w:line="274" w:lineRule="exact"/>
        <w:ind w:left="979" w:hanging="359"/>
        <w:rPr>
          <w:rFonts w:ascii="Arial"/>
          <w:b/>
          <w:sz w:val="24"/>
        </w:rPr>
      </w:pPr>
      <w:r>
        <w:rPr>
          <w:rFonts w:ascii="Arial"/>
          <w:b/>
          <w:sz w:val="24"/>
          <w:u w:val="single"/>
        </w:rPr>
        <w:t>COMMENTS</w:t>
      </w:r>
      <w:r>
        <w:rPr>
          <w:rFonts w:ascii="Arial"/>
          <w:b/>
          <w:spacing w:val="-14"/>
          <w:sz w:val="24"/>
          <w:u w:val="single"/>
        </w:rPr>
        <w:t xml:space="preserve"> </w:t>
      </w:r>
      <w:r>
        <w:rPr>
          <w:rFonts w:ascii="Arial"/>
          <w:b/>
          <w:sz w:val="24"/>
          <w:u w:val="single"/>
        </w:rPr>
        <w:t>AND</w:t>
      </w:r>
      <w:r>
        <w:rPr>
          <w:rFonts w:ascii="Arial"/>
          <w:b/>
          <w:spacing w:val="-13"/>
          <w:sz w:val="24"/>
          <w:u w:val="single"/>
        </w:rPr>
        <w:t xml:space="preserve"> </w:t>
      </w:r>
      <w:r>
        <w:rPr>
          <w:rFonts w:ascii="Arial"/>
          <w:b/>
          <w:sz w:val="24"/>
          <w:u w:val="single"/>
        </w:rPr>
        <w:t>ANNOUNCEMENTS</w:t>
      </w:r>
      <w:r>
        <w:rPr>
          <w:rFonts w:ascii="Arial"/>
          <w:b/>
          <w:spacing w:val="-13"/>
          <w:sz w:val="24"/>
          <w:u w:val="single"/>
        </w:rPr>
        <w:t xml:space="preserve"> </w:t>
      </w:r>
      <w:r>
        <w:rPr>
          <w:rFonts w:ascii="Arial"/>
          <w:b/>
          <w:sz w:val="24"/>
          <w:u w:val="single"/>
        </w:rPr>
        <w:t>(INFORMATION</w:t>
      </w:r>
      <w:r>
        <w:rPr>
          <w:rFonts w:ascii="Arial"/>
          <w:b/>
          <w:spacing w:val="-13"/>
          <w:sz w:val="24"/>
          <w:u w:val="single"/>
        </w:rPr>
        <w:t xml:space="preserve"> </w:t>
      </w:r>
      <w:r>
        <w:rPr>
          <w:rFonts w:ascii="Arial"/>
          <w:b/>
          <w:spacing w:val="-2"/>
          <w:sz w:val="24"/>
          <w:u w:val="single"/>
        </w:rPr>
        <w:t>ONLY)</w:t>
      </w:r>
    </w:p>
    <w:p w14:paraId="6EF1726A" w14:textId="77777777" w:rsidR="009B3CBD" w:rsidRDefault="00000000">
      <w:pPr>
        <w:spacing w:line="245" w:lineRule="exact"/>
        <w:ind w:left="981"/>
        <w:rPr>
          <w:rFonts w:ascii="Garamond"/>
        </w:rPr>
      </w:pPr>
      <w:r>
        <w:rPr>
          <w:rFonts w:ascii="Garamond"/>
        </w:rPr>
        <w:t>The</w:t>
      </w:r>
      <w:r>
        <w:rPr>
          <w:rFonts w:ascii="Garamond"/>
          <w:spacing w:val="-5"/>
        </w:rPr>
        <w:t xml:space="preserve"> </w:t>
      </w:r>
      <w:r>
        <w:rPr>
          <w:rFonts w:ascii="Garamond"/>
        </w:rPr>
        <w:t>Speaker</w:t>
      </w:r>
      <w:r>
        <w:rPr>
          <w:rFonts w:ascii="Garamond"/>
          <w:spacing w:val="-1"/>
        </w:rPr>
        <w:t xml:space="preserve"> </w:t>
      </w:r>
      <w:r>
        <w:rPr>
          <w:rFonts w:ascii="Garamond"/>
        </w:rPr>
        <w:t>shall</w:t>
      </w:r>
      <w:r>
        <w:rPr>
          <w:rFonts w:ascii="Garamond"/>
          <w:spacing w:val="-4"/>
        </w:rPr>
        <w:t xml:space="preserve"> </w:t>
      </w:r>
      <w:r>
        <w:rPr>
          <w:rFonts w:ascii="Garamond"/>
        </w:rPr>
        <w:t>recognize</w:t>
      </w:r>
      <w:r>
        <w:rPr>
          <w:rFonts w:ascii="Garamond"/>
          <w:spacing w:val="-4"/>
        </w:rPr>
        <w:t xml:space="preserve"> </w:t>
      </w:r>
      <w:r>
        <w:rPr>
          <w:rFonts w:ascii="Garamond"/>
        </w:rPr>
        <w:t>in</w:t>
      </w:r>
      <w:r>
        <w:rPr>
          <w:rFonts w:ascii="Garamond"/>
          <w:spacing w:val="-6"/>
        </w:rPr>
        <w:t xml:space="preserve"> </w:t>
      </w:r>
      <w:r>
        <w:rPr>
          <w:rFonts w:ascii="Garamond"/>
        </w:rPr>
        <w:t>turn</w:t>
      </w:r>
      <w:r>
        <w:rPr>
          <w:rFonts w:ascii="Garamond"/>
          <w:spacing w:val="-5"/>
        </w:rPr>
        <w:t xml:space="preserve"> </w:t>
      </w:r>
      <w:r>
        <w:rPr>
          <w:rFonts w:ascii="Garamond"/>
        </w:rPr>
        <w:t>Senators</w:t>
      </w:r>
      <w:r>
        <w:rPr>
          <w:rFonts w:ascii="Garamond"/>
          <w:spacing w:val="-3"/>
        </w:rPr>
        <w:t xml:space="preserve"> </w:t>
      </w:r>
      <w:r>
        <w:rPr>
          <w:rFonts w:ascii="Garamond"/>
        </w:rPr>
        <w:t>requesting</w:t>
      </w:r>
      <w:r>
        <w:rPr>
          <w:rFonts w:ascii="Garamond"/>
          <w:spacing w:val="-1"/>
        </w:rPr>
        <w:t xml:space="preserve"> </w:t>
      </w:r>
      <w:r>
        <w:rPr>
          <w:rFonts w:ascii="Garamond"/>
        </w:rPr>
        <w:t>the floor</w:t>
      </w:r>
      <w:r>
        <w:rPr>
          <w:rFonts w:ascii="Garamond"/>
          <w:spacing w:val="-1"/>
        </w:rPr>
        <w:t xml:space="preserve"> </w:t>
      </w:r>
      <w:r>
        <w:rPr>
          <w:rFonts w:ascii="Garamond"/>
        </w:rPr>
        <w:t>for</w:t>
      </w:r>
      <w:r>
        <w:rPr>
          <w:rFonts w:ascii="Garamond"/>
          <w:spacing w:val="-2"/>
        </w:rPr>
        <w:t xml:space="preserve"> </w:t>
      </w:r>
      <w:r>
        <w:rPr>
          <w:rFonts w:ascii="Garamond"/>
        </w:rPr>
        <w:t>a</w:t>
      </w:r>
      <w:r>
        <w:rPr>
          <w:rFonts w:ascii="Garamond"/>
          <w:spacing w:val="-2"/>
        </w:rPr>
        <w:t xml:space="preserve"> </w:t>
      </w:r>
      <w:r>
        <w:rPr>
          <w:rFonts w:ascii="Garamond"/>
        </w:rPr>
        <w:t>period</w:t>
      </w:r>
      <w:r>
        <w:rPr>
          <w:rFonts w:ascii="Garamond"/>
          <w:spacing w:val="-3"/>
        </w:rPr>
        <w:t xml:space="preserve"> </w:t>
      </w:r>
      <w:r>
        <w:rPr>
          <w:rFonts w:ascii="Garamond"/>
        </w:rPr>
        <w:t>not</w:t>
      </w:r>
      <w:r>
        <w:rPr>
          <w:rFonts w:ascii="Garamond"/>
          <w:spacing w:val="-2"/>
        </w:rPr>
        <w:t xml:space="preserve"> </w:t>
      </w:r>
      <w:r>
        <w:rPr>
          <w:rFonts w:ascii="Garamond"/>
        </w:rPr>
        <w:t>to</w:t>
      </w:r>
      <w:r>
        <w:rPr>
          <w:rFonts w:ascii="Garamond"/>
          <w:spacing w:val="-6"/>
        </w:rPr>
        <w:t xml:space="preserve"> </w:t>
      </w:r>
      <w:r>
        <w:rPr>
          <w:rFonts w:ascii="Garamond"/>
        </w:rPr>
        <w:t>exceed</w:t>
      </w:r>
      <w:r>
        <w:rPr>
          <w:rFonts w:ascii="Garamond"/>
          <w:spacing w:val="-2"/>
        </w:rPr>
        <w:t xml:space="preserve"> </w:t>
      </w:r>
      <w:r>
        <w:rPr>
          <w:rFonts w:ascii="Garamond"/>
        </w:rPr>
        <w:t>two</w:t>
      </w:r>
      <w:r>
        <w:rPr>
          <w:rFonts w:ascii="Garamond"/>
          <w:spacing w:val="-5"/>
        </w:rPr>
        <w:t xml:space="preserve"> </w:t>
      </w:r>
      <w:r>
        <w:rPr>
          <w:rFonts w:ascii="Garamond"/>
          <w:spacing w:val="-2"/>
        </w:rPr>
        <w:t>minutes.</w:t>
      </w:r>
    </w:p>
    <w:p w14:paraId="3FBF4212" w14:textId="77777777" w:rsidR="009B3CBD" w:rsidRDefault="009B3CBD">
      <w:pPr>
        <w:pStyle w:val="BodyText"/>
        <w:spacing w:before="19"/>
        <w:rPr>
          <w:rFonts w:ascii="Garamond"/>
          <w:sz w:val="22"/>
        </w:rPr>
      </w:pPr>
    </w:p>
    <w:p w14:paraId="2756863B" w14:textId="77777777" w:rsidR="009B3CBD" w:rsidRDefault="00000000">
      <w:pPr>
        <w:pStyle w:val="ListParagraph"/>
        <w:numPr>
          <w:ilvl w:val="0"/>
          <w:numId w:val="50"/>
        </w:numPr>
        <w:tabs>
          <w:tab w:val="left" w:pos="979"/>
        </w:tabs>
        <w:spacing w:line="273" w:lineRule="exact"/>
        <w:ind w:left="979" w:hanging="359"/>
        <w:rPr>
          <w:rFonts w:ascii="Arial"/>
          <w:b/>
          <w:sz w:val="24"/>
        </w:rPr>
      </w:pPr>
      <w:r>
        <w:rPr>
          <w:rFonts w:ascii="Arial"/>
          <w:b/>
          <w:sz w:val="24"/>
          <w:u w:val="single"/>
        </w:rPr>
        <w:t>PUBLIC</w:t>
      </w:r>
      <w:r>
        <w:rPr>
          <w:rFonts w:ascii="Arial"/>
          <w:b/>
          <w:spacing w:val="-12"/>
          <w:sz w:val="24"/>
          <w:u w:val="single"/>
        </w:rPr>
        <w:t xml:space="preserve"> </w:t>
      </w:r>
      <w:r>
        <w:rPr>
          <w:rFonts w:ascii="Arial"/>
          <w:b/>
          <w:sz w:val="24"/>
          <w:u w:val="single"/>
        </w:rPr>
        <w:t>COMMENT</w:t>
      </w:r>
      <w:r>
        <w:rPr>
          <w:rFonts w:ascii="Arial"/>
          <w:b/>
          <w:spacing w:val="-7"/>
          <w:sz w:val="24"/>
          <w:u w:val="single"/>
        </w:rPr>
        <w:t xml:space="preserve"> </w:t>
      </w:r>
      <w:r>
        <w:rPr>
          <w:rFonts w:ascii="Arial"/>
          <w:b/>
          <w:sz w:val="24"/>
          <w:u w:val="single"/>
        </w:rPr>
        <w:t>(INFORMATION</w:t>
      </w:r>
      <w:r>
        <w:rPr>
          <w:rFonts w:ascii="Arial"/>
          <w:b/>
          <w:spacing w:val="-11"/>
          <w:sz w:val="24"/>
          <w:u w:val="single"/>
        </w:rPr>
        <w:t xml:space="preserve"> </w:t>
      </w:r>
      <w:r>
        <w:rPr>
          <w:rFonts w:ascii="Arial"/>
          <w:b/>
          <w:spacing w:val="-4"/>
          <w:sz w:val="24"/>
          <w:u w:val="single"/>
        </w:rPr>
        <w:t>ONLY)</w:t>
      </w:r>
    </w:p>
    <w:p w14:paraId="3D68492B" w14:textId="77777777" w:rsidR="009B3CBD" w:rsidRDefault="00000000">
      <w:pPr>
        <w:spacing w:line="245" w:lineRule="exact"/>
        <w:ind w:left="981"/>
        <w:rPr>
          <w:rFonts w:ascii="Garamond"/>
        </w:rPr>
      </w:pPr>
      <w:r>
        <w:rPr>
          <w:rFonts w:ascii="Garamond"/>
        </w:rPr>
        <w:t>The</w:t>
      </w:r>
      <w:r>
        <w:rPr>
          <w:rFonts w:ascii="Garamond"/>
          <w:spacing w:val="-7"/>
        </w:rPr>
        <w:t xml:space="preserve"> </w:t>
      </w:r>
      <w:r>
        <w:rPr>
          <w:rFonts w:ascii="Garamond"/>
        </w:rPr>
        <w:t>Speaker</w:t>
      </w:r>
      <w:r>
        <w:rPr>
          <w:rFonts w:ascii="Garamond"/>
          <w:spacing w:val="-2"/>
        </w:rPr>
        <w:t xml:space="preserve"> </w:t>
      </w:r>
      <w:r>
        <w:rPr>
          <w:rFonts w:ascii="Garamond"/>
        </w:rPr>
        <w:t>may</w:t>
      </w:r>
      <w:r>
        <w:rPr>
          <w:rFonts w:ascii="Garamond"/>
          <w:spacing w:val="-5"/>
        </w:rPr>
        <w:t xml:space="preserve"> </w:t>
      </w:r>
      <w:r>
        <w:rPr>
          <w:rFonts w:ascii="Garamond"/>
        </w:rPr>
        <w:t>elect</w:t>
      </w:r>
      <w:r>
        <w:rPr>
          <w:rFonts w:ascii="Garamond"/>
          <w:spacing w:val="-2"/>
        </w:rPr>
        <w:t xml:space="preserve"> </w:t>
      </w:r>
      <w:r>
        <w:rPr>
          <w:rFonts w:ascii="Garamond"/>
        </w:rPr>
        <w:t>to</w:t>
      </w:r>
      <w:r>
        <w:rPr>
          <w:rFonts w:ascii="Garamond"/>
          <w:spacing w:val="-6"/>
        </w:rPr>
        <w:t xml:space="preserve"> </w:t>
      </w:r>
      <w:proofErr w:type="gramStart"/>
      <w:r>
        <w:rPr>
          <w:rFonts w:ascii="Garamond"/>
        </w:rPr>
        <w:t>take</w:t>
      </w:r>
      <w:proofErr w:type="gramEnd"/>
      <w:r>
        <w:rPr>
          <w:rFonts w:ascii="Garamond"/>
        </w:rPr>
        <w:t xml:space="preserve"> public</w:t>
      </w:r>
      <w:r>
        <w:rPr>
          <w:rFonts w:ascii="Garamond"/>
          <w:spacing w:val="-4"/>
        </w:rPr>
        <w:t xml:space="preserve"> </w:t>
      </w:r>
      <w:proofErr w:type="gramStart"/>
      <w:r>
        <w:rPr>
          <w:rFonts w:ascii="Garamond"/>
        </w:rPr>
        <w:t>comment</w:t>
      </w:r>
      <w:r>
        <w:rPr>
          <w:rFonts w:ascii="Garamond"/>
          <w:spacing w:val="2"/>
        </w:rPr>
        <w:t xml:space="preserve"> </w:t>
      </w:r>
      <w:r>
        <w:rPr>
          <w:rFonts w:ascii="Garamond"/>
        </w:rPr>
        <w:t>on</w:t>
      </w:r>
      <w:r>
        <w:rPr>
          <w:rFonts w:ascii="Garamond"/>
          <w:spacing w:val="-6"/>
        </w:rPr>
        <w:t xml:space="preserve"> </w:t>
      </w:r>
      <w:r>
        <w:rPr>
          <w:rFonts w:ascii="Garamond"/>
        </w:rPr>
        <w:t>items</w:t>
      </w:r>
      <w:proofErr w:type="gramEnd"/>
      <w:r>
        <w:rPr>
          <w:rFonts w:ascii="Garamond"/>
          <w:spacing w:val="1"/>
        </w:rPr>
        <w:t xml:space="preserve"> </w:t>
      </w:r>
      <w:r>
        <w:rPr>
          <w:rFonts w:ascii="Garamond"/>
        </w:rPr>
        <w:t>on</w:t>
      </w:r>
      <w:r>
        <w:rPr>
          <w:rFonts w:ascii="Garamond"/>
          <w:spacing w:val="-1"/>
        </w:rPr>
        <w:t xml:space="preserve"> </w:t>
      </w:r>
      <w:r>
        <w:rPr>
          <w:rFonts w:ascii="Garamond"/>
        </w:rPr>
        <w:t>or</w:t>
      </w:r>
      <w:r>
        <w:rPr>
          <w:rFonts w:ascii="Garamond"/>
          <w:spacing w:val="-1"/>
        </w:rPr>
        <w:t xml:space="preserve"> </w:t>
      </w:r>
      <w:r>
        <w:rPr>
          <w:rFonts w:ascii="Garamond"/>
        </w:rPr>
        <w:t>off</w:t>
      </w:r>
      <w:r>
        <w:rPr>
          <w:rFonts w:ascii="Garamond"/>
          <w:spacing w:val="-5"/>
        </w:rPr>
        <w:t xml:space="preserve"> </w:t>
      </w:r>
      <w:r>
        <w:rPr>
          <w:rFonts w:ascii="Garamond"/>
        </w:rPr>
        <w:t>this</w:t>
      </w:r>
      <w:r>
        <w:rPr>
          <w:rFonts w:ascii="Garamond"/>
          <w:spacing w:val="-4"/>
        </w:rPr>
        <w:t xml:space="preserve"> </w:t>
      </w:r>
      <w:r>
        <w:rPr>
          <w:rFonts w:ascii="Garamond"/>
        </w:rPr>
        <w:t>agenda.</w:t>
      </w:r>
      <w:r>
        <w:rPr>
          <w:rFonts w:ascii="Garamond"/>
          <w:spacing w:val="-1"/>
        </w:rPr>
        <w:t xml:space="preserve"> </w:t>
      </w:r>
      <w:r>
        <w:rPr>
          <w:rFonts w:ascii="Garamond"/>
        </w:rPr>
        <w:t>The</w:t>
      </w:r>
      <w:r>
        <w:rPr>
          <w:rFonts w:ascii="Garamond"/>
          <w:spacing w:val="-5"/>
        </w:rPr>
        <w:t xml:space="preserve"> </w:t>
      </w:r>
      <w:r>
        <w:rPr>
          <w:rFonts w:ascii="Garamond"/>
        </w:rPr>
        <w:t>Speaker</w:t>
      </w:r>
      <w:r>
        <w:rPr>
          <w:rFonts w:ascii="Garamond"/>
          <w:spacing w:val="-2"/>
        </w:rPr>
        <w:t xml:space="preserve"> </w:t>
      </w:r>
      <w:r>
        <w:rPr>
          <w:rFonts w:ascii="Garamond"/>
        </w:rPr>
        <w:t>may</w:t>
      </w:r>
      <w:r>
        <w:rPr>
          <w:rFonts w:ascii="Garamond"/>
          <w:spacing w:val="-4"/>
        </w:rPr>
        <w:t xml:space="preserve"> </w:t>
      </w:r>
      <w:r>
        <w:rPr>
          <w:rFonts w:ascii="Garamond"/>
          <w:spacing w:val="-2"/>
        </w:rPr>
        <w:t>impose</w:t>
      </w:r>
    </w:p>
    <w:p w14:paraId="64CBD840" w14:textId="77777777" w:rsidR="009B3CBD" w:rsidRDefault="009B3CBD">
      <w:pPr>
        <w:spacing w:line="245" w:lineRule="exact"/>
        <w:rPr>
          <w:rFonts w:ascii="Garamond"/>
        </w:rPr>
        <w:sectPr w:rsidR="009B3CBD">
          <w:pgSz w:w="12240" w:h="15840"/>
          <w:pgMar w:top="1460" w:right="1140" w:bottom="280" w:left="820" w:header="721" w:footer="0" w:gutter="0"/>
          <w:cols w:space="720"/>
        </w:sectPr>
      </w:pPr>
    </w:p>
    <w:p w14:paraId="7B340316" w14:textId="77777777" w:rsidR="009B3CBD" w:rsidRDefault="009B3CBD">
      <w:pPr>
        <w:pStyle w:val="BodyText"/>
        <w:rPr>
          <w:rFonts w:ascii="Garamond"/>
          <w:sz w:val="22"/>
        </w:rPr>
      </w:pPr>
    </w:p>
    <w:p w14:paraId="15675C27" w14:textId="77777777" w:rsidR="009B3CBD" w:rsidRDefault="00000000">
      <w:pPr>
        <w:ind w:left="981"/>
        <w:rPr>
          <w:rFonts w:ascii="Garamond"/>
        </w:rPr>
      </w:pPr>
      <w:r>
        <w:rPr>
          <w:rFonts w:ascii="Garamond"/>
        </w:rPr>
        <w:t>reasonable</w:t>
      </w:r>
      <w:r>
        <w:rPr>
          <w:rFonts w:ascii="Garamond"/>
          <w:spacing w:val="-6"/>
        </w:rPr>
        <w:t xml:space="preserve"> </w:t>
      </w:r>
      <w:r>
        <w:rPr>
          <w:rFonts w:ascii="Garamond"/>
        </w:rPr>
        <w:t>limits</w:t>
      </w:r>
      <w:r>
        <w:rPr>
          <w:rFonts w:ascii="Garamond"/>
          <w:spacing w:val="-1"/>
        </w:rPr>
        <w:t xml:space="preserve"> </w:t>
      </w:r>
      <w:r>
        <w:rPr>
          <w:rFonts w:ascii="Garamond"/>
        </w:rPr>
        <w:t>on</w:t>
      </w:r>
      <w:r>
        <w:rPr>
          <w:rFonts w:ascii="Garamond"/>
          <w:spacing w:val="-4"/>
        </w:rPr>
        <w:t xml:space="preserve"> </w:t>
      </w:r>
      <w:r>
        <w:rPr>
          <w:rFonts w:ascii="Garamond"/>
        </w:rPr>
        <w:t>the</w:t>
      </w:r>
      <w:r>
        <w:rPr>
          <w:rFonts w:ascii="Garamond"/>
          <w:spacing w:val="-4"/>
        </w:rPr>
        <w:t xml:space="preserve"> </w:t>
      </w:r>
      <w:r>
        <w:rPr>
          <w:rFonts w:ascii="Garamond"/>
        </w:rPr>
        <w:t>length</w:t>
      </w:r>
      <w:r>
        <w:rPr>
          <w:rFonts w:ascii="Garamond"/>
          <w:spacing w:val="-4"/>
        </w:rPr>
        <w:t xml:space="preserve"> </w:t>
      </w:r>
      <w:r>
        <w:rPr>
          <w:rFonts w:ascii="Garamond"/>
        </w:rPr>
        <w:t>members</w:t>
      </w:r>
      <w:r>
        <w:rPr>
          <w:rFonts w:ascii="Garamond"/>
          <w:spacing w:val="-1"/>
        </w:rPr>
        <w:t xml:space="preserve"> </w:t>
      </w:r>
      <w:r>
        <w:rPr>
          <w:rFonts w:ascii="Garamond"/>
        </w:rPr>
        <w:t>of</w:t>
      </w:r>
      <w:r>
        <w:rPr>
          <w:rFonts w:ascii="Garamond"/>
          <w:spacing w:val="-4"/>
        </w:rPr>
        <w:t xml:space="preserve"> </w:t>
      </w:r>
      <w:r>
        <w:rPr>
          <w:rFonts w:ascii="Garamond"/>
        </w:rPr>
        <w:t>the</w:t>
      </w:r>
      <w:r>
        <w:rPr>
          <w:rFonts w:ascii="Garamond"/>
          <w:spacing w:val="-3"/>
        </w:rPr>
        <w:t xml:space="preserve"> </w:t>
      </w:r>
      <w:r>
        <w:rPr>
          <w:rFonts w:ascii="Garamond"/>
        </w:rPr>
        <w:t>public</w:t>
      </w:r>
      <w:r>
        <w:rPr>
          <w:rFonts w:ascii="Garamond"/>
          <w:spacing w:val="-3"/>
        </w:rPr>
        <w:t xml:space="preserve"> </w:t>
      </w:r>
      <w:r>
        <w:rPr>
          <w:rFonts w:ascii="Garamond"/>
        </w:rPr>
        <w:t>may</w:t>
      </w:r>
      <w:r>
        <w:rPr>
          <w:rFonts w:ascii="Garamond"/>
          <w:spacing w:val="2"/>
        </w:rPr>
        <w:t xml:space="preserve"> </w:t>
      </w:r>
      <w:r>
        <w:rPr>
          <w:rFonts w:ascii="Garamond"/>
          <w:spacing w:val="-2"/>
        </w:rPr>
        <w:t>speak.</w:t>
      </w:r>
    </w:p>
    <w:p w14:paraId="39471311" w14:textId="77777777" w:rsidR="009B3CBD" w:rsidRDefault="00000000">
      <w:pPr>
        <w:pStyle w:val="ListParagraph"/>
        <w:numPr>
          <w:ilvl w:val="0"/>
          <w:numId w:val="50"/>
        </w:numPr>
        <w:tabs>
          <w:tab w:val="left" w:pos="979"/>
        </w:tabs>
        <w:spacing w:before="242"/>
        <w:ind w:left="979" w:hanging="359"/>
        <w:rPr>
          <w:rFonts w:ascii="Arial"/>
          <w:b/>
          <w:sz w:val="24"/>
        </w:rPr>
      </w:pPr>
      <w:r>
        <w:rPr>
          <w:rFonts w:ascii="Arial"/>
          <w:b/>
          <w:spacing w:val="-2"/>
          <w:sz w:val="24"/>
          <w:u w:val="single"/>
        </w:rPr>
        <w:t>ADJOURNMENT</w:t>
      </w:r>
    </w:p>
    <w:p w14:paraId="76B35747" w14:textId="77777777" w:rsidR="009B3CBD" w:rsidRDefault="00000000">
      <w:pPr>
        <w:pStyle w:val="ListParagraph"/>
        <w:numPr>
          <w:ilvl w:val="0"/>
          <w:numId w:val="50"/>
        </w:numPr>
        <w:tabs>
          <w:tab w:val="left" w:pos="979"/>
        </w:tabs>
        <w:spacing w:before="259" w:line="276" w:lineRule="exact"/>
        <w:ind w:left="979" w:hanging="359"/>
        <w:rPr>
          <w:rFonts w:ascii="Arial"/>
          <w:b/>
          <w:sz w:val="24"/>
        </w:rPr>
      </w:pPr>
      <w:r>
        <w:rPr>
          <w:rFonts w:ascii="Arial"/>
          <w:b/>
          <w:spacing w:val="-2"/>
          <w:sz w:val="24"/>
          <w:u w:val="single"/>
        </w:rPr>
        <w:t>NOTES</w:t>
      </w:r>
    </w:p>
    <w:p w14:paraId="59283268" w14:textId="77777777" w:rsidR="009B3CBD" w:rsidRDefault="00000000">
      <w:pPr>
        <w:ind w:left="981" w:right="336"/>
        <w:rPr>
          <w:rFonts w:ascii="Garamond"/>
        </w:rPr>
      </w:pPr>
      <w:r>
        <w:rPr>
          <w:rFonts w:ascii="Garamond"/>
        </w:rPr>
        <w:t xml:space="preserve">Unless otherwise marked by an asterisk, all agenized items are action items upon which the Senate may </w:t>
      </w:r>
      <w:proofErr w:type="gramStart"/>
      <w:r>
        <w:rPr>
          <w:rFonts w:ascii="Garamond"/>
        </w:rPr>
        <w:t>take</w:t>
      </w:r>
      <w:r>
        <w:rPr>
          <w:rFonts w:ascii="Garamond"/>
          <w:spacing w:val="-4"/>
        </w:rPr>
        <w:t xml:space="preserve"> </w:t>
      </w:r>
      <w:r>
        <w:rPr>
          <w:rFonts w:ascii="Garamond"/>
        </w:rPr>
        <w:t>action</w:t>
      </w:r>
      <w:proofErr w:type="gramEnd"/>
      <w:r>
        <w:rPr>
          <w:rFonts w:ascii="Garamond"/>
        </w:rPr>
        <w:t>.</w:t>
      </w:r>
      <w:r>
        <w:rPr>
          <w:rFonts w:ascii="Garamond"/>
          <w:spacing w:val="-1"/>
        </w:rPr>
        <w:t xml:space="preserve"> </w:t>
      </w:r>
      <w:r>
        <w:rPr>
          <w:rFonts w:ascii="Garamond"/>
        </w:rPr>
        <w:t>Action</w:t>
      </w:r>
      <w:r>
        <w:rPr>
          <w:rFonts w:ascii="Garamond"/>
          <w:spacing w:val="-5"/>
        </w:rPr>
        <w:t xml:space="preserve"> </w:t>
      </w:r>
      <w:r>
        <w:rPr>
          <w:rFonts w:ascii="Garamond"/>
        </w:rPr>
        <w:t>items</w:t>
      </w:r>
      <w:r>
        <w:rPr>
          <w:rFonts w:ascii="Garamond"/>
          <w:spacing w:val="-2"/>
        </w:rPr>
        <w:t xml:space="preserve"> </w:t>
      </w:r>
      <w:r>
        <w:rPr>
          <w:rFonts w:ascii="Garamond"/>
        </w:rPr>
        <w:t>may</w:t>
      </w:r>
      <w:r>
        <w:rPr>
          <w:rFonts w:ascii="Garamond"/>
          <w:spacing w:val="-4"/>
        </w:rPr>
        <w:t xml:space="preserve"> </w:t>
      </w:r>
      <w:r>
        <w:rPr>
          <w:rFonts w:ascii="Garamond"/>
        </w:rPr>
        <w:t>be</w:t>
      </w:r>
      <w:r>
        <w:rPr>
          <w:rFonts w:ascii="Garamond"/>
          <w:spacing w:val="-4"/>
        </w:rPr>
        <w:t xml:space="preserve"> </w:t>
      </w:r>
      <w:r>
        <w:rPr>
          <w:rFonts w:ascii="Garamond"/>
        </w:rPr>
        <w:t>taken out</w:t>
      </w:r>
      <w:r>
        <w:rPr>
          <w:rFonts w:ascii="Garamond"/>
          <w:spacing w:val="-2"/>
        </w:rPr>
        <w:t xml:space="preserve"> </w:t>
      </w:r>
      <w:r>
        <w:rPr>
          <w:rFonts w:ascii="Garamond"/>
        </w:rPr>
        <w:t>of</w:t>
      </w:r>
      <w:r>
        <w:rPr>
          <w:rFonts w:ascii="Garamond"/>
          <w:spacing w:val="-4"/>
        </w:rPr>
        <w:t xml:space="preserve"> </w:t>
      </w:r>
      <w:r>
        <w:rPr>
          <w:rFonts w:ascii="Garamond"/>
        </w:rPr>
        <w:t>the</w:t>
      </w:r>
      <w:r>
        <w:rPr>
          <w:rFonts w:ascii="Garamond"/>
          <w:spacing w:val="-4"/>
        </w:rPr>
        <w:t xml:space="preserve"> </w:t>
      </w:r>
      <w:r>
        <w:rPr>
          <w:rFonts w:ascii="Garamond"/>
        </w:rPr>
        <w:t>order</w:t>
      </w:r>
      <w:r>
        <w:rPr>
          <w:rFonts w:ascii="Garamond"/>
          <w:spacing w:val="-1"/>
        </w:rPr>
        <w:t xml:space="preserve"> </w:t>
      </w:r>
      <w:r>
        <w:rPr>
          <w:rFonts w:ascii="Garamond"/>
        </w:rPr>
        <w:t>to</w:t>
      </w:r>
      <w:r>
        <w:rPr>
          <w:rFonts w:ascii="Garamond"/>
          <w:spacing w:val="-5"/>
        </w:rPr>
        <w:t xml:space="preserve"> </w:t>
      </w:r>
      <w:r>
        <w:rPr>
          <w:rFonts w:ascii="Garamond"/>
        </w:rPr>
        <w:t>be</w:t>
      </w:r>
      <w:r>
        <w:rPr>
          <w:rFonts w:ascii="Garamond"/>
          <w:spacing w:val="-4"/>
        </w:rPr>
        <w:t xml:space="preserve"> </w:t>
      </w:r>
      <w:r>
        <w:rPr>
          <w:rFonts w:ascii="Garamond"/>
        </w:rPr>
        <w:t>presented</w:t>
      </w:r>
      <w:r>
        <w:rPr>
          <w:rFonts w:ascii="Garamond"/>
          <w:spacing w:val="-2"/>
        </w:rPr>
        <w:t xml:space="preserve"> </w:t>
      </w:r>
      <w:r>
        <w:rPr>
          <w:rFonts w:ascii="Garamond"/>
        </w:rPr>
        <w:t>at</w:t>
      </w:r>
      <w:r>
        <w:rPr>
          <w:rFonts w:ascii="Garamond"/>
          <w:spacing w:val="-2"/>
        </w:rPr>
        <w:t xml:space="preserve"> </w:t>
      </w:r>
      <w:r>
        <w:rPr>
          <w:rFonts w:ascii="Garamond"/>
        </w:rPr>
        <w:t>the</w:t>
      </w:r>
      <w:r>
        <w:rPr>
          <w:rFonts w:ascii="Garamond"/>
          <w:spacing w:val="-4"/>
        </w:rPr>
        <w:t xml:space="preserve"> </w:t>
      </w:r>
      <w:r>
        <w:rPr>
          <w:rFonts w:ascii="Garamond"/>
        </w:rPr>
        <w:t>discretion of</w:t>
      </w:r>
      <w:r>
        <w:rPr>
          <w:rFonts w:ascii="Garamond"/>
          <w:spacing w:val="-4"/>
        </w:rPr>
        <w:t xml:space="preserve"> </w:t>
      </w:r>
      <w:r>
        <w:rPr>
          <w:rFonts w:ascii="Garamond"/>
        </w:rPr>
        <w:t>the</w:t>
      </w:r>
      <w:r>
        <w:rPr>
          <w:rFonts w:ascii="Garamond"/>
          <w:spacing w:val="-4"/>
        </w:rPr>
        <w:t xml:space="preserve"> </w:t>
      </w:r>
      <w:r>
        <w:rPr>
          <w:rFonts w:ascii="Garamond"/>
        </w:rPr>
        <w:t>Speaker. The</w:t>
      </w:r>
      <w:r>
        <w:rPr>
          <w:rFonts w:ascii="Garamond"/>
          <w:spacing w:val="-2"/>
        </w:rPr>
        <w:t xml:space="preserve"> </w:t>
      </w:r>
      <w:r>
        <w:rPr>
          <w:rFonts w:ascii="Garamond"/>
        </w:rPr>
        <w:t>Senate</w:t>
      </w:r>
      <w:r>
        <w:rPr>
          <w:rFonts w:ascii="Garamond"/>
          <w:spacing w:val="-2"/>
        </w:rPr>
        <w:t xml:space="preserve"> </w:t>
      </w:r>
      <w:r>
        <w:rPr>
          <w:rFonts w:ascii="Garamond"/>
        </w:rPr>
        <w:t>may</w:t>
      </w:r>
      <w:r>
        <w:rPr>
          <w:rFonts w:ascii="Garamond"/>
          <w:spacing w:val="-2"/>
        </w:rPr>
        <w:t xml:space="preserve"> </w:t>
      </w:r>
      <w:r>
        <w:rPr>
          <w:rFonts w:ascii="Garamond"/>
        </w:rPr>
        <w:t>combine</w:t>
      </w:r>
      <w:r>
        <w:rPr>
          <w:rFonts w:ascii="Garamond"/>
          <w:spacing w:val="-2"/>
        </w:rPr>
        <w:t xml:space="preserve"> </w:t>
      </w:r>
      <w:r>
        <w:rPr>
          <w:rFonts w:ascii="Garamond"/>
        </w:rPr>
        <w:t>two or more</w:t>
      </w:r>
      <w:r>
        <w:rPr>
          <w:rFonts w:ascii="Garamond"/>
          <w:spacing w:val="-2"/>
        </w:rPr>
        <w:t xml:space="preserve"> </w:t>
      </w:r>
      <w:r>
        <w:rPr>
          <w:rFonts w:ascii="Garamond"/>
        </w:rPr>
        <w:t>agenda items for consideration. The</w:t>
      </w:r>
      <w:r>
        <w:rPr>
          <w:rFonts w:ascii="Garamond"/>
          <w:spacing w:val="-2"/>
        </w:rPr>
        <w:t xml:space="preserve"> </w:t>
      </w:r>
      <w:r>
        <w:rPr>
          <w:rFonts w:ascii="Garamond"/>
        </w:rPr>
        <w:t>Senate</w:t>
      </w:r>
      <w:r>
        <w:rPr>
          <w:rFonts w:ascii="Garamond"/>
          <w:spacing w:val="-2"/>
        </w:rPr>
        <w:t xml:space="preserve"> </w:t>
      </w:r>
      <w:r>
        <w:rPr>
          <w:rFonts w:ascii="Garamond"/>
        </w:rPr>
        <w:t>may</w:t>
      </w:r>
      <w:r>
        <w:rPr>
          <w:rFonts w:ascii="Garamond"/>
          <w:spacing w:val="-2"/>
        </w:rPr>
        <w:t xml:space="preserve"> </w:t>
      </w:r>
      <w:r>
        <w:rPr>
          <w:rFonts w:ascii="Garamond"/>
        </w:rPr>
        <w:t>remove</w:t>
      </w:r>
      <w:r>
        <w:rPr>
          <w:rFonts w:ascii="Garamond"/>
          <w:spacing w:val="-2"/>
        </w:rPr>
        <w:t xml:space="preserve"> </w:t>
      </w:r>
      <w:r>
        <w:rPr>
          <w:rFonts w:ascii="Garamond"/>
        </w:rPr>
        <w:t>an</w:t>
      </w:r>
      <w:r>
        <w:rPr>
          <w:rFonts w:ascii="Garamond"/>
          <w:spacing w:val="-3"/>
        </w:rPr>
        <w:t xml:space="preserve"> </w:t>
      </w:r>
      <w:r>
        <w:rPr>
          <w:rFonts w:ascii="Garamond"/>
        </w:rPr>
        <w:t>item from the agenda or delay discussion relating to an item on the agenda at any time. Any inquiries or requests for supporting material for an</w:t>
      </w:r>
      <w:r>
        <w:rPr>
          <w:rFonts w:ascii="Garamond"/>
          <w:spacing w:val="-1"/>
        </w:rPr>
        <w:t xml:space="preserve"> </w:t>
      </w:r>
      <w:r>
        <w:rPr>
          <w:rFonts w:ascii="Garamond"/>
        </w:rPr>
        <w:t>agenda item should be directed to</w:t>
      </w:r>
      <w:r>
        <w:rPr>
          <w:rFonts w:ascii="Garamond"/>
          <w:spacing w:val="-1"/>
        </w:rPr>
        <w:t xml:space="preserve"> </w:t>
      </w:r>
      <w:r>
        <w:rPr>
          <w:rFonts w:ascii="Garamond"/>
        </w:rPr>
        <w:t xml:space="preserve">the Secretary of the Senate at </w:t>
      </w:r>
      <w:hyperlink r:id="rId13">
        <w:r w:rsidR="009B3CBD">
          <w:rPr>
            <w:rFonts w:ascii="Garamond"/>
            <w:spacing w:val="-2"/>
          </w:rPr>
          <w:t>senatesecretary@asun.unr.edu.</w:t>
        </w:r>
      </w:hyperlink>
    </w:p>
    <w:p w14:paraId="7622A41B" w14:textId="77777777" w:rsidR="009B3CBD" w:rsidRDefault="00000000">
      <w:pPr>
        <w:spacing w:before="245"/>
        <w:ind w:left="981" w:right="336"/>
        <w:rPr>
          <w:rFonts w:ascii="Garamond"/>
        </w:rPr>
      </w:pPr>
      <w:r>
        <w:rPr>
          <w:rFonts w:ascii="Garamond"/>
        </w:rPr>
        <w:t>The Associated Students supports providing equal access to all programs for people with disabilities. Reasonable</w:t>
      </w:r>
      <w:r>
        <w:rPr>
          <w:rFonts w:ascii="Garamond"/>
          <w:spacing w:val="-3"/>
        </w:rPr>
        <w:t xml:space="preserve"> </w:t>
      </w:r>
      <w:r>
        <w:rPr>
          <w:rFonts w:ascii="Garamond"/>
        </w:rPr>
        <w:t>efforts</w:t>
      </w:r>
      <w:r>
        <w:rPr>
          <w:rFonts w:ascii="Garamond"/>
          <w:spacing w:val="-4"/>
        </w:rPr>
        <w:t xml:space="preserve"> </w:t>
      </w:r>
      <w:r>
        <w:rPr>
          <w:rFonts w:ascii="Garamond"/>
        </w:rPr>
        <w:t>will</w:t>
      </w:r>
      <w:r>
        <w:rPr>
          <w:rFonts w:ascii="Garamond"/>
          <w:spacing w:val="-5"/>
        </w:rPr>
        <w:t xml:space="preserve"> </w:t>
      </w:r>
      <w:r>
        <w:rPr>
          <w:rFonts w:ascii="Garamond"/>
        </w:rPr>
        <w:t>be</w:t>
      </w:r>
      <w:r>
        <w:rPr>
          <w:rFonts w:ascii="Garamond"/>
          <w:spacing w:val="-6"/>
        </w:rPr>
        <w:t xml:space="preserve"> </w:t>
      </w:r>
      <w:r>
        <w:rPr>
          <w:rFonts w:ascii="Garamond"/>
        </w:rPr>
        <w:t>made</w:t>
      </w:r>
      <w:r>
        <w:rPr>
          <w:rFonts w:ascii="Garamond"/>
          <w:spacing w:val="-6"/>
        </w:rPr>
        <w:t xml:space="preserve"> </w:t>
      </w:r>
      <w:r>
        <w:rPr>
          <w:rFonts w:ascii="Garamond"/>
        </w:rPr>
        <w:t>to</w:t>
      </w:r>
      <w:r>
        <w:rPr>
          <w:rFonts w:ascii="Garamond"/>
          <w:spacing w:val="-7"/>
        </w:rPr>
        <w:t xml:space="preserve"> </w:t>
      </w:r>
      <w:r>
        <w:rPr>
          <w:rFonts w:ascii="Garamond"/>
        </w:rPr>
        <w:t>assist</w:t>
      </w:r>
      <w:r>
        <w:rPr>
          <w:rFonts w:ascii="Garamond"/>
          <w:spacing w:val="-4"/>
        </w:rPr>
        <w:t xml:space="preserve"> </w:t>
      </w:r>
      <w:r>
        <w:rPr>
          <w:rFonts w:ascii="Garamond"/>
        </w:rPr>
        <w:t>and</w:t>
      </w:r>
      <w:r>
        <w:rPr>
          <w:rFonts w:ascii="Garamond"/>
          <w:spacing w:val="-5"/>
        </w:rPr>
        <w:t xml:space="preserve"> </w:t>
      </w:r>
      <w:r>
        <w:rPr>
          <w:rFonts w:ascii="Garamond"/>
        </w:rPr>
        <w:t>accommodate</w:t>
      </w:r>
      <w:r>
        <w:rPr>
          <w:rFonts w:ascii="Garamond"/>
          <w:spacing w:val="-2"/>
        </w:rPr>
        <w:t xml:space="preserve"> </w:t>
      </w:r>
      <w:r>
        <w:rPr>
          <w:rFonts w:ascii="Garamond"/>
        </w:rPr>
        <w:t>physically</w:t>
      </w:r>
      <w:r>
        <w:rPr>
          <w:rFonts w:ascii="Garamond"/>
          <w:spacing w:val="-6"/>
        </w:rPr>
        <w:t xml:space="preserve"> </w:t>
      </w:r>
      <w:r>
        <w:rPr>
          <w:rFonts w:ascii="Garamond"/>
        </w:rPr>
        <w:t>handicapped</w:t>
      </w:r>
      <w:r>
        <w:rPr>
          <w:rFonts w:ascii="Garamond"/>
          <w:spacing w:val="-1"/>
        </w:rPr>
        <w:t xml:space="preserve"> </w:t>
      </w:r>
      <w:proofErr w:type="gramStart"/>
      <w:r>
        <w:rPr>
          <w:rFonts w:ascii="Garamond"/>
        </w:rPr>
        <w:t>persons</w:t>
      </w:r>
      <w:proofErr w:type="gramEnd"/>
      <w:r>
        <w:rPr>
          <w:rFonts w:ascii="Garamond"/>
          <w:spacing w:val="-4"/>
        </w:rPr>
        <w:t xml:space="preserve"> </w:t>
      </w:r>
      <w:r>
        <w:rPr>
          <w:rFonts w:ascii="Garamond"/>
        </w:rPr>
        <w:t>desiring</w:t>
      </w:r>
      <w:r>
        <w:rPr>
          <w:rFonts w:ascii="Garamond"/>
          <w:spacing w:val="-4"/>
        </w:rPr>
        <w:t xml:space="preserve"> </w:t>
      </w:r>
      <w:r>
        <w:rPr>
          <w:rFonts w:ascii="Garamond"/>
        </w:rPr>
        <w:t xml:space="preserve">to attend the meeting. Please call ASUN at (775) 784-6589 or email the Senate Secretary at </w:t>
      </w:r>
      <w:hyperlink r:id="rId14">
        <w:r w:rsidR="009B3CBD">
          <w:rPr>
            <w:rFonts w:ascii="Garamond"/>
          </w:rPr>
          <w:t>senatesecretary@asun.unr.edu</w:t>
        </w:r>
      </w:hyperlink>
      <w:r>
        <w:rPr>
          <w:rFonts w:ascii="Garamond"/>
        </w:rPr>
        <w:t xml:space="preserve"> in advance so that arrangements may be conveniently made.</w:t>
      </w:r>
    </w:p>
    <w:p w14:paraId="29FEA854" w14:textId="77777777" w:rsidR="009B3CBD" w:rsidRDefault="009B3CBD">
      <w:pPr>
        <w:rPr>
          <w:rFonts w:ascii="Garamond"/>
        </w:rPr>
        <w:sectPr w:rsidR="009B3CBD">
          <w:pgSz w:w="12240" w:h="15840"/>
          <w:pgMar w:top="1460" w:right="1140" w:bottom="280" w:left="820" w:header="721" w:footer="0" w:gutter="0"/>
          <w:cols w:space="720"/>
        </w:sectPr>
      </w:pPr>
    </w:p>
    <w:p w14:paraId="298C768F" w14:textId="77777777" w:rsidR="009B3CBD" w:rsidRDefault="00000000">
      <w:pPr>
        <w:spacing w:before="272"/>
        <w:ind w:left="698" w:right="375"/>
        <w:jc w:val="center"/>
        <w:rPr>
          <w:rFonts w:ascii="Garamond"/>
          <w:sz w:val="36"/>
        </w:rPr>
      </w:pPr>
      <w:r>
        <w:rPr>
          <w:rFonts w:ascii="Garamond"/>
          <w:sz w:val="36"/>
        </w:rPr>
        <w:lastRenderedPageBreak/>
        <w:t>[DISCUSSION</w:t>
      </w:r>
      <w:r>
        <w:rPr>
          <w:rFonts w:ascii="Garamond"/>
          <w:spacing w:val="-1"/>
          <w:sz w:val="36"/>
        </w:rPr>
        <w:t xml:space="preserve"> </w:t>
      </w:r>
      <w:r>
        <w:rPr>
          <w:rFonts w:ascii="Garamond"/>
          <w:spacing w:val="-2"/>
          <w:sz w:val="36"/>
        </w:rPr>
        <w:t>DRAFT]</w:t>
      </w:r>
    </w:p>
    <w:p w14:paraId="0CAD0FD6" w14:textId="77777777" w:rsidR="009B3CBD" w:rsidRDefault="00000000">
      <w:pPr>
        <w:pStyle w:val="BodyText"/>
        <w:spacing w:before="402"/>
        <w:ind w:left="696" w:right="375"/>
        <w:jc w:val="center"/>
        <w:rPr>
          <w:rFonts w:ascii="Calibri"/>
        </w:rPr>
      </w:pPr>
      <w:r>
        <w:rPr>
          <w:rFonts w:ascii="Calibri"/>
        </w:rPr>
        <w:t>92</w:t>
      </w:r>
      <w:r>
        <w:rPr>
          <w:rFonts w:ascii="Calibri"/>
          <w:vertAlign w:val="superscript"/>
        </w:rPr>
        <w:t>nd</w:t>
      </w:r>
      <w:r>
        <w:rPr>
          <w:rFonts w:ascii="Calibri"/>
        </w:rPr>
        <w:t xml:space="preserve"> </w:t>
      </w:r>
      <w:r>
        <w:rPr>
          <w:rFonts w:ascii="Calibri"/>
          <w:spacing w:val="-2"/>
        </w:rPr>
        <w:t>SESSION</w:t>
      </w:r>
    </w:p>
    <w:p w14:paraId="66454DF2" w14:textId="77777777" w:rsidR="009B3CBD" w:rsidRDefault="00000000">
      <w:pPr>
        <w:pStyle w:val="BodyText"/>
        <w:spacing w:before="2"/>
        <w:ind w:left="699" w:right="375"/>
        <w:jc w:val="center"/>
        <w:rPr>
          <w:rFonts w:ascii="Calibri"/>
        </w:rPr>
      </w:pPr>
      <w:r>
        <w:rPr>
          <w:rFonts w:ascii="Calibri"/>
          <w:spacing w:val="-2"/>
        </w:rPr>
        <w:t>2024-</w:t>
      </w:r>
      <w:r>
        <w:rPr>
          <w:rFonts w:ascii="Calibri"/>
          <w:spacing w:val="-4"/>
        </w:rPr>
        <w:t>2025</w:t>
      </w:r>
    </w:p>
    <w:p w14:paraId="0BCC2884" w14:textId="77777777" w:rsidR="009B3CBD" w:rsidRDefault="009B3CBD">
      <w:pPr>
        <w:pStyle w:val="BodyText"/>
        <w:rPr>
          <w:rFonts w:ascii="Calibri"/>
        </w:rPr>
      </w:pPr>
    </w:p>
    <w:p w14:paraId="323AFD23" w14:textId="77777777" w:rsidR="009B3CBD" w:rsidRDefault="009B3CBD">
      <w:pPr>
        <w:pStyle w:val="BodyText"/>
        <w:rPr>
          <w:rFonts w:ascii="Calibri"/>
        </w:rPr>
      </w:pPr>
    </w:p>
    <w:p w14:paraId="1C0DEF80" w14:textId="77777777" w:rsidR="009B3CBD" w:rsidRDefault="00000000">
      <w:pPr>
        <w:pStyle w:val="Heading1"/>
        <w:spacing w:line="629" w:lineRule="exact"/>
        <w:ind w:left="3988"/>
      </w:pPr>
      <w:r>
        <w:t>S.</w:t>
      </w:r>
      <w:r>
        <w:rPr>
          <w:spacing w:val="-6"/>
        </w:rPr>
        <w:t xml:space="preserve"> </w:t>
      </w:r>
      <w:r>
        <w:t>B.</w:t>
      </w:r>
      <w:r>
        <w:rPr>
          <w:spacing w:val="-7"/>
        </w:rPr>
        <w:t xml:space="preserve"> </w:t>
      </w:r>
      <w:r>
        <w:t>R.</w:t>
      </w:r>
      <w:r>
        <w:rPr>
          <w:spacing w:val="-3"/>
        </w:rPr>
        <w:t xml:space="preserve"> </w:t>
      </w:r>
      <w:r>
        <w:rPr>
          <w:spacing w:val="-5"/>
        </w:rPr>
        <w:t>92-</w:t>
      </w:r>
    </w:p>
    <w:p w14:paraId="5DA9B56C" w14:textId="77777777" w:rsidR="009B3CBD" w:rsidRDefault="00000000">
      <w:pPr>
        <w:pStyle w:val="Heading2"/>
        <w:spacing w:line="259" w:lineRule="auto"/>
        <w:ind w:left="1119" w:right="799" w:firstLine="1"/>
      </w:pPr>
      <w:r>
        <w:rPr>
          <w:smallCaps/>
        </w:rPr>
        <w:t>A Binding Resolution to Create</w:t>
      </w:r>
      <w:r>
        <w:rPr>
          <w:smallCaps/>
          <w:spacing w:val="-8"/>
        </w:rPr>
        <w:t xml:space="preserve"> </w:t>
      </w:r>
      <w:r>
        <w:rPr>
          <w:smallCaps/>
        </w:rPr>
        <w:t>a</w:t>
      </w:r>
      <w:r>
        <w:rPr>
          <w:smallCaps/>
          <w:spacing w:val="-12"/>
        </w:rPr>
        <w:t xml:space="preserve"> </w:t>
      </w:r>
      <w:r>
        <w:rPr>
          <w:smallCaps/>
        </w:rPr>
        <w:t>Special</w:t>
      </w:r>
      <w:r>
        <w:rPr>
          <w:smallCaps/>
          <w:spacing w:val="-9"/>
        </w:rPr>
        <w:t xml:space="preserve"> </w:t>
      </w:r>
      <w:r>
        <w:rPr>
          <w:smallCaps/>
        </w:rPr>
        <w:t>Committee</w:t>
      </w:r>
      <w:r>
        <w:rPr>
          <w:smallCaps/>
          <w:spacing w:val="-8"/>
        </w:rPr>
        <w:t xml:space="preserve"> </w:t>
      </w:r>
      <w:r>
        <w:rPr>
          <w:smallCaps/>
        </w:rPr>
        <w:t>on Food Insecurity</w:t>
      </w:r>
    </w:p>
    <w:p w14:paraId="52A1EBB7" w14:textId="77777777" w:rsidR="009B3CBD" w:rsidRDefault="00000000">
      <w:pPr>
        <w:pStyle w:val="BodyText"/>
        <w:spacing w:before="6"/>
        <w:rPr>
          <w:rFonts w:ascii="Garamond"/>
          <w:b/>
          <w:sz w:val="16"/>
        </w:rPr>
      </w:pPr>
      <w:r>
        <w:rPr>
          <w:noProof/>
        </w:rPr>
        <mc:AlternateContent>
          <mc:Choice Requires="wps">
            <w:drawing>
              <wp:anchor distT="0" distB="0" distL="0" distR="0" simplePos="0" relativeHeight="487588864" behindDoc="1" locked="0" layoutInCell="1" allowOverlap="1" wp14:anchorId="2BE8C54B" wp14:editId="13068302">
                <wp:simplePos x="0" y="0"/>
                <wp:positionH relativeFrom="page">
                  <wp:posOffset>2803270</wp:posOffset>
                </wp:positionH>
                <wp:positionV relativeFrom="paragraph">
                  <wp:posOffset>133883</wp:posOffset>
                </wp:positionV>
                <wp:extent cx="2167255" cy="1270"/>
                <wp:effectExtent l="0" t="0" r="0" b="0"/>
                <wp:wrapTopAndBottom/>
                <wp:docPr id="5" name="Graphic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958F9B6" id="Graphic 5" o:spid="_x0000_s1026" alt="&quot;&quot;" style="position:absolute;margin-left:220.75pt;margin-top:10.55pt;width:170.65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" path="m,l2167054,e" filled="f" strokeweight=".19472mm">
                <v:path arrowok="t"/>
                <w10:wrap type="topAndBottom" anchorx="page"/>
              </v:shape>
            </w:pict>
          </mc:Fallback>
        </mc:AlternateContent>
      </w:r>
    </w:p>
    <w:p w14:paraId="28DCB282" w14:textId="77777777" w:rsidR="009B3CBD" w:rsidRDefault="009B3CBD">
      <w:pPr>
        <w:pStyle w:val="BodyText"/>
        <w:spacing w:before="95"/>
        <w:rPr>
          <w:rFonts w:ascii="Garamond"/>
          <w:b/>
          <w:sz w:val="22"/>
        </w:rPr>
      </w:pPr>
    </w:p>
    <w:p w14:paraId="35B8F5B3" w14:textId="77777777" w:rsidR="009B3CBD" w:rsidRDefault="00000000">
      <w:pPr>
        <w:pStyle w:val="Heading6"/>
        <w:ind w:left="696"/>
      </w:pPr>
      <w:r>
        <w:rPr>
          <w:smallCaps/>
        </w:rPr>
        <w:t>In</w:t>
      </w:r>
      <w:r>
        <w:rPr>
          <w:smallCaps/>
          <w:spacing w:val="-4"/>
        </w:rPr>
        <w:t xml:space="preserve"> </w:t>
      </w:r>
      <w:r>
        <w:rPr>
          <w:smallCaps/>
        </w:rPr>
        <w:t>the</w:t>
      </w:r>
      <w:r>
        <w:rPr>
          <w:smallCaps/>
          <w:spacing w:val="-4"/>
        </w:rPr>
        <w:t xml:space="preserve"> </w:t>
      </w:r>
      <w:r>
        <w:rPr>
          <w:smallCaps/>
        </w:rPr>
        <w:t>Senate</w:t>
      </w:r>
      <w:r>
        <w:rPr>
          <w:smallCaps/>
          <w:spacing w:val="-5"/>
        </w:rPr>
        <w:t xml:space="preserve"> </w:t>
      </w:r>
      <w:r>
        <w:rPr>
          <w:smallCaps/>
        </w:rPr>
        <w:t>of</w:t>
      </w:r>
      <w:r>
        <w:rPr>
          <w:smallCaps/>
          <w:spacing w:val="-3"/>
        </w:rPr>
        <w:t xml:space="preserve"> </w:t>
      </w:r>
      <w:r>
        <w:rPr>
          <w:smallCaps/>
        </w:rPr>
        <w:t>the</w:t>
      </w:r>
      <w:r>
        <w:rPr>
          <w:smallCaps/>
          <w:spacing w:val="-5"/>
        </w:rPr>
        <w:t xml:space="preserve"> </w:t>
      </w:r>
      <w:r>
        <w:rPr>
          <w:smallCaps/>
        </w:rPr>
        <w:t>Associated</w:t>
      </w:r>
      <w:r>
        <w:rPr>
          <w:smallCaps/>
          <w:spacing w:val="-5"/>
        </w:rPr>
        <w:t xml:space="preserve"> </w:t>
      </w:r>
      <w:r>
        <w:rPr>
          <w:smallCaps/>
          <w:spacing w:val="-2"/>
        </w:rPr>
        <w:t>Students</w:t>
      </w:r>
    </w:p>
    <w:p w14:paraId="13B6B104" w14:textId="77777777" w:rsidR="009B3CBD" w:rsidRDefault="00000000">
      <w:pPr>
        <w:pStyle w:val="BodyText"/>
        <w:spacing w:before="213"/>
        <w:rPr>
          <w:rFonts w:ascii="Garamond"/>
          <w:sz w:val="20"/>
        </w:rPr>
      </w:pPr>
      <w:r>
        <w:rPr>
          <w:noProof/>
        </w:rPr>
        <mc:AlternateContent>
          <mc:Choice Requires="wps">
            <w:drawing>
              <wp:anchor distT="0" distB="0" distL="0" distR="0" simplePos="0" relativeHeight="487589376" behindDoc="1" locked="0" layoutInCell="1" allowOverlap="1" wp14:anchorId="54BBC22C" wp14:editId="57CFA101">
                <wp:simplePos x="0" y="0"/>
                <wp:positionH relativeFrom="page">
                  <wp:posOffset>2803270</wp:posOffset>
                </wp:positionH>
                <wp:positionV relativeFrom="paragraph">
                  <wp:posOffset>293738</wp:posOffset>
                </wp:positionV>
                <wp:extent cx="2167255" cy="1270"/>
                <wp:effectExtent l="0" t="0" r="0" b="0"/>
                <wp:wrapTopAndBottom/>
                <wp:docPr id="6"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F8431EF" id="Graphic 6" o:spid="_x0000_s1026" alt="&quot;&quot;" style="position:absolute;margin-left:220.75pt;margin-top:23.15pt;width:170.6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" path="m,l2167054,e" filled="f" strokeweight=".19472mm">
                <v:path arrowok="t"/>
                <w10:wrap type="topAndBottom" anchorx="page"/>
              </v:shape>
            </w:pict>
          </mc:Fallback>
        </mc:AlternateContent>
      </w:r>
    </w:p>
    <w:p w14:paraId="62B1A9E3" w14:textId="77777777" w:rsidR="009B3CBD" w:rsidRDefault="009B3CBD">
      <w:pPr>
        <w:pStyle w:val="BodyText"/>
        <w:spacing w:before="29"/>
        <w:rPr>
          <w:rFonts w:ascii="Garamond"/>
          <w:sz w:val="22"/>
        </w:rPr>
      </w:pPr>
    </w:p>
    <w:p w14:paraId="54CF5596" w14:textId="77777777" w:rsidR="009B3CBD" w:rsidRDefault="00000000">
      <w:pPr>
        <w:ind w:left="697" w:right="375"/>
        <w:jc w:val="center"/>
        <w:rPr>
          <w:rFonts w:ascii="Garamond"/>
        </w:rPr>
      </w:pPr>
      <w:r>
        <w:rPr>
          <w:rFonts w:ascii="Garamond"/>
        </w:rPr>
        <w:t>F</w:t>
      </w:r>
      <w:r>
        <w:rPr>
          <w:rFonts w:ascii="Garamond"/>
          <w:sz w:val="18"/>
        </w:rPr>
        <w:t>EBRUARY</w:t>
      </w:r>
      <w:r>
        <w:rPr>
          <w:rFonts w:ascii="Garamond"/>
          <w:spacing w:val="-3"/>
          <w:sz w:val="18"/>
        </w:rPr>
        <w:t xml:space="preserve"> </w:t>
      </w:r>
      <w:r>
        <w:rPr>
          <w:rFonts w:ascii="Garamond"/>
        </w:rPr>
        <w:t>14,</w:t>
      </w:r>
      <w:r>
        <w:rPr>
          <w:rFonts w:ascii="Garamond"/>
          <w:spacing w:val="-13"/>
        </w:rPr>
        <w:t xml:space="preserve"> </w:t>
      </w:r>
      <w:r>
        <w:rPr>
          <w:rFonts w:ascii="Garamond"/>
          <w:spacing w:val="-4"/>
        </w:rPr>
        <w:t>2025</w:t>
      </w:r>
    </w:p>
    <w:p w14:paraId="31133974" w14:textId="77777777" w:rsidR="009B3CBD" w:rsidRDefault="009B3CBD">
      <w:pPr>
        <w:pStyle w:val="BodyText"/>
        <w:rPr>
          <w:rFonts w:ascii="Garamond"/>
          <w:sz w:val="22"/>
        </w:rPr>
      </w:pPr>
    </w:p>
    <w:p w14:paraId="498FE870" w14:textId="77777777" w:rsidR="009B3CBD" w:rsidRDefault="00000000">
      <w:pPr>
        <w:ind w:left="694" w:right="375"/>
        <w:jc w:val="center"/>
        <w:rPr>
          <w:rFonts w:ascii="Garamond"/>
        </w:rPr>
      </w:pPr>
      <w:r>
        <w:rPr>
          <w:rFonts w:ascii="Garamond"/>
          <w:smallCaps/>
        </w:rPr>
        <w:t>Submitted</w:t>
      </w:r>
      <w:r>
        <w:rPr>
          <w:rFonts w:ascii="Garamond"/>
          <w:smallCaps/>
          <w:spacing w:val="-3"/>
        </w:rPr>
        <w:t xml:space="preserve"> </w:t>
      </w:r>
      <w:r>
        <w:rPr>
          <w:rFonts w:ascii="Garamond"/>
          <w:smallCaps/>
        </w:rPr>
        <w:t>by</w:t>
      </w:r>
      <w:r>
        <w:rPr>
          <w:rFonts w:ascii="Garamond"/>
          <w:smallCaps/>
          <w:spacing w:val="-2"/>
        </w:rPr>
        <w:t xml:space="preserve"> </w:t>
      </w:r>
      <w:r>
        <w:rPr>
          <w:rFonts w:ascii="Garamond"/>
          <w:smallCaps/>
        </w:rPr>
        <w:t>Senator</w:t>
      </w:r>
      <w:r>
        <w:rPr>
          <w:rFonts w:ascii="Garamond"/>
          <w:smallCaps/>
          <w:spacing w:val="-5"/>
        </w:rPr>
        <w:t xml:space="preserve"> </w:t>
      </w:r>
      <w:r>
        <w:rPr>
          <w:rFonts w:ascii="Garamond"/>
          <w:smallCaps/>
        </w:rPr>
        <w:t>Doty</w:t>
      </w:r>
      <w:r>
        <w:rPr>
          <w:rFonts w:ascii="Garamond"/>
          <w:smallCaps/>
          <w:spacing w:val="-3"/>
        </w:rPr>
        <w:t xml:space="preserve"> </w:t>
      </w:r>
      <w:r>
        <w:rPr>
          <w:rFonts w:ascii="Garamond"/>
          <w:smallCaps/>
        </w:rPr>
        <w:t>to</w:t>
      </w:r>
      <w:r>
        <w:rPr>
          <w:rFonts w:ascii="Garamond"/>
          <w:smallCaps/>
          <w:spacing w:val="-2"/>
        </w:rPr>
        <w:t xml:space="preserve"> </w:t>
      </w:r>
      <w:r>
        <w:rPr>
          <w:rFonts w:ascii="Garamond"/>
          <w:smallCaps/>
        </w:rPr>
        <w:t>the</w:t>
      </w:r>
      <w:r>
        <w:rPr>
          <w:rFonts w:ascii="Garamond"/>
          <w:smallCaps/>
          <w:spacing w:val="-3"/>
        </w:rPr>
        <w:t xml:space="preserve"> </w:t>
      </w:r>
      <w:r>
        <w:rPr>
          <w:rFonts w:ascii="Garamond"/>
          <w:smallCaps/>
        </w:rPr>
        <w:t>Senate</w:t>
      </w:r>
      <w:r>
        <w:rPr>
          <w:rFonts w:ascii="Garamond"/>
          <w:smallCaps/>
          <w:spacing w:val="-2"/>
        </w:rPr>
        <w:t xml:space="preserve"> </w:t>
      </w:r>
      <w:r>
        <w:rPr>
          <w:rFonts w:ascii="Garamond"/>
          <w:smallCaps/>
        </w:rPr>
        <w:t>of</w:t>
      </w:r>
      <w:r>
        <w:rPr>
          <w:rFonts w:ascii="Garamond"/>
          <w:smallCaps/>
          <w:spacing w:val="-4"/>
        </w:rPr>
        <w:t xml:space="preserve"> </w:t>
      </w:r>
      <w:r>
        <w:rPr>
          <w:rFonts w:ascii="Garamond"/>
          <w:smallCaps/>
        </w:rPr>
        <w:t>the</w:t>
      </w:r>
      <w:r>
        <w:rPr>
          <w:rFonts w:ascii="Garamond"/>
          <w:smallCaps/>
          <w:spacing w:val="-3"/>
        </w:rPr>
        <w:t xml:space="preserve"> </w:t>
      </w:r>
      <w:r>
        <w:rPr>
          <w:rFonts w:ascii="Garamond"/>
          <w:smallCaps/>
        </w:rPr>
        <w:t>Associated</w:t>
      </w:r>
      <w:r>
        <w:rPr>
          <w:rFonts w:ascii="Garamond"/>
          <w:smallCaps/>
          <w:spacing w:val="-2"/>
        </w:rPr>
        <w:t xml:space="preserve"> Students</w:t>
      </w:r>
    </w:p>
    <w:p w14:paraId="30D4ED9A" w14:textId="77777777" w:rsidR="009B3CBD" w:rsidRDefault="00000000">
      <w:pPr>
        <w:pStyle w:val="BodyText"/>
        <w:spacing w:before="212"/>
        <w:rPr>
          <w:rFonts w:ascii="Garamond"/>
          <w:sz w:val="20"/>
        </w:rPr>
      </w:pPr>
      <w:r>
        <w:rPr>
          <w:noProof/>
        </w:rPr>
        <mc:AlternateContent>
          <mc:Choice Requires="wps">
            <w:drawing>
              <wp:anchor distT="0" distB="0" distL="0" distR="0" simplePos="0" relativeHeight="487589888" behindDoc="1" locked="0" layoutInCell="1" allowOverlap="1" wp14:anchorId="38292981" wp14:editId="36B8D0AF">
                <wp:simplePos x="0" y="0"/>
                <wp:positionH relativeFrom="page">
                  <wp:posOffset>2803270</wp:posOffset>
                </wp:positionH>
                <wp:positionV relativeFrom="paragraph">
                  <wp:posOffset>293040</wp:posOffset>
                </wp:positionV>
                <wp:extent cx="2167255" cy="1270"/>
                <wp:effectExtent l="0" t="0" r="0" b="0"/>
                <wp:wrapTopAndBottom/>
                <wp:docPr id="7" name="Graphic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693314" id="Graphic 7" o:spid="_x0000_s1026" alt="&quot;&quot;" style="position:absolute;margin-left:220.75pt;margin-top:23.05pt;width:170.65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" path="m,l2167054,e" filled="f" strokeweight=".19472mm">
                <v:path arrowok="t"/>
                <w10:wrap type="topAndBottom" anchorx="page"/>
              </v:shape>
            </w:pict>
          </mc:Fallback>
        </mc:AlternateContent>
      </w:r>
    </w:p>
    <w:p w14:paraId="73ABE969" w14:textId="77777777" w:rsidR="009B3CBD" w:rsidRDefault="009B3CBD">
      <w:pPr>
        <w:pStyle w:val="BodyText"/>
        <w:spacing w:before="7"/>
        <w:rPr>
          <w:rFonts w:ascii="Garamond"/>
        </w:rPr>
      </w:pPr>
    </w:p>
    <w:p w14:paraId="25265164" w14:textId="77777777" w:rsidR="009B3CBD" w:rsidRDefault="00000000">
      <w:pPr>
        <w:spacing w:line="276" w:lineRule="exact"/>
        <w:ind w:left="1434"/>
        <w:rPr>
          <w:rFonts w:ascii="Arial"/>
          <w:b/>
          <w:sz w:val="24"/>
        </w:rPr>
      </w:pPr>
      <w:r>
        <w:rPr>
          <w:rFonts w:ascii="Arial"/>
          <w:b/>
          <w:sz w:val="24"/>
        </w:rPr>
        <w:t>A</w:t>
      </w:r>
      <w:r>
        <w:rPr>
          <w:rFonts w:ascii="Arial"/>
          <w:b/>
          <w:spacing w:val="-2"/>
          <w:sz w:val="24"/>
        </w:rPr>
        <w:t xml:space="preserve"> </w:t>
      </w:r>
      <w:r>
        <w:rPr>
          <w:rFonts w:ascii="Arial"/>
          <w:b/>
          <w:sz w:val="24"/>
        </w:rPr>
        <w:t>Binding</w:t>
      </w:r>
      <w:r>
        <w:rPr>
          <w:rFonts w:ascii="Arial"/>
          <w:b/>
          <w:spacing w:val="-2"/>
          <w:sz w:val="24"/>
        </w:rPr>
        <w:t xml:space="preserve"> </w:t>
      </w:r>
      <w:r>
        <w:rPr>
          <w:rFonts w:ascii="Arial"/>
          <w:b/>
          <w:sz w:val="24"/>
        </w:rPr>
        <w:t>Resolution</w:t>
      </w:r>
      <w:r>
        <w:rPr>
          <w:rFonts w:ascii="Arial"/>
          <w:b/>
          <w:spacing w:val="-1"/>
          <w:sz w:val="24"/>
        </w:rPr>
        <w:t xml:space="preserve"> </w:t>
      </w:r>
      <w:r>
        <w:rPr>
          <w:rFonts w:ascii="Arial"/>
          <w:b/>
          <w:sz w:val="24"/>
        </w:rPr>
        <w:t>to</w:t>
      </w:r>
      <w:r>
        <w:rPr>
          <w:rFonts w:ascii="Arial"/>
          <w:b/>
          <w:spacing w:val="-2"/>
          <w:sz w:val="24"/>
        </w:rPr>
        <w:t xml:space="preserve"> </w:t>
      </w:r>
      <w:r>
        <w:rPr>
          <w:rFonts w:ascii="Arial"/>
          <w:b/>
          <w:sz w:val="24"/>
        </w:rPr>
        <w:t>Create</w:t>
      </w:r>
      <w:r>
        <w:rPr>
          <w:rFonts w:ascii="Arial"/>
          <w:b/>
          <w:spacing w:val="-1"/>
          <w:sz w:val="24"/>
        </w:rPr>
        <w:t xml:space="preserve"> </w:t>
      </w:r>
      <w:r>
        <w:rPr>
          <w:rFonts w:ascii="Arial"/>
          <w:b/>
          <w:sz w:val="24"/>
        </w:rPr>
        <w:t>a</w:t>
      </w:r>
      <w:r>
        <w:rPr>
          <w:rFonts w:ascii="Arial"/>
          <w:b/>
          <w:spacing w:val="-3"/>
          <w:sz w:val="24"/>
        </w:rPr>
        <w:t xml:space="preserve"> </w:t>
      </w:r>
      <w:r>
        <w:rPr>
          <w:rFonts w:ascii="Arial"/>
          <w:b/>
          <w:sz w:val="24"/>
        </w:rPr>
        <w:t>Special</w:t>
      </w:r>
      <w:r>
        <w:rPr>
          <w:rFonts w:ascii="Arial"/>
          <w:b/>
          <w:spacing w:val="-3"/>
          <w:sz w:val="24"/>
        </w:rPr>
        <w:t xml:space="preserve"> </w:t>
      </w:r>
      <w:r>
        <w:rPr>
          <w:rFonts w:ascii="Arial"/>
          <w:b/>
          <w:sz w:val="24"/>
        </w:rPr>
        <w:t>Committee</w:t>
      </w:r>
      <w:r>
        <w:rPr>
          <w:rFonts w:ascii="Arial"/>
          <w:b/>
          <w:spacing w:val="-2"/>
          <w:sz w:val="24"/>
        </w:rPr>
        <w:t xml:space="preserve"> </w:t>
      </w:r>
      <w:r>
        <w:rPr>
          <w:rFonts w:ascii="Arial"/>
          <w:b/>
          <w:sz w:val="24"/>
        </w:rPr>
        <w:t>on</w:t>
      </w:r>
      <w:r>
        <w:rPr>
          <w:rFonts w:ascii="Arial"/>
          <w:b/>
          <w:spacing w:val="-2"/>
          <w:sz w:val="24"/>
        </w:rPr>
        <w:t xml:space="preserve"> </w:t>
      </w:r>
      <w:r>
        <w:rPr>
          <w:rFonts w:ascii="Arial"/>
          <w:b/>
          <w:sz w:val="24"/>
        </w:rPr>
        <w:t>Food</w:t>
      </w:r>
      <w:r>
        <w:rPr>
          <w:rFonts w:ascii="Arial"/>
          <w:b/>
          <w:spacing w:val="-1"/>
          <w:sz w:val="24"/>
        </w:rPr>
        <w:t xml:space="preserve"> </w:t>
      </w:r>
      <w:r>
        <w:rPr>
          <w:rFonts w:ascii="Arial"/>
          <w:b/>
          <w:spacing w:val="-2"/>
          <w:sz w:val="24"/>
        </w:rPr>
        <w:t>Insecurity</w:t>
      </w:r>
    </w:p>
    <w:p w14:paraId="4A0D20B3" w14:textId="77777777" w:rsidR="009B3CBD" w:rsidRDefault="00000000">
      <w:pPr>
        <w:spacing w:line="480" w:lineRule="auto"/>
        <w:ind w:left="980" w:right="746" w:firstLine="719"/>
        <w:rPr>
          <w:rFonts w:ascii="Garamond"/>
        </w:rPr>
      </w:pPr>
      <w:proofErr w:type="gramStart"/>
      <w:r>
        <w:rPr>
          <w:rFonts w:ascii="Garamond"/>
          <w:i/>
        </w:rPr>
        <w:t>Whereas,</w:t>
      </w:r>
      <w:proofErr w:type="gramEnd"/>
      <w:r>
        <w:rPr>
          <w:rFonts w:ascii="Garamond"/>
          <w:i/>
          <w:spacing w:val="-2"/>
        </w:rPr>
        <w:t xml:space="preserve"> </w:t>
      </w:r>
      <w:r>
        <w:rPr>
          <w:rFonts w:ascii="Garamond"/>
        </w:rPr>
        <w:t>the</w:t>
      </w:r>
      <w:r>
        <w:rPr>
          <w:rFonts w:ascii="Garamond"/>
          <w:spacing w:val="-2"/>
        </w:rPr>
        <w:t xml:space="preserve"> </w:t>
      </w:r>
      <w:r>
        <w:rPr>
          <w:rFonts w:ascii="Garamond"/>
        </w:rPr>
        <w:t>2024</w:t>
      </w:r>
      <w:r>
        <w:rPr>
          <w:rFonts w:ascii="Garamond"/>
          <w:spacing w:val="-2"/>
        </w:rPr>
        <w:t xml:space="preserve"> </w:t>
      </w:r>
      <w:r>
        <w:rPr>
          <w:rFonts w:ascii="Garamond"/>
        </w:rPr>
        <w:t>Civic</w:t>
      </w:r>
      <w:r>
        <w:rPr>
          <w:rFonts w:ascii="Garamond"/>
          <w:spacing w:val="-3"/>
        </w:rPr>
        <w:t xml:space="preserve"> </w:t>
      </w:r>
      <w:r>
        <w:rPr>
          <w:rFonts w:ascii="Garamond"/>
        </w:rPr>
        <w:t>Engagement</w:t>
      </w:r>
      <w:r>
        <w:rPr>
          <w:rFonts w:ascii="Garamond"/>
          <w:spacing w:val="-2"/>
        </w:rPr>
        <w:t xml:space="preserve"> </w:t>
      </w:r>
      <w:r>
        <w:rPr>
          <w:rFonts w:ascii="Garamond"/>
        </w:rPr>
        <w:t>Survey</w:t>
      </w:r>
      <w:r>
        <w:rPr>
          <w:rFonts w:ascii="Garamond"/>
          <w:spacing w:val="-3"/>
        </w:rPr>
        <w:t xml:space="preserve"> </w:t>
      </w:r>
      <w:r>
        <w:rPr>
          <w:rFonts w:ascii="Garamond"/>
        </w:rPr>
        <w:t>found</w:t>
      </w:r>
      <w:r>
        <w:rPr>
          <w:rFonts w:ascii="Garamond"/>
          <w:spacing w:val="-2"/>
        </w:rPr>
        <w:t xml:space="preserve"> </w:t>
      </w:r>
      <w:r>
        <w:rPr>
          <w:rFonts w:ascii="Garamond"/>
        </w:rPr>
        <w:t>that</w:t>
      </w:r>
      <w:r>
        <w:rPr>
          <w:rFonts w:ascii="Garamond"/>
          <w:spacing w:val="-2"/>
        </w:rPr>
        <w:t xml:space="preserve"> </w:t>
      </w:r>
      <w:r>
        <w:rPr>
          <w:rFonts w:ascii="Garamond"/>
        </w:rPr>
        <w:t>in</w:t>
      </w:r>
      <w:r>
        <w:rPr>
          <w:rFonts w:ascii="Garamond"/>
          <w:spacing w:val="-2"/>
        </w:rPr>
        <w:t xml:space="preserve"> </w:t>
      </w:r>
      <w:r>
        <w:rPr>
          <w:rFonts w:ascii="Garamond"/>
        </w:rPr>
        <w:t>the</w:t>
      </w:r>
      <w:r>
        <w:rPr>
          <w:rFonts w:ascii="Garamond"/>
          <w:spacing w:val="-3"/>
        </w:rPr>
        <w:t xml:space="preserve"> </w:t>
      </w:r>
      <w:r>
        <w:rPr>
          <w:rFonts w:ascii="Garamond"/>
        </w:rPr>
        <w:t>previous</w:t>
      </w:r>
      <w:r>
        <w:rPr>
          <w:rFonts w:ascii="Garamond"/>
          <w:spacing w:val="-2"/>
        </w:rPr>
        <w:t xml:space="preserve"> </w:t>
      </w:r>
      <w:r>
        <w:rPr>
          <w:rFonts w:ascii="Garamond"/>
        </w:rPr>
        <w:t>6</w:t>
      </w:r>
      <w:r>
        <w:rPr>
          <w:rFonts w:ascii="Garamond"/>
          <w:spacing w:val="-5"/>
        </w:rPr>
        <w:t xml:space="preserve"> </w:t>
      </w:r>
      <w:r>
        <w:rPr>
          <w:rFonts w:ascii="Garamond"/>
        </w:rPr>
        <w:t>months,</w:t>
      </w:r>
      <w:r>
        <w:rPr>
          <w:rFonts w:ascii="Garamond"/>
          <w:spacing w:val="-2"/>
        </w:rPr>
        <w:t xml:space="preserve"> </w:t>
      </w:r>
      <w:r>
        <w:rPr>
          <w:rFonts w:ascii="Garamond"/>
        </w:rPr>
        <w:t>23%</w:t>
      </w:r>
      <w:r>
        <w:rPr>
          <w:rFonts w:ascii="Garamond"/>
          <w:spacing w:val="-2"/>
        </w:rPr>
        <w:t xml:space="preserve"> </w:t>
      </w:r>
      <w:r>
        <w:rPr>
          <w:rFonts w:ascii="Garamond"/>
        </w:rPr>
        <w:t xml:space="preserve">of respondents had experienced very high food insecurity, 22% had experienced medium food insecurity, and 25% had experienced any form of housing </w:t>
      </w:r>
      <w:proofErr w:type="gramStart"/>
      <w:r>
        <w:rPr>
          <w:rFonts w:ascii="Garamond"/>
        </w:rPr>
        <w:t>insecurity</w:t>
      </w:r>
      <w:r>
        <w:rPr>
          <w:rFonts w:ascii="Garamond"/>
          <w:position w:val="5"/>
          <w:sz w:val="14"/>
        </w:rPr>
        <w:t>1</w:t>
      </w:r>
      <w:r>
        <w:rPr>
          <w:rFonts w:ascii="Garamond"/>
        </w:rPr>
        <w:t>;</w:t>
      </w:r>
      <w:proofErr w:type="gramEnd"/>
    </w:p>
    <w:p w14:paraId="74AC55C8" w14:textId="77777777" w:rsidR="009B3CBD" w:rsidRDefault="00000000">
      <w:pPr>
        <w:spacing w:before="1" w:line="480" w:lineRule="auto"/>
        <w:ind w:left="980" w:right="746" w:firstLine="719"/>
        <w:rPr>
          <w:rFonts w:ascii="Garamond"/>
        </w:rPr>
      </w:pPr>
      <w:proofErr w:type="gramStart"/>
      <w:r>
        <w:rPr>
          <w:rFonts w:ascii="Garamond"/>
          <w:i/>
        </w:rPr>
        <w:t>Whereas</w:t>
      </w:r>
      <w:r>
        <w:rPr>
          <w:rFonts w:ascii="Garamond"/>
        </w:rPr>
        <w:t>,</w:t>
      </w:r>
      <w:proofErr w:type="gramEnd"/>
      <w:r>
        <w:rPr>
          <w:rFonts w:ascii="Garamond"/>
          <w:spacing w:val="-3"/>
        </w:rPr>
        <w:t xml:space="preserve"> </w:t>
      </w:r>
      <w:r>
        <w:rPr>
          <w:rFonts w:ascii="Garamond"/>
        </w:rPr>
        <w:t>data</w:t>
      </w:r>
      <w:r>
        <w:rPr>
          <w:rFonts w:ascii="Garamond"/>
          <w:spacing w:val="-3"/>
        </w:rPr>
        <w:t xml:space="preserve"> </w:t>
      </w:r>
      <w:r>
        <w:rPr>
          <w:rFonts w:ascii="Garamond"/>
        </w:rPr>
        <w:t>from</w:t>
      </w:r>
      <w:r>
        <w:rPr>
          <w:rFonts w:ascii="Garamond"/>
          <w:spacing w:val="-5"/>
        </w:rPr>
        <w:t xml:space="preserve"> </w:t>
      </w:r>
      <w:r>
        <w:rPr>
          <w:rFonts w:ascii="Garamond"/>
        </w:rPr>
        <w:t>Pack</w:t>
      </w:r>
      <w:r>
        <w:rPr>
          <w:rFonts w:ascii="Garamond"/>
          <w:spacing w:val="-3"/>
        </w:rPr>
        <w:t xml:space="preserve"> </w:t>
      </w:r>
      <w:r>
        <w:rPr>
          <w:rFonts w:ascii="Garamond"/>
        </w:rPr>
        <w:t>Provisions</w:t>
      </w:r>
      <w:r>
        <w:rPr>
          <w:rFonts w:ascii="Garamond"/>
          <w:spacing w:val="-2"/>
        </w:rPr>
        <w:t xml:space="preserve"> </w:t>
      </w:r>
      <w:r>
        <w:rPr>
          <w:rFonts w:ascii="Garamond"/>
        </w:rPr>
        <w:t>showed</w:t>
      </w:r>
      <w:r>
        <w:rPr>
          <w:rFonts w:ascii="Garamond"/>
          <w:spacing w:val="-3"/>
        </w:rPr>
        <w:t xml:space="preserve"> </w:t>
      </w:r>
      <w:r>
        <w:rPr>
          <w:rFonts w:ascii="Garamond"/>
        </w:rPr>
        <w:t>that</w:t>
      </w:r>
      <w:r>
        <w:rPr>
          <w:rFonts w:ascii="Garamond"/>
          <w:spacing w:val="-3"/>
        </w:rPr>
        <w:t xml:space="preserve"> </w:t>
      </w:r>
      <w:r>
        <w:rPr>
          <w:rFonts w:ascii="Garamond"/>
        </w:rPr>
        <w:t>unique</w:t>
      </w:r>
      <w:r>
        <w:rPr>
          <w:rFonts w:ascii="Garamond"/>
          <w:spacing w:val="-7"/>
        </w:rPr>
        <w:t xml:space="preserve"> </w:t>
      </w:r>
      <w:r>
        <w:rPr>
          <w:rFonts w:ascii="Garamond"/>
        </w:rPr>
        <w:t>visitors</w:t>
      </w:r>
      <w:r>
        <w:rPr>
          <w:rFonts w:ascii="Garamond"/>
          <w:spacing w:val="-2"/>
        </w:rPr>
        <w:t xml:space="preserve"> </w:t>
      </w:r>
      <w:r>
        <w:rPr>
          <w:rFonts w:ascii="Garamond"/>
        </w:rPr>
        <w:t>to</w:t>
      </w:r>
      <w:r>
        <w:rPr>
          <w:rFonts w:ascii="Garamond"/>
          <w:spacing w:val="-3"/>
        </w:rPr>
        <w:t xml:space="preserve"> </w:t>
      </w:r>
      <w:r>
        <w:rPr>
          <w:rFonts w:ascii="Garamond"/>
        </w:rPr>
        <w:t>the</w:t>
      </w:r>
      <w:r>
        <w:rPr>
          <w:rFonts w:ascii="Garamond"/>
          <w:spacing w:val="-4"/>
        </w:rPr>
        <w:t xml:space="preserve"> </w:t>
      </w:r>
      <w:r>
        <w:rPr>
          <w:rFonts w:ascii="Garamond"/>
        </w:rPr>
        <w:t>campus</w:t>
      </w:r>
      <w:r>
        <w:rPr>
          <w:rFonts w:ascii="Garamond"/>
          <w:spacing w:val="-2"/>
        </w:rPr>
        <w:t xml:space="preserve"> </w:t>
      </w:r>
      <w:r>
        <w:rPr>
          <w:rFonts w:ascii="Garamond"/>
        </w:rPr>
        <w:t>pantry</w:t>
      </w:r>
      <w:r>
        <w:rPr>
          <w:rFonts w:ascii="Garamond"/>
          <w:spacing w:val="-4"/>
        </w:rPr>
        <w:t xml:space="preserve"> </w:t>
      </w:r>
      <w:r>
        <w:rPr>
          <w:rFonts w:ascii="Garamond"/>
        </w:rPr>
        <w:t xml:space="preserve">more than doubled from FY22 to </w:t>
      </w:r>
      <w:proofErr w:type="gramStart"/>
      <w:r>
        <w:rPr>
          <w:rFonts w:ascii="Garamond"/>
        </w:rPr>
        <w:t>FY23</w:t>
      </w:r>
      <w:r>
        <w:rPr>
          <w:rFonts w:ascii="Garamond"/>
          <w:position w:val="5"/>
          <w:sz w:val="14"/>
        </w:rPr>
        <w:t>2</w:t>
      </w:r>
      <w:r>
        <w:rPr>
          <w:rFonts w:ascii="Garamond"/>
        </w:rPr>
        <w:t>;</w:t>
      </w:r>
      <w:proofErr w:type="gramEnd"/>
    </w:p>
    <w:p w14:paraId="1263C2EF" w14:textId="77777777" w:rsidR="009B3CBD" w:rsidRDefault="00000000">
      <w:pPr>
        <w:spacing w:line="480" w:lineRule="auto"/>
        <w:ind w:left="980" w:right="746" w:firstLine="719"/>
        <w:rPr>
          <w:rFonts w:ascii="Garamond"/>
        </w:rPr>
      </w:pPr>
      <w:proofErr w:type="gramStart"/>
      <w:r>
        <w:rPr>
          <w:rFonts w:ascii="Garamond"/>
          <w:i/>
        </w:rPr>
        <w:t>Whereas</w:t>
      </w:r>
      <w:r>
        <w:rPr>
          <w:rFonts w:ascii="Garamond"/>
        </w:rPr>
        <w:t>,</w:t>
      </w:r>
      <w:proofErr w:type="gramEnd"/>
      <w:r>
        <w:rPr>
          <w:rFonts w:ascii="Garamond"/>
        </w:rPr>
        <w:t xml:space="preserve"> it was discovered at a December 2024 meeting of the Committee on Budget and Finance</w:t>
      </w:r>
      <w:r>
        <w:rPr>
          <w:rFonts w:ascii="Garamond"/>
          <w:spacing w:val="-3"/>
        </w:rPr>
        <w:t xml:space="preserve"> </w:t>
      </w:r>
      <w:r>
        <w:rPr>
          <w:rFonts w:ascii="Garamond"/>
        </w:rPr>
        <w:t>that</w:t>
      </w:r>
      <w:r>
        <w:rPr>
          <w:rFonts w:ascii="Garamond"/>
          <w:spacing w:val="-2"/>
        </w:rPr>
        <w:t xml:space="preserve"> </w:t>
      </w:r>
      <w:r>
        <w:rPr>
          <w:rFonts w:ascii="Garamond"/>
        </w:rPr>
        <w:t>the</w:t>
      </w:r>
      <w:r>
        <w:rPr>
          <w:rFonts w:ascii="Garamond"/>
          <w:spacing w:val="-5"/>
        </w:rPr>
        <w:t xml:space="preserve"> </w:t>
      </w:r>
      <w:r>
        <w:rPr>
          <w:rFonts w:ascii="Garamond"/>
        </w:rPr>
        <w:t>Marczynski</w:t>
      </w:r>
      <w:r>
        <w:rPr>
          <w:rFonts w:ascii="Garamond"/>
          <w:spacing w:val="-5"/>
        </w:rPr>
        <w:t xml:space="preserve"> </w:t>
      </w:r>
      <w:r>
        <w:rPr>
          <w:rFonts w:ascii="Garamond"/>
        </w:rPr>
        <w:t>Student</w:t>
      </w:r>
      <w:r>
        <w:rPr>
          <w:rFonts w:ascii="Garamond"/>
          <w:spacing w:val="-2"/>
        </w:rPr>
        <w:t xml:space="preserve"> </w:t>
      </w:r>
      <w:r>
        <w:rPr>
          <w:rFonts w:ascii="Garamond"/>
        </w:rPr>
        <w:t>Emergency</w:t>
      </w:r>
      <w:r>
        <w:rPr>
          <w:rFonts w:ascii="Garamond"/>
          <w:spacing w:val="-3"/>
        </w:rPr>
        <w:t xml:space="preserve"> </w:t>
      </w:r>
      <w:r>
        <w:rPr>
          <w:rFonts w:ascii="Garamond"/>
        </w:rPr>
        <w:t>Fund</w:t>
      </w:r>
      <w:r>
        <w:rPr>
          <w:rFonts w:ascii="Garamond"/>
          <w:spacing w:val="-2"/>
        </w:rPr>
        <w:t xml:space="preserve"> </w:t>
      </w:r>
      <w:r>
        <w:rPr>
          <w:rFonts w:ascii="Garamond"/>
        </w:rPr>
        <w:t>was</w:t>
      </w:r>
      <w:r>
        <w:rPr>
          <w:rFonts w:ascii="Garamond"/>
          <w:spacing w:val="-1"/>
        </w:rPr>
        <w:t xml:space="preserve"> </w:t>
      </w:r>
      <w:r>
        <w:rPr>
          <w:rFonts w:ascii="Garamond"/>
        </w:rPr>
        <w:t>in</w:t>
      </w:r>
      <w:r>
        <w:rPr>
          <w:rFonts w:ascii="Garamond"/>
          <w:spacing w:val="-2"/>
        </w:rPr>
        <w:t xml:space="preserve"> </w:t>
      </w:r>
      <w:r>
        <w:rPr>
          <w:rFonts w:ascii="Garamond"/>
        </w:rPr>
        <w:t>the</w:t>
      </w:r>
      <w:r>
        <w:rPr>
          <w:rFonts w:ascii="Garamond"/>
          <w:spacing w:val="-2"/>
        </w:rPr>
        <w:t xml:space="preserve"> </w:t>
      </w:r>
      <w:r>
        <w:rPr>
          <w:rFonts w:ascii="Garamond"/>
        </w:rPr>
        <w:t>negatives</w:t>
      </w:r>
      <w:r>
        <w:rPr>
          <w:rFonts w:ascii="Garamond"/>
          <w:spacing w:val="-1"/>
        </w:rPr>
        <w:t xml:space="preserve"> </w:t>
      </w:r>
      <w:r>
        <w:rPr>
          <w:rFonts w:ascii="Garamond"/>
        </w:rPr>
        <w:t>due</w:t>
      </w:r>
      <w:r>
        <w:rPr>
          <w:rFonts w:ascii="Garamond"/>
          <w:spacing w:val="-3"/>
        </w:rPr>
        <w:t xml:space="preserve"> </w:t>
      </w:r>
      <w:r>
        <w:rPr>
          <w:rFonts w:ascii="Garamond"/>
        </w:rPr>
        <w:t>to</w:t>
      </w:r>
      <w:r>
        <w:rPr>
          <w:rFonts w:ascii="Garamond"/>
          <w:spacing w:val="-2"/>
        </w:rPr>
        <w:t xml:space="preserve"> </w:t>
      </w:r>
      <w:r>
        <w:rPr>
          <w:rFonts w:ascii="Garamond"/>
        </w:rPr>
        <w:t>increased</w:t>
      </w:r>
      <w:r>
        <w:rPr>
          <w:rFonts w:ascii="Garamond"/>
          <w:spacing w:val="-2"/>
        </w:rPr>
        <w:t xml:space="preserve"> </w:t>
      </w:r>
      <w:r>
        <w:rPr>
          <w:rFonts w:ascii="Garamond"/>
        </w:rPr>
        <w:t xml:space="preserve">student demand for emergency </w:t>
      </w:r>
      <w:proofErr w:type="gramStart"/>
      <w:r>
        <w:rPr>
          <w:rFonts w:ascii="Garamond"/>
        </w:rPr>
        <w:t>funds</w:t>
      </w:r>
      <w:r>
        <w:rPr>
          <w:rFonts w:ascii="Garamond"/>
          <w:position w:val="5"/>
          <w:sz w:val="14"/>
        </w:rPr>
        <w:t>3</w:t>
      </w:r>
      <w:r>
        <w:rPr>
          <w:rFonts w:ascii="Garamond"/>
        </w:rPr>
        <w:t>;</w:t>
      </w:r>
      <w:proofErr w:type="gramEnd"/>
    </w:p>
    <w:p w14:paraId="183A063F" w14:textId="77777777" w:rsidR="009B3CBD" w:rsidRDefault="00000000">
      <w:pPr>
        <w:spacing w:line="480" w:lineRule="auto"/>
        <w:ind w:left="980" w:right="746" w:firstLine="719"/>
        <w:rPr>
          <w:rFonts w:ascii="Garamond"/>
        </w:rPr>
      </w:pPr>
      <w:r>
        <w:rPr>
          <w:rFonts w:ascii="Garamond"/>
          <w:i/>
        </w:rPr>
        <w:t>Whereas,</w:t>
      </w:r>
      <w:r>
        <w:rPr>
          <w:rFonts w:ascii="Garamond"/>
          <w:i/>
          <w:spacing w:val="-2"/>
        </w:rPr>
        <w:t xml:space="preserve"> </w:t>
      </w:r>
      <w:r>
        <w:rPr>
          <w:rFonts w:ascii="Garamond"/>
        </w:rPr>
        <w:t>in</w:t>
      </w:r>
      <w:r>
        <w:rPr>
          <w:rFonts w:ascii="Garamond"/>
          <w:spacing w:val="-2"/>
        </w:rPr>
        <w:t xml:space="preserve"> </w:t>
      </w:r>
      <w:r>
        <w:rPr>
          <w:rFonts w:ascii="Garamond"/>
        </w:rPr>
        <w:t>December</w:t>
      </w:r>
      <w:r>
        <w:rPr>
          <w:rFonts w:ascii="Garamond"/>
          <w:spacing w:val="-4"/>
        </w:rPr>
        <w:t xml:space="preserve"> </w:t>
      </w:r>
      <w:r>
        <w:rPr>
          <w:rFonts w:ascii="Garamond"/>
        </w:rPr>
        <w:t>2024,</w:t>
      </w:r>
      <w:r>
        <w:rPr>
          <w:rFonts w:ascii="Garamond"/>
          <w:spacing w:val="-5"/>
        </w:rPr>
        <w:t xml:space="preserve"> </w:t>
      </w:r>
      <w:r>
        <w:rPr>
          <w:rFonts w:ascii="Garamond"/>
        </w:rPr>
        <w:t>the</w:t>
      </w:r>
      <w:r>
        <w:rPr>
          <w:rFonts w:ascii="Garamond"/>
          <w:spacing w:val="-2"/>
        </w:rPr>
        <w:t xml:space="preserve"> </w:t>
      </w:r>
      <w:r>
        <w:rPr>
          <w:rFonts w:ascii="Garamond"/>
        </w:rPr>
        <w:t>Board</w:t>
      </w:r>
      <w:r>
        <w:rPr>
          <w:rFonts w:ascii="Garamond"/>
          <w:spacing w:val="-2"/>
        </w:rPr>
        <w:t xml:space="preserve"> </w:t>
      </w:r>
      <w:r>
        <w:rPr>
          <w:rFonts w:ascii="Garamond"/>
        </w:rPr>
        <w:t>of</w:t>
      </w:r>
      <w:r>
        <w:rPr>
          <w:rFonts w:ascii="Garamond"/>
          <w:spacing w:val="-4"/>
        </w:rPr>
        <w:t xml:space="preserve"> </w:t>
      </w:r>
      <w:r>
        <w:rPr>
          <w:rFonts w:ascii="Garamond"/>
        </w:rPr>
        <w:t>Regents</w:t>
      </w:r>
      <w:r>
        <w:rPr>
          <w:rFonts w:ascii="Garamond"/>
          <w:spacing w:val="-1"/>
        </w:rPr>
        <w:t xml:space="preserve"> </w:t>
      </w:r>
      <w:r>
        <w:rPr>
          <w:rFonts w:ascii="Garamond"/>
        </w:rPr>
        <w:t>passed</w:t>
      </w:r>
      <w:r>
        <w:rPr>
          <w:rFonts w:ascii="Garamond"/>
          <w:spacing w:val="-5"/>
        </w:rPr>
        <w:t xml:space="preserve"> </w:t>
      </w:r>
      <w:r>
        <w:rPr>
          <w:rFonts w:ascii="Garamond"/>
        </w:rPr>
        <w:t>an</w:t>
      </w:r>
      <w:r>
        <w:rPr>
          <w:rFonts w:ascii="Garamond"/>
          <w:spacing w:val="-2"/>
        </w:rPr>
        <w:t xml:space="preserve"> </w:t>
      </w:r>
      <w:r>
        <w:rPr>
          <w:rFonts w:ascii="Garamond"/>
        </w:rPr>
        <w:t>extra</w:t>
      </w:r>
      <w:r>
        <w:rPr>
          <w:rFonts w:ascii="Garamond"/>
          <w:spacing w:val="-3"/>
        </w:rPr>
        <w:t xml:space="preserve"> </w:t>
      </w:r>
      <w:r>
        <w:rPr>
          <w:rFonts w:ascii="Garamond"/>
        </w:rPr>
        <w:t>$237.50</w:t>
      </w:r>
      <w:r>
        <w:rPr>
          <w:rFonts w:ascii="Garamond"/>
          <w:spacing w:val="-2"/>
        </w:rPr>
        <w:t xml:space="preserve"> </w:t>
      </w:r>
      <w:r>
        <w:rPr>
          <w:rFonts w:ascii="Garamond"/>
        </w:rPr>
        <w:t>per</w:t>
      </w:r>
      <w:r>
        <w:rPr>
          <w:rFonts w:ascii="Garamond"/>
          <w:spacing w:val="-4"/>
        </w:rPr>
        <w:t xml:space="preserve"> </w:t>
      </w:r>
      <w:r>
        <w:rPr>
          <w:rFonts w:ascii="Garamond"/>
        </w:rPr>
        <w:t>semester</w:t>
      </w:r>
      <w:r>
        <w:rPr>
          <w:rFonts w:ascii="Garamond"/>
          <w:spacing w:val="-2"/>
        </w:rPr>
        <w:t xml:space="preserve"> </w:t>
      </w:r>
      <w:r>
        <w:rPr>
          <w:rFonts w:ascii="Garamond"/>
        </w:rPr>
        <w:t xml:space="preserve">in fees for a 15-credit </w:t>
      </w:r>
      <w:proofErr w:type="gramStart"/>
      <w:r>
        <w:rPr>
          <w:rFonts w:ascii="Garamond"/>
        </w:rPr>
        <w:t>semester;</w:t>
      </w:r>
      <w:proofErr w:type="gramEnd"/>
    </w:p>
    <w:p w14:paraId="050E53F1" w14:textId="77777777" w:rsidR="009B3CBD" w:rsidRDefault="009B3CBD">
      <w:pPr>
        <w:spacing w:line="480" w:lineRule="auto"/>
        <w:rPr>
          <w:rFonts w:ascii="Garamond"/>
        </w:rPr>
        <w:sectPr w:rsidR="009B3CBD">
          <w:headerReference w:type="default" r:id="rId15"/>
          <w:pgSz w:w="12240" w:h="15840"/>
          <w:pgMar w:top="1260" w:right="1140" w:bottom="280" w:left="820" w:header="1008" w:footer="0" w:gutter="0"/>
          <w:pgNumType w:start="1"/>
          <w:cols w:space="720"/>
        </w:sectPr>
      </w:pPr>
    </w:p>
    <w:p w14:paraId="11B6E8BF" w14:textId="77777777" w:rsidR="009B3CBD" w:rsidRDefault="009B3CBD">
      <w:pPr>
        <w:pStyle w:val="BodyText"/>
        <w:spacing w:before="23"/>
        <w:rPr>
          <w:rFonts w:ascii="Garamond"/>
          <w:sz w:val="22"/>
        </w:rPr>
      </w:pPr>
    </w:p>
    <w:p w14:paraId="310B9099" w14:textId="77777777" w:rsidR="009B3CBD" w:rsidRDefault="00000000">
      <w:pPr>
        <w:spacing w:line="480" w:lineRule="auto"/>
        <w:ind w:left="980" w:right="1000" w:firstLine="719"/>
        <w:rPr>
          <w:rFonts w:ascii="Garamond"/>
        </w:rPr>
      </w:pPr>
      <w:proofErr w:type="gramStart"/>
      <w:r>
        <w:rPr>
          <w:rFonts w:ascii="Garamond"/>
          <w:i/>
        </w:rPr>
        <w:t>Whereas,</w:t>
      </w:r>
      <w:proofErr w:type="gramEnd"/>
      <w:r>
        <w:rPr>
          <w:rFonts w:ascii="Garamond"/>
          <w:i/>
          <w:spacing w:val="-3"/>
        </w:rPr>
        <w:t xml:space="preserve"> </w:t>
      </w:r>
      <w:r>
        <w:rPr>
          <w:rFonts w:ascii="Garamond"/>
        </w:rPr>
        <w:t>an</w:t>
      </w:r>
      <w:r>
        <w:rPr>
          <w:rFonts w:ascii="Garamond"/>
          <w:spacing w:val="-3"/>
        </w:rPr>
        <w:t xml:space="preserve"> </w:t>
      </w:r>
      <w:r>
        <w:rPr>
          <w:rFonts w:ascii="Garamond"/>
        </w:rPr>
        <w:t>informal</w:t>
      </w:r>
      <w:r>
        <w:rPr>
          <w:rFonts w:ascii="Garamond"/>
          <w:spacing w:val="-3"/>
        </w:rPr>
        <w:t xml:space="preserve"> </w:t>
      </w:r>
      <w:r>
        <w:rPr>
          <w:rFonts w:ascii="Garamond"/>
        </w:rPr>
        <w:t>ASUN</w:t>
      </w:r>
      <w:r>
        <w:rPr>
          <w:rFonts w:ascii="Garamond"/>
          <w:spacing w:val="-8"/>
        </w:rPr>
        <w:t xml:space="preserve"> </w:t>
      </w:r>
      <w:r>
        <w:rPr>
          <w:rFonts w:ascii="Garamond"/>
        </w:rPr>
        <w:t>Food</w:t>
      </w:r>
      <w:r>
        <w:rPr>
          <w:rFonts w:ascii="Garamond"/>
          <w:spacing w:val="-5"/>
        </w:rPr>
        <w:t xml:space="preserve"> </w:t>
      </w:r>
      <w:r>
        <w:rPr>
          <w:rFonts w:ascii="Garamond"/>
        </w:rPr>
        <w:t>Insecurity</w:t>
      </w:r>
      <w:r>
        <w:rPr>
          <w:rFonts w:ascii="Garamond"/>
          <w:spacing w:val="-4"/>
        </w:rPr>
        <w:t xml:space="preserve"> </w:t>
      </w:r>
      <w:r>
        <w:rPr>
          <w:rFonts w:ascii="Garamond"/>
        </w:rPr>
        <w:t>Coalition</w:t>
      </w:r>
      <w:r>
        <w:rPr>
          <w:rFonts w:ascii="Garamond"/>
          <w:spacing w:val="-3"/>
        </w:rPr>
        <w:t xml:space="preserve"> </w:t>
      </w:r>
      <w:r>
        <w:rPr>
          <w:rFonts w:ascii="Garamond"/>
        </w:rPr>
        <w:t>was</w:t>
      </w:r>
      <w:r>
        <w:rPr>
          <w:rFonts w:ascii="Garamond"/>
          <w:spacing w:val="-2"/>
        </w:rPr>
        <w:t xml:space="preserve"> </w:t>
      </w:r>
      <w:r>
        <w:rPr>
          <w:rFonts w:ascii="Garamond"/>
        </w:rPr>
        <w:t>formed</w:t>
      </w:r>
      <w:r>
        <w:rPr>
          <w:rFonts w:ascii="Garamond"/>
          <w:spacing w:val="-3"/>
        </w:rPr>
        <w:t xml:space="preserve"> </w:t>
      </w:r>
      <w:r>
        <w:rPr>
          <w:rFonts w:ascii="Garamond"/>
        </w:rPr>
        <w:t>in</w:t>
      </w:r>
      <w:r>
        <w:rPr>
          <w:rFonts w:ascii="Garamond"/>
          <w:spacing w:val="-3"/>
        </w:rPr>
        <w:t xml:space="preserve"> </w:t>
      </w:r>
      <w:r>
        <w:rPr>
          <w:rFonts w:ascii="Garamond"/>
        </w:rPr>
        <w:t>August</w:t>
      </w:r>
      <w:r>
        <w:rPr>
          <w:rFonts w:ascii="Garamond"/>
          <w:spacing w:val="-3"/>
        </w:rPr>
        <w:t xml:space="preserve"> </w:t>
      </w:r>
      <w:r>
        <w:rPr>
          <w:rFonts w:ascii="Garamond"/>
        </w:rPr>
        <w:t>2024</w:t>
      </w:r>
      <w:r>
        <w:rPr>
          <w:rFonts w:ascii="Garamond"/>
          <w:spacing w:val="-6"/>
        </w:rPr>
        <w:t xml:space="preserve"> </w:t>
      </w:r>
      <w:r>
        <w:rPr>
          <w:rFonts w:ascii="Garamond"/>
        </w:rPr>
        <w:t xml:space="preserve">to address the issue of food insecurity as it relates to growing financial insecurity at </w:t>
      </w:r>
      <w:proofErr w:type="gramStart"/>
      <w:r>
        <w:rPr>
          <w:rFonts w:ascii="Garamond"/>
        </w:rPr>
        <w:t>UNR;</w:t>
      </w:r>
      <w:proofErr w:type="gramEnd"/>
    </w:p>
    <w:p w14:paraId="23B713AD" w14:textId="77777777" w:rsidR="009B3CBD" w:rsidRDefault="00000000">
      <w:pPr>
        <w:spacing w:line="482" w:lineRule="auto"/>
        <w:ind w:left="980" w:right="1000" w:firstLine="719"/>
        <w:rPr>
          <w:rFonts w:ascii="Garamond"/>
        </w:rPr>
      </w:pPr>
      <w:proofErr w:type="gramStart"/>
      <w:r>
        <w:rPr>
          <w:rFonts w:ascii="Garamond"/>
          <w:i/>
        </w:rPr>
        <w:t>Whereas</w:t>
      </w:r>
      <w:r>
        <w:rPr>
          <w:rFonts w:ascii="Garamond"/>
        </w:rPr>
        <w:t>,</w:t>
      </w:r>
      <w:proofErr w:type="gramEnd"/>
      <w:r>
        <w:rPr>
          <w:rFonts w:ascii="Garamond"/>
          <w:spacing w:val="-3"/>
        </w:rPr>
        <w:t xml:space="preserve"> </w:t>
      </w:r>
      <w:r>
        <w:rPr>
          <w:rFonts w:ascii="Garamond"/>
        </w:rPr>
        <w:t>the</w:t>
      </w:r>
      <w:r>
        <w:rPr>
          <w:rFonts w:ascii="Garamond"/>
          <w:spacing w:val="-4"/>
        </w:rPr>
        <w:t xml:space="preserve"> </w:t>
      </w:r>
      <w:r>
        <w:rPr>
          <w:rFonts w:ascii="Garamond"/>
        </w:rPr>
        <w:t>informal</w:t>
      </w:r>
      <w:r>
        <w:rPr>
          <w:rFonts w:ascii="Garamond"/>
          <w:spacing w:val="-3"/>
        </w:rPr>
        <w:t xml:space="preserve"> </w:t>
      </w:r>
      <w:r>
        <w:rPr>
          <w:rFonts w:ascii="Garamond"/>
        </w:rPr>
        <w:t>nature</w:t>
      </w:r>
      <w:r>
        <w:rPr>
          <w:rFonts w:ascii="Garamond"/>
          <w:spacing w:val="-6"/>
        </w:rPr>
        <w:t xml:space="preserve"> </w:t>
      </w:r>
      <w:r>
        <w:rPr>
          <w:rFonts w:ascii="Garamond"/>
        </w:rPr>
        <w:t>of</w:t>
      </w:r>
      <w:r>
        <w:rPr>
          <w:rFonts w:ascii="Garamond"/>
          <w:spacing w:val="-3"/>
        </w:rPr>
        <w:t xml:space="preserve"> </w:t>
      </w:r>
      <w:r>
        <w:rPr>
          <w:rFonts w:ascii="Garamond"/>
        </w:rPr>
        <w:t>the</w:t>
      </w:r>
      <w:r>
        <w:rPr>
          <w:rFonts w:ascii="Garamond"/>
          <w:spacing w:val="-6"/>
        </w:rPr>
        <w:t xml:space="preserve"> </w:t>
      </w:r>
      <w:r>
        <w:rPr>
          <w:rFonts w:ascii="Garamond"/>
        </w:rPr>
        <w:t>Food</w:t>
      </w:r>
      <w:r>
        <w:rPr>
          <w:rFonts w:ascii="Garamond"/>
          <w:spacing w:val="-5"/>
        </w:rPr>
        <w:t xml:space="preserve"> </w:t>
      </w:r>
      <w:r>
        <w:rPr>
          <w:rFonts w:ascii="Garamond"/>
        </w:rPr>
        <w:t>Insecurity</w:t>
      </w:r>
      <w:r>
        <w:rPr>
          <w:rFonts w:ascii="Garamond"/>
          <w:spacing w:val="-4"/>
        </w:rPr>
        <w:t xml:space="preserve"> </w:t>
      </w:r>
      <w:r>
        <w:rPr>
          <w:rFonts w:ascii="Garamond"/>
        </w:rPr>
        <w:t>Coalition</w:t>
      </w:r>
      <w:r>
        <w:rPr>
          <w:rFonts w:ascii="Garamond"/>
          <w:spacing w:val="-3"/>
        </w:rPr>
        <w:t xml:space="preserve"> </w:t>
      </w:r>
      <w:r>
        <w:rPr>
          <w:rFonts w:ascii="Garamond"/>
        </w:rPr>
        <w:t>limits</w:t>
      </w:r>
      <w:r>
        <w:rPr>
          <w:rFonts w:ascii="Garamond"/>
          <w:spacing w:val="-2"/>
        </w:rPr>
        <w:t xml:space="preserve"> </w:t>
      </w:r>
      <w:r>
        <w:rPr>
          <w:rFonts w:ascii="Garamond"/>
        </w:rPr>
        <w:t>its</w:t>
      </w:r>
      <w:r>
        <w:rPr>
          <w:rFonts w:ascii="Garamond"/>
          <w:spacing w:val="-2"/>
        </w:rPr>
        <w:t xml:space="preserve"> </w:t>
      </w:r>
      <w:r>
        <w:rPr>
          <w:rFonts w:ascii="Garamond"/>
        </w:rPr>
        <w:t>organization</w:t>
      </w:r>
      <w:r>
        <w:rPr>
          <w:rFonts w:ascii="Garamond"/>
          <w:spacing w:val="-3"/>
        </w:rPr>
        <w:t xml:space="preserve"> </w:t>
      </w:r>
      <w:r>
        <w:rPr>
          <w:rFonts w:ascii="Garamond"/>
        </w:rPr>
        <w:t xml:space="preserve">and </w:t>
      </w:r>
      <w:proofErr w:type="gramStart"/>
      <w:r>
        <w:rPr>
          <w:rFonts w:ascii="Garamond"/>
          <w:spacing w:val="-2"/>
        </w:rPr>
        <w:t>effectiveness;</w:t>
      </w:r>
      <w:proofErr w:type="gramEnd"/>
    </w:p>
    <w:p w14:paraId="417AA25F" w14:textId="77777777" w:rsidR="009B3CBD" w:rsidRDefault="00000000">
      <w:pPr>
        <w:spacing w:line="480" w:lineRule="auto"/>
        <w:ind w:left="980" w:right="746" w:firstLine="719"/>
        <w:rPr>
          <w:rFonts w:ascii="Garamond"/>
        </w:rPr>
      </w:pPr>
      <w:r>
        <w:rPr>
          <w:rFonts w:ascii="Garamond"/>
          <w:i/>
        </w:rPr>
        <w:t xml:space="preserve">Whereas, </w:t>
      </w:r>
      <w:r>
        <w:rPr>
          <w:rFonts w:ascii="Garamond"/>
        </w:rPr>
        <w:t>the creation of an official Special Committee will allow for consistent meetings, focused</w:t>
      </w:r>
      <w:r>
        <w:rPr>
          <w:rFonts w:ascii="Garamond"/>
          <w:spacing w:val="-2"/>
        </w:rPr>
        <w:t xml:space="preserve"> </w:t>
      </w:r>
      <w:r>
        <w:rPr>
          <w:rFonts w:ascii="Garamond"/>
        </w:rPr>
        <w:t>agendas,</w:t>
      </w:r>
      <w:r>
        <w:rPr>
          <w:rFonts w:ascii="Garamond"/>
          <w:spacing w:val="-2"/>
        </w:rPr>
        <w:t xml:space="preserve"> </w:t>
      </w:r>
      <w:r>
        <w:rPr>
          <w:rFonts w:ascii="Garamond"/>
        </w:rPr>
        <w:t>and</w:t>
      </w:r>
      <w:r>
        <w:rPr>
          <w:rFonts w:ascii="Garamond"/>
          <w:spacing w:val="-2"/>
        </w:rPr>
        <w:t xml:space="preserve"> </w:t>
      </w:r>
      <w:r>
        <w:rPr>
          <w:rFonts w:ascii="Garamond"/>
        </w:rPr>
        <w:t>more</w:t>
      </w:r>
      <w:r>
        <w:rPr>
          <w:rFonts w:ascii="Garamond"/>
          <w:spacing w:val="-3"/>
        </w:rPr>
        <w:t xml:space="preserve"> </w:t>
      </w:r>
      <w:r>
        <w:rPr>
          <w:rFonts w:ascii="Garamond"/>
        </w:rPr>
        <w:t>input</w:t>
      </w:r>
      <w:r>
        <w:rPr>
          <w:rFonts w:ascii="Garamond"/>
          <w:spacing w:val="-2"/>
        </w:rPr>
        <w:t xml:space="preserve"> </w:t>
      </w:r>
      <w:r>
        <w:rPr>
          <w:rFonts w:ascii="Garamond"/>
        </w:rPr>
        <w:t>from</w:t>
      </w:r>
      <w:r>
        <w:rPr>
          <w:rFonts w:ascii="Garamond"/>
          <w:spacing w:val="-4"/>
        </w:rPr>
        <w:t xml:space="preserve"> </w:t>
      </w:r>
      <w:r>
        <w:rPr>
          <w:rFonts w:ascii="Garamond"/>
        </w:rPr>
        <w:t>the</w:t>
      </w:r>
      <w:r>
        <w:rPr>
          <w:rFonts w:ascii="Garamond"/>
          <w:spacing w:val="-2"/>
        </w:rPr>
        <w:t xml:space="preserve"> </w:t>
      </w:r>
      <w:r>
        <w:rPr>
          <w:rFonts w:ascii="Garamond"/>
        </w:rPr>
        <w:t>student</w:t>
      </w:r>
      <w:r>
        <w:rPr>
          <w:rFonts w:ascii="Garamond"/>
          <w:spacing w:val="-2"/>
        </w:rPr>
        <w:t xml:space="preserve"> </w:t>
      </w:r>
      <w:r>
        <w:rPr>
          <w:rFonts w:ascii="Garamond"/>
        </w:rPr>
        <w:t>body,</w:t>
      </w:r>
      <w:r>
        <w:rPr>
          <w:rFonts w:ascii="Garamond"/>
          <w:spacing w:val="-5"/>
        </w:rPr>
        <w:t xml:space="preserve"> </w:t>
      </w:r>
      <w:r>
        <w:rPr>
          <w:rFonts w:ascii="Garamond"/>
        </w:rPr>
        <w:t>as</w:t>
      </w:r>
      <w:r>
        <w:rPr>
          <w:rFonts w:ascii="Garamond"/>
          <w:spacing w:val="-1"/>
        </w:rPr>
        <w:t xml:space="preserve"> </w:t>
      </w:r>
      <w:r>
        <w:rPr>
          <w:rFonts w:ascii="Garamond"/>
        </w:rPr>
        <w:t>well</w:t>
      </w:r>
      <w:r>
        <w:rPr>
          <w:rFonts w:ascii="Garamond"/>
          <w:spacing w:val="-2"/>
        </w:rPr>
        <w:t xml:space="preserve"> </w:t>
      </w:r>
      <w:r>
        <w:rPr>
          <w:rFonts w:ascii="Garamond"/>
        </w:rPr>
        <w:t>as</w:t>
      </w:r>
      <w:r>
        <w:rPr>
          <w:rFonts w:ascii="Garamond"/>
          <w:spacing w:val="40"/>
        </w:rPr>
        <w:t xml:space="preserve"> </w:t>
      </w:r>
      <w:r>
        <w:rPr>
          <w:rFonts w:ascii="Garamond"/>
        </w:rPr>
        <w:t>build</w:t>
      </w:r>
      <w:r>
        <w:rPr>
          <w:rFonts w:ascii="Garamond"/>
          <w:spacing w:val="-2"/>
        </w:rPr>
        <w:t xml:space="preserve"> </w:t>
      </w:r>
      <w:r>
        <w:rPr>
          <w:rFonts w:ascii="Garamond"/>
        </w:rPr>
        <w:t>a</w:t>
      </w:r>
      <w:r>
        <w:rPr>
          <w:rFonts w:ascii="Garamond"/>
          <w:spacing w:val="-6"/>
        </w:rPr>
        <w:t xml:space="preserve"> </w:t>
      </w:r>
      <w:r>
        <w:rPr>
          <w:rFonts w:ascii="Garamond"/>
        </w:rPr>
        <w:t>foundation</w:t>
      </w:r>
      <w:r>
        <w:rPr>
          <w:rFonts w:ascii="Garamond"/>
          <w:spacing w:val="-2"/>
        </w:rPr>
        <w:t xml:space="preserve"> </w:t>
      </w:r>
      <w:r>
        <w:rPr>
          <w:rFonts w:ascii="Garamond"/>
        </w:rPr>
        <w:t>for</w:t>
      </w:r>
      <w:r>
        <w:rPr>
          <w:rFonts w:ascii="Garamond"/>
          <w:spacing w:val="-2"/>
        </w:rPr>
        <w:t xml:space="preserve"> </w:t>
      </w:r>
      <w:r>
        <w:rPr>
          <w:rFonts w:ascii="Garamond"/>
        </w:rPr>
        <w:t xml:space="preserve">long-term efforts to combat food </w:t>
      </w:r>
      <w:proofErr w:type="gramStart"/>
      <w:r>
        <w:rPr>
          <w:rFonts w:ascii="Garamond"/>
        </w:rPr>
        <w:t>insecurity;</w:t>
      </w:r>
      <w:proofErr w:type="gramEnd"/>
    </w:p>
    <w:p w14:paraId="18B3FE24" w14:textId="77777777" w:rsidR="009B3CBD" w:rsidRDefault="00000000">
      <w:pPr>
        <w:spacing w:line="480" w:lineRule="auto"/>
        <w:ind w:left="980" w:right="896" w:firstLine="451"/>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resolved</w:t>
      </w:r>
      <w:r>
        <w:rPr>
          <w:rFonts w:ascii="Garamond"/>
          <w:i/>
          <w:spacing w:val="-2"/>
        </w:rPr>
        <w:t xml:space="preserve"> </w:t>
      </w:r>
      <w:r>
        <w:rPr>
          <w:rFonts w:ascii="Garamond"/>
          <w:i/>
        </w:rPr>
        <w:t>that,</w:t>
      </w:r>
      <w:r>
        <w:rPr>
          <w:rFonts w:ascii="Garamond"/>
          <w:i/>
          <w:spacing w:val="-2"/>
        </w:rPr>
        <w:t xml:space="preserve"> </w:t>
      </w:r>
      <w:r>
        <w:rPr>
          <w:rFonts w:ascii="Garamond"/>
        </w:rPr>
        <w:t>the</w:t>
      </w:r>
      <w:r>
        <w:rPr>
          <w:rFonts w:ascii="Garamond"/>
          <w:spacing w:val="-2"/>
        </w:rPr>
        <w:t xml:space="preserve"> </w:t>
      </w:r>
      <w:r>
        <w:rPr>
          <w:rFonts w:ascii="Garamond"/>
        </w:rPr>
        <w:t>Special</w:t>
      </w:r>
      <w:r>
        <w:rPr>
          <w:rFonts w:ascii="Garamond"/>
          <w:spacing w:val="-5"/>
        </w:rPr>
        <w:t xml:space="preserve"> </w:t>
      </w:r>
      <w:r>
        <w:rPr>
          <w:rFonts w:ascii="Garamond"/>
        </w:rPr>
        <w:t>Committee</w:t>
      </w:r>
      <w:r>
        <w:rPr>
          <w:rFonts w:ascii="Garamond"/>
          <w:spacing w:val="-4"/>
        </w:rPr>
        <w:t xml:space="preserve"> </w:t>
      </w:r>
      <w:r>
        <w:rPr>
          <w:rFonts w:ascii="Garamond"/>
        </w:rPr>
        <w:t>on</w:t>
      </w:r>
      <w:r>
        <w:rPr>
          <w:rFonts w:ascii="Garamond"/>
          <w:spacing w:val="-4"/>
        </w:rPr>
        <w:t xml:space="preserve"> </w:t>
      </w:r>
      <w:r>
        <w:rPr>
          <w:rFonts w:ascii="Garamond"/>
        </w:rPr>
        <w:t>Food</w:t>
      </w:r>
      <w:r>
        <w:rPr>
          <w:rFonts w:ascii="Garamond"/>
          <w:spacing w:val="-4"/>
        </w:rPr>
        <w:t xml:space="preserve"> </w:t>
      </w:r>
      <w:r>
        <w:rPr>
          <w:rFonts w:ascii="Garamond"/>
        </w:rPr>
        <w:t>Insecurity</w:t>
      </w:r>
      <w:r>
        <w:rPr>
          <w:rFonts w:ascii="Garamond"/>
          <w:spacing w:val="-3"/>
        </w:rPr>
        <w:t xml:space="preserve"> </w:t>
      </w:r>
      <w:r>
        <w:rPr>
          <w:rFonts w:ascii="Garamond"/>
        </w:rPr>
        <w:t>is</w:t>
      </w:r>
      <w:r>
        <w:rPr>
          <w:rFonts w:ascii="Garamond"/>
          <w:spacing w:val="-2"/>
        </w:rPr>
        <w:t xml:space="preserve"> </w:t>
      </w:r>
      <w:r>
        <w:rPr>
          <w:rFonts w:ascii="Garamond"/>
        </w:rPr>
        <w:t>established</w:t>
      </w:r>
      <w:r>
        <w:rPr>
          <w:rFonts w:ascii="Garamond"/>
          <w:spacing w:val="-5"/>
        </w:rPr>
        <w:t xml:space="preserve"> </w:t>
      </w:r>
      <w:r>
        <w:rPr>
          <w:rFonts w:ascii="Garamond"/>
        </w:rPr>
        <w:t>for</w:t>
      </w:r>
      <w:r>
        <w:rPr>
          <w:rFonts w:ascii="Garamond"/>
          <w:spacing w:val="-4"/>
        </w:rPr>
        <w:t xml:space="preserve"> </w:t>
      </w:r>
      <w:r>
        <w:rPr>
          <w:rFonts w:ascii="Garamond"/>
        </w:rPr>
        <w:t>the</w:t>
      </w:r>
      <w:r>
        <w:rPr>
          <w:rFonts w:ascii="Garamond"/>
          <w:spacing w:val="-2"/>
        </w:rPr>
        <w:t xml:space="preserve"> </w:t>
      </w:r>
      <w:r>
        <w:rPr>
          <w:rFonts w:ascii="Garamond"/>
        </w:rPr>
        <w:t>93rd</w:t>
      </w:r>
      <w:r>
        <w:rPr>
          <w:rFonts w:ascii="Garamond"/>
          <w:spacing w:val="-2"/>
        </w:rPr>
        <w:t xml:space="preserve"> </w:t>
      </w:r>
      <w:r>
        <w:rPr>
          <w:rFonts w:ascii="Garamond"/>
        </w:rPr>
        <w:t xml:space="preserve">Session of the Senate of the Associated Students effective April 16, </w:t>
      </w:r>
      <w:proofErr w:type="gramStart"/>
      <w:r>
        <w:rPr>
          <w:rFonts w:ascii="Garamond"/>
        </w:rPr>
        <w:t>2025;</w:t>
      </w:r>
      <w:proofErr w:type="gramEnd"/>
    </w:p>
    <w:p w14:paraId="4C296692" w14:textId="77777777" w:rsidR="009B3CBD" w:rsidRDefault="00000000">
      <w:pPr>
        <w:spacing w:line="480" w:lineRule="auto"/>
        <w:ind w:left="980" w:right="746" w:firstLine="719"/>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further</w:t>
      </w:r>
      <w:r>
        <w:rPr>
          <w:rFonts w:ascii="Garamond"/>
          <w:i/>
          <w:spacing w:val="-4"/>
        </w:rPr>
        <w:t xml:space="preserve"> </w:t>
      </w:r>
      <w:r>
        <w:rPr>
          <w:rFonts w:ascii="Garamond"/>
          <w:i/>
        </w:rPr>
        <w:t>resolved</w:t>
      </w:r>
      <w:r>
        <w:rPr>
          <w:rFonts w:ascii="Garamond"/>
          <w:i/>
          <w:spacing w:val="-2"/>
        </w:rPr>
        <w:t xml:space="preserve"> </w:t>
      </w:r>
      <w:r>
        <w:rPr>
          <w:rFonts w:ascii="Garamond"/>
          <w:i/>
        </w:rPr>
        <w:t>that,</w:t>
      </w:r>
      <w:r>
        <w:rPr>
          <w:rFonts w:ascii="Garamond"/>
          <w:i/>
          <w:spacing w:val="-1"/>
        </w:rPr>
        <w:t xml:space="preserve"> </w:t>
      </w:r>
      <w:r>
        <w:rPr>
          <w:rFonts w:ascii="Garamond"/>
        </w:rPr>
        <w:t>the</w:t>
      </w:r>
      <w:r>
        <w:rPr>
          <w:rFonts w:ascii="Garamond"/>
          <w:spacing w:val="-2"/>
        </w:rPr>
        <w:t xml:space="preserve"> </w:t>
      </w:r>
      <w:r>
        <w:rPr>
          <w:rFonts w:ascii="Garamond"/>
        </w:rPr>
        <w:t>composition</w:t>
      </w:r>
      <w:r>
        <w:rPr>
          <w:rFonts w:ascii="Garamond"/>
          <w:spacing w:val="-4"/>
        </w:rPr>
        <w:t xml:space="preserve"> </w:t>
      </w:r>
      <w:r>
        <w:rPr>
          <w:rFonts w:ascii="Garamond"/>
        </w:rPr>
        <w:t>of</w:t>
      </w:r>
      <w:r>
        <w:rPr>
          <w:rFonts w:ascii="Garamond"/>
          <w:spacing w:val="-2"/>
        </w:rPr>
        <w:t xml:space="preserve"> </w:t>
      </w:r>
      <w:r>
        <w:rPr>
          <w:rFonts w:ascii="Garamond"/>
        </w:rPr>
        <w:t>the</w:t>
      </w:r>
      <w:r>
        <w:rPr>
          <w:rFonts w:ascii="Garamond"/>
          <w:spacing w:val="-3"/>
        </w:rPr>
        <w:t xml:space="preserve"> </w:t>
      </w:r>
      <w:r>
        <w:rPr>
          <w:rFonts w:ascii="Garamond"/>
        </w:rPr>
        <w:t>Special</w:t>
      </w:r>
      <w:r>
        <w:rPr>
          <w:rFonts w:ascii="Garamond"/>
          <w:spacing w:val="-2"/>
        </w:rPr>
        <w:t xml:space="preserve"> </w:t>
      </w:r>
      <w:r>
        <w:rPr>
          <w:rFonts w:ascii="Garamond"/>
        </w:rPr>
        <w:t>Committee</w:t>
      </w:r>
      <w:r>
        <w:rPr>
          <w:rFonts w:ascii="Garamond"/>
          <w:spacing w:val="-6"/>
        </w:rPr>
        <w:t xml:space="preserve"> </w:t>
      </w:r>
      <w:r>
        <w:rPr>
          <w:rFonts w:ascii="Garamond"/>
        </w:rPr>
        <w:t>shall</w:t>
      </w:r>
      <w:r>
        <w:rPr>
          <w:rFonts w:ascii="Garamond"/>
          <w:spacing w:val="-2"/>
        </w:rPr>
        <w:t xml:space="preserve"> </w:t>
      </w:r>
      <w:r>
        <w:rPr>
          <w:rFonts w:ascii="Garamond"/>
        </w:rPr>
        <w:t>be</w:t>
      </w:r>
      <w:r>
        <w:rPr>
          <w:rFonts w:ascii="Garamond"/>
          <w:spacing w:val="-3"/>
        </w:rPr>
        <w:t xml:space="preserve"> </w:t>
      </w:r>
      <w:r>
        <w:rPr>
          <w:rFonts w:ascii="Garamond"/>
        </w:rPr>
        <w:t>no</w:t>
      </w:r>
      <w:r>
        <w:rPr>
          <w:rFonts w:ascii="Garamond"/>
          <w:spacing w:val="-2"/>
        </w:rPr>
        <w:t xml:space="preserve"> </w:t>
      </w:r>
      <w:r>
        <w:rPr>
          <w:rFonts w:ascii="Garamond"/>
        </w:rPr>
        <w:t>less</w:t>
      </w:r>
      <w:r>
        <w:rPr>
          <w:rFonts w:ascii="Garamond"/>
          <w:spacing w:val="-4"/>
        </w:rPr>
        <w:t xml:space="preserve"> </w:t>
      </w:r>
      <w:r>
        <w:rPr>
          <w:rFonts w:ascii="Garamond"/>
        </w:rPr>
        <w:t>than</w:t>
      </w:r>
      <w:r>
        <w:rPr>
          <w:rFonts w:ascii="Garamond"/>
          <w:spacing w:val="-2"/>
        </w:rPr>
        <w:t xml:space="preserve"> </w:t>
      </w:r>
      <w:r>
        <w:rPr>
          <w:rFonts w:ascii="Garamond"/>
        </w:rPr>
        <w:t xml:space="preserve">three and no more than </w:t>
      </w:r>
      <w:proofErr w:type="gramStart"/>
      <w:r>
        <w:rPr>
          <w:rFonts w:ascii="Garamond"/>
        </w:rPr>
        <w:t>seven;</w:t>
      </w:r>
      <w:proofErr w:type="gramEnd"/>
    </w:p>
    <w:p w14:paraId="6B50D16B" w14:textId="77777777" w:rsidR="009B3CBD" w:rsidRDefault="00000000">
      <w:pPr>
        <w:spacing w:line="480" w:lineRule="auto"/>
        <w:ind w:left="980" w:right="1000" w:firstLine="719"/>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further</w:t>
      </w:r>
      <w:r>
        <w:rPr>
          <w:rFonts w:ascii="Garamond"/>
          <w:i/>
          <w:spacing w:val="-4"/>
        </w:rPr>
        <w:t xml:space="preserve"> </w:t>
      </w:r>
      <w:r>
        <w:rPr>
          <w:rFonts w:ascii="Garamond"/>
          <w:i/>
        </w:rPr>
        <w:t>resolved</w:t>
      </w:r>
      <w:r>
        <w:rPr>
          <w:rFonts w:ascii="Garamond"/>
          <w:i/>
          <w:spacing w:val="-2"/>
        </w:rPr>
        <w:t xml:space="preserve"> </w:t>
      </w:r>
      <w:r>
        <w:rPr>
          <w:rFonts w:ascii="Garamond"/>
          <w:i/>
        </w:rPr>
        <w:t>that,</w:t>
      </w:r>
      <w:r>
        <w:rPr>
          <w:rFonts w:ascii="Garamond"/>
          <w:i/>
          <w:spacing w:val="-1"/>
        </w:rPr>
        <w:t xml:space="preserve"> </w:t>
      </w:r>
      <w:r>
        <w:rPr>
          <w:rFonts w:ascii="Garamond"/>
        </w:rPr>
        <w:t>the</w:t>
      </w:r>
      <w:r>
        <w:rPr>
          <w:rFonts w:ascii="Garamond"/>
          <w:spacing w:val="-2"/>
        </w:rPr>
        <w:t xml:space="preserve"> </w:t>
      </w:r>
      <w:r>
        <w:rPr>
          <w:rFonts w:ascii="Garamond"/>
        </w:rPr>
        <w:t>Chair</w:t>
      </w:r>
      <w:r>
        <w:rPr>
          <w:rFonts w:ascii="Garamond"/>
          <w:spacing w:val="-2"/>
        </w:rPr>
        <w:t xml:space="preserve"> </w:t>
      </w:r>
      <w:r>
        <w:rPr>
          <w:rFonts w:ascii="Garamond"/>
        </w:rPr>
        <w:t>of</w:t>
      </w:r>
      <w:r>
        <w:rPr>
          <w:rFonts w:ascii="Garamond"/>
          <w:spacing w:val="-2"/>
        </w:rPr>
        <w:t xml:space="preserve"> </w:t>
      </w:r>
      <w:r>
        <w:rPr>
          <w:rFonts w:ascii="Garamond"/>
        </w:rPr>
        <w:t>the</w:t>
      </w:r>
      <w:r>
        <w:rPr>
          <w:rFonts w:ascii="Garamond"/>
          <w:spacing w:val="-3"/>
        </w:rPr>
        <w:t xml:space="preserve"> </w:t>
      </w:r>
      <w:r>
        <w:rPr>
          <w:rFonts w:ascii="Garamond"/>
        </w:rPr>
        <w:t>Special</w:t>
      </w:r>
      <w:r>
        <w:rPr>
          <w:rFonts w:ascii="Garamond"/>
          <w:spacing w:val="-2"/>
        </w:rPr>
        <w:t xml:space="preserve"> </w:t>
      </w:r>
      <w:r>
        <w:rPr>
          <w:rFonts w:ascii="Garamond"/>
        </w:rPr>
        <w:t>Committee</w:t>
      </w:r>
      <w:r>
        <w:rPr>
          <w:rFonts w:ascii="Garamond"/>
          <w:spacing w:val="-4"/>
        </w:rPr>
        <w:t xml:space="preserve"> </w:t>
      </w:r>
      <w:r>
        <w:rPr>
          <w:rFonts w:ascii="Garamond"/>
        </w:rPr>
        <w:t>shall</w:t>
      </w:r>
      <w:r>
        <w:rPr>
          <w:rFonts w:ascii="Garamond"/>
          <w:spacing w:val="-2"/>
        </w:rPr>
        <w:t xml:space="preserve"> </w:t>
      </w:r>
      <w:r>
        <w:rPr>
          <w:rFonts w:ascii="Garamond"/>
        </w:rPr>
        <w:t>be</w:t>
      </w:r>
      <w:r>
        <w:rPr>
          <w:rFonts w:ascii="Garamond"/>
          <w:spacing w:val="-3"/>
        </w:rPr>
        <w:t xml:space="preserve"> </w:t>
      </w:r>
      <w:r>
        <w:rPr>
          <w:rFonts w:ascii="Garamond"/>
        </w:rPr>
        <w:t>selected</w:t>
      </w:r>
      <w:r>
        <w:rPr>
          <w:rFonts w:ascii="Garamond"/>
          <w:spacing w:val="-2"/>
        </w:rPr>
        <w:t xml:space="preserve"> </w:t>
      </w:r>
      <w:r>
        <w:rPr>
          <w:rFonts w:ascii="Garamond"/>
        </w:rPr>
        <w:t>by</w:t>
      </w:r>
      <w:r>
        <w:rPr>
          <w:rFonts w:ascii="Garamond"/>
          <w:spacing w:val="-4"/>
        </w:rPr>
        <w:t xml:space="preserve"> </w:t>
      </w:r>
      <w:r>
        <w:rPr>
          <w:rFonts w:ascii="Garamond"/>
        </w:rPr>
        <w:t>the</w:t>
      </w:r>
      <w:r>
        <w:rPr>
          <w:rFonts w:ascii="Garamond"/>
          <w:spacing w:val="-3"/>
        </w:rPr>
        <w:t xml:space="preserve"> </w:t>
      </w:r>
      <w:r>
        <w:rPr>
          <w:rFonts w:ascii="Garamond"/>
        </w:rPr>
        <w:t xml:space="preserve">Senate and report to the </w:t>
      </w:r>
      <w:proofErr w:type="gramStart"/>
      <w:r>
        <w:rPr>
          <w:rFonts w:ascii="Garamond"/>
        </w:rPr>
        <w:t>Senate;</w:t>
      </w:r>
      <w:proofErr w:type="gramEnd"/>
    </w:p>
    <w:p w14:paraId="167EE2AB" w14:textId="77777777" w:rsidR="009B3CBD" w:rsidRDefault="00000000">
      <w:pPr>
        <w:spacing w:line="480" w:lineRule="auto"/>
        <w:ind w:left="980" w:right="746" w:firstLine="719"/>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further</w:t>
      </w:r>
      <w:r>
        <w:rPr>
          <w:rFonts w:ascii="Garamond"/>
          <w:i/>
          <w:spacing w:val="-4"/>
        </w:rPr>
        <w:t xml:space="preserve"> </w:t>
      </w:r>
      <w:r>
        <w:rPr>
          <w:rFonts w:ascii="Garamond"/>
          <w:i/>
        </w:rPr>
        <w:t>resolved</w:t>
      </w:r>
      <w:r>
        <w:rPr>
          <w:rFonts w:ascii="Garamond"/>
          <w:i/>
          <w:spacing w:val="-2"/>
        </w:rPr>
        <w:t xml:space="preserve"> </w:t>
      </w:r>
      <w:proofErr w:type="gramStart"/>
      <w:r>
        <w:rPr>
          <w:rFonts w:ascii="Garamond"/>
          <w:i/>
        </w:rPr>
        <w:t>that</w:t>
      </w:r>
      <w:r>
        <w:rPr>
          <w:rFonts w:ascii="Garamond"/>
        </w:rPr>
        <w:t>,</w:t>
      </w:r>
      <w:proofErr w:type="gramEnd"/>
      <w:r>
        <w:rPr>
          <w:rFonts w:ascii="Garamond"/>
          <w:spacing w:val="-2"/>
        </w:rPr>
        <w:t xml:space="preserve"> </w:t>
      </w:r>
      <w:r>
        <w:rPr>
          <w:rFonts w:ascii="Garamond"/>
        </w:rPr>
        <w:t>the</w:t>
      </w:r>
      <w:r>
        <w:rPr>
          <w:rFonts w:ascii="Garamond"/>
          <w:spacing w:val="-3"/>
        </w:rPr>
        <w:t xml:space="preserve"> </w:t>
      </w:r>
      <w:r>
        <w:rPr>
          <w:rFonts w:ascii="Garamond"/>
        </w:rPr>
        <w:t>student</w:t>
      </w:r>
      <w:r>
        <w:rPr>
          <w:rFonts w:ascii="Garamond"/>
          <w:spacing w:val="-2"/>
        </w:rPr>
        <w:t xml:space="preserve"> </w:t>
      </w:r>
      <w:r>
        <w:rPr>
          <w:rFonts w:ascii="Garamond"/>
        </w:rPr>
        <w:t>Director</w:t>
      </w:r>
      <w:r>
        <w:rPr>
          <w:rFonts w:ascii="Garamond"/>
          <w:spacing w:val="-2"/>
        </w:rPr>
        <w:t xml:space="preserve"> </w:t>
      </w:r>
      <w:r>
        <w:rPr>
          <w:rFonts w:ascii="Garamond"/>
        </w:rPr>
        <w:t>of</w:t>
      </w:r>
      <w:r>
        <w:rPr>
          <w:rFonts w:ascii="Garamond"/>
          <w:spacing w:val="-2"/>
        </w:rPr>
        <w:t xml:space="preserve"> </w:t>
      </w:r>
      <w:r>
        <w:rPr>
          <w:rFonts w:ascii="Garamond"/>
        </w:rPr>
        <w:t>Pack</w:t>
      </w:r>
      <w:r>
        <w:rPr>
          <w:rFonts w:ascii="Garamond"/>
          <w:spacing w:val="-2"/>
        </w:rPr>
        <w:t xml:space="preserve"> </w:t>
      </w:r>
      <w:r>
        <w:rPr>
          <w:rFonts w:ascii="Garamond"/>
        </w:rPr>
        <w:t>Provisions</w:t>
      </w:r>
      <w:r>
        <w:rPr>
          <w:rFonts w:ascii="Garamond"/>
          <w:spacing w:val="-1"/>
        </w:rPr>
        <w:t xml:space="preserve"> </w:t>
      </w:r>
      <w:r>
        <w:rPr>
          <w:rFonts w:ascii="Garamond"/>
        </w:rPr>
        <w:t>shall</w:t>
      </w:r>
      <w:r>
        <w:rPr>
          <w:rFonts w:ascii="Garamond"/>
          <w:spacing w:val="-5"/>
        </w:rPr>
        <w:t xml:space="preserve"> </w:t>
      </w:r>
      <w:r>
        <w:rPr>
          <w:rFonts w:ascii="Garamond"/>
        </w:rPr>
        <w:t>serve</w:t>
      </w:r>
      <w:r>
        <w:rPr>
          <w:rFonts w:ascii="Garamond"/>
          <w:spacing w:val="-4"/>
        </w:rPr>
        <w:t xml:space="preserve"> </w:t>
      </w:r>
      <w:r>
        <w:rPr>
          <w:rFonts w:ascii="Garamond"/>
        </w:rPr>
        <w:t>as</w:t>
      </w:r>
      <w:r>
        <w:rPr>
          <w:rFonts w:ascii="Garamond"/>
          <w:spacing w:val="-1"/>
        </w:rPr>
        <w:t xml:space="preserve"> </w:t>
      </w:r>
      <w:r>
        <w:rPr>
          <w:rFonts w:ascii="Garamond"/>
        </w:rPr>
        <w:t>an</w:t>
      </w:r>
      <w:r>
        <w:rPr>
          <w:rFonts w:ascii="Garamond"/>
          <w:spacing w:val="-2"/>
        </w:rPr>
        <w:t xml:space="preserve"> </w:t>
      </w:r>
      <w:r>
        <w:rPr>
          <w:rFonts w:ascii="Garamond"/>
        </w:rPr>
        <w:t>ex</w:t>
      </w:r>
      <w:r>
        <w:rPr>
          <w:rFonts w:ascii="Garamond"/>
          <w:spacing w:val="-5"/>
        </w:rPr>
        <w:t xml:space="preserve"> </w:t>
      </w:r>
      <w:r>
        <w:rPr>
          <w:rFonts w:ascii="Garamond"/>
        </w:rPr>
        <w:t xml:space="preserve">officio member of the </w:t>
      </w:r>
      <w:proofErr w:type="gramStart"/>
      <w:r>
        <w:rPr>
          <w:rFonts w:ascii="Garamond"/>
        </w:rPr>
        <w:t>committee;</w:t>
      </w:r>
      <w:proofErr w:type="gramEnd"/>
    </w:p>
    <w:p w14:paraId="1CCA8A12" w14:textId="77777777" w:rsidR="009B3CBD" w:rsidRDefault="00000000">
      <w:pPr>
        <w:spacing w:line="480" w:lineRule="auto"/>
        <w:ind w:left="980" w:right="1000" w:firstLine="719"/>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further</w:t>
      </w:r>
      <w:r>
        <w:rPr>
          <w:rFonts w:ascii="Garamond"/>
          <w:i/>
          <w:spacing w:val="-4"/>
        </w:rPr>
        <w:t xml:space="preserve"> </w:t>
      </w:r>
      <w:r>
        <w:rPr>
          <w:rFonts w:ascii="Garamond"/>
          <w:i/>
        </w:rPr>
        <w:t>resolved</w:t>
      </w:r>
      <w:r>
        <w:rPr>
          <w:rFonts w:ascii="Garamond"/>
          <w:i/>
          <w:spacing w:val="-2"/>
        </w:rPr>
        <w:t xml:space="preserve"> </w:t>
      </w:r>
      <w:r>
        <w:rPr>
          <w:rFonts w:ascii="Garamond"/>
          <w:i/>
        </w:rPr>
        <w:t>that,</w:t>
      </w:r>
      <w:r>
        <w:rPr>
          <w:rFonts w:ascii="Garamond"/>
          <w:i/>
          <w:spacing w:val="-1"/>
        </w:rPr>
        <w:t xml:space="preserve"> </w:t>
      </w:r>
      <w:r>
        <w:rPr>
          <w:rFonts w:ascii="Garamond"/>
        </w:rPr>
        <w:t>the</w:t>
      </w:r>
      <w:r>
        <w:rPr>
          <w:rFonts w:ascii="Garamond"/>
          <w:spacing w:val="-2"/>
        </w:rPr>
        <w:t xml:space="preserve"> </w:t>
      </w:r>
      <w:r>
        <w:rPr>
          <w:rFonts w:ascii="Garamond"/>
        </w:rPr>
        <w:t>Special</w:t>
      </w:r>
      <w:r>
        <w:rPr>
          <w:rFonts w:ascii="Garamond"/>
          <w:spacing w:val="-2"/>
        </w:rPr>
        <w:t xml:space="preserve"> </w:t>
      </w:r>
      <w:r>
        <w:rPr>
          <w:rFonts w:ascii="Garamond"/>
        </w:rPr>
        <w:t>Committee</w:t>
      </w:r>
      <w:r>
        <w:rPr>
          <w:rFonts w:ascii="Garamond"/>
          <w:spacing w:val="-4"/>
        </w:rPr>
        <w:t xml:space="preserve"> </w:t>
      </w:r>
      <w:r>
        <w:rPr>
          <w:rFonts w:ascii="Garamond"/>
        </w:rPr>
        <w:t>shall</w:t>
      </w:r>
      <w:r>
        <w:rPr>
          <w:rFonts w:ascii="Garamond"/>
          <w:spacing w:val="-5"/>
        </w:rPr>
        <w:t xml:space="preserve"> </w:t>
      </w:r>
      <w:r>
        <w:rPr>
          <w:rFonts w:ascii="Garamond"/>
        </w:rPr>
        <w:t>meet</w:t>
      </w:r>
      <w:r>
        <w:rPr>
          <w:rFonts w:ascii="Garamond"/>
          <w:spacing w:val="-2"/>
        </w:rPr>
        <w:t xml:space="preserve"> </w:t>
      </w:r>
      <w:r>
        <w:rPr>
          <w:rFonts w:ascii="Garamond"/>
        </w:rPr>
        <w:t>at</w:t>
      </w:r>
      <w:r>
        <w:rPr>
          <w:rFonts w:ascii="Garamond"/>
          <w:spacing w:val="-2"/>
        </w:rPr>
        <w:t xml:space="preserve"> </w:t>
      </w:r>
      <w:r>
        <w:rPr>
          <w:rFonts w:ascii="Garamond"/>
        </w:rPr>
        <w:t>least</w:t>
      </w:r>
      <w:r>
        <w:rPr>
          <w:rFonts w:ascii="Garamond"/>
          <w:spacing w:val="-2"/>
        </w:rPr>
        <w:t xml:space="preserve"> </w:t>
      </w:r>
      <w:r>
        <w:rPr>
          <w:rFonts w:ascii="Garamond"/>
        </w:rPr>
        <w:t>once</w:t>
      </w:r>
      <w:r>
        <w:rPr>
          <w:rFonts w:ascii="Garamond"/>
          <w:spacing w:val="-3"/>
        </w:rPr>
        <w:t xml:space="preserve"> </w:t>
      </w:r>
      <w:r>
        <w:rPr>
          <w:rFonts w:ascii="Garamond"/>
        </w:rPr>
        <w:t>every</w:t>
      </w:r>
      <w:r>
        <w:rPr>
          <w:rFonts w:ascii="Garamond"/>
          <w:spacing w:val="-3"/>
        </w:rPr>
        <w:t xml:space="preserve"> </w:t>
      </w:r>
      <w:r>
        <w:rPr>
          <w:rFonts w:ascii="Garamond"/>
        </w:rPr>
        <w:t>two</w:t>
      </w:r>
      <w:r>
        <w:rPr>
          <w:rFonts w:ascii="Garamond"/>
          <w:spacing w:val="-2"/>
        </w:rPr>
        <w:t xml:space="preserve"> </w:t>
      </w:r>
      <w:r>
        <w:rPr>
          <w:rFonts w:ascii="Garamond"/>
        </w:rPr>
        <w:t xml:space="preserve">weeks during the fall and spring </w:t>
      </w:r>
      <w:proofErr w:type="gramStart"/>
      <w:r>
        <w:rPr>
          <w:rFonts w:ascii="Garamond"/>
        </w:rPr>
        <w:t>semesters;</w:t>
      </w:r>
      <w:proofErr w:type="gramEnd"/>
    </w:p>
    <w:p w14:paraId="211FA71D" w14:textId="77777777" w:rsidR="009B3CBD" w:rsidRDefault="00000000">
      <w:pPr>
        <w:spacing w:line="480" w:lineRule="auto"/>
        <w:ind w:left="980" w:right="716" w:firstLine="719"/>
        <w:jc w:val="both"/>
        <w:rPr>
          <w:rFonts w:ascii="Garamond"/>
        </w:rPr>
      </w:pPr>
      <w:r>
        <w:rPr>
          <w:rFonts w:ascii="Garamond"/>
          <w:i/>
        </w:rPr>
        <w:t>Be</w:t>
      </w:r>
      <w:r>
        <w:rPr>
          <w:rFonts w:ascii="Garamond"/>
          <w:i/>
          <w:spacing w:val="-2"/>
        </w:rPr>
        <w:t xml:space="preserve"> </w:t>
      </w:r>
      <w:r>
        <w:rPr>
          <w:rFonts w:ascii="Garamond"/>
          <w:i/>
        </w:rPr>
        <w:t>it</w:t>
      </w:r>
      <w:r>
        <w:rPr>
          <w:rFonts w:ascii="Garamond"/>
          <w:i/>
          <w:spacing w:val="-2"/>
        </w:rPr>
        <w:t xml:space="preserve"> </w:t>
      </w:r>
      <w:r>
        <w:rPr>
          <w:rFonts w:ascii="Garamond"/>
          <w:i/>
        </w:rPr>
        <w:t>further</w:t>
      </w:r>
      <w:r>
        <w:rPr>
          <w:rFonts w:ascii="Garamond"/>
          <w:i/>
          <w:spacing w:val="-4"/>
        </w:rPr>
        <w:t xml:space="preserve"> </w:t>
      </w:r>
      <w:r>
        <w:rPr>
          <w:rFonts w:ascii="Garamond"/>
          <w:i/>
        </w:rPr>
        <w:t>resolved</w:t>
      </w:r>
      <w:r>
        <w:rPr>
          <w:rFonts w:ascii="Garamond"/>
          <w:i/>
          <w:spacing w:val="-2"/>
        </w:rPr>
        <w:t xml:space="preserve"> </w:t>
      </w:r>
      <w:proofErr w:type="gramStart"/>
      <w:r>
        <w:rPr>
          <w:rFonts w:ascii="Garamond"/>
          <w:i/>
        </w:rPr>
        <w:t>that,</w:t>
      </w:r>
      <w:proofErr w:type="gramEnd"/>
      <w:r>
        <w:rPr>
          <w:rFonts w:ascii="Garamond"/>
          <w:i/>
          <w:spacing w:val="-1"/>
        </w:rPr>
        <w:t xml:space="preserve"> </w:t>
      </w:r>
      <w:r>
        <w:rPr>
          <w:rFonts w:ascii="Garamond"/>
        </w:rPr>
        <w:t>the</w:t>
      </w:r>
      <w:r>
        <w:rPr>
          <w:rFonts w:ascii="Garamond"/>
          <w:spacing w:val="-2"/>
        </w:rPr>
        <w:t xml:space="preserve"> </w:t>
      </w:r>
      <w:r>
        <w:rPr>
          <w:rFonts w:ascii="Garamond"/>
        </w:rPr>
        <w:t>Special</w:t>
      </w:r>
      <w:r>
        <w:rPr>
          <w:rFonts w:ascii="Garamond"/>
          <w:spacing w:val="-2"/>
        </w:rPr>
        <w:t xml:space="preserve"> </w:t>
      </w:r>
      <w:r>
        <w:rPr>
          <w:rFonts w:ascii="Garamond"/>
        </w:rPr>
        <w:t>Committee</w:t>
      </w:r>
      <w:r>
        <w:rPr>
          <w:rFonts w:ascii="Garamond"/>
          <w:spacing w:val="-4"/>
        </w:rPr>
        <w:t xml:space="preserve"> </w:t>
      </w:r>
      <w:r>
        <w:rPr>
          <w:rFonts w:ascii="Garamond"/>
        </w:rPr>
        <w:t>shall</w:t>
      </w:r>
      <w:r>
        <w:rPr>
          <w:rFonts w:ascii="Garamond"/>
          <w:spacing w:val="-2"/>
        </w:rPr>
        <w:t xml:space="preserve"> </w:t>
      </w:r>
      <w:r>
        <w:rPr>
          <w:rFonts w:ascii="Garamond"/>
        </w:rPr>
        <w:t>be</w:t>
      </w:r>
      <w:r>
        <w:rPr>
          <w:rFonts w:ascii="Garamond"/>
          <w:spacing w:val="-5"/>
        </w:rPr>
        <w:t xml:space="preserve"> </w:t>
      </w:r>
      <w:r>
        <w:rPr>
          <w:rFonts w:ascii="Garamond"/>
        </w:rPr>
        <w:t>dissolved</w:t>
      </w:r>
      <w:r>
        <w:rPr>
          <w:rFonts w:ascii="Garamond"/>
          <w:spacing w:val="-5"/>
        </w:rPr>
        <w:t xml:space="preserve"> </w:t>
      </w:r>
      <w:r>
        <w:rPr>
          <w:rFonts w:ascii="Garamond"/>
        </w:rPr>
        <w:t>by</w:t>
      </w:r>
      <w:r>
        <w:rPr>
          <w:rFonts w:ascii="Garamond"/>
          <w:spacing w:val="-3"/>
        </w:rPr>
        <w:t xml:space="preserve"> </w:t>
      </w:r>
      <w:r>
        <w:rPr>
          <w:rFonts w:ascii="Garamond"/>
        </w:rPr>
        <w:t>resolution</w:t>
      </w:r>
      <w:r>
        <w:rPr>
          <w:rFonts w:ascii="Garamond"/>
          <w:spacing w:val="-4"/>
        </w:rPr>
        <w:t xml:space="preserve"> </w:t>
      </w:r>
      <w:r>
        <w:rPr>
          <w:rFonts w:ascii="Garamond"/>
        </w:rPr>
        <w:t>when</w:t>
      </w:r>
      <w:r>
        <w:rPr>
          <w:rFonts w:ascii="Garamond"/>
          <w:spacing w:val="-2"/>
        </w:rPr>
        <w:t xml:space="preserve"> </w:t>
      </w:r>
      <w:r>
        <w:rPr>
          <w:rFonts w:ascii="Garamond"/>
        </w:rPr>
        <w:t>the</w:t>
      </w:r>
      <w:r>
        <w:rPr>
          <w:rFonts w:ascii="Garamond"/>
          <w:spacing w:val="-3"/>
        </w:rPr>
        <w:t xml:space="preserve"> </w:t>
      </w:r>
      <w:r>
        <w:rPr>
          <w:rFonts w:ascii="Garamond"/>
        </w:rPr>
        <w:t>93rd Session</w:t>
      </w:r>
      <w:r>
        <w:rPr>
          <w:rFonts w:ascii="Garamond"/>
          <w:spacing w:val="-4"/>
        </w:rPr>
        <w:t xml:space="preserve"> </w:t>
      </w:r>
      <w:r>
        <w:rPr>
          <w:rFonts w:ascii="Garamond"/>
        </w:rPr>
        <w:t>of</w:t>
      </w:r>
      <w:r>
        <w:rPr>
          <w:rFonts w:ascii="Garamond"/>
          <w:spacing w:val="-3"/>
        </w:rPr>
        <w:t xml:space="preserve"> </w:t>
      </w:r>
      <w:r>
        <w:rPr>
          <w:rFonts w:ascii="Garamond"/>
        </w:rPr>
        <w:t>the</w:t>
      </w:r>
      <w:r>
        <w:rPr>
          <w:rFonts w:ascii="Garamond"/>
          <w:spacing w:val="-1"/>
        </w:rPr>
        <w:t xml:space="preserve"> </w:t>
      </w:r>
      <w:r>
        <w:rPr>
          <w:rFonts w:ascii="Garamond"/>
        </w:rPr>
        <w:t>Senate</w:t>
      </w:r>
      <w:r>
        <w:rPr>
          <w:rFonts w:ascii="Garamond"/>
          <w:spacing w:val="-2"/>
        </w:rPr>
        <w:t xml:space="preserve"> </w:t>
      </w:r>
      <w:r>
        <w:rPr>
          <w:rFonts w:ascii="Garamond"/>
        </w:rPr>
        <w:t>of</w:t>
      </w:r>
      <w:r>
        <w:rPr>
          <w:rFonts w:ascii="Garamond"/>
          <w:spacing w:val="-3"/>
        </w:rPr>
        <w:t xml:space="preserve"> </w:t>
      </w:r>
      <w:r>
        <w:rPr>
          <w:rFonts w:ascii="Garamond"/>
        </w:rPr>
        <w:t>the</w:t>
      </w:r>
      <w:r>
        <w:rPr>
          <w:rFonts w:ascii="Garamond"/>
          <w:spacing w:val="-4"/>
        </w:rPr>
        <w:t xml:space="preserve"> </w:t>
      </w:r>
      <w:r>
        <w:rPr>
          <w:rFonts w:ascii="Garamond"/>
        </w:rPr>
        <w:t>Associated</w:t>
      </w:r>
      <w:r>
        <w:rPr>
          <w:rFonts w:ascii="Garamond"/>
          <w:spacing w:val="-1"/>
        </w:rPr>
        <w:t xml:space="preserve"> </w:t>
      </w:r>
      <w:r>
        <w:rPr>
          <w:rFonts w:ascii="Garamond"/>
        </w:rPr>
        <w:t>Students adjourns sine</w:t>
      </w:r>
      <w:r>
        <w:rPr>
          <w:rFonts w:ascii="Garamond"/>
          <w:spacing w:val="-2"/>
        </w:rPr>
        <w:t xml:space="preserve"> </w:t>
      </w:r>
      <w:r>
        <w:rPr>
          <w:rFonts w:ascii="Garamond"/>
        </w:rPr>
        <w:t>die</w:t>
      </w:r>
      <w:r>
        <w:rPr>
          <w:rFonts w:ascii="Garamond"/>
          <w:spacing w:val="-2"/>
        </w:rPr>
        <w:t xml:space="preserve"> </w:t>
      </w:r>
      <w:r>
        <w:rPr>
          <w:rFonts w:ascii="Garamond"/>
        </w:rPr>
        <w:t>unless the</w:t>
      </w:r>
      <w:r>
        <w:rPr>
          <w:rFonts w:ascii="Garamond"/>
          <w:spacing w:val="-1"/>
        </w:rPr>
        <w:t xml:space="preserve"> </w:t>
      </w:r>
      <w:r>
        <w:rPr>
          <w:rFonts w:ascii="Garamond"/>
        </w:rPr>
        <w:t>Senate</w:t>
      </w:r>
      <w:r>
        <w:rPr>
          <w:rFonts w:ascii="Garamond"/>
          <w:spacing w:val="-2"/>
        </w:rPr>
        <w:t xml:space="preserve"> </w:t>
      </w:r>
      <w:r>
        <w:rPr>
          <w:rFonts w:ascii="Garamond"/>
        </w:rPr>
        <w:t>chooses to</w:t>
      </w:r>
      <w:r>
        <w:rPr>
          <w:rFonts w:ascii="Garamond"/>
          <w:spacing w:val="-1"/>
        </w:rPr>
        <w:t xml:space="preserve"> </w:t>
      </w:r>
      <w:r>
        <w:rPr>
          <w:rFonts w:ascii="Garamond"/>
        </w:rPr>
        <w:t xml:space="preserve">carry it over as a standing </w:t>
      </w:r>
      <w:proofErr w:type="gramStart"/>
      <w:r>
        <w:rPr>
          <w:rFonts w:ascii="Garamond"/>
        </w:rPr>
        <w:t>committee;</w:t>
      </w:r>
      <w:proofErr w:type="gramEnd"/>
    </w:p>
    <w:p w14:paraId="565ABD74" w14:textId="77777777" w:rsidR="009B3CBD" w:rsidRDefault="00000000">
      <w:pPr>
        <w:ind w:left="1700"/>
        <w:jc w:val="both"/>
        <w:rPr>
          <w:rFonts w:ascii="Garamond"/>
        </w:rPr>
      </w:pPr>
      <w:r>
        <w:rPr>
          <w:rFonts w:ascii="Garamond"/>
          <w:i/>
        </w:rPr>
        <w:t>Be</w:t>
      </w:r>
      <w:r>
        <w:rPr>
          <w:rFonts w:ascii="Garamond"/>
          <w:i/>
          <w:spacing w:val="-5"/>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resolved</w:t>
      </w:r>
      <w:r>
        <w:rPr>
          <w:rFonts w:ascii="Garamond"/>
          <w:i/>
          <w:spacing w:val="-2"/>
        </w:rPr>
        <w:t xml:space="preserve"> </w:t>
      </w:r>
      <w:proofErr w:type="gramStart"/>
      <w:r>
        <w:rPr>
          <w:rFonts w:ascii="Garamond"/>
          <w:i/>
        </w:rPr>
        <w:t>that,</w:t>
      </w:r>
      <w:proofErr w:type="gramEnd"/>
      <w:r>
        <w:rPr>
          <w:rFonts w:ascii="Garamond"/>
          <w:i/>
          <w:spacing w:val="-4"/>
        </w:rPr>
        <w:t xml:space="preserve"> </w:t>
      </w:r>
      <w:r>
        <w:rPr>
          <w:rFonts w:ascii="Garamond"/>
        </w:rPr>
        <w:t>a</w:t>
      </w:r>
      <w:r>
        <w:rPr>
          <w:rFonts w:ascii="Garamond"/>
          <w:spacing w:val="-4"/>
        </w:rPr>
        <w:t xml:space="preserve"> </w:t>
      </w:r>
      <w:r>
        <w:rPr>
          <w:rFonts w:ascii="Garamond"/>
        </w:rPr>
        <w:t>copy</w:t>
      </w:r>
      <w:r>
        <w:rPr>
          <w:rFonts w:ascii="Garamond"/>
          <w:spacing w:val="-3"/>
        </w:rPr>
        <w:t xml:space="preserve"> </w:t>
      </w:r>
      <w:r>
        <w:rPr>
          <w:rFonts w:ascii="Garamond"/>
        </w:rPr>
        <w:t>of</w:t>
      </w:r>
      <w:r>
        <w:rPr>
          <w:rFonts w:ascii="Garamond"/>
          <w:spacing w:val="-2"/>
        </w:rPr>
        <w:t xml:space="preserve"> </w:t>
      </w:r>
      <w:r>
        <w:rPr>
          <w:rFonts w:ascii="Garamond"/>
        </w:rPr>
        <w:t>this</w:t>
      </w:r>
      <w:r>
        <w:rPr>
          <w:rFonts w:ascii="Garamond"/>
          <w:spacing w:val="-2"/>
        </w:rPr>
        <w:t xml:space="preserve"> </w:t>
      </w:r>
      <w:r>
        <w:rPr>
          <w:rFonts w:ascii="Garamond"/>
        </w:rPr>
        <w:t>legislation</w:t>
      </w:r>
      <w:r>
        <w:rPr>
          <w:rFonts w:ascii="Garamond"/>
          <w:spacing w:val="-3"/>
        </w:rPr>
        <w:t xml:space="preserve"> </w:t>
      </w:r>
      <w:r>
        <w:rPr>
          <w:rFonts w:ascii="Garamond"/>
        </w:rPr>
        <w:t>be</w:t>
      </w:r>
      <w:r>
        <w:rPr>
          <w:rFonts w:ascii="Garamond"/>
          <w:spacing w:val="-3"/>
        </w:rPr>
        <w:t xml:space="preserve"> </w:t>
      </w:r>
      <w:r>
        <w:rPr>
          <w:rFonts w:ascii="Garamond"/>
        </w:rPr>
        <w:t>sent</w:t>
      </w:r>
      <w:r>
        <w:rPr>
          <w:rFonts w:ascii="Garamond"/>
          <w:spacing w:val="-2"/>
        </w:rPr>
        <w:t xml:space="preserve"> </w:t>
      </w:r>
      <w:r>
        <w:rPr>
          <w:rFonts w:ascii="Garamond"/>
          <w:spacing w:val="-5"/>
        </w:rPr>
        <w:t>to:</w:t>
      </w:r>
    </w:p>
    <w:p w14:paraId="7222F4A3" w14:textId="77777777" w:rsidR="009B3CBD" w:rsidRDefault="00000000">
      <w:pPr>
        <w:pStyle w:val="ListParagraph"/>
        <w:numPr>
          <w:ilvl w:val="0"/>
          <w:numId w:val="49"/>
        </w:numPr>
        <w:tabs>
          <w:tab w:val="left" w:pos="1700"/>
        </w:tabs>
        <w:spacing w:before="244"/>
        <w:rPr>
          <w:rFonts w:ascii="Garamond" w:hAnsi="Garamond"/>
        </w:rPr>
      </w:pPr>
      <w:r>
        <w:rPr>
          <w:rFonts w:ascii="Garamond" w:hAnsi="Garamond"/>
        </w:rPr>
        <w:t>Pack</w:t>
      </w:r>
      <w:r>
        <w:rPr>
          <w:rFonts w:ascii="Garamond" w:hAnsi="Garamond"/>
          <w:spacing w:val="-6"/>
        </w:rPr>
        <w:t xml:space="preserve"> </w:t>
      </w:r>
      <w:r>
        <w:rPr>
          <w:rFonts w:ascii="Garamond" w:hAnsi="Garamond"/>
        </w:rPr>
        <w:t>Provisions</w:t>
      </w:r>
      <w:r>
        <w:rPr>
          <w:rFonts w:ascii="Garamond" w:hAnsi="Garamond"/>
          <w:spacing w:val="-5"/>
        </w:rPr>
        <w:t xml:space="preserve"> </w:t>
      </w:r>
      <w:r>
        <w:rPr>
          <w:rFonts w:ascii="Garamond" w:hAnsi="Garamond"/>
        </w:rPr>
        <w:t>Student</w:t>
      </w:r>
      <w:r>
        <w:rPr>
          <w:rFonts w:ascii="Garamond" w:hAnsi="Garamond"/>
          <w:spacing w:val="-6"/>
        </w:rPr>
        <w:t xml:space="preserve"> </w:t>
      </w:r>
      <w:r>
        <w:rPr>
          <w:rFonts w:ascii="Garamond" w:hAnsi="Garamond"/>
        </w:rPr>
        <w:t>Director,</w:t>
      </w:r>
      <w:r>
        <w:rPr>
          <w:rFonts w:ascii="Garamond" w:hAnsi="Garamond"/>
          <w:spacing w:val="-6"/>
        </w:rPr>
        <w:t xml:space="preserve"> </w:t>
      </w:r>
      <w:r>
        <w:rPr>
          <w:rFonts w:ascii="Garamond" w:hAnsi="Garamond"/>
        </w:rPr>
        <w:t>Anjalee</w:t>
      </w:r>
      <w:r>
        <w:rPr>
          <w:rFonts w:ascii="Garamond" w:hAnsi="Garamond"/>
          <w:spacing w:val="-6"/>
        </w:rPr>
        <w:t xml:space="preserve"> </w:t>
      </w:r>
      <w:r>
        <w:rPr>
          <w:rFonts w:ascii="Garamond" w:hAnsi="Garamond"/>
          <w:spacing w:val="-2"/>
        </w:rPr>
        <w:t>Gitthens</w:t>
      </w:r>
    </w:p>
    <w:p w14:paraId="421007D4" w14:textId="77777777" w:rsidR="009B3CBD" w:rsidRDefault="00000000">
      <w:pPr>
        <w:pStyle w:val="ListParagraph"/>
        <w:numPr>
          <w:ilvl w:val="0"/>
          <w:numId w:val="49"/>
        </w:numPr>
        <w:tabs>
          <w:tab w:val="left" w:pos="1700"/>
        </w:tabs>
        <w:spacing w:before="246"/>
        <w:rPr>
          <w:rFonts w:ascii="Garamond" w:hAnsi="Garamond"/>
        </w:rPr>
      </w:pPr>
      <w:r>
        <w:rPr>
          <w:rFonts w:ascii="Garamond" w:hAnsi="Garamond"/>
        </w:rPr>
        <w:t>Assistant</w:t>
      </w:r>
      <w:r>
        <w:rPr>
          <w:rFonts w:ascii="Garamond" w:hAnsi="Garamond"/>
          <w:spacing w:val="-7"/>
        </w:rPr>
        <w:t xml:space="preserve"> </w:t>
      </w:r>
      <w:r>
        <w:rPr>
          <w:rFonts w:ascii="Garamond" w:hAnsi="Garamond"/>
        </w:rPr>
        <w:t>Director</w:t>
      </w:r>
      <w:r>
        <w:rPr>
          <w:rFonts w:ascii="Garamond" w:hAnsi="Garamond"/>
          <w:spacing w:val="-4"/>
        </w:rPr>
        <w:t xml:space="preserve"> </w:t>
      </w:r>
      <w:r>
        <w:rPr>
          <w:rFonts w:ascii="Garamond" w:hAnsi="Garamond"/>
        </w:rPr>
        <w:t>of</w:t>
      </w:r>
      <w:r>
        <w:rPr>
          <w:rFonts w:ascii="Garamond" w:hAnsi="Garamond"/>
          <w:spacing w:val="-6"/>
        </w:rPr>
        <w:t xml:space="preserve"> </w:t>
      </w:r>
      <w:r>
        <w:rPr>
          <w:rFonts w:ascii="Garamond" w:hAnsi="Garamond"/>
        </w:rPr>
        <w:t>Pack</w:t>
      </w:r>
      <w:r>
        <w:rPr>
          <w:rFonts w:ascii="Garamond" w:hAnsi="Garamond"/>
          <w:spacing w:val="-4"/>
        </w:rPr>
        <w:t xml:space="preserve"> </w:t>
      </w:r>
      <w:r>
        <w:rPr>
          <w:rFonts w:ascii="Garamond" w:hAnsi="Garamond"/>
        </w:rPr>
        <w:t>Provisions,</w:t>
      </w:r>
      <w:r>
        <w:rPr>
          <w:rFonts w:ascii="Garamond" w:hAnsi="Garamond"/>
          <w:spacing w:val="-7"/>
        </w:rPr>
        <w:t xml:space="preserve"> </w:t>
      </w:r>
      <w:r>
        <w:rPr>
          <w:rFonts w:ascii="Garamond" w:hAnsi="Garamond"/>
        </w:rPr>
        <w:t>Ryan</w:t>
      </w:r>
      <w:r>
        <w:rPr>
          <w:rFonts w:ascii="Garamond" w:hAnsi="Garamond"/>
          <w:spacing w:val="-3"/>
        </w:rPr>
        <w:t xml:space="preserve"> </w:t>
      </w:r>
      <w:proofErr w:type="spellStart"/>
      <w:r>
        <w:rPr>
          <w:rFonts w:ascii="Garamond" w:hAnsi="Garamond"/>
          <w:spacing w:val="-4"/>
        </w:rPr>
        <w:t>Syad</w:t>
      </w:r>
      <w:proofErr w:type="spellEnd"/>
    </w:p>
    <w:p w14:paraId="7C09182B" w14:textId="77777777" w:rsidR="009B3CBD" w:rsidRDefault="009B3CBD">
      <w:pPr>
        <w:pStyle w:val="BodyText"/>
        <w:spacing w:before="2"/>
        <w:rPr>
          <w:rFonts w:ascii="Garamond"/>
          <w:sz w:val="22"/>
        </w:rPr>
      </w:pPr>
    </w:p>
    <w:p w14:paraId="03F126C1" w14:textId="77777777" w:rsidR="009B3CBD" w:rsidRDefault="00000000">
      <w:pPr>
        <w:pStyle w:val="ListParagraph"/>
        <w:numPr>
          <w:ilvl w:val="0"/>
          <w:numId w:val="49"/>
        </w:numPr>
        <w:tabs>
          <w:tab w:val="left" w:pos="1700"/>
        </w:tabs>
        <w:rPr>
          <w:rFonts w:ascii="Garamond" w:hAnsi="Garamond"/>
        </w:rPr>
      </w:pPr>
      <w:r>
        <w:rPr>
          <w:rFonts w:ascii="Garamond" w:hAnsi="Garamond"/>
        </w:rPr>
        <w:t>Food</w:t>
      </w:r>
      <w:r>
        <w:rPr>
          <w:rFonts w:ascii="Garamond" w:hAnsi="Garamond"/>
          <w:spacing w:val="-10"/>
        </w:rPr>
        <w:t xml:space="preserve"> </w:t>
      </w:r>
      <w:r>
        <w:rPr>
          <w:rFonts w:ascii="Garamond" w:hAnsi="Garamond"/>
        </w:rPr>
        <w:t>Pantry</w:t>
      </w:r>
      <w:r>
        <w:rPr>
          <w:rFonts w:ascii="Garamond" w:hAnsi="Garamond"/>
          <w:spacing w:val="-7"/>
        </w:rPr>
        <w:t xml:space="preserve"> </w:t>
      </w:r>
      <w:r>
        <w:rPr>
          <w:rFonts w:ascii="Garamond" w:hAnsi="Garamond"/>
        </w:rPr>
        <w:t>Coordinator,</w:t>
      </w:r>
      <w:r>
        <w:rPr>
          <w:rFonts w:ascii="Garamond" w:hAnsi="Garamond"/>
          <w:spacing w:val="-9"/>
        </w:rPr>
        <w:t xml:space="preserve"> </w:t>
      </w:r>
      <w:r>
        <w:rPr>
          <w:rFonts w:ascii="Garamond" w:hAnsi="Garamond"/>
        </w:rPr>
        <w:t>Bridget</w:t>
      </w:r>
      <w:r>
        <w:rPr>
          <w:rFonts w:ascii="Garamond" w:hAnsi="Garamond"/>
          <w:spacing w:val="-5"/>
        </w:rPr>
        <w:t xml:space="preserve"> </w:t>
      </w:r>
      <w:proofErr w:type="spellStart"/>
      <w:r>
        <w:rPr>
          <w:rFonts w:ascii="Garamond" w:hAnsi="Garamond"/>
          <w:spacing w:val="-2"/>
        </w:rPr>
        <w:t>Tevnan</w:t>
      </w:r>
      <w:proofErr w:type="spellEnd"/>
    </w:p>
    <w:p w14:paraId="55687AC7" w14:textId="77777777" w:rsidR="009B3CBD" w:rsidRDefault="00000000">
      <w:pPr>
        <w:pStyle w:val="ListParagraph"/>
        <w:numPr>
          <w:ilvl w:val="0"/>
          <w:numId w:val="49"/>
        </w:numPr>
        <w:tabs>
          <w:tab w:val="left" w:pos="1700"/>
        </w:tabs>
        <w:spacing w:before="247"/>
        <w:rPr>
          <w:rFonts w:ascii="Garamond" w:hAnsi="Garamond"/>
        </w:rPr>
      </w:pPr>
      <w:r>
        <w:rPr>
          <w:rFonts w:ascii="Garamond" w:hAnsi="Garamond"/>
        </w:rPr>
        <w:t>Speaker</w:t>
      </w:r>
      <w:r>
        <w:rPr>
          <w:rFonts w:ascii="Garamond" w:hAnsi="Garamond"/>
          <w:spacing w:val="-5"/>
        </w:rPr>
        <w:t xml:space="preserve"> </w:t>
      </w:r>
      <w:r>
        <w:rPr>
          <w:rFonts w:ascii="Garamond" w:hAnsi="Garamond"/>
        </w:rPr>
        <w:t>of</w:t>
      </w:r>
      <w:r>
        <w:rPr>
          <w:rFonts w:ascii="Garamond" w:hAnsi="Garamond"/>
          <w:spacing w:val="-3"/>
        </w:rPr>
        <w:t xml:space="preserve"> </w:t>
      </w:r>
      <w:r>
        <w:rPr>
          <w:rFonts w:ascii="Garamond" w:hAnsi="Garamond"/>
        </w:rPr>
        <w:t>the</w:t>
      </w:r>
      <w:r>
        <w:rPr>
          <w:rFonts w:ascii="Garamond" w:hAnsi="Garamond"/>
          <w:spacing w:val="-3"/>
        </w:rPr>
        <w:t xml:space="preserve"> </w:t>
      </w:r>
      <w:r>
        <w:rPr>
          <w:rFonts w:ascii="Garamond" w:hAnsi="Garamond"/>
        </w:rPr>
        <w:t>93rd</w:t>
      </w:r>
      <w:r>
        <w:rPr>
          <w:rFonts w:ascii="Garamond" w:hAnsi="Garamond"/>
          <w:spacing w:val="-3"/>
        </w:rPr>
        <w:t xml:space="preserve"> </w:t>
      </w:r>
      <w:r>
        <w:rPr>
          <w:rFonts w:ascii="Garamond" w:hAnsi="Garamond"/>
        </w:rPr>
        <w:t>Session</w:t>
      </w:r>
      <w:r>
        <w:rPr>
          <w:rFonts w:ascii="Garamond" w:hAnsi="Garamond"/>
          <w:spacing w:val="-6"/>
        </w:rPr>
        <w:t xml:space="preserve"> </w:t>
      </w:r>
      <w:r>
        <w:rPr>
          <w:rFonts w:ascii="Garamond" w:hAnsi="Garamond"/>
        </w:rPr>
        <w:t>of</w:t>
      </w:r>
      <w:r>
        <w:rPr>
          <w:rFonts w:ascii="Garamond" w:hAnsi="Garamond"/>
          <w:spacing w:val="-2"/>
        </w:rPr>
        <w:t xml:space="preserve"> </w:t>
      </w:r>
      <w:r>
        <w:rPr>
          <w:rFonts w:ascii="Garamond" w:hAnsi="Garamond"/>
        </w:rPr>
        <w:t>the</w:t>
      </w:r>
      <w:r>
        <w:rPr>
          <w:rFonts w:ascii="Garamond" w:hAnsi="Garamond"/>
          <w:spacing w:val="-3"/>
        </w:rPr>
        <w:t xml:space="preserve"> </w:t>
      </w:r>
      <w:r>
        <w:rPr>
          <w:rFonts w:ascii="Garamond" w:hAnsi="Garamond"/>
        </w:rPr>
        <w:t>Senate</w:t>
      </w:r>
      <w:r>
        <w:rPr>
          <w:rFonts w:ascii="Garamond" w:hAnsi="Garamond"/>
          <w:spacing w:val="-4"/>
        </w:rPr>
        <w:t xml:space="preserve"> </w:t>
      </w:r>
      <w:r>
        <w:rPr>
          <w:rFonts w:ascii="Garamond" w:hAnsi="Garamond"/>
        </w:rPr>
        <w:t>of</w:t>
      </w:r>
      <w:r>
        <w:rPr>
          <w:rFonts w:ascii="Garamond" w:hAnsi="Garamond"/>
          <w:spacing w:val="-3"/>
        </w:rPr>
        <w:t xml:space="preserve"> </w:t>
      </w:r>
      <w:r>
        <w:rPr>
          <w:rFonts w:ascii="Garamond" w:hAnsi="Garamond"/>
        </w:rPr>
        <w:t>the</w:t>
      </w:r>
      <w:r>
        <w:rPr>
          <w:rFonts w:ascii="Garamond" w:hAnsi="Garamond"/>
          <w:spacing w:val="-3"/>
        </w:rPr>
        <w:t xml:space="preserve"> </w:t>
      </w:r>
      <w:r>
        <w:rPr>
          <w:rFonts w:ascii="Garamond" w:hAnsi="Garamond"/>
        </w:rPr>
        <w:t>Associated</w:t>
      </w:r>
      <w:r>
        <w:rPr>
          <w:rFonts w:ascii="Garamond" w:hAnsi="Garamond"/>
          <w:spacing w:val="-2"/>
        </w:rPr>
        <w:t xml:space="preserve"> Students</w:t>
      </w:r>
    </w:p>
    <w:p w14:paraId="243AF4C5" w14:textId="77777777" w:rsidR="009B3CBD" w:rsidRDefault="00000000">
      <w:pPr>
        <w:spacing w:before="247"/>
        <w:ind w:left="980"/>
        <w:rPr>
          <w:rFonts w:ascii="Garamond"/>
        </w:rPr>
      </w:pPr>
      <w:r>
        <w:rPr>
          <w:rFonts w:ascii="Garamond"/>
          <w:position w:val="5"/>
          <w:sz w:val="14"/>
        </w:rPr>
        <w:t>1</w:t>
      </w:r>
      <w:r>
        <w:rPr>
          <w:rFonts w:ascii="Garamond"/>
        </w:rPr>
        <w:t>UNR</w:t>
      </w:r>
      <w:r>
        <w:rPr>
          <w:rFonts w:ascii="Garamond"/>
          <w:spacing w:val="-4"/>
        </w:rPr>
        <w:t xml:space="preserve"> </w:t>
      </w:r>
      <w:r>
        <w:rPr>
          <w:rFonts w:ascii="Garamond"/>
        </w:rPr>
        <w:t>Civic</w:t>
      </w:r>
      <w:r>
        <w:rPr>
          <w:rFonts w:ascii="Garamond"/>
          <w:spacing w:val="-5"/>
        </w:rPr>
        <w:t xml:space="preserve"> </w:t>
      </w:r>
      <w:r>
        <w:rPr>
          <w:rFonts w:ascii="Garamond"/>
        </w:rPr>
        <w:t>Engagement</w:t>
      </w:r>
      <w:r>
        <w:rPr>
          <w:rFonts w:ascii="Garamond"/>
          <w:spacing w:val="-5"/>
        </w:rPr>
        <w:t xml:space="preserve"> </w:t>
      </w:r>
      <w:r>
        <w:rPr>
          <w:rFonts w:ascii="Garamond"/>
        </w:rPr>
        <w:t>Survey</w:t>
      </w:r>
      <w:r>
        <w:rPr>
          <w:rFonts w:ascii="Garamond"/>
          <w:spacing w:val="-5"/>
        </w:rPr>
        <w:t xml:space="preserve"> </w:t>
      </w:r>
      <w:r>
        <w:rPr>
          <w:rFonts w:ascii="Garamond"/>
          <w:spacing w:val="-2"/>
        </w:rPr>
        <w:t>(2024)</w:t>
      </w:r>
    </w:p>
    <w:p w14:paraId="04CCE031" w14:textId="77777777" w:rsidR="009B3CBD" w:rsidRDefault="009B3CBD">
      <w:pPr>
        <w:rPr>
          <w:rFonts w:ascii="Garamond"/>
        </w:rPr>
        <w:sectPr w:rsidR="009B3CBD">
          <w:pgSz w:w="12240" w:h="15840"/>
          <w:pgMar w:top="1260" w:right="1140" w:bottom="280" w:left="820" w:header="1008" w:footer="0" w:gutter="0"/>
          <w:cols w:space="720"/>
        </w:sectPr>
      </w:pPr>
    </w:p>
    <w:p w14:paraId="42C17B3D" w14:textId="77777777" w:rsidR="009B3CBD" w:rsidRDefault="009B3CBD">
      <w:pPr>
        <w:pStyle w:val="BodyText"/>
        <w:spacing w:before="23"/>
        <w:rPr>
          <w:rFonts w:ascii="Garamond"/>
          <w:sz w:val="22"/>
        </w:rPr>
      </w:pPr>
    </w:p>
    <w:p w14:paraId="13A198EC" w14:textId="77777777" w:rsidR="009B3CBD" w:rsidRDefault="00000000">
      <w:pPr>
        <w:ind w:left="980"/>
        <w:rPr>
          <w:rFonts w:ascii="Garamond"/>
        </w:rPr>
      </w:pPr>
      <w:r>
        <w:rPr>
          <w:rFonts w:ascii="Garamond"/>
          <w:position w:val="5"/>
          <w:sz w:val="14"/>
        </w:rPr>
        <w:t>2</w:t>
      </w:r>
      <w:r>
        <w:rPr>
          <w:rFonts w:ascii="Garamond"/>
        </w:rPr>
        <w:t>Data</w:t>
      </w:r>
      <w:r>
        <w:rPr>
          <w:rFonts w:ascii="Garamond"/>
          <w:spacing w:val="-3"/>
        </w:rPr>
        <w:t xml:space="preserve"> </w:t>
      </w:r>
      <w:r>
        <w:rPr>
          <w:rFonts w:ascii="Garamond"/>
        </w:rPr>
        <w:t>reported</w:t>
      </w:r>
      <w:r>
        <w:rPr>
          <w:rFonts w:ascii="Garamond"/>
          <w:spacing w:val="-5"/>
        </w:rPr>
        <w:t xml:space="preserve"> </w:t>
      </w:r>
      <w:r>
        <w:rPr>
          <w:rFonts w:ascii="Garamond"/>
        </w:rPr>
        <w:t>to</w:t>
      </w:r>
      <w:r>
        <w:rPr>
          <w:rFonts w:ascii="Garamond"/>
          <w:spacing w:val="-2"/>
        </w:rPr>
        <w:t xml:space="preserve"> </w:t>
      </w:r>
      <w:r>
        <w:rPr>
          <w:rFonts w:ascii="Garamond"/>
        </w:rPr>
        <w:t>the</w:t>
      </w:r>
      <w:r>
        <w:rPr>
          <w:rFonts w:ascii="Garamond"/>
          <w:spacing w:val="-3"/>
        </w:rPr>
        <w:t xml:space="preserve"> </w:t>
      </w:r>
      <w:r>
        <w:rPr>
          <w:rFonts w:ascii="Garamond"/>
        </w:rPr>
        <w:t>ASUN</w:t>
      </w:r>
      <w:r>
        <w:rPr>
          <w:rFonts w:ascii="Garamond"/>
          <w:spacing w:val="-4"/>
        </w:rPr>
        <w:t xml:space="preserve"> </w:t>
      </w:r>
      <w:r>
        <w:rPr>
          <w:rFonts w:ascii="Garamond"/>
        </w:rPr>
        <w:t>Senate</w:t>
      </w:r>
      <w:r>
        <w:rPr>
          <w:rFonts w:ascii="Garamond"/>
          <w:spacing w:val="-4"/>
        </w:rPr>
        <w:t xml:space="preserve"> </w:t>
      </w:r>
      <w:r>
        <w:rPr>
          <w:rFonts w:ascii="Garamond"/>
        </w:rPr>
        <w:t>Committee</w:t>
      </w:r>
      <w:r>
        <w:rPr>
          <w:rFonts w:ascii="Garamond"/>
          <w:spacing w:val="-4"/>
        </w:rPr>
        <w:t xml:space="preserve"> </w:t>
      </w:r>
      <w:r>
        <w:rPr>
          <w:rFonts w:ascii="Garamond"/>
        </w:rPr>
        <w:t>on</w:t>
      </w:r>
      <w:r>
        <w:rPr>
          <w:rFonts w:ascii="Garamond"/>
          <w:spacing w:val="-4"/>
        </w:rPr>
        <w:t xml:space="preserve"> </w:t>
      </w:r>
      <w:r>
        <w:rPr>
          <w:rFonts w:ascii="Garamond"/>
        </w:rPr>
        <w:t>Budget</w:t>
      </w:r>
      <w:r>
        <w:rPr>
          <w:rFonts w:ascii="Garamond"/>
          <w:spacing w:val="-2"/>
        </w:rPr>
        <w:t xml:space="preserve"> </w:t>
      </w:r>
      <w:r>
        <w:rPr>
          <w:rFonts w:ascii="Garamond"/>
        </w:rPr>
        <w:t>and</w:t>
      </w:r>
      <w:r>
        <w:rPr>
          <w:rFonts w:ascii="Garamond"/>
          <w:spacing w:val="-2"/>
        </w:rPr>
        <w:t xml:space="preserve"> </w:t>
      </w:r>
      <w:r>
        <w:rPr>
          <w:rFonts w:ascii="Garamond"/>
        </w:rPr>
        <w:t>Finance</w:t>
      </w:r>
      <w:r>
        <w:rPr>
          <w:rFonts w:ascii="Garamond"/>
          <w:spacing w:val="-4"/>
        </w:rPr>
        <w:t xml:space="preserve"> </w:t>
      </w:r>
      <w:r>
        <w:rPr>
          <w:rFonts w:ascii="Garamond"/>
        </w:rPr>
        <w:t>on</w:t>
      </w:r>
      <w:r>
        <w:rPr>
          <w:rFonts w:ascii="Garamond"/>
          <w:spacing w:val="-4"/>
        </w:rPr>
        <w:t xml:space="preserve"> </w:t>
      </w:r>
      <w:r>
        <w:rPr>
          <w:rFonts w:ascii="Garamond"/>
        </w:rPr>
        <w:t>November</w:t>
      </w:r>
      <w:r>
        <w:rPr>
          <w:rFonts w:ascii="Garamond"/>
          <w:spacing w:val="-2"/>
        </w:rPr>
        <w:t xml:space="preserve"> </w:t>
      </w:r>
      <w:r>
        <w:rPr>
          <w:rFonts w:ascii="Garamond"/>
        </w:rPr>
        <w:t>3,</w:t>
      </w:r>
      <w:r>
        <w:rPr>
          <w:rFonts w:ascii="Garamond"/>
          <w:spacing w:val="-3"/>
        </w:rPr>
        <w:t xml:space="preserve"> </w:t>
      </w:r>
      <w:r>
        <w:rPr>
          <w:rFonts w:ascii="Garamond"/>
          <w:spacing w:val="-4"/>
        </w:rPr>
        <w:t>2023</w:t>
      </w:r>
    </w:p>
    <w:p w14:paraId="39744D55" w14:textId="77777777" w:rsidR="009B3CBD" w:rsidRDefault="00000000">
      <w:pPr>
        <w:spacing w:before="247"/>
        <w:ind w:left="980"/>
        <w:rPr>
          <w:rFonts w:ascii="Garamond"/>
        </w:rPr>
      </w:pPr>
      <w:r>
        <w:rPr>
          <w:rFonts w:ascii="Garamond"/>
          <w:position w:val="5"/>
          <w:sz w:val="14"/>
        </w:rPr>
        <w:t>3</w:t>
      </w:r>
      <w:r>
        <w:rPr>
          <w:rFonts w:ascii="Garamond"/>
        </w:rPr>
        <w:t>Data</w:t>
      </w:r>
      <w:r>
        <w:rPr>
          <w:rFonts w:ascii="Garamond"/>
          <w:spacing w:val="-3"/>
        </w:rPr>
        <w:t xml:space="preserve"> </w:t>
      </w:r>
      <w:r>
        <w:rPr>
          <w:rFonts w:ascii="Garamond"/>
        </w:rPr>
        <w:t>reported</w:t>
      </w:r>
      <w:r>
        <w:rPr>
          <w:rFonts w:ascii="Garamond"/>
          <w:spacing w:val="-5"/>
        </w:rPr>
        <w:t xml:space="preserve"> </w:t>
      </w:r>
      <w:r>
        <w:rPr>
          <w:rFonts w:ascii="Garamond"/>
        </w:rPr>
        <w:t>to</w:t>
      </w:r>
      <w:r>
        <w:rPr>
          <w:rFonts w:ascii="Garamond"/>
          <w:spacing w:val="-2"/>
        </w:rPr>
        <w:t xml:space="preserve"> </w:t>
      </w:r>
      <w:r>
        <w:rPr>
          <w:rFonts w:ascii="Garamond"/>
        </w:rPr>
        <w:t>the</w:t>
      </w:r>
      <w:r>
        <w:rPr>
          <w:rFonts w:ascii="Garamond"/>
          <w:spacing w:val="-4"/>
        </w:rPr>
        <w:t xml:space="preserve"> </w:t>
      </w:r>
      <w:r>
        <w:rPr>
          <w:rFonts w:ascii="Garamond"/>
        </w:rPr>
        <w:t>ASUN</w:t>
      </w:r>
      <w:r>
        <w:rPr>
          <w:rFonts w:ascii="Garamond"/>
          <w:spacing w:val="-4"/>
        </w:rPr>
        <w:t xml:space="preserve"> </w:t>
      </w:r>
      <w:r>
        <w:rPr>
          <w:rFonts w:ascii="Garamond"/>
        </w:rPr>
        <w:t>Senate</w:t>
      </w:r>
      <w:r>
        <w:rPr>
          <w:rFonts w:ascii="Garamond"/>
          <w:spacing w:val="-3"/>
        </w:rPr>
        <w:t xml:space="preserve"> </w:t>
      </w:r>
      <w:r>
        <w:rPr>
          <w:rFonts w:ascii="Garamond"/>
        </w:rPr>
        <w:t>Committee</w:t>
      </w:r>
      <w:r>
        <w:rPr>
          <w:rFonts w:ascii="Garamond"/>
          <w:spacing w:val="-5"/>
        </w:rPr>
        <w:t xml:space="preserve"> </w:t>
      </w:r>
      <w:r>
        <w:rPr>
          <w:rFonts w:ascii="Garamond"/>
        </w:rPr>
        <w:t>on</w:t>
      </w:r>
      <w:r>
        <w:rPr>
          <w:rFonts w:ascii="Garamond"/>
          <w:spacing w:val="-4"/>
        </w:rPr>
        <w:t xml:space="preserve"> </w:t>
      </w:r>
      <w:r>
        <w:rPr>
          <w:rFonts w:ascii="Garamond"/>
        </w:rPr>
        <w:t>Budget</w:t>
      </w:r>
      <w:r>
        <w:rPr>
          <w:rFonts w:ascii="Garamond"/>
          <w:spacing w:val="-2"/>
        </w:rPr>
        <w:t xml:space="preserve"> </w:t>
      </w:r>
      <w:r>
        <w:rPr>
          <w:rFonts w:ascii="Garamond"/>
        </w:rPr>
        <w:t>and</w:t>
      </w:r>
      <w:r>
        <w:rPr>
          <w:rFonts w:ascii="Garamond"/>
          <w:spacing w:val="-3"/>
        </w:rPr>
        <w:t xml:space="preserve"> </w:t>
      </w:r>
      <w:r>
        <w:rPr>
          <w:rFonts w:ascii="Garamond"/>
        </w:rPr>
        <w:t>Finance</w:t>
      </w:r>
      <w:r>
        <w:rPr>
          <w:rFonts w:ascii="Garamond"/>
          <w:spacing w:val="-3"/>
        </w:rPr>
        <w:t xml:space="preserve"> </w:t>
      </w:r>
      <w:r>
        <w:rPr>
          <w:rFonts w:ascii="Garamond"/>
        </w:rPr>
        <w:t>on</w:t>
      </w:r>
      <w:r>
        <w:rPr>
          <w:rFonts w:ascii="Garamond"/>
          <w:spacing w:val="-4"/>
        </w:rPr>
        <w:t xml:space="preserve"> </w:t>
      </w:r>
      <w:r>
        <w:rPr>
          <w:rFonts w:ascii="Garamond"/>
        </w:rPr>
        <w:t>December</w:t>
      </w:r>
      <w:r>
        <w:rPr>
          <w:rFonts w:ascii="Garamond"/>
          <w:spacing w:val="-3"/>
        </w:rPr>
        <w:t xml:space="preserve"> </w:t>
      </w:r>
      <w:r>
        <w:rPr>
          <w:rFonts w:ascii="Garamond"/>
        </w:rPr>
        <w:t>2,</w:t>
      </w:r>
      <w:r>
        <w:rPr>
          <w:rFonts w:ascii="Garamond"/>
          <w:spacing w:val="-2"/>
        </w:rPr>
        <w:t xml:space="preserve"> </w:t>
      </w:r>
      <w:r>
        <w:rPr>
          <w:rFonts w:ascii="Garamond"/>
          <w:spacing w:val="-4"/>
        </w:rPr>
        <w:t>2024</w:t>
      </w:r>
    </w:p>
    <w:p w14:paraId="3DC7872D" w14:textId="77777777" w:rsidR="009B3CBD" w:rsidRDefault="009B3CBD">
      <w:pPr>
        <w:rPr>
          <w:rFonts w:ascii="Garamond"/>
        </w:rPr>
        <w:sectPr w:rsidR="009B3CBD">
          <w:pgSz w:w="12240" w:h="15840"/>
          <w:pgMar w:top="1260" w:right="1140" w:bottom="280" w:left="820" w:header="1008" w:footer="0" w:gutter="0"/>
          <w:cols w:space="720"/>
        </w:sectPr>
      </w:pPr>
    </w:p>
    <w:p w14:paraId="2A99A643" w14:textId="77777777" w:rsidR="009B3CBD" w:rsidRDefault="009B3CBD">
      <w:pPr>
        <w:pStyle w:val="BodyText"/>
        <w:rPr>
          <w:rFonts w:ascii="Garamond"/>
        </w:rPr>
      </w:pPr>
    </w:p>
    <w:p w14:paraId="638C14CE" w14:textId="77777777" w:rsidR="009B3CBD" w:rsidRDefault="009B3CBD">
      <w:pPr>
        <w:pStyle w:val="BodyText"/>
        <w:rPr>
          <w:rFonts w:ascii="Garamond"/>
        </w:rPr>
      </w:pPr>
    </w:p>
    <w:p w14:paraId="10071315" w14:textId="77777777" w:rsidR="009B3CBD" w:rsidRDefault="009B3CBD">
      <w:pPr>
        <w:pStyle w:val="BodyText"/>
        <w:rPr>
          <w:rFonts w:ascii="Garamond"/>
        </w:rPr>
      </w:pPr>
    </w:p>
    <w:p w14:paraId="7A73C3D9" w14:textId="77777777" w:rsidR="009B3CBD" w:rsidRDefault="009B3CBD">
      <w:pPr>
        <w:pStyle w:val="BodyText"/>
        <w:rPr>
          <w:rFonts w:ascii="Garamond"/>
        </w:rPr>
      </w:pPr>
    </w:p>
    <w:p w14:paraId="462D5704" w14:textId="77777777" w:rsidR="009B3CBD" w:rsidRDefault="00000000">
      <w:pPr>
        <w:pStyle w:val="BodyText"/>
        <w:ind w:left="695" w:right="375"/>
        <w:jc w:val="center"/>
        <w:rPr>
          <w:rFonts w:ascii="Garamond"/>
        </w:rPr>
      </w:pPr>
      <w:r>
        <w:rPr>
          <w:rFonts w:ascii="Garamond"/>
        </w:rPr>
        <w:t xml:space="preserve">92nd </w:t>
      </w:r>
      <w:r>
        <w:rPr>
          <w:rFonts w:ascii="Garamond"/>
          <w:spacing w:val="-2"/>
        </w:rPr>
        <w:t>SESSION</w:t>
      </w:r>
    </w:p>
    <w:p w14:paraId="546FFF9B" w14:textId="77777777" w:rsidR="009B3CBD" w:rsidRDefault="00000000">
      <w:pPr>
        <w:pStyle w:val="BodyText"/>
        <w:ind w:left="695" w:right="375"/>
        <w:jc w:val="center"/>
        <w:rPr>
          <w:rFonts w:ascii="Garamond"/>
        </w:rPr>
      </w:pPr>
      <w:r>
        <w:rPr>
          <w:rFonts w:ascii="Garamond"/>
        </w:rPr>
        <w:t>2024-</w:t>
      </w:r>
      <w:r>
        <w:rPr>
          <w:rFonts w:ascii="Garamond"/>
          <w:spacing w:val="-4"/>
        </w:rPr>
        <w:t>2025</w:t>
      </w:r>
    </w:p>
    <w:p w14:paraId="67ADBE44" w14:textId="77777777" w:rsidR="009B3CBD" w:rsidRDefault="009B3CBD">
      <w:pPr>
        <w:pStyle w:val="BodyText"/>
        <w:rPr>
          <w:rFonts w:ascii="Garamond"/>
        </w:rPr>
      </w:pPr>
    </w:p>
    <w:p w14:paraId="0F691232" w14:textId="77777777" w:rsidR="009B3CBD" w:rsidRDefault="009B3CBD">
      <w:pPr>
        <w:pStyle w:val="BodyText"/>
        <w:spacing w:before="36"/>
        <w:rPr>
          <w:rFonts w:ascii="Garamond"/>
        </w:rPr>
      </w:pPr>
    </w:p>
    <w:p w14:paraId="4CEBB353" w14:textId="77777777" w:rsidR="009B3CBD" w:rsidRDefault="00000000">
      <w:pPr>
        <w:pStyle w:val="Heading1"/>
        <w:ind w:left="4323"/>
      </w:pPr>
      <w:r>
        <w:t>S.</w:t>
      </w:r>
      <w:r>
        <w:rPr>
          <w:spacing w:val="1"/>
        </w:rPr>
        <w:t xml:space="preserve"> </w:t>
      </w:r>
      <w:r>
        <w:t>B.</w:t>
      </w:r>
      <w:r>
        <w:rPr>
          <w:spacing w:val="1"/>
        </w:rPr>
        <w:t xml:space="preserve"> </w:t>
      </w:r>
      <w:r>
        <w:rPr>
          <w:spacing w:val="-5"/>
        </w:rPr>
        <w:t>92-</w:t>
      </w:r>
    </w:p>
    <w:p w14:paraId="094B429C" w14:textId="77777777" w:rsidR="009B3CBD" w:rsidRDefault="00000000">
      <w:pPr>
        <w:pStyle w:val="Heading2"/>
        <w:spacing w:line="295" w:lineRule="auto"/>
        <w:ind w:left="697"/>
      </w:pPr>
      <w:r>
        <w:rPr>
          <w:smallCaps/>
          <w:w w:val="90"/>
        </w:rPr>
        <w:t>A</w:t>
      </w:r>
      <w:r>
        <w:rPr>
          <w:smallCaps/>
          <w:spacing w:val="-17"/>
          <w:w w:val="90"/>
        </w:rPr>
        <w:t xml:space="preserve"> </w:t>
      </w:r>
      <w:r>
        <w:rPr>
          <w:smallCaps/>
          <w:w w:val="90"/>
        </w:rPr>
        <w:t xml:space="preserve">Bill to reform the annual </w:t>
      </w:r>
      <w:proofErr w:type="spellStart"/>
      <w:r>
        <w:rPr>
          <w:smallCaps/>
          <w:w w:val="90"/>
        </w:rPr>
        <w:t>asun</w:t>
      </w:r>
      <w:proofErr w:type="spellEnd"/>
      <w:r>
        <w:rPr>
          <w:smallCaps/>
          <w:w w:val="90"/>
        </w:rPr>
        <w:t xml:space="preserve"> </w:t>
      </w:r>
      <w:r>
        <w:rPr>
          <w:smallCaps/>
          <w:spacing w:val="-14"/>
        </w:rPr>
        <w:t>retreat</w:t>
      </w:r>
    </w:p>
    <w:p w14:paraId="27470AC7" w14:textId="77777777" w:rsidR="009B3CBD" w:rsidRDefault="00000000">
      <w:pPr>
        <w:pStyle w:val="BodyText"/>
        <w:spacing w:before="9"/>
        <w:rPr>
          <w:rFonts w:ascii="Garamond"/>
          <w:b/>
          <w:sz w:val="11"/>
        </w:rPr>
      </w:pPr>
      <w:r>
        <w:rPr>
          <w:noProof/>
        </w:rPr>
        <mc:AlternateContent>
          <mc:Choice Requires="wps">
            <w:drawing>
              <wp:anchor distT="0" distB="0" distL="0" distR="0" simplePos="0" relativeHeight="487590400" behindDoc="1" locked="0" layoutInCell="1" allowOverlap="1" wp14:anchorId="5025C7D8" wp14:editId="5F195C2D">
                <wp:simplePos x="0" y="0"/>
                <wp:positionH relativeFrom="page">
                  <wp:posOffset>2804293</wp:posOffset>
                </wp:positionH>
                <wp:positionV relativeFrom="paragraph">
                  <wp:posOffset>99718</wp:posOffset>
                </wp:positionV>
                <wp:extent cx="2164080" cy="1270"/>
                <wp:effectExtent l="0" t="0" r="0" b="0"/>
                <wp:wrapTopAndBottom/>
                <wp:docPr id="9" name="Graphic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E3EC997" id="Graphic 9" o:spid="_x0000_s1026" alt="&quot;&quot;" style="position:absolute;margin-left:220.8pt;margin-top:7.85pt;width:170.4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" path="m,l2163861,e" filled="f" strokeweight=".55pt">
                <v:path arrowok="t"/>
                <w10:wrap type="topAndBottom" anchorx="page"/>
              </v:shape>
            </w:pict>
          </mc:Fallback>
        </mc:AlternateContent>
      </w:r>
    </w:p>
    <w:p w14:paraId="6B753F4B" w14:textId="77777777" w:rsidR="009B3CBD" w:rsidRDefault="009B3CBD">
      <w:pPr>
        <w:pStyle w:val="BodyText"/>
        <w:spacing w:before="131"/>
        <w:rPr>
          <w:rFonts w:ascii="Garamond"/>
          <w:b/>
          <w:sz w:val="19"/>
        </w:rPr>
      </w:pPr>
    </w:p>
    <w:p w14:paraId="0C0A19A2" w14:textId="77777777" w:rsidR="009B3CBD" w:rsidRDefault="00000000">
      <w:pPr>
        <w:pStyle w:val="Heading6"/>
      </w:pPr>
      <w:r>
        <w:rPr>
          <w:smallCaps/>
          <w:w w:val="90"/>
        </w:rPr>
        <w:t>In</w:t>
      </w:r>
      <w:r>
        <w:rPr>
          <w:smallCaps/>
          <w:spacing w:val="10"/>
        </w:rPr>
        <w:t xml:space="preserve"> </w:t>
      </w:r>
      <w:r>
        <w:rPr>
          <w:smallCaps/>
          <w:w w:val="90"/>
        </w:rPr>
        <w:t>the</w:t>
      </w:r>
      <w:r>
        <w:rPr>
          <w:smallCaps/>
          <w:spacing w:val="11"/>
        </w:rPr>
        <w:t xml:space="preserve"> </w:t>
      </w:r>
      <w:r>
        <w:rPr>
          <w:smallCaps/>
          <w:w w:val="90"/>
        </w:rPr>
        <w:t>Senate</w:t>
      </w:r>
      <w:r>
        <w:rPr>
          <w:smallCaps/>
          <w:spacing w:val="10"/>
        </w:rPr>
        <w:t xml:space="preserve"> </w:t>
      </w:r>
      <w:r>
        <w:rPr>
          <w:smallCaps/>
          <w:w w:val="90"/>
        </w:rPr>
        <w:t>of</w:t>
      </w:r>
      <w:r>
        <w:rPr>
          <w:smallCaps/>
          <w:spacing w:val="11"/>
        </w:rPr>
        <w:t xml:space="preserve"> </w:t>
      </w:r>
      <w:r>
        <w:rPr>
          <w:smallCaps/>
          <w:w w:val="90"/>
        </w:rPr>
        <w:t>the</w:t>
      </w:r>
      <w:r>
        <w:rPr>
          <w:smallCaps/>
          <w:spacing w:val="10"/>
        </w:rPr>
        <w:t xml:space="preserve"> </w:t>
      </w:r>
      <w:r>
        <w:rPr>
          <w:smallCaps/>
          <w:w w:val="90"/>
        </w:rPr>
        <w:t>Associated</w:t>
      </w:r>
      <w:r>
        <w:rPr>
          <w:smallCaps/>
          <w:spacing w:val="11"/>
        </w:rPr>
        <w:t xml:space="preserve"> </w:t>
      </w:r>
      <w:r>
        <w:rPr>
          <w:smallCaps/>
          <w:spacing w:val="-2"/>
          <w:w w:val="90"/>
        </w:rPr>
        <w:t>Students</w:t>
      </w:r>
    </w:p>
    <w:p w14:paraId="7A861937"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0912" behindDoc="1" locked="0" layoutInCell="1" allowOverlap="1" wp14:anchorId="7E4CFE21" wp14:editId="64A553EE">
                <wp:simplePos x="0" y="0"/>
                <wp:positionH relativeFrom="page">
                  <wp:posOffset>2804293</wp:posOffset>
                </wp:positionH>
                <wp:positionV relativeFrom="paragraph">
                  <wp:posOffset>291941</wp:posOffset>
                </wp:positionV>
                <wp:extent cx="2164080" cy="1270"/>
                <wp:effectExtent l="0" t="0" r="0" b="0"/>
                <wp:wrapTopAndBottom/>
                <wp:docPr id="10" name="Graphic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111C159" id="Graphic 10" o:spid="_x0000_s1026" alt="&quot;&quot;" style="position:absolute;margin-left:220.8pt;margin-top:23pt;width:170.4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" path="m,l2163861,e" filled="f" strokeweight=".55pt">
                <v:path arrowok="t"/>
                <w10:wrap type="topAndBottom" anchorx="page"/>
              </v:shape>
            </w:pict>
          </mc:Fallback>
        </mc:AlternateContent>
      </w:r>
    </w:p>
    <w:p w14:paraId="05824A1F" w14:textId="77777777" w:rsidR="009B3CBD" w:rsidRDefault="009B3CBD">
      <w:pPr>
        <w:pStyle w:val="BodyText"/>
        <w:spacing w:before="109"/>
        <w:rPr>
          <w:rFonts w:ascii="Garamond"/>
          <w:sz w:val="15"/>
        </w:rPr>
      </w:pPr>
    </w:p>
    <w:p w14:paraId="7262338B" w14:textId="77777777" w:rsidR="009B3CBD" w:rsidRDefault="00000000">
      <w:pPr>
        <w:ind w:left="695" w:right="375"/>
        <w:jc w:val="center"/>
        <w:rPr>
          <w:rFonts w:ascii="Garamond"/>
        </w:rPr>
      </w:pPr>
      <w:r>
        <w:rPr>
          <w:rFonts w:ascii="Garamond"/>
          <w:smallCaps/>
          <w:spacing w:val="-2"/>
          <w:w w:val="90"/>
        </w:rPr>
        <w:t>February</w:t>
      </w:r>
      <w:r>
        <w:rPr>
          <w:rFonts w:ascii="Garamond"/>
          <w:smallCaps/>
          <w:spacing w:val="-1"/>
        </w:rPr>
        <w:t xml:space="preserve"> </w:t>
      </w:r>
      <w:r>
        <w:rPr>
          <w:rFonts w:ascii="Garamond"/>
          <w:smallCaps/>
          <w:spacing w:val="-2"/>
          <w:w w:val="90"/>
        </w:rPr>
        <w:t>26th,</w:t>
      </w:r>
      <w:r>
        <w:rPr>
          <w:rFonts w:ascii="Garamond"/>
          <w:smallCaps/>
          <w:spacing w:val="-4"/>
          <w:w w:val="90"/>
        </w:rPr>
        <w:t xml:space="preserve"> 2025</w:t>
      </w:r>
    </w:p>
    <w:p w14:paraId="3C6042BF" w14:textId="77777777" w:rsidR="009B3CBD" w:rsidRDefault="009B3CBD">
      <w:pPr>
        <w:pStyle w:val="BodyText"/>
        <w:spacing w:before="78"/>
        <w:rPr>
          <w:rFonts w:ascii="Garamond"/>
          <w:sz w:val="15"/>
        </w:rPr>
      </w:pPr>
    </w:p>
    <w:p w14:paraId="53ED7EEA" w14:textId="77777777" w:rsidR="009B3CBD" w:rsidRDefault="00000000">
      <w:pPr>
        <w:spacing w:before="1"/>
        <w:ind w:left="3797" w:right="3475" w:firstLine="172"/>
        <w:rPr>
          <w:rFonts w:ascii="Garamond"/>
        </w:rPr>
      </w:pPr>
      <w:r>
        <w:rPr>
          <w:rFonts w:ascii="Garamond"/>
          <w:smallCaps/>
          <w:w w:val="95"/>
        </w:rPr>
        <w:t>Sponsored</w:t>
      </w:r>
      <w:r>
        <w:rPr>
          <w:rFonts w:ascii="Garamond"/>
          <w:smallCaps/>
          <w:spacing w:val="-8"/>
          <w:w w:val="95"/>
        </w:rPr>
        <w:t xml:space="preserve"> </w:t>
      </w:r>
      <w:r>
        <w:rPr>
          <w:rFonts w:ascii="Garamond"/>
          <w:smallCaps/>
          <w:w w:val="95"/>
        </w:rPr>
        <w:t>by</w:t>
      </w:r>
      <w:r>
        <w:rPr>
          <w:rFonts w:ascii="Garamond"/>
          <w:smallCaps/>
          <w:spacing w:val="-7"/>
          <w:w w:val="95"/>
        </w:rPr>
        <w:t xml:space="preserve"> </w:t>
      </w:r>
      <w:r>
        <w:rPr>
          <w:rFonts w:ascii="Garamond"/>
          <w:smallCaps/>
          <w:w w:val="95"/>
        </w:rPr>
        <w:t>Senator</w:t>
      </w:r>
      <w:r>
        <w:rPr>
          <w:rFonts w:ascii="Garamond"/>
          <w:smallCaps/>
          <w:spacing w:val="-8"/>
          <w:w w:val="95"/>
        </w:rPr>
        <w:t xml:space="preserve"> </w:t>
      </w:r>
      <w:r>
        <w:rPr>
          <w:rFonts w:ascii="Garamond"/>
          <w:smallCaps/>
          <w:w w:val="95"/>
        </w:rPr>
        <w:t xml:space="preserve">Acklin </w:t>
      </w:r>
      <w:r>
        <w:rPr>
          <w:rFonts w:ascii="Garamond"/>
          <w:smallCaps/>
          <w:spacing w:val="-2"/>
          <w:w w:val="90"/>
        </w:rPr>
        <w:t>Co-Sponsored</w:t>
      </w:r>
      <w:r>
        <w:rPr>
          <w:rFonts w:ascii="Garamond"/>
          <w:smallCaps/>
          <w:spacing w:val="-5"/>
          <w:w w:val="90"/>
        </w:rPr>
        <w:t xml:space="preserve"> </w:t>
      </w:r>
      <w:r>
        <w:rPr>
          <w:rFonts w:ascii="Garamond"/>
          <w:smallCaps/>
          <w:spacing w:val="-2"/>
          <w:w w:val="90"/>
        </w:rPr>
        <w:t>by</w:t>
      </w:r>
      <w:r>
        <w:rPr>
          <w:rFonts w:ascii="Garamond"/>
          <w:smallCaps/>
          <w:spacing w:val="-5"/>
          <w:w w:val="90"/>
        </w:rPr>
        <w:t xml:space="preserve"> </w:t>
      </w:r>
      <w:r>
        <w:rPr>
          <w:rFonts w:ascii="Garamond"/>
          <w:smallCaps/>
          <w:spacing w:val="-2"/>
          <w:w w:val="90"/>
        </w:rPr>
        <w:t>Senator</w:t>
      </w:r>
      <w:r>
        <w:rPr>
          <w:rFonts w:ascii="Garamond"/>
          <w:smallCaps/>
          <w:spacing w:val="-5"/>
          <w:w w:val="90"/>
        </w:rPr>
        <w:t xml:space="preserve"> </w:t>
      </w:r>
      <w:r>
        <w:rPr>
          <w:rFonts w:ascii="Garamond"/>
          <w:smallCaps/>
          <w:spacing w:val="-2"/>
          <w:w w:val="90"/>
        </w:rPr>
        <w:t>Lawler</w:t>
      </w:r>
    </w:p>
    <w:p w14:paraId="592AB591"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1424" behindDoc="1" locked="0" layoutInCell="1" allowOverlap="1" wp14:anchorId="20AF0868" wp14:editId="34D7C76F">
                <wp:simplePos x="0" y="0"/>
                <wp:positionH relativeFrom="page">
                  <wp:posOffset>2839194</wp:posOffset>
                </wp:positionH>
                <wp:positionV relativeFrom="paragraph">
                  <wp:posOffset>291464</wp:posOffset>
                </wp:positionV>
                <wp:extent cx="2094230" cy="1270"/>
                <wp:effectExtent l="0" t="0" r="0" b="0"/>
                <wp:wrapTopAndBottom/>
                <wp:docPr id="11" name="Graphic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4230" cy="1270"/>
                        </a:xfrm>
                        <a:custGeom>
                          <a:avLst/>
                          <a:gdLst/>
                          <a:ahLst/>
                          <a:cxnLst/>
                          <a:rect l="l" t="t" r="r" b="b"/>
                          <a:pathLst>
                            <a:path w="2094230">
                              <a:moveTo>
                                <a:pt x="0" y="0"/>
                              </a:moveTo>
                              <a:lnTo>
                                <a:pt x="20940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08410C5" id="Graphic 11" o:spid="_x0000_s1026" alt="&quot;&quot;" style="position:absolute;margin-left:223.55pt;margin-top:22.95pt;width:164.9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20942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" path="m,l2094061,e" filled="f" strokeweight=".55pt">
                <v:path arrowok="t"/>
                <w10:wrap type="topAndBottom" anchorx="page"/>
              </v:shape>
            </w:pict>
          </mc:Fallback>
        </mc:AlternateContent>
      </w:r>
    </w:p>
    <w:p w14:paraId="56845E5B" w14:textId="77777777" w:rsidR="009B3CBD" w:rsidRDefault="009B3CBD">
      <w:pPr>
        <w:rPr>
          <w:rFonts w:ascii="Garamond"/>
          <w:sz w:val="20"/>
        </w:rPr>
        <w:sectPr w:rsidR="009B3CBD">
          <w:headerReference w:type="default" r:id="rId16"/>
          <w:pgSz w:w="12240" w:h="15840"/>
          <w:pgMar w:top="1260" w:right="1140" w:bottom="280" w:left="820" w:header="1008" w:footer="0" w:gutter="0"/>
          <w:cols w:space="720"/>
        </w:sectPr>
      </w:pPr>
    </w:p>
    <w:p w14:paraId="2F24AB5E" w14:textId="77777777" w:rsidR="009B3CBD" w:rsidRDefault="009B3CBD">
      <w:pPr>
        <w:pStyle w:val="BodyText"/>
        <w:spacing w:before="180"/>
        <w:rPr>
          <w:rFonts w:ascii="Garamond"/>
        </w:rPr>
      </w:pPr>
    </w:p>
    <w:p w14:paraId="2CCEF49D" w14:textId="77777777" w:rsidR="009B3CBD" w:rsidRDefault="00000000">
      <w:pPr>
        <w:pStyle w:val="BodyText"/>
        <w:spacing w:line="480" w:lineRule="auto"/>
        <w:ind w:left="1340" w:right="374" w:firstLine="720"/>
        <w:rPr>
          <w:rFonts w:ascii="Garamond"/>
        </w:rPr>
      </w:pPr>
      <w:r>
        <w:rPr>
          <w:rFonts w:ascii="Garamond"/>
        </w:rPr>
        <w:t>Whereas, the Associated Students of the University of Nevada, Reno (ASUN) organizes an annual retreat designed to orient new members about the organization, promote</w:t>
      </w:r>
      <w:r>
        <w:rPr>
          <w:rFonts w:ascii="Garamond"/>
          <w:spacing w:val="-3"/>
        </w:rPr>
        <w:t xml:space="preserve"> </w:t>
      </w:r>
      <w:r>
        <w:rPr>
          <w:rFonts w:ascii="Garamond"/>
        </w:rPr>
        <w:t>leadership</w:t>
      </w:r>
      <w:r>
        <w:rPr>
          <w:rFonts w:ascii="Garamond"/>
          <w:spacing w:val="-1"/>
        </w:rPr>
        <w:t xml:space="preserve"> </w:t>
      </w:r>
      <w:r>
        <w:rPr>
          <w:rFonts w:ascii="Garamond"/>
        </w:rPr>
        <w:t>development, and</w:t>
      </w:r>
      <w:r>
        <w:rPr>
          <w:rFonts w:ascii="Garamond"/>
          <w:spacing w:val="-1"/>
        </w:rPr>
        <w:t xml:space="preserve"> </w:t>
      </w:r>
      <w:r>
        <w:rPr>
          <w:rFonts w:ascii="Garamond"/>
        </w:rPr>
        <w:t>strengthen relationships</w:t>
      </w:r>
      <w:r>
        <w:rPr>
          <w:rFonts w:ascii="Garamond"/>
          <w:spacing w:val="-1"/>
        </w:rPr>
        <w:t xml:space="preserve"> </w:t>
      </w:r>
      <w:r>
        <w:rPr>
          <w:rFonts w:ascii="Garamond"/>
        </w:rPr>
        <w:t>among other</w:t>
      </w:r>
      <w:r>
        <w:rPr>
          <w:rFonts w:ascii="Garamond"/>
          <w:spacing w:val="-1"/>
        </w:rPr>
        <w:t xml:space="preserve"> </w:t>
      </w:r>
      <w:r>
        <w:rPr>
          <w:rFonts w:ascii="Garamond"/>
        </w:rPr>
        <w:t xml:space="preserve">ASUN </w:t>
      </w:r>
      <w:proofErr w:type="gramStart"/>
      <w:r>
        <w:rPr>
          <w:rFonts w:ascii="Garamond"/>
          <w:spacing w:val="-2"/>
        </w:rPr>
        <w:t>officers;</w:t>
      </w:r>
      <w:proofErr w:type="gramEnd"/>
    </w:p>
    <w:p w14:paraId="1A8AFF1B" w14:textId="77777777" w:rsidR="009B3CBD" w:rsidRDefault="00000000">
      <w:pPr>
        <w:pStyle w:val="BodyText"/>
        <w:spacing w:line="480" w:lineRule="auto"/>
        <w:ind w:left="1340" w:right="282" w:firstLine="720"/>
        <w:rPr>
          <w:rFonts w:ascii="Garamond" w:hAnsi="Garamond"/>
        </w:rPr>
      </w:pPr>
      <w:proofErr w:type="gramStart"/>
      <w:r>
        <w:rPr>
          <w:rFonts w:ascii="Garamond" w:hAnsi="Garamond"/>
        </w:rPr>
        <w:t>Whereas,</w:t>
      </w:r>
      <w:proofErr w:type="gramEnd"/>
      <w:r>
        <w:rPr>
          <w:rFonts w:ascii="Garamond" w:hAnsi="Garamond"/>
          <w:spacing w:val="-2"/>
        </w:rPr>
        <w:t xml:space="preserve"> </w:t>
      </w:r>
      <w:r>
        <w:rPr>
          <w:rFonts w:ascii="Garamond" w:hAnsi="Garamond"/>
        </w:rPr>
        <w:t>this</w:t>
      </w:r>
      <w:r>
        <w:rPr>
          <w:rFonts w:ascii="Garamond" w:hAnsi="Garamond"/>
          <w:spacing w:val="-2"/>
        </w:rPr>
        <w:t xml:space="preserve"> </w:t>
      </w:r>
      <w:r>
        <w:rPr>
          <w:rFonts w:ascii="Garamond" w:hAnsi="Garamond"/>
        </w:rPr>
        <w:t>retreat</w:t>
      </w:r>
      <w:r>
        <w:rPr>
          <w:rFonts w:ascii="Garamond" w:hAnsi="Garamond"/>
          <w:spacing w:val="-2"/>
        </w:rPr>
        <w:t xml:space="preserve"> </w:t>
      </w:r>
      <w:r>
        <w:rPr>
          <w:rFonts w:ascii="Garamond" w:hAnsi="Garamond"/>
        </w:rPr>
        <w:t>serves</w:t>
      </w:r>
      <w:r>
        <w:rPr>
          <w:rFonts w:ascii="Garamond" w:hAnsi="Garamond"/>
          <w:spacing w:val="-2"/>
        </w:rPr>
        <w:t xml:space="preserve"> </w:t>
      </w:r>
      <w:r>
        <w:rPr>
          <w:rFonts w:ascii="Garamond" w:hAnsi="Garamond"/>
        </w:rPr>
        <w:t>as</w:t>
      </w:r>
      <w:r>
        <w:rPr>
          <w:rFonts w:ascii="Garamond" w:hAnsi="Garamond"/>
          <w:spacing w:val="-2"/>
        </w:rPr>
        <w:t xml:space="preserve"> </w:t>
      </w:r>
      <w:r>
        <w:rPr>
          <w:rFonts w:ascii="Garamond" w:hAnsi="Garamond"/>
        </w:rPr>
        <w:t>a</w:t>
      </w:r>
      <w:r>
        <w:rPr>
          <w:rFonts w:ascii="Garamond" w:hAnsi="Garamond"/>
          <w:spacing w:val="-2"/>
        </w:rPr>
        <w:t xml:space="preserve"> </w:t>
      </w:r>
      <w:r>
        <w:rPr>
          <w:rFonts w:ascii="Garamond" w:hAnsi="Garamond"/>
        </w:rPr>
        <w:t>vital</w:t>
      </w:r>
      <w:r>
        <w:rPr>
          <w:rFonts w:ascii="Garamond" w:hAnsi="Garamond"/>
          <w:spacing w:val="-2"/>
        </w:rPr>
        <w:t xml:space="preserve"> </w:t>
      </w:r>
      <w:r>
        <w:rPr>
          <w:rFonts w:ascii="Garamond" w:hAnsi="Garamond"/>
        </w:rPr>
        <w:t>opportunity</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new</w:t>
      </w:r>
      <w:r>
        <w:rPr>
          <w:rFonts w:ascii="Garamond" w:hAnsi="Garamond"/>
          <w:spacing w:val="-2"/>
        </w:rPr>
        <w:t xml:space="preserve"> </w:t>
      </w:r>
      <w:r>
        <w:rPr>
          <w:rFonts w:ascii="Garamond" w:hAnsi="Garamond"/>
        </w:rPr>
        <w:t>ASUN</w:t>
      </w:r>
      <w:r>
        <w:rPr>
          <w:rFonts w:ascii="Garamond" w:hAnsi="Garamond"/>
          <w:spacing w:val="-2"/>
        </w:rPr>
        <w:t xml:space="preserve"> </w:t>
      </w:r>
      <w:r>
        <w:rPr>
          <w:rFonts w:ascii="Garamond" w:hAnsi="Garamond"/>
        </w:rPr>
        <w:t>members</w:t>
      </w:r>
      <w:r>
        <w:rPr>
          <w:rFonts w:ascii="Garamond" w:hAnsi="Garamond"/>
          <w:spacing w:val="-2"/>
        </w:rPr>
        <w:t xml:space="preserve"> </w:t>
      </w:r>
      <w:r>
        <w:rPr>
          <w:rFonts w:ascii="Garamond" w:hAnsi="Garamond"/>
        </w:rPr>
        <w:t>to</w:t>
      </w:r>
      <w:r>
        <w:rPr>
          <w:rFonts w:ascii="Garamond" w:hAnsi="Garamond"/>
          <w:spacing w:val="-2"/>
        </w:rPr>
        <w:t xml:space="preserve"> </w:t>
      </w:r>
      <w:r>
        <w:rPr>
          <w:rFonts w:ascii="Garamond" w:hAnsi="Garamond"/>
        </w:rPr>
        <w:t xml:space="preserve">engage in team-building activities, and gain insights into the organization’s mission and goals, ultimately preparing them for effective participation in student </w:t>
      </w:r>
      <w:proofErr w:type="gramStart"/>
      <w:r>
        <w:rPr>
          <w:rFonts w:ascii="Garamond" w:hAnsi="Garamond"/>
        </w:rPr>
        <w:t>governance;</w:t>
      </w:r>
      <w:proofErr w:type="gramEnd"/>
    </w:p>
    <w:p w14:paraId="61698101" w14:textId="77777777" w:rsidR="009B3CBD" w:rsidRDefault="00000000">
      <w:pPr>
        <w:pStyle w:val="BodyText"/>
        <w:spacing w:line="480" w:lineRule="auto"/>
        <w:ind w:left="1340" w:right="336" w:firstLine="720"/>
        <w:rPr>
          <w:rFonts w:ascii="Garamond" w:hAnsi="Garamond"/>
        </w:rPr>
      </w:pPr>
      <w:r>
        <w:rPr>
          <w:rFonts w:ascii="Garamond" w:hAnsi="Garamond"/>
        </w:rPr>
        <w:t>Whereas,</w:t>
      </w:r>
      <w:r>
        <w:rPr>
          <w:rFonts w:ascii="Garamond" w:hAnsi="Garamond"/>
          <w:spacing w:val="-8"/>
        </w:rPr>
        <w:t xml:space="preserve"> </w:t>
      </w:r>
      <w:r>
        <w:rPr>
          <w:rFonts w:ascii="Garamond" w:hAnsi="Garamond"/>
        </w:rPr>
        <w:t>in</w:t>
      </w:r>
      <w:r>
        <w:rPr>
          <w:rFonts w:ascii="Garamond" w:hAnsi="Garamond"/>
          <w:spacing w:val="-8"/>
        </w:rPr>
        <w:t xml:space="preserve"> </w:t>
      </w:r>
      <w:r>
        <w:rPr>
          <w:rFonts w:ascii="Garamond" w:hAnsi="Garamond"/>
        </w:rPr>
        <w:t>FY24,</w:t>
      </w:r>
      <w:r>
        <w:rPr>
          <w:rFonts w:ascii="Garamond" w:hAnsi="Garamond"/>
          <w:spacing w:val="-8"/>
        </w:rPr>
        <w:t xml:space="preserve"> </w:t>
      </w:r>
      <w:r>
        <w:rPr>
          <w:rFonts w:ascii="Garamond" w:hAnsi="Garamond"/>
        </w:rPr>
        <w:t>ASUN’s</w:t>
      </w:r>
      <w:r>
        <w:rPr>
          <w:rFonts w:ascii="Garamond" w:hAnsi="Garamond"/>
          <w:spacing w:val="-8"/>
        </w:rPr>
        <w:t xml:space="preserve"> </w:t>
      </w:r>
      <w:r>
        <w:rPr>
          <w:rFonts w:ascii="Garamond" w:hAnsi="Garamond"/>
        </w:rPr>
        <w:t>revenue</w:t>
      </w:r>
      <w:r>
        <w:rPr>
          <w:rFonts w:ascii="Garamond" w:hAnsi="Garamond"/>
          <w:spacing w:val="-8"/>
        </w:rPr>
        <w:t xml:space="preserve"> </w:t>
      </w:r>
      <w:r>
        <w:rPr>
          <w:rFonts w:ascii="Garamond" w:hAnsi="Garamond"/>
        </w:rPr>
        <w:t>allocation</w:t>
      </w:r>
      <w:r>
        <w:rPr>
          <w:rFonts w:ascii="Garamond" w:hAnsi="Garamond"/>
          <w:spacing w:val="-8"/>
        </w:rPr>
        <w:t xml:space="preserve"> </w:t>
      </w:r>
      <w:r>
        <w:rPr>
          <w:rFonts w:ascii="Garamond" w:hAnsi="Garamond"/>
        </w:rPr>
        <w:t>represented</w:t>
      </w:r>
      <w:r>
        <w:rPr>
          <w:rFonts w:ascii="Garamond" w:hAnsi="Garamond"/>
          <w:spacing w:val="-8"/>
        </w:rPr>
        <w:t xml:space="preserve"> </w:t>
      </w:r>
      <w:r>
        <w:rPr>
          <w:rFonts w:ascii="Garamond" w:hAnsi="Garamond"/>
        </w:rPr>
        <w:t>0.44%</w:t>
      </w:r>
      <w:r>
        <w:rPr>
          <w:rFonts w:ascii="Garamond" w:hAnsi="Garamond"/>
          <w:spacing w:val="-8"/>
        </w:rPr>
        <w:t xml:space="preserve"> </w:t>
      </w:r>
      <w:r>
        <w:rPr>
          <w:rFonts w:ascii="Garamond" w:hAnsi="Garamond"/>
        </w:rPr>
        <w:t>of</w:t>
      </w:r>
      <w:r>
        <w:rPr>
          <w:rFonts w:ascii="Garamond" w:hAnsi="Garamond"/>
          <w:spacing w:val="-8"/>
        </w:rPr>
        <w:t xml:space="preserve"> </w:t>
      </w:r>
      <w:r>
        <w:rPr>
          <w:rFonts w:ascii="Garamond" w:hAnsi="Garamond"/>
        </w:rPr>
        <w:t>the</w:t>
      </w:r>
      <w:r>
        <w:rPr>
          <w:rFonts w:ascii="Garamond" w:hAnsi="Garamond"/>
          <w:spacing w:val="-8"/>
        </w:rPr>
        <w:t xml:space="preserve"> </w:t>
      </w:r>
      <w:r>
        <w:rPr>
          <w:rFonts w:ascii="Garamond" w:hAnsi="Garamond"/>
        </w:rPr>
        <w:t xml:space="preserve">university's total revenue, while its budget allocation was 0.37% of the university's total budget, demonstrating ASUN's prudent fiscal management and its capacity to allocate resources efficiently in service of student </w:t>
      </w:r>
      <w:proofErr w:type="gramStart"/>
      <w:r>
        <w:rPr>
          <w:rFonts w:ascii="Garamond" w:hAnsi="Garamond"/>
        </w:rPr>
        <w:t>needs;</w:t>
      </w:r>
      <w:proofErr w:type="gramEnd"/>
    </w:p>
    <w:p w14:paraId="2786E72B" w14:textId="77777777" w:rsidR="009B3CBD" w:rsidRDefault="00000000">
      <w:pPr>
        <w:pStyle w:val="BodyText"/>
        <w:spacing w:line="480" w:lineRule="auto"/>
        <w:ind w:left="1340" w:right="374" w:firstLine="720"/>
        <w:rPr>
          <w:rFonts w:ascii="Garamond" w:hAnsi="Garamond"/>
        </w:rPr>
      </w:pPr>
      <w:r>
        <w:rPr>
          <w:rFonts w:ascii="Garamond" w:hAnsi="Garamond"/>
        </w:rPr>
        <w:t>Whereas, to ensure accountability and transparency with the student body, the ASUN President will allocate up to 1% of ASUN's annual budget each year specifically for the</w:t>
      </w:r>
      <w:r>
        <w:rPr>
          <w:rFonts w:ascii="Garamond" w:hAnsi="Garamond"/>
          <w:spacing w:val="-7"/>
        </w:rPr>
        <w:t xml:space="preserve"> </w:t>
      </w:r>
      <w:r>
        <w:rPr>
          <w:rFonts w:ascii="Garamond" w:hAnsi="Garamond"/>
        </w:rPr>
        <w:t>retreat,</w:t>
      </w:r>
      <w:r>
        <w:rPr>
          <w:rFonts w:ascii="Garamond" w:hAnsi="Garamond"/>
          <w:spacing w:val="-7"/>
        </w:rPr>
        <w:t xml:space="preserve"> </w:t>
      </w:r>
      <w:r>
        <w:rPr>
          <w:rFonts w:ascii="Garamond" w:hAnsi="Garamond"/>
        </w:rPr>
        <w:t>thereby</w:t>
      </w:r>
      <w:r>
        <w:rPr>
          <w:rFonts w:ascii="Garamond" w:hAnsi="Garamond"/>
          <w:spacing w:val="-7"/>
        </w:rPr>
        <w:t xml:space="preserve"> </w:t>
      </w:r>
      <w:r>
        <w:rPr>
          <w:rFonts w:ascii="Garamond" w:hAnsi="Garamond"/>
        </w:rPr>
        <w:t>underscoring</w:t>
      </w:r>
      <w:r>
        <w:rPr>
          <w:rFonts w:ascii="Garamond" w:hAnsi="Garamond"/>
          <w:spacing w:val="-7"/>
        </w:rPr>
        <w:t xml:space="preserve"> </w:t>
      </w:r>
      <w:r>
        <w:rPr>
          <w:rFonts w:ascii="Garamond" w:hAnsi="Garamond"/>
        </w:rPr>
        <w:t>the</w:t>
      </w:r>
      <w:r>
        <w:rPr>
          <w:rFonts w:ascii="Garamond" w:hAnsi="Garamond"/>
          <w:spacing w:val="-7"/>
        </w:rPr>
        <w:t xml:space="preserve"> </w:t>
      </w:r>
      <w:r>
        <w:rPr>
          <w:rFonts w:ascii="Garamond" w:hAnsi="Garamond"/>
        </w:rPr>
        <w:t>organization’s</w:t>
      </w:r>
      <w:r>
        <w:rPr>
          <w:rFonts w:ascii="Garamond" w:hAnsi="Garamond"/>
          <w:spacing w:val="-7"/>
        </w:rPr>
        <w:t xml:space="preserve"> </w:t>
      </w:r>
      <w:r>
        <w:rPr>
          <w:rFonts w:ascii="Garamond" w:hAnsi="Garamond"/>
        </w:rPr>
        <w:t>commitment</w:t>
      </w:r>
      <w:r>
        <w:rPr>
          <w:rFonts w:ascii="Garamond" w:hAnsi="Garamond"/>
          <w:spacing w:val="-7"/>
        </w:rPr>
        <w:t xml:space="preserve"> </w:t>
      </w:r>
      <w:r>
        <w:rPr>
          <w:rFonts w:ascii="Garamond" w:hAnsi="Garamond"/>
        </w:rPr>
        <w:t>to</w:t>
      </w:r>
      <w:r>
        <w:rPr>
          <w:rFonts w:ascii="Garamond" w:hAnsi="Garamond"/>
          <w:spacing w:val="-7"/>
        </w:rPr>
        <w:t xml:space="preserve"> </w:t>
      </w:r>
      <w:r>
        <w:rPr>
          <w:rFonts w:ascii="Garamond" w:hAnsi="Garamond"/>
        </w:rPr>
        <w:t>fostering</w:t>
      </w:r>
      <w:r>
        <w:rPr>
          <w:rFonts w:ascii="Garamond" w:hAnsi="Garamond"/>
          <w:spacing w:val="-7"/>
        </w:rPr>
        <w:t xml:space="preserve"> </w:t>
      </w:r>
      <w:r>
        <w:rPr>
          <w:rFonts w:ascii="Garamond" w:hAnsi="Garamond"/>
        </w:rPr>
        <w:t>leadership</w:t>
      </w:r>
      <w:r>
        <w:rPr>
          <w:rFonts w:ascii="Garamond" w:hAnsi="Garamond"/>
          <w:spacing w:val="-7"/>
        </w:rPr>
        <w:t xml:space="preserve"> </w:t>
      </w:r>
      <w:r>
        <w:rPr>
          <w:rFonts w:ascii="Garamond" w:hAnsi="Garamond"/>
        </w:rPr>
        <w:t xml:space="preserve">and </w:t>
      </w:r>
      <w:proofErr w:type="gramStart"/>
      <w:r>
        <w:rPr>
          <w:rFonts w:ascii="Garamond" w:hAnsi="Garamond"/>
          <w:spacing w:val="-2"/>
        </w:rPr>
        <w:t>collaboration;</w:t>
      </w:r>
      <w:proofErr w:type="gramEnd"/>
    </w:p>
    <w:p w14:paraId="7D5F345C" w14:textId="77777777" w:rsidR="009B3CBD" w:rsidRDefault="00000000">
      <w:pPr>
        <w:pStyle w:val="BodyText"/>
        <w:spacing w:line="480" w:lineRule="auto"/>
        <w:ind w:left="1340" w:right="566" w:firstLine="720"/>
        <w:rPr>
          <w:rFonts w:ascii="Garamond"/>
        </w:rPr>
      </w:pPr>
      <w:proofErr w:type="gramStart"/>
      <w:r>
        <w:rPr>
          <w:rFonts w:ascii="Garamond"/>
        </w:rPr>
        <w:t>Whereas,</w:t>
      </w:r>
      <w:proofErr w:type="gramEnd"/>
      <w:r>
        <w:rPr>
          <w:rFonts w:ascii="Garamond"/>
        </w:rPr>
        <w:t xml:space="preserve"> this budget allocation will facilitate planning and coordination for the Director</w:t>
      </w:r>
      <w:r>
        <w:rPr>
          <w:rFonts w:ascii="Garamond"/>
          <w:spacing w:val="-3"/>
        </w:rPr>
        <w:t xml:space="preserve"> </w:t>
      </w:r>
      <w:r>
        <w:rPr>
          <w:rFonts w:ascii="Garamond"/>
        </w:rPr>
        <w:t xml:space="preserve">of Events and the President, streamlining the organization of this essential </w:t>
      </w:r>
      <w:proofErr w:type="gramStart"/>
      <w:r>
        <w:rPr>
          <w:rFonts w:ascii="Garamond"/>
          <w:spacing w:val="-2"/>
        </w:rPr>
        <w:t>event;</w:t>
      </w:r>
      <w:proofErr w:type="gramEnd"/>
    </w:p>
    <w:p w14:paraId="4868A229" w14:textId="77777777" w:rsidR="009B3CBD" w:rsidRDefault="00000000">
      <w:pPr>
        <w:pStyle w:val="BodyText"/>
        <w:spacing w:line="480" w:lineRule="auto"/>
        <w:ind w:left="1340" w:right="336" w:firstLine="720"/>
        <w:rPr>
          <w:rFonts w:ascii="Garamond"/>
        </w:rPr>
      </w:pPr>
      <w:r>
        <w:rPr>
          <w:rFonts w:ascii="Garamond"/>
        </w:rPr>
        <w:t>Whereas, by securing dedicated resources, ASUN officers can focus on the retreat's agenda,</w:t>
      </w:r>
      <w:r>
        <w:rPr>
          <w:rFonts w:ascii="Garamond"/>
          <w:spacing w:val="-4"/>
        </w:rPr>
        <w:t xml:space="preserve"> </w:t>
      </w:r>
      <w:r>
        <w:rPr>
          <w:rFonts w:ascii="Garamond"/>
        </w:rPr>
        <w:t>engage</w:t>
      </w:r>
      <w:r>
        <w:rPr>
          <w:rFonts w:ascii="Garamond"/>
          <w:spacing w:val="-4"/>
        </w:rPr>
        <w:t xml:space="preserve"> </w:t>
      </w:r>
      <w:r>
        <w:rPr>
          <w:rFonts w:ascii="Garamond"/>
        </w:rPr>
        <w:t>meaningfully</w:t>
      </w:r>
      <w:r>
        <w:rPr>
          <w:rFonts w:ascii="Garamond"/>
          <w:spacing w:val="-4"/>
        </w:rPr>
        <w:t xml:space="preserve"> </w:t>
      </w:r>
      <w:r>
        <w:rPr>
          <w:rFonts w:ascii="Garamond"/>
        </w:rPr>
        <w:t>with</w:t>
      </w:r>
      <w:r>
        <w:rPr>
          <w:rFonts w:ascii="Garamond"/>
          <w:spacing w:val="-4"/>
        </w:rPr>
        <w:t xml:space="preserve"> </w:t>
      </w:r>
      <w:r>
        <w:rPr>
          <w:rFonts w:ascii="Garamond"/>
        </w:rPr>
        <w:t>attendees,</w:t>
      </w:r>
      <w:r>
        <w:rPr>
          <w:rFonts w:ascii="Garamond"/>
          <w:spacing w:val="-4"/>
        </w:rPr>
        <w:t xml:space="preserve"> </w:t>
      </w:r>
      <w:r>
        <w:rPr>
          <w:rFonts w:ascii="Garamond"/>
        </w:rPr>
        <w:t>and</w:t>
      </w:r>
      <w:r>
        <w:rPr>
          <w:rFonts w:ascii="Garamond"/>
          <w:spacing w:val="-4"/>
        </w:rPr>
        <w:t xml:space="preserve"> </w:t>
      </w:r>
      <w:r>
        <w:rPr>
          <w:rFonts w:ascii="Garamond"/>
        </w:rPr>
        <w:t>create</w:t>
      </w:r>
      <w:r>
        <w:rPr>
          <w:rFonts w:ascii="Garamond"/>
          <w:spacing w:val="-4"/>
        </w:rPr>
        <w:t xml:space="preserve"> </w:t>
      </w:r>
      <w:r>
        <w:rPr>
          <w:rFonts w:ascii="Garamond"/>
        </w:rPr>
        <w:t>a</w:t>
      </w:r>
      <w:r>
        <w:rPr>
          <w:rFonts w:ascii="Garamond"/>
          <w:spacing w:val="-4"/>
        </w:rPr>
        <w:t xml:space="preserve"> </w:t>
      </w:r>
      <w:r>
        <w:rPr>
          <w:rFonts w:ascii="Garamond"/>
        </w:rPr>
        <w:t>supportive</w:t>
      </w:r>
      <w:r>
        <w:rPr>
          <w:rFonts w:ascii="Garamond"/>
          <w:spacing w:val="-4"/>
        </w:rPr>
        <w:t xml:space="preserve"> </w:t>
      </w:r>
      <w:r>
        <w:rPr>
          <w:rFonts w:ascii="Garamond"/>
        </w:rPr>
        <w:t>atmosphere,</w:t>
      </w:r>
      <w:r>
        <w:rPr>
          <w:rFonts w:ascii="Garamond"/>
          <w:spacing w:val="-4"/>
        </w:rPr>
        <w:t xml:space="preserve"> </w:t>
      </w:r>
      <w:r>
        <w:rPr>
          <w:rFonts w:ascii="Garamond"/>
        </w:rPr>
        <w:t>rather</w:t>
      </w:r>
      <w:r>
        <w:rPr>
          <w:rFonts w:ascii="Garamond"/>
          <w:spacing w:val="-4"/>
        </w:rPr>
        <w:t xml:space="preserve"> </w:t>
      </w:r>
      <w:r>
        <w:rPr>
          <w:rFonts w:ascii="Garamond"/>
        </w:rPr>
        <w:t xml:space="preserve">than being bogged down by logistical coordination with a private institution or the Lake Tahoe </w:t>
      </w:r>
      <w:proofErr w:type="gramStart"/>
      <w:r>
        <w:rPr>
          <w:rFonts w:ascii="Garamond"/>
          <w:spacing w:val="-2"/>
        </w:rPr>
        <w:t>campus;</w:t>
      </w:r>
      <w:proofErr w:type="gramEnd"/>
    </w:p>
    <w:p w14:paraId="7121D8BB" w14:textId="77777777" w:rsidR="009B3CBD" w:rsidRDefault="00000000">
      <w:pPr>
        <w:pStyle w:val="BodyText"/>
        <w:spacing w:line="480" w:lineRule="auto"/>
        <w:ind w:left="1340" w:right="336" w:firstLine="720"/>
        <w:rPr>
          <w:rFonts w:ascii="Garamond"/>
        </w:rPr>
      </w:pPr>
      <w:proofErr w:type="gramStart"/>
      <w:r>
        <w:rPr>
          <w:rFonts w:ascii="Garamond"/>
        </w:rPr>
        <w:t>Whereas,</w:t>
      </w:r>
      <w:proofErr w:type="gramEnd"/>
      <w:r>
        <w:rPr>
          <w:rFonts w:ascii="Garamond"/>
        </w:rPr>
        <w:t xml:space="preserve"> ASUN will establish a contract with Lake Tahoe UNR, ensuring that starting in June of 2025, the retreat will be held at this campus every three years on the second</w:t>
      </w:r>
      <w:r>
        <w:rPr>
          <w:rFonts w:ascii="Garamond"/>
          <w:spacing w:val="-6"/>
        </w:rPr>
        <w:t xml:space="preserve"> </w:t>
      </w:r>
      <w:r>
        <w:rPr>
          <w:rFonts w:ascii="Garamond"/>
        </w:rPr>
        <w:t>weekend</w:t>
      </w:r>
      <w:r>
        <w:rPr>
          <w:rFonts w:ascii="Garamond"/>
          <w:spacing w:val="-6"/>
        </w:rPr>
        <w:t xml:space="preserve"> </w:t>
      </w:r>
      <w:r>
        <w:rPr>
          <w:rFonts w:ascii="Garamond"/>
        </w:rPr>
        <w:t>of</w:t>
      </w:r>
      <w:r>
        <w:rPr>
          <w:rFonts w:ascii="Garamond"/>
          <w:spacing w:val="-6"/>
        </w:rPr>
        <w:t xml:space="preserve"> </w:t>
      </w:r>
      <w:r>
        <w:rPr>
          <w:rFonts w:ascii="Garamond"/>
        </w:rPr>
        <w:t>June,</w:t>
      </w:r>
      <w:r>
        <w:rPr>
          <w:rFonts w:ascii="Garamond"/>
          <w:spacing w:val="-6"/>
        </w:rPr>
        <w:t xml:space="preserve"> </w:t>
      </w:r>
      <w:r>
        <w:rPr>
          <w:rFonts w:ascii="Garamond"/>
        </w:rPr>
        <w:t>providing</w:t>
      </w:r>
      <w:r>
        <w:rPr>
          <w:rFonts w:ascii="Garamond"/>
          <w:spacing w:val="-6"/>
        </w:rPr>
        <w:t xml:space="preserve"> </w:t>
      </w:r>
      <w:r>
        <w:rPr>
          <w:rFonts w:ascii="Garamond"/>
        </w:rPr>
        <w:t>a</w:t>
      </w:r>
      <w:r>
        <w:rPr>
          <w:rFonts w:ascii="Garamond"/>
          <w:spacing w:val="-6"/>
        </w:rPr>
        <w:t xml:space="preserve"> </w:t>
      </w:r>
      <w:r>
        <w:rPr>
          <w:rFonts w:ascii="Garamond"/>
        </w:rPr>
        <w:t>consistent</w:t>
      </w:r>
      <w:r>
        <w:rPr>
          <w:rFonts w:ascii="Garamond"/>
          <w:spacing w:val="-6"/>
        </w:rPr>
        <w:t xml:space="preserve"> </w:t>
      </w:r>
      <w:r>
        <w:rPr>
          <w:rFonts w:ascii="Garamond"/>
        </w:rPr>
        <w:t>and</w:t>
      </w:r>
      <w:r>
        <w:rPr>
          <w:rFonts w:ascii="Garamond"/>
          <w:spacing w:val="-6"/>
        </w:rPr>
        <w:t xml:space="preserve"> </w:t>
      </w:r>
      <w:r>
        <w:rPr>
          <w:rFonts w:ascii="Garamond"/>
        </w:rPr>
        <w:t>conducive</w:t>
      </w:r>
      <w:r>
        <w:rPr>
          <w:rFonts w:ascii="Garamond"/>
          <w:spacing w:val="-6"/>
        </w:rPr>
        <w:t xml:space="preserve"> </w:t>
      </w:r>
      <w:r>
        <w:rPr>
          <w:rFonts w:ascii="Garamond"/>
        </w:rPr>
        <w:t>environment</w:t>
      </w:r>
      <w:r>
        <w:rPr>
          <w:rFonts w:ascii="Garamond"/>
          <w:spacing w:val="-6"/>
        </w:rPr>
        <w:t xml:space="preserve"> </w:t>
      </w:r>
      <w:r>
        <w:rPr>
          <w:rFonts w:ascii="Garamond"/>
        </w:rPr>
        <w:t>for</w:t>
      </w:r>
      <w:r>
        <w:rPr>
          <w:rFonts w:ascii="Garamond"/>
          <w:spacing w:val="-6"/>
        </w:rPr>
        <w:t xml:space="preserve"> </w:t>
      </w:r>
      <w:r>
        <w:rPr>
          <w:rFonts w:ascii="Garamond"/>
        </w:rPr>
        <w:t>learning</w:t>
      </w:r>
      <w:r>
        <w:rPr>
          <w:rFonts w:ascii="Garamond"/>
          <w:spacing w:val="-6"/>
        </w:rPr>
        <w:t xml:space="preserve"> </w:t>
      </w:r>
      <w:r>
        <w:rPr>
          <w:rFonts w:ascii="Garamond"/>
        </w:rPr>
        <w:t xml:space="preserve">and </w:t>
      </w:r>
      <w:proofErr w:type="gramStart"/>
      <w:r>
        <w:rPr>
          <w:rFonts w:ascii="Garamond"/>
          <w:spacing w:val="-2"/>
        </w:rPr>
        <w:t>bonding;</w:t>
      </w:r>
      <w:proofErr w:type="gramEnd"/>
    </w:p>
    <w:p w14:paraId="3A8475F8" w14:textId="77777777" w:rsidR="009B3CBD" w:rsidRDefault="009B3CBD">
      <w:pPr>
        <w:spacing w:line="480" w:lineRule="auto"/>
        <w:rPr>
          <w:rFonts w:ascii="Garamond"/>
        </w:rPr>
        <w:sectPr w:rsidR="009B3CBD">
          <w:headerReference w:type="default" r:id="rId17"/>
          <w:pgSz w:w="12240" w:h="15840"/>
          <w:pgMar w:top="980" w:right="1140" w:bottom="280" w:left="820" w:header="720" w:footer="0" w:gutter="0"/>
          <w:pgNumType w:start="2"/>
          <w:cols w:space="720"/>
        </w:sectPr>
      </w:pPr>
    </w:p>
    <w:p w14:paraId="06AE84A3" w14:textId="77777777" w:rsidR="009B3CBD" w:rsidRDefault="009B3CBD">
      <w:pPr>
        <w:pStyle w:val="BodyText"/>
        <w:spacing w:before="180"/>
        <w:rPr>
          <w:rFonts w:ascii="Garamond"/>
        </w:rPr>
      </w:pPr>
    </w:p>
    <w:p w14:paraId="70231703" w14:textId="77777777" w:rsidR="009B3CBD" w:rsidRDefault="00000000">
      <w:pPr>
        <w:pStyle w:val="BodyText"/>
        <w:spacing w:line="480" w:lineRule="auto"/>
        <w:ind w:left="1340" w:right="336" w:firstLine="720"/>
        <w:rPr>
          <w:rFonts w:ascii="Garamond"/>
        </w:rPr>
      </w:pPr>
      <w:r>
        <w:rPr>
          <w:rFonts w:ascii="Garamond"/>
        </w:rPr>
        <w:t>Whereas, the retreat will include required presentations from the following ASUN entities:</w:t>
      </w:r>
      <w:r>
        <w:rPr>
          <w:rFonts w:ascii="Garamond"/>
          <w:spacing w:val="-5"/>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Associated</w:t>
      </w:r>
      <w:r>
        <w:rPr>
          <w:rFonts w:ascii="Garamond"/>
          <w:spacing w:val="-5"/>
        </w:rPr>
        <w:t xml:space="preserve"> </w:t>
      </w:r>
      <w:r>
        <w:rPr>
          <w:rFonts w:ascii="Garamond"/>
        </w:rPr>
        <w:t>Students;</w:t>
      </w:r>
      <w:r>
        <w:rPr>
          <w:rFonts w:ascii="Garamond"/>
          <w:spacing w:val="-5"/>
        </w:rPr>
        <w:t xml:space="preserve"> </w:t>
      </w:r>
      <w:r>
        <w:rPr>
          <w:rFonts w:ascii="Garamond"/>
        </w:rPr>
        <w:t>Executive</w:t>
      </w:r>
      <w:r>
        <w:rPr>
          <w:rFonts w:ascii="Garamond"/>
          <w:spacing w:val="-5"/>
        </w:rPr>
        <w:t xml:space="preserve"> </w:t>
      </w:r>
      <w:r>
        <w:rPr>
          <w:rFonts w:ascii="Garamond"/>
        </w:rPr>
        <w:t>Branch:</w:t>
      </w:r>
      <w:r>
        <w:rPr>
          <w:rFonts w:ascii="Garamond"/>
          <w:spacing w:val="-5"/>
        </w:rPr>
        <w:t xml:space="preserve"> </w:t>
      </w:r>
      <w:r>
        <w:rPr>
          <w:rFonts w:ascii="Garamond"/>
        </w:rPr>
        <w:t>President</w:t>
      </w:r>
      <w:r>
        <w:rPr>
          <w:rFonts w:ascii="Garamond"/>
          <w:spacing w:val="-5"/>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ASUN; Vice President of the ASUN; Attorney General; Department of Campus and Public Relations; Department of Campus Wellness; Department of Clubs and Organizations; Department of Executive Affairs; Department of Executive Outreach; Department of Government</w:t>
      </w:r>
      <w:r>
        <w:rPr>
          <w:rFonts w:ascii="Garamond"/>
          <w:spacing w:val="-1"/>
        </w:rPr>
        <w:t xml:space="preserve"> </w:t>
      </w:r>
      <w:r>
        <w:rPr>
          <w:rFonts w:ascii="Garamond"/>
        </w:rPr>
        <w:t>Affairs;</w:t>
      </w:r>
      <w:r>
        <w:rPr>
          <w:rFonts w:ascii="Garamond"/>
          <w:spacing w:val="-1"/>
        </w:rPr>
        <w:t xml:space="preserve"> </w:t>
      </w:r>
      <w:r>
        <w:rPr>
          <w:rFonts w:ascii="Garamond"/>
        </w:rPr>
        <w:t>Department</w:t>
      </w:r>
      <w:r>
        <w:rPr>
          <w:rFonts w:ascii="Garamond"/>
          <w:spacing w:val="-1"/>
        </w:rPr>
        <w:t xml:space="preserve"> </w:t>
      </w:r>
      <w:r>
        <w:rPr>
          <w:rFonts w:ascii="Garamond"/>
        </w:rPr>
        <w:t>of</w:t>
      </w:r>
      <w:r>
        <w:rPr>
          <w:rFonts w:ascii="Garamond"/>
          <w:spacing w:val="-1"/>
        </w:rPr>
        <w:t xml:space="preserve"> </w:t>
      </w:r>
      <w:r>
        <w:rPr>
          <w:rFonts w:ascii="Garamond"/>
        </w:rPr>
        <w:t>IDEA;</w:t>
      </w:r>
      <w:r>
        <w:rPr>
          <w:rFonts w:ascii="Garamond"/>
          <w:spacing w:val="-1"/>
        </w:rPr>
        <w:t xml:space="preserve"> </w:t>
      </w:r>
      <w:r>
        <w:rPr>
          <w:rFonts w:ascii="Garamond"/>
        </w:rPr>
        <w:t>Department</w:t>
      </w:r>
      <w:r>
        <w:rPr>
          <w:rFonts w:ascii="Garamond"/>
          <w:spacing w:val="-1"/>
        </w:rPr>
        <w:t xml:space="preserve"> </w:t>
      </w:r>
      <w:r>
        <w:rPr>
          <w:rFonts w:ascii="Garamond"/>
        </w:rPr>
        <w:t>of</w:t>
      </w:r>
      <w:r>
        <w:rPr>
          <w:rFonts w:ascii="Garamond"/>
          <w:spacing w:val="-1"/>
        </w:rPr>
        <w:t xml:space="preserve"> </w:t>
      </w:r>
      <w:r>
        <w:rPr>
          <w:rFonts w:ascii="Garamond"/>
        </w:rPr>
        <w:t>Programming;</w:t>
      </w:r>
      <w:r>
        <w:rPr>
          <w:rFonts w:ascii="Garamond"/>
          <w:spacing w:val="-1"/>
        </w:rPr>
        <w:t xml:space="preserve"> </w:t>
      </w:r>
      <w:r>
        <w:rPr>
          <w:rFonts w:ascii="Garamond"/>
        </w:rPr>
        <w:t>Department</w:t>
      </w:r>
      <w:r>
        <w:rPr>
          <w:rFonts w:ascii="Garamond"/>
          <w:spacing w:val="-1"/>
        </w:rPr>
        <w:t xml:space="preserve"> </w:t>
      </w:r>
      <w:r>
        <w:rPr>
          <w:rFonts w:ascii="Garamond"/>
        </w:rPr>
        <w:t xml:space="preserve">of Sustainability; The Judicial Council of the ASUN; Pack Rides; Legal Services; Pack </w:t>
      </w:r>
      <w:r>
        <w:rPr>
          <w:rFonts w:ascii="Garamond"/>
          <w:spacing w:val="-2"/>
        </w:rPr>
        <w:t>Provisions;</w:t>
      </w:r>
    </w:p>
    <w:p w14:paraId="0D36B7F8" w14:textId="77777777" w:rsidR="009B3CBD" w:rsidRDefault="00000000">
      <w:pPr>
        <w:pStyle w:val="BodyText"/>
        <w:spacing w:line="480" w:lineRule="auto"/>
        <w:ind w:left="1340" w:right="282" w:firstLine="72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enacted</w:t>
      </w:r>
      <w:r>
        <w:rPr>
          <w:rFonts w:ascii="Garamond"/>
          <w:i/>
          <w:spacing w:val="-3"/>
        </w:rPr>
        <w:t xml:space="preserve"> </w:t>
      </w:r>
      <w:r>
        <w:rPr>
          <w:rFonts w:ascii="Garamond"/>
          <w:i/>
        </w:rPr>
        <w:t>by</w:t>
      </w:r>
      <w:r>
        <w:rPr>
          <w:rFonts w:ascii="Garamond"/>
          <w:i/>
          <w:spacing w:val="-3"/>
        </w:rPr>
        <w:t xml:space="preserve"> </w:t>
      </w:r>
      <w:r>
        <w:rPr>
          <w:rFonts w:ascii="Garamond"/>
          <w:i/>
        </w:rPr>
        <w:t>the</w:t>
      </w:r>
      <w:r>
        <w:rPr>
          <w:rFonts w:ascii="Garamond"/>
          <w:i/>
          <w:spacing w:val="-3"/>
        </w:rPr>
        <w:t xml:space="preserve"> </w:t>
      </w:r>
      <w:r>
        <w:rPr>
          <w:rFonts w:ascii="Garamond"/>
          <w:i/>
        </w:rPr>
        <w:t>Senate</w:t>
      </w:r>
      <w:r>
        <w:rPr>
          <w:rFonts w:ascii="Garamond"/>
          <w:i/>
          <w:spacing w:val="-3"/>
        </w:rPr>
        <w:t xml:space="preserve"> </w:t>
      </w:r>
      <w:r>
        <w:rPr>
          <w:rFonts w:ascii="Garamond"/>
          <w:i/>
        </w:rPr>
        <w:t>of</w:t>
      </w:r>
      <w:r>
        <w:rPr>
          <w:rFonts w:ascii="Garamond"/>
          <w:i/>
          <w:spacing w:val="-3"/>
        </w:rPr>
        <w:t xml:space="preserve"> </w:t>
      </w:r>
      <w:r>
        <w:rPr>
          <w:rFonts w:ascii="Garamond"/>
          <w:i/>
        </w:rPr>
        <w:t>the</w:t>
      </w:r>
      <w:r>
        <w:rPr>
          <w:rFonts w:ascii="Garamond"/>
          <w:i/>
          <w:spacing w:val="-3"/>
        </w:rPr>
        <w:t xml:space="preserve"> </w:t>
      </w:r>
      <w:r>
        <w:rPr>
          <w:rFonts w:ascii="Garamond"/>
          <w:i/>
        </w:rPr>
        <w:t>Associated</w:t>
      </w:r>
      <w:r>
        <w:rPr>
          <w:rFonts w:ascii="Garamond"/>
          <w:i/>
          <w:spacing w:val="-3"/>
        </w:rPr>
        <w:t xml:space="preserve"> </w:t>
      </w:r>
      <w:proofErr w:type="gramStart"/>
      <w:r>
        <w:rPr>
          <w:rFonts w:ascii="Garamond"/>
          <w:i/>
        </w:rPr>
        <w:t>Students</w:t>
      </w:r>
      <w:r>
        <w:rPr>
          <w:rFonts w:ascii="Garamond"/>
          <w:i/>
          <w:spacing w:val="-3"/>
        </w:rPr>
        <w:t xml:space="preserve"> </w:t>
      </w:r>
      <w:r>
        <w:rPr>
          <w:rFonts w:ascii="Garamond"/>
          <w:i/>
        </w:rPr>
        <w:t>,</w:t>
      </w:r>
      <w:proofErr w:type="gramEnd"/>
      <w:r>
        <w:rPr>
          <w:rFonts w:ascii="Garamond"/>
          <w:i/>
          <w:spacing w:val="-3"/>
        </w:rPr>
        <w:t xml:space="preserve"> </w:t>
      </w:r>
      <w:r>
        <w:rPr>
          <w:rFonts w:ascii="Garamond"/>
        </w:rPr>
        <w:t>shall</w:t>
      </w:r>
      <w:r>
        <w:rPr>
          <w:rFonts w:ascii="Garamond"/>
          <w:spacing w:val="-3"/>
        </w:rPr>
        <w:t xml:space="preserve"> </w:t>
      </w:r>
      <w:r>
        <w:rPr>
          <w:rFonts w:ascii="Garamond"/>
        </w:rPr>
        <w:t>create</w:t>
      </w:r>
      <w:r>
        <w:rPr>
          <w:rFonts w:ascii="Garamond"/>
          <w:spacing w:val="-3"/>
        </w:rPr>
        <w:t xml:space="preserve"> </w:t>
      </w:r>
      <w:r>
        <w:rPr>
          <w:rFonts w:ascii="Garamond"/>
        </w:rPr>
        <w:t>a</w:t>
      </w:r>
      <w:r>
        <w:rPr>
          <w:rFonts w:ascii="Garamond"/>
          <w:spacing w:val="-3"/>
        </w:rPr>
        <w:t xml:space="preserve"> </w:t>
      </w:r>
      <w:r>
        <w:rPr>
          <w:rFonts w:ascii="Garamond"/>
        </w:rPr>
        <w:t>way</w:t>
      </w:r>
      <w:r>
        <w:rPr>
          <w:rFonts w:ascii="Garamond"/>
          <w:spacing w:val="-3"/>
        </w:rPr>
        <w:t xml:space="preserve"> </w:t>
      </w:r>
      <w:r>
        <w:rPr>
          <w:rFonts w:ascii="Garamond"/>
        </w:rPr>
        <w:t>to</w:t>
      </w:r>
      <w:r>
        <w:rPr>
          <w:rFonts w:ascii="Garamond"/>
          <w:spacing w:val="-3"/>
        </w:rPr>
        <w:t xml:space="preserve"> </w:t>
      </w:r>
      <w:r>
        <w:rPr>
          <w:rFonts w:ascii="Garamond"/>
        </w:rPr>
        <w:t>make</w:t>
      </w:r>
      <w:r>
        <w:rPr>
          <w:rFonts w:ascii="Garamond"/>
          <w:spacing w:val="-3"/>
        </w:rPr>
        <w:t xml:space="preserve"> </w:t>
      </w:r>
      <w:r>
        <w:rPr>
          <w:rFonts w:ascii="Garamond"/>
        </w:rPr>
        <w:t>the</w:t>
      </w:r>
      <w:r>
        <w:rPr>
          <w:rFonts w:ascii="Garamond"/>
          <w:spacing w:val="-3"/>
        </w:rPr>
        <w:t xml:space="preserve"> </w:t>
      </w:r>
      <w:r>
        <w:rPr>
          <w:rFonts w:ascii="Garamond"/>
        </w:rPr>
        <w:t>Annual ASUN</w:t>
      </w:r>
      <w:r>
        <w:rPr>
          <w:rFonts w:ascii="Garamond"/>
          <w:spacing w:val="-2"/>
        </w:rPr>
        <w:t xml:space="preserve"> </w:t>
      </w:r>
      <w:r>
        <w:rPr>
          <w:rFonts w:ascii="Garamond"/>
        </w:rPr>
        <w:t>Retreat</w:t>
      </w:r>
      <w:r>
        <w:rPr>
          <w:rFonts w:ascii="Garamond"/>
          <w:spacing w:val="-2"/>
        </w:rPr>
        <w:t xml:space="preserve"> </w:t>
      </w:r>
      <w:r>
        <w:rPr>
          <w:rFonts w:ascii="Garamond"/>
        </w:rPr>
        <w:t>more</w:t>
      </w:r>
      <w:r>
        <w:rPr>
          <w:rFonts w:ascii="Garamond"/>
          <w:spacing w:val="-2"/>
        </w:rPr>
        <w:t xml:space="preserve"> </w:t>
      </w:r>
      <w:r>
        <w:rPr>
          <w:rFonts w:ascii="Garamond"/>
        </w:rPr>
        <w:t>manageable</w:t>
      </w:r>
      <w:r>
        <w:rPr>
          <w:rFonts w:ascii="Garamond"/>
          <w:spacing w:val="-2"/>
        </w:rPr>
        <w:t xml:space="preserve"> </w:t>
      </w:r>
      <w:r>
        <w:rPr>
          <w:rFonts w:ascii="Garamond"/>
        </w:rPr>
        <w:t>and</w:t>
      </w:r>
      <w:r>
        <w:rPr>
          <w:rFonts w:ascii="Garamond"/>
          <w:spacing w:val="-2"/>
        </w:rPr>
        <w:t xml:space="preserve"> </w:t>
      </w:r>
      <w:r>
        <w:rPr>
          <w:rFonts w:ascii="Garamond"/>
        </w:rPr>
        <w:t>successful.</w:t>
      </w:r>
      <w:r>
        <w:rPr>
          <w:rFonts w:ascii="Garamond"/>
          <w:spacing w:val="40"/>
        </w:rPr>
        <w:t xml:space="preserve"> </w:t>
      </w:r>
      <w:r>
        <w:rPr>
          <w:rFonts w:ascii="Garamond"/>
        </w:rPr>
        <w:t>ASUN</w:t>
      </w:r>
      <w:r>
        <w:rPr>
          <w:rFonts w:ascii="Garamond"/>
          <w:spacing w:val="-2"/>
        </w:rPr>
        <w:t xml:space="preserve"> </w:t>
      </w:r>
      <w:r>
        <w:rPr>
          <w:rFonts w:ascii="Garamond"/>
        </w:rPr>
        <w:t>shall</w:t>
      </w:r>
      <w:r>
        <w:rPr>
          <w:rFonts w:ascii="Garamond"/>
          <w:spacing w:val="-2"/>
        </w:rPr>
        <w:t xml:space="preserve"> </w:t>
      </w:r>
      <w:r>
        <w:rPr>
          <w:rFonts w:ascii="Garamond"/>
        </w:rPr>
        <w:t>allocate</w:t>
      </w:r>
      <w:r>
        <w:rPr>
          <w:rFonts w:ascii="Garamond"/>
          <w:spacing w:val="-2"/>
        </w:rPr>
        <w:t xml:space="preserve"> </w:t>
      </w:r>
      <w:r>
        <w:rPr>
          <w:rFonts w:ascii="Garamond"/>
        </w:rPr>
        <w:t>up</w:t>
      </w:r>
      <w:r>
        <w:rPr>
          <w:rFonts w:ascii="Garamond"/>
          <w:spacing w:val="-2"/>
        </w:rPr>
        <w:t xml:space="preserve"> </w:t>
      </w:r>
      <w:r>
        <w:rPr>
          <w:rFonts w:ascii="Garamond"/>
        </w:rPr>
        <w:t>to</w:t>
      </w:r>
      <w:r>
        <w:rPr>
          <w:rFonts w:ascii="Garamond"/>
          <w:spacing w:val="-2"/>
        </w:rPr>
        <w:t xml:space="preserve"> </w:t>
      </w:r>
      <w:r>
        <w:rPr>
          <w:rFonts w:ascii="Garamond"/>
        </w:rPr>
        <w:t>1%</w:t>
      </w:r>
      <w:r>
        <w:rPr>
          <w:rFonts w:ascii="Garamond"/>
          <w:spacing w:val="-2"/>
        </w:rPr>
        <w:t xml:space="preserve"> </w:t>
      </w:r>
      <w:r>
        <w:rPr>
          <w:rFonts w:ascii="Garamond"/>
        </w:rPr>
        <w:t>of</w:t>
      </w:r>
      <w:r>
        <w:rPr>
          <w:rFonts w:ascii="Garamond"/>
          <w:spacing w:val="-2"/>
        </w:rPr>
        <w:t xml:space="preserve"> </w:t>
      </w:r>
      <w:r>
        <w:rPr>
          <w:rFonts w:ascii="Garamond"/>
        </w:rPr>
        <w:t>its</w:t>
      </w:r>
      <w:r>
        <w:rPr>
          <w:rFonts w:ascii="Garamond"/>
          <w:spacing w:val="-2"/>
        </w:rPr>
        <w:t xml:space="preserve"> </w:t>
      </w:r>
      <w:r>
        <w:rPr>
          <w:rFonts w:ascii="Garamond"/>
        </w:rPr>
        <w:t xml:space="preserve">annual budget each fiscal year to fund the ASUN Retreat, ensuring financial accountability and transparency to the student body. Beginning in June 2025, ASUN shall establish a contract with the University of Nevada, Reno at Lake Tahoe to host the retreat at this campus every three years on the second weekend of June, providing a consistent and structured environment for leadership development and </w:t>
      </w:r>
      <w:proofErr w:type="gramStart"/>
      <w:r>
        <w:rPr>
          <w:rFonts w:ascii="Garamond"/>
        </w:rPr>
        <w:t>team-building</w:t>
      </w:r>
      <w:proofErr w:type="gramEnd"/>
      <w:r>
        <w:rPr>
          <w:rFonts w:ascii="Garamond"/>
        </w:rPr>
        <w:t>.</w:t>
      </w:r>
      <w:r>
        <w:rPr>
          <w:rFonts w:ascii="Garamond"/>
          <w:spacing w:val="40"/>
        </w:rPr>
        <w:t xml:space="preserve"> </w:t>
      </w:r>
      <w:r>
        <w:rPr>
          <w:rFonts w:ascii="Garamond"/>
        </w:rPr>
        <w:t>The ASUN President and the Director of Events shall oversee the planning and coordination of the retreat to ensure streamlined organization and effective use of resources. The retreat agenda shall include required presentations from ASUN entities to facilitate leadership development, governance training, and interdepartmental collaboration. These entities include the Senate of the Associated</w:t>
      </w:r>
      <w:r>
        <w:rPr>
          <w:rFonts w:ascii="Garamond"/>
          <w:spacing w:val="-5"/>
        </w:rPr>
        <w:t xml:space="preserve"> </w:t>
      </w:r>
      <w:r>
        <w:rPr>
          <w:rFonts w:ascii="Garamond"/>
        </w:rPr>
        <w:t>Students,</w:t>
      </w:r>
      <w:r>
        <w:rPr>
          <w:rFonts w:ascii="Garamond"/>
          <w:spacing w:val="-5"/>
        </w:rPr>
        <w:t xml:space="preserve"> </w:t>
      </w:r>
      <w:r>
        <w:rPr>
          <w:rFonts w:ascii="Garamond"/>
        </w:rPr>
        <w:t>the</w:t>
      </w:r>
      <w:r>
        <w:rPr>
          <w:rFonts w:ascii="Garamond"/>
          <w:spacing w:val="-5"/>
        </w:rPr>
        <w:t xml:space="preserve"> </w:t>
      </w:r>
      <w:r>
        <w:rPr>
          <w:rFonts w:ascii="Garamond"/>
        </w:rPr>
        <w:t>Executive</w:t>
      </w:r>
      <w:r>
        <w:rPr>
          <w:rFonts w:ascii="Garamond"/>
          <w:spacing w:val="-5"/>
        </w:rPr>
        <w:t xml:space="preserve"> </w:t>
      </w:r>
      <w:r>
        <w:rPr>
          <w:rFonts w:ascii="Garamond"/>
        </w:rPr>
        <w:t>Branch</w:t>
      </w:r>
      <w:r>
        <w:rPr>
          <w:rFonts w:ascii="Garamond"/>
          <w:spacing w:val="-5"/>
        </w:rPr>
        <w:t xml:space="preserve"> </w:t>
      </w:r>
      <w:r>
        <w:rPr>
          <w:rFonts w:ascii="Garamond"/>
        </w:rPr>
        <w:t>(President,</w:t>
      </w:r>
      <w:r>
        <w:rPr>
          <w:rFonts w:ascii="Garamond"/>
          <w:spacing w:val="-5"/>
        </w:rPr>
        <w:t xml:space="preserve"> </w:t>
      </w:r>
      <w:r>
        <w:rPr>
          <w:rFonts w:ascii="Garamond"/>
        </w:rPr>
        <w:t>Vice</w:t>
      </w:r>
      <w:r>
        <w:rPr>
          <w:rFonts w:ascii="Garamond"/>
          <w:spacing w:val="-5"/>
        </w:rPr>
        <w:t xml:space="preserve"> </w:t>
      </w:r>
      <w:r>
        <w:rPr>
          <w:rFonts w:ascii="Garamond"/>
        </w:rPr>
        <w:t>President,</w:t>
      </w:r>
      <w:r>
        <w:rPr>
          <w:rFonts w:ascii="Garamond"/>
          <w:spacing w:val="-5"/>
        </w:rPr>
        <w:t xml:space="preserve"> </w:t>
      </w:r>
      <w:r>
        <w:rPr>
          <w:rFonts w:ascii="Garamond"/>
        </w:rPr>
        <w:t>Attorney</w:t>
      </w:r>
      <w:r>
        <w:rPr>
          <w:rFonts w:ascii="Garamond"/>
          <w:spacing w:val="-5"/>
        </w:rPr>
        <w:t xml:space="preserve"> </w:t>
      </w:r>
      <w:r>
        <w:rPr>
          <w:rFonts w:ascii="Garamond"/>
        </w:rPr>
        <w:t>General,</w:t>
      </w:r>
      <w:r>
        <w:rPr>
          <w:rFonts w:ascii="Garamond"/>
          <w:spacing w:val="-5"/>
        </w:rPr>
        <w:t xml:space="preserve"> </w:t>
      </w:r>
      <w:r>
        <w:rPr>
          <w:rFonts w:ascii="Garamond"/>
        </w:rPr>
        <w:t>and all departments), the Judicial Council, Pack Rides, Legal Services, and Pack Provisions.</w:t>
      </w:r>
    </w:p>
    <w:p w14:paraId="073C4B89" w14:textId="77777777" w:rsidR="009B3CBD" w:rsidRDefault="00000000">
      <w:pPr>
        <w:pStyle w:val="BodyText"/>
        <w:spacing w:line="480" w:lineRule="auto"/>
        <w:ind w:left="1340" w:right="336"/>
        <w:rPr>
          <w:rFonts w:ascii="Garamond"/>
        </w:rPr>
      </w:pPr>
      <w:r>
        <w:rPr>
          <w:rFonts w:ascii="Garamond"/>
        </w:rPr>
        <w:t>ASUN shall ensure that the retreat remains focused on leadership development, student advocacy,</w:t>
      </w:r>
      <w:r>
        <w:rPr>
          <w:rFonts w:ascii="Garamond"/>
          <w:spacing w:val="-7"/>
        </w:rPr>
        <w:t xml:space="preserve"> </w:t>
      </w:r>
      <w:r>
        <w:rPr>
          <w:rFonts w:ascii="Garamond"/>
        </w:rPr>
        <w:t>and</w:t>
      </w:r>
      <w:r>
        <w:rPr>
          <w:rFonts w:ascii="Garamond"/>
          <w:spacing w:val="-7"/>
        </w:rPr>
        <w:t xml:space="preserve"> </w:t>
      </w:r>
      <w:r>
        <w:rPr>
          <w:rFonts w:ascii="Garamond"/>
        </w:rPr>
        <w:t>effective</w:t>
      </w:r>
      <w:r>
        <w:rPr>
          <w:rFonts w:ascii="Garamond"/>
          <w:spacing w:val="-7"/>
        </w:rPr>
        <w:t xml:space="preserve"> </w:t>
      </w:r>
      <w:r>
        <w:rPr>
          <w:rFonts w:ascii="Garamond"/>
        </w:rPr>
        <w:t>governance.</w:t>
      </w:r>
      <w:r>
        <w:rPr>
          <w:rFonts w:ascii="Garamond"/>
          <w:spacing w:val="-7"/>
        </w:rPr>
        <w:t xml:space="preserve"> </w:t>
      </w:r>
      <w:r>
        <w:rPr>
          <w:rFonts w:ascii="Garamond"/>
        </w:rPr>
        <w:t>By</w:t>
      </w:r>
      <w:r>
        <w:rPr>
          <w:rFonts w:ascii="Garamond"/>
          <w:spacing w:val="-7"/>
        </w:rPr>
        <w:t xml:space="preserve"> </w:t>
      </w:r>
      <w:r>
        <w:rPr>
          <w:rFonts w:ascii="Garamond"/>
        </w:rPr>
        <w:t>securing</w:t>
      </w:r>
      <w:r>
        <w:rPr>
          <w:rFonts w:ascii="Garamond"/>
          <w:spacing w:val="-7"/>
        </w:rPr>
        <w:t xml:space="preserve"> </w:t>
      </w:r>
      <w:r>
        <w:rPr>
          <w:rFonts w:ascii="Garamond"/>
        </w:rPr>
        <w:t>dedicated</w:t>
      </w:r>
      <w:r>
        <w:rPr>
          <w:rFonts w:ascii="Garamond"/>
          <w:spacing w:val="-7"/>
        </w:rPr>
        <w:t xml:space="preserve"> </w:t>
      </w:r>
      <w:r>
        <w:rPr>
          <w:rFonts w:ascii="Garamond"/>
        </w:rPr>
        <w:t>resources</w:t>
      </w:r>
      <w:r>
        <w:rPr>
          <w:rFonts w:ascii="Garamond"/>
          <w:spacing w:val="-7"/>
        </w:rPr>
        <w:t xml:space="preserve"> </w:t>
      </w:r>
      <w:r>
        <w:rPr>
          <w:rFonts w:ascii="Garamond"/>
        </w:rPr>
        <w:t>and</w:t>
      </w:r>
      <w:r>
        <w:rPr>
          <w:rFonts w:ascii="Garamond"/>
          <w:spacing w:val="-7"/>
        </w:rPr>
        <w:t xml:space="preserve"> </w:t>
      </w:r>
      <w:r>
        <w:rPr>
          <w:rFonts w:ascii="Garamond"/>
        </w:rPr>
        <w:t>a</w:t>
      </w:r>
      <w:r>
        <w:rPr>
          <w:rFonts w:ascii="Garamond"/>
          <w:spacing w:val="-7"/>
        </w:rPr>
        <w:t xml:space="preserve"> </w:t>
      </w:r>
      <w:r>
        <w:rPr>
          <w:rFonts w:ascii="Garamond"/>
        </w:rPr>
        <w:t>structured</w:t>
      </w:r>
      <w:r>
        <w:rPr>
          <w:rFonts w:ascii="Garamond"/>
          <w:spacing w:val="-7"/>
        </w:rPr>
        <w:t xml:space="preserve"> </w:t>
      </w:r>
      <w:r>
        <w:rPr>
          <w:rFonts w:ascii="Garamond"/>
        </w:rPr>
        <w:t>venue,</w:t>
      </w:r>
    </w:p>
    <w:p w14:paraId="2F2A8137" w14:textId="77777777" w:rsidR="009B3CBD" w:rsidRDefault="009B3CBD">
      <w:pPr>
        <w:spacing w:line="480" w:lineRule="auto"/>
        <w:rPr>
          <w:rFonts w:ascii="Garamond"/>
        </w:rPr>
        <w:sectPr w:rsidR="009B3CBD">
          <w:pgSz w:w="12240" w:h="15840"/>
          <w:pgMar w:top="980" w:right="1140" w:bottom="280" w:left="820" w:header="720" w:footer="0" w:gutter="0"/>
          <w:cols w:space="720"/>
        </w:sectPr>
      </w:pPr>
    </w:p>
    <w:p w14:paraId="0CABE889" w14:textId="77777777" w:rsidR="009B3CBD" w:rsidRDefault="009B3CBD">
      <w:pPr>
        <w:pStyle w:val="BodyText"/>
        <w:spacing w:before="180"/>
        <w:rPr>
          <w:rFonts w:ascii="Garamond"/>
        </w:rPr>
      </w:pPr>
    </w:p>
    <w:p w14:paraId="3A04832C" w14:textId="77777777" w:rsidR="009B3CBD" w:rsidRDefault="00000000">
      <w:pPr>
        <w:pStyle w:val="BodyText"/>
        <w:spacing w:line="480" w:lineRule="auto"/>
        <w:ind w:left="1340" w:right="336"/>
        <w:rPr>
          <w:rFonts w:ascii="Garamond"/>
        </w:rPr>
      </w:pPr>
      <w:r>
        <w:rPr>
          <w:rFonts w:ascii="Garamond"/>
        </w:rPr>
        <w:t>ASUN</w:t>
      </w:r>
      <w:r>
        <w:rPr>
          <w:rFonts w:ascii="Garamond"/>
          <w:spacing w:val="-3"/>
        </w:rPr>
        <w:t xml:space="preserve"> </w:t>
      </w:r>
      <w:r>
        <w:rPr>
          <w:rFonts w:ascii="Garamond"/>
        </w:rPr>
        <w:t>officers</w:t>
      </w:r>
      <w:r>
        <w:rPr>
          <w:rFonts w:ascii="Garamond"/>
          <w:spacing w:val="-3"/>
        </w:rPr>
        <w:t xml:space="preserve"> </w:t>
      </w:r>
      <w:r>
        <w:rPr>
          <w:rFonts w:ascii="Garamond"/>
        </w:rPr>
        <w:t>can</w:t>
      </w:r>
      <w:r>
        <w:rPr>
          <w:rFonts w:ascii="Garamond"/>
          <w:spacing w:val="-3"/>
        </w:rPr>
        <w:t xml:space="preserve"> </w:t>
      </w:r>
      <w:r>
        <w:rPr>
          <w:rFonts w:ascii="Garamond"/>
        </w:rPr>
        <w:t>engage</w:t>
      </w:r>
      <w:r>
        <w:rPr>
          <w:rFonts w:ascii="Garamond"/>
          <w:spacing w:val="-3"/>
        </w:rPr>
        <w:t xml:space="preserve"> </w:t>
      </w:r>
      <w:r>
        <w:rPr>
          <w:rFonts w:ascii="Garamond"/>
        </w:rPr>
        <w:t>meaningfully</w:t>
      </w:r>
      <w:r>
        <w:rPr>
          <w:rFonts w:ascii="Garamond"/>
          <w:spacing w:val="-3"/>
        </w:rPr>
        <w:t xml:space="preserve"> </w:t>
      </w:r>
      <w:r>
        <w:rPr>
          <w:rFonts w:ascii="Garamond"/>
        </w:rPr>
        <w:t>with</w:t>
      </w:r>
      <w:r>
        <w:rPr>
          <w:rFonts w:ascii="Garamond"/>
          <w:spacing w:val="-3"/>
        </w:rPr>
        <w:t xml:space="preserve"> </w:t>
      </w:r>
      <w:r>
        <w:rPr>
          <w:rFonts w:ascii="Garamond"/>
        </w:rPr>
        <w:t>attendees</w:t>
      </w:r>
      <w:r>
        <w:rPr>
          <w:rFonts w:ascii="Garamond"/>
          <w:spacing w:val="-3"/>
        </w:rPr>
        <w:t xml:space="preserve"> </w:t>
      </w:r>
      <w:r>
        <w:rPr>
          <w:rFonts w:ascii="Garamond"/>
        </w:rPr>
        <w:t>and</w:t>
      </w:r>
      <w:r>
        <w:rPr>
          <w:rFonts w:ascii="Garamond"/>
          <w:spacing w:val="-3"/>
        </w:rPr>
        <w:t xml:space="preserve"> </w:t>
      </w:r>
      <w:r>
        <w:rPr>
          <w:rFonts w:ascii="Garamond"/>
        </w:rPr>
        <w:t>strengthen</w:t>
      </w:r>
      <w:r>
        <w:rPr>
          <w:rFonts w:ascii="Garamond"/>
          <w:spacing w:val="-3"/>
        </w:rPr>
        <w:t xml:space="preserve"> </w:t>
      </w:r>
      <w:r>
        <w:rPr>
          <w:rFonts w:ascii="Garamond"/>
        </w:rPr>
        <w:t>collaboration</w:t>
      </w:r>
      <w:r>
        <w:rPr>
          <w:rFonts w:ascii="Garamond"/>
          <w:spacing w:val="-3"/>
        </w:rPr>
        <w:t xml:space="preserve"> </w:t>
      </w:r>
      <w:r>
        <w:rPr>
          <w:rFonts w:ascii="Garamond"/>
        </w:rPr>
        <w:t>across departments without being burdened by logistical challenges.</w:t>
      </w:r>
    </w:p>
    <w:p w14:paraId="5A28F9B0" w14:textId="77777777" w:rsidR="009B3CBD" w:rsidRDefault="00000000">
      <w:pPr>
        <w:ind w:left="1790"/>
        <w:rPr>
          <w:rFonts w:ascii="Garamond"/>
          <w:sz w:val="24"/>
        </w:rPr>
      </w:pPr>
      <w:r>
        <w:rPr>
          <w:rFonts w:ascii="Garamond"/>
          <w:i/>
          <w:sz w:val="24"/>
        </w:rPr>
        <w:t>Be</w:t>
      </w:r>
      <w:r>
        <w:rPr>
          <w:rFonts w:ascii="Garamond"/>
          <w:i/>
          <w:spacing w:val="-3"/>
          <w:sz w:val="24"/>
        </w:rPr>
        <w:t xml:space="preserve"> </w:t>
      </w:r>
      <w:r>
        <w:rPr>
          <w:rFonts w:ascii="Garamond"/>
          <w:i/>
          <w:sz w:val="24"/>
        </w:rPr>
        <w:t>it further enacted by</w:t>
      </w:r>
      <w:r>
        <w:rPr>
          <w:rFonts w:ascii="Garamond"/>
          <w:i/>
          <w:spacing w:val="-1"/>
          <w:sz w:val="24"/>
        </w:rPr>
        <w:t xml:space="preserve"> </w:t>
      </w:r>
      <w:r>
        <w:rPr>
          <w:rFonts w:ascii="Garamond"/>
          <w:i/>
          <w:sz w:val="24"/>
        </w:rPr>
        <w:t>the Senate of the Associated</w:t>
      </w:r>
      <w:r>
        <w:rPr>
          <w:rFonts w:ascii="Garamond"/>
          <w:i/>
          <w:spacing w:val="-1"/>
          <w:sz w:val="24"/>
        </w:rPr>
        <w:t xml:space="preserve"> </w:t>
      </w:r>
      <w:r>
        <w:rPr>
          <w:rFonts w:ascii="Garamond"/>
          <w:i/>
          <w:sz w:val="24"/>
        </w:rPr>
        <w:t xml:space="preserve">Students, </w:t>
      </w:r>
      <w:r>
        <w:rPr>
          <w:rFonts w:ascii="Garamond"/>
          <w:sz w:val="24"/>
        </w:rPr>
        <w:t>that a copy of</w:t>
      </w:r>
      <w:r>
        <w:rPr>
          <w:rFonts w:ascii="Garamond"/>
          <w:spacing w:val="-1"/>
          <w:sz w:val="24"/>
        </w:rPr>
        <w:t xml:space="preserve"> </w:t>
      </w:r>
      <w:r>
        <w:rPr>
          <w:rFonts w:ascii="Garamond"/>
          <w:sz w:val="24"/>
        </w:rPr>
        <w:t xml:space="preserve">this bill will be </w:t>
      </w:r>
      <w:r>
        <w:rPr>
          <w:rFonts w:ascii="Garamond"/>
          <w:spacing w:val="-4"/>
          <w:sz w:val="24"/>
        </w:rPr>
        <w:t>sent</w:t>
      </w:r>
    </w:p>
    <w:p w14:paraId="70FFB272" w14:textId="77777777" w:rsidR="009B3CBD" w:rsidRDefault="009B3CBD">
      <w:pPr>
        <w:pStyle w:val="BodyText"/>
        <w:spacing w:before="1"/>
        <w:rPr>
          <w:rFonts w:ascii="Garamond"/>
          <w:sz w:val="15"/>
        </w:rPr>
      </w:pPr>
    </w:p>
    <w:p w14:paraId="1C6DB3A1" w14:textId="77777777" w:rsidR="009B3CBD" w:rsidRDefault="009B3CBD">
      <w:pPr>
        <w:rPr>
          <w:rFonts w:ascii="Garamond"/>
          <w:sz w:val="15"/>
        </w:rPr>
        <w:sectPr w:rsidR="009B3CBD">
          <w:pgSz w:w="12240" w:h="15840"/>
          <w:pgMar w:top="980" w:right="1140" w:bottom="280" w:left="820" w:header="720" w:footer="0" w:gutter="0"/>
          <w:cols w:space="720"/>
        </w:sectPr>
      </w:pPr>
    </w:p>
    <w:p w14:paraId="3790F6D7" w14:textId="77777777" w:rsidR="009B3CBD" w:rsidRDefault="00000000">
      <w:pPr>
        <w:pStyle w:val="BodyText"/>
        <w:spacing w:before="100"/>
        <w:jc w:val="right"/>
        <w:rPr>
          <w:rFonts w:ascii="Garamond"/>
        </w:rPr>
      </w:pPr>
      <w:r>
        <w:rPr>
          <w:rFonts w:ascii="Garamond"/>
          <w:spacing w:val="-5"/>
        </w:rPr>
        <w:t>to:</w:t>
      </w:r>
    </w:p>
    <w:p w14:paraId="4F5A574B" w14:textId="77777777" w:rsidR="009B3CBD" w:rsidRDefault="00000000">
      <w:pPr>
        <w:rPr>
          <w:rFonts w:ascii="Garamond"/>
          <w:sz w:val="24"/>
        </w:rPr>
      </w:pPr>
      <w:r>
        <w:br w:type="column"/>
      </w:r>
    </w:p>
    <w:p w14:paraId="57D3B322" w14:textId="77777777" w:rsidR="009B3CBD" w:rsidRDefault="009B3CBD">
      <w:pPr>
        <w:pStyle w:val="BodyText"/>
        <w:spacing w:before="100"/>
        <w:rPr>
          <w:rFonts w:ascii="Garamond"/>
        </w:rPr>
      </w:pPr>
    </w:p>
    <w:p w14:paraId="6F8C05DA"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ASUN</w:t>
      </w:r>
      <w:r>
        <w:rPr>
          <w:rFonts w:ascii="Garamond" w:hAnsi="Garamond"/>
          <w:spacing w:val="-2"/>
          <w:sz w:val="24"/>
        </w:rPr>
        <w:t xml:space="preserve"> </w:t>
      </w:r>
      <w:r>
        <w:rPr>
          <w:rFonts w:ascii="Garamond" w:hAnsi="Garamond"/>
          <w:sz w:val="24"/>
        </w:rPr>
        <w:t>Director,</w:t>
      </w:r>
      <w:r>
        <w:rPr>
          <w:rFonts w:ascii="Garamond" w:hAnsi="Garamond"/>
          <w:spacing w:val="-2"/>
          <w:sz w:val="24"/>
        </w:rPr>
        <w:t xml:space="preserve"> </w:t>
      </w:r>
      <w:r>
        <w:rPr>
          <w:rFonts w:ascii="Garamond" w:hAnsi="Garamond"/>
          <w:sz w:val="24"/>
        </w:rPr>
        <w:t>Sandra</w:t>
      </w:r>
      <w:r>
        <w:rPr>
          <w:rFonts w:ascii="Garamond" w:hAnsi="Garamond"/>
          <w:spacing w:val="-2"/>
          <w:sz w:val="24"/>
        </w:rPr>
        <w:t xml:space="preserve"> Rodrigez</w:t>
      </w:r>
    </w:p>
    <w:p w14:paraId="69C9689D" w14:textId="77777777" w:rsidR="009B3CBD" w:rsidRDefault="009B3CBD">
      <w:pPr>
        <w:pStyle w:val="BodyText"/>
        <w:rPr>
          <w:rFonts w:ascii="Garamond"/>
        </w:rPr>
      </w:pPr>
    </w:p>
    <w:p w14:paraId="6EBF48F1"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Assistant</w:t>
      </w:r>
      <w:r>
        <w:rPr>
          <w:rFonts w:ascii="Garamond" w:hAnsi="Garamond"/>
          <w:spacing w:val="-2"/>
          <w:sz w:val="24"/>
        </w:rPr>
        <w:t xml:space="preserve"> </w:t>
      </w:r>
      <w:r>
        <w:rPr>
          <w:rFonts w:ascii="Garamond" w:hAnsi="Garamond"/>
          <w:sz w:val="24"/>
        </w:rPr>
        <w:t>Director</w:t>
      </w:r>
      <w:r>
        <w:rPr>
          <w:rFonts w:ascii="Garamond" w:hAnsi="Garamond"/>
          <w:spacing w:val="-1"/>
          <w:sz w:val="24"/>
        </w:rPr>
        <w:t xml:space="preserve"> </w:t>
      </w:r>
      <w:r>
        <w:rPr>
          <w:rFonts w:ascii="Garamond" w:hAnsi="Garamond"/>
          <w:sz w:val="24"/>
        </w:rPr>
        <w:t>-</w:t>
      </w:r>
      <w:r>
        <w:rPr>
          <w:rFonts w:ascii="Garamond" w:hAnsi="Garamond"/>
          <w:spacing w:val="-1"/>
          <w:sz w:val="24"/>
        </w:rPr>
        <w:t xml:space="preserve"> </w:t>
      </w:r>
      <w:r>
        <w:rPr>
          <w:rFonts w:ascii="Garamond" w:hAnsi="Garamond"/>
          <w:sz w:val="24"/>
        </w:rPr>
        <w:t>Luis</w:t>
      </w:r>
      <w:r>
        <w:rPr>
          <w:rFonts w:ascii="Garamond" w:hAnsi="Garamond"/>
          <w:spacing w:val="-1"/>
          <w:sz w:val="24"/>
        </w:rPr>
        <w:t xml:space="preserve"> </w:t>
      </w:r>
      <w:r>
        <w:rPr>
          <w:rFonts w:ascii="Garamond" w:hAnsi="Garamond"/>
          <w:sz w:val="24"/>
        </w:rPr>
        <w:t>Aguilar-</w:t>
      </w:r>
      <w:r>
        <w:rPr>
          <w:rFonts w:ascii="Garamond" w:hAnsi="Garamond"/>
          <w:spacing w:val="-2"/>
          <w:sz w:val="24"/>
        </w:rPr>
        <w:t>Herrera</w:t>
      </w:r>
    </w:p>
    <w:p w14:paraId="3B5E33B2" w14:textId="77777777" w:rsidR="009B3CBD" w:rsidRDefault="009B3CBD">
      <w:pPr>
        <w:pStyle w:val="BodyText"/>
        <w:rPr>
          <w:rFonts w:ascii="Garamond"/>
        </w:rPr>
      </w:pPr>
    </w:p>
    <w:p w14:paraId="27F20E1B"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ASUN</w:t>
      </w:r>
      <w:r>
        <w:rPr>
          <w:rFonts w:ascii="Garamond" w:hAnsi="Garamond"/>
          <w:spacing w:val="-1"/>
          <w:sz w:val="24"/>
        </w:rPr>
        <w:t xml:space="preserve"> </w:t>
      </w:r>
      <w:r>
        <w:rPr>
          <w:rFonts w:ascii="Garamond" w:hAnsi="Garamond"/>
          <w:sz w:val="24"/>
        </w:rPr>
        <w:t>President</w:t>
      </w:r>
      <w:r>
        <w:rPr>
          <w:rFonts w:ascii="Garamond" w:hAnsi="Garamond"/>
          <w:spacing w:val="-1"/>
          <w:sz w:val="24"/>
        </w:rPr>
        <w:t xml:space="preserve"> </w:t>
      </w:r>
      <w:r>
        <w:rPr>
          <w:rFonts w:ascii="Garamond" w:hAnsi="Garamond"/>
          <w:sz w:val="24"/>
        </w:rPr>
        <w:t>-</w:t>
      </w:r>
      <w:r>
        <w:rPr>
          <w:rFonts w:ascii="Garamond" w:hAnsi="Garamond"/>
          <w:spacing w:val="-1"/>
          <w:sz w:val="24"/>
        </w:rPr>
        <w:t xml:space="preserve"> </w:t>
      </w:r>
      <w:r>
        <w:rPr>
          <w:rFonts w:ascii="Garamond" w:hAnsi="Garamond"/>
          <w:sz w:val="24"/>
        </w:rPr>
        <w:t>Dawson</w:t>
      </w:r>
      <w:r>
        <w:rPr>
          <w:rFonts w:ascii="Garamond" w:hAnsi="Garamond"/>
          <w:spacing w:val="-1"/>
          <w:sz w:val="24"/>
        </w:rPr>
        <w:t xml:space="preserve"> </w:t>
      </w:r>
      <w:r>
        <w:rPr>
          <w:rFonts w:ascii="Garamond" w:hAnsi="Garamond"/>
          <w:spacing w:val="-4"/>
          <w:sz w:val="24"/>
        </w:rPr>
        <w:t>Deal</w:t>
      </w:r>
    </w:p>
    <w:p w14:paraId="0C13DE81" w14:textId="77777777" w:rsidR="009B3CBD" w:rsidRDefault="009B3CBD">
      <w:pPr>
        <w:pStyle w:val="BodyText"/>
        <w:rPr>
          <w:rFonts w:ascii="Garamond"/>
        </w:rPr>
      </w:pPr>
    </w:p>
    <w:p w14:paraId="714BB348"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 xml:space="preserve">ASUN Vice President - Liesel </w:t>
      </w:r>
      <w:proofErr w:type="spellStart"/>
      <w:r>
        <w:rPr>
          <w:rFonts w:ascii="Garamond" w:hAnsi="Garamond"/>
          <w:spacing w:val="-2"/>
          <w:sz w:val="24"/>
        </w:rPr>
        <w:t>Kemmelmeier</w:t>
      </w:r>
      <w:proofErr w:type="spellEnd"/>
    </w:p>
    <w:p w14:paraId="0029C8BF" w14:textId="77777777" w:rsidR="009B3CBD" w:rsidRDefault="009B3CBD">
      <w:pPr>
        <w:pStyle w:val="BodyText"/>
        <w:rPr>
          <w:rFonts w:ascii="Garamond"/>
        </w:rPr>
      </w:pPr>
    </w:p>
    <w:p w14:paraId="5E06F6F7"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Executive</w:t>
      </w:r>
      <w:r>
        <w:rPr>
          <w:rFonts w:ascii="Garamond" w:hAnsi="Garamond"/>
          <w:spacing w:val="-3"/>
          <w:sz w:val="24"/>
        </w:rPr>
        <w:t xml:space="preserve"> </w:t>
      </w:r>
      <w:r>
        <w:rPr>
          <w:rFonts w:ascii="Garamond" w:hAnsi="Garamond"/>
          <w:sz w:val="24"/>
        </w:rPr>
        <w:t>Outreach</w:t>
      </w:r>
      <w:r>
        <w:rPr>
          <w:rFonts w:ascii="Garamond" w:hAnsi="Garamond"/>
          <w:spacing w:val="-3"/>
          <w:sz w:val="24"/>
        </w:rPr>
        <w:t xml:space="preserve"> </w:t>
      </w:r>
      <w:r>
        <w:rPr>
          <w:rFonts w:ascii="Garamond" w:hAnsi="Garamond"/>
          <w:sz w:val="24"/>
        </w:rPr>
        <w:t>-</w:t>
      </w:r>
      <w:r>
        <w:rPr>
          <w:rFonts w:ascii="Garamond" w:hAnsi="Garamond"/>
          <w:spacing w:val="-3"/>
          <w:sz w:val="24"/>
        </w:rPr>
        <w:t xml:space="preserve"> </w:t>
      </w:r>
      <w:r>
        <w:rPr>
          <w:rFonts w:ascii="Garamond" w:hAnsi="Garamond"/>
          <w:sz w:val="24"/>
        </w:rPr>
        <w:t>Bella</w:t>
      </w:r>
      <w:r>
        <w:rPr>
          <w:rFonts w:ascii="Garamond" w:hAnsi="Garamond"/>
          <w:spacing w:val="-3"/>
          <w:sz w:val="24"/>
        </w:rPr>
        <w:t xml:space="preserve"> </w:t>
      </w:r>
      <w:r>
        <w:rPr>
          <w:rFonts w:ascii="Garamond" w:hAnsi="Garamond"/>
          <w:spacing w:val="-2"/>
          <w:sz w:val="24"/>
        </w:rPr>
        <w:t>Peterson</w:t>
      </w:r>
    </w:p>
    <w:p w14:paraId="4C3D48AF" w14:textId="77777777" w:rsidR="009B3CBD" w:rsidRDefault="009B3CBD">
      <w:pPr>
        <w:pStyle w:val="BodyText"/>
        <w:rPr>
          <w:rFonts w:ascii="Garamond"/>
        </w:rPr>
      </w:pPr>
    </w:p>
    <w:p w14:paraId="661A3977"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Executive</w:t>
      </w:r>
      <w:r>
        <w:rPr>
          <w:rFonts w:ascii="Garamond" w:hAnsi="Garamond"/>
          <w:spacing w:val="-3"/>
          <w:sz w:val="24"/>
        </w:rPr>
        <w:t xml:space="preserve"> </w:t>
      </w:r>
      <w:r>
        <w:rPr>
          <w:rFonts w:ascii="Garamond" w:hAnsi="Garamond"/>
          <w:sz w:val="24"/>
        </w:rPr>
        <w:t>Affairs-</w:t>
      </w:r>
      <w:r>
        <w:rPr>
          <w:rFonts w:ascii="Garamond" w:hAnsi="Garamond"/>
          <w:spacing w:val="-3"/>
          <w:sz w:val="24"/>
        </w:rPr>
        <w:t xml:space="preserve"> </w:t>
      </w:r>
      <w:r>
        <w:rPr>
          <w:rFonts w:ascii="Garamond" w:hAnsi="Garamond"/>
          <w:sz w:val="24"/>
        </w:rPr>
        <w:t>Gabriella</w:t>
      </w:r>
      <w:r>
        <w:rPr>
          <w:rFonts w:ascii="Garamond" w:hAnsi="Garamond"/>
          <w:spacing w:val="-2"/>
          <w:sz w:val="24"/>
        </w:rPr>
        <w:t xml:space="preserve"> Detrick</w:t>
      </w:r>
    </w:p>
    <w:p w14:paraId="171B668C" w14:textId="77777777" w:rsidR="009B3CBD" w:rsidRDefault="009B3CBD">
      <w:pPr>
        <w:pStyle w:val="BodyText"/>
        <w:rPr>
          <w:rFonts w:ascii="Garamond"/>
        </w:rPr>
      </w:pPr>
    </w:p>
    <w:p w14:paraId="1139B3F2"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Interim</w:t>
      </w:r>
      <w:r>
        <w:rPr>
          <w:rFonts w:ascii="Garamond" w:hAnsi="Garamond"/>
          <w:spacing w:val="-5"/>
          <w:sz w:val="24"/>
        </w:rPr>
        <w:t xml:space="preserve"> </w:t>
      </w:r>
      <w:r>
        <w:rPr>
          <w:rFonts w:ascii="Garamond" w:hAnsi="Garamond"/>
          <w:sz w:val="24"/>
        </w:rPr>
        <w:t>Vice</w:t>
      </w:r>
      <w:r>
        <w:rPr>
          <w:rFonts w:ascii="Garamond" w:hAnsi="Garamond"/>
          <w:spacing w:val="-2"/>
          <w:sz w:val="24"/>
        </w:rPr>
        <w:t xml:space="preserve"> </w:t>
      </w:r>
      <w:r>
        <w:rPr>
          <w:rFonts w:ascii="Garamond" w:hAnsi="Garamond"/>
          <w:sz w:val="24"/>
        </w:rPr>
        <w:t>Provost</w:t>
      </w:r>
      <w:r>
        <w:rPr>
          <w:rFonts w:ascii="Garamond" w:hAnsi="Garamond"/>
          <w:spacing w:val="-2"/>
          <w:sz w:val="24"/>
        </w:rPr>
        <w:t xml:space="preserve"> </w:t>
      </w:r>
      <w:r>
        <w:rPr>
          <w:rFonts w:ascii="Garamond" w:hAnsi="Garamond"/>
          <w:sz w:val="24"/>
        </w:rPr>
        <w:t>and</w:t>
      </w:r>
      <w:r>
        <w:rPr>
          <w:rFonts w:ascii="Garamond" w:hAnsi="Garamond"/>
          <w:spacing w:val="-2"/>
          <w:sz w:val="24"/>
        </w:rPr>
        <w:t xml:space="preserve"> </w:t>
      </w:r>
      <w:r>
        <w:rPr>
          <w:rFonts w:ascii="Garamond" w:hAnsi="Garamond"/>
          <w:sz w:val="24"/>
        </w:rPr>
        <w:t>Dean,</w:t>
      </w:r>
      <w:r>
        <w:rPr>
          <w:rFonts w:ascii="Garamond" w:hAnsi="Garamond"/>
          <w:spacing w:val="-2"/>
          <w:sz w:val="24"/>
        </w:rPr>
        <w:t xml:space="preserve"> </w:t>
      </w:r>
      <w:r>
        <w:rPr>
          <w:rFonts w:ascii="Garamond" w:hAnsi="Garamond"/>
          <w:sz w:val="24"/>
        </w:rPr>
        <w:t>UNR</w:t>
      </w:r>
      <w:r>
        <w:rPr>
          <w:rFonts w:ascii="Garamond" w:hAnsi="Garamond"/>
          <w:spacing w:val="-3"/>
          <w:sz w:val="24"/>
        </w:rPr>
        <w:t xml:space="preserve"> </w:t>
      </w:r>
      <w:r>
        <w:rPr>
          <w:rFonts w:ascii="Garamond" w:hAnsi="Garamond"/>
          <w:sz w:val="24"/>
        </w:rPr>
        <w:t>at</w:t>
      </w:r>
      <w:r>
        <w:rPr>
          <w:rFonts w:ascii="Garamond" w:hAnsi="Garamond"/>
          <w:spacing w:val="-2"/>
          <w:sz w:val="24"/>
        </w:rPr>
        <w:t xml:space="preserve"> </w:t>
      </w:r>
      <w:r>
        <w:rPr>
          <w:rFonts w:ascii="Garamond" w:hAnsi="Garamond"/>
          <w:sz w:val="24"/>
        </w:rPr>
        <w:t>Lake</w:t>
      </w:r>
      <w:r>
        <w:rPr>
          <w:rFonts w:ascii="Garamond" w:hAnsi="Garamond"/>
          <w:spacing w:val="-2"/>
          <w:sz w:val="24"/>
        </w:rPr>
        <w:t xml:space="preserve"> </w:t>
      </w:r>
      <w:r>
        <w:rPr>
          <w:rFonts w:ascii="Garamond" w:hAnsi="Garamond"/>
          <w:sz w:val="24"/>
        </w:rPr>
        <w:t>Tahoe</w:t>
      </w:r>
      <w:r>
        <w:rPr>
          <w:rFonts w:ascii="Garamond" w:hAnsi="Garamond"/>
          <w:spacing w:val="-2"/>
          <w:sz w:val="24"/>
        </w:rPr>
        <w:t xml:space="preserve"> </w:t>
      </w:r>
      <w:r>
        <w:rPr>
          <w:rFonts w:ascii="Garamond" w:hAnsi="Garamond"/>
          <w:sz w:val="24"/>
        </w:rPr>
        <w:t>-</w:t>
      </w:r>
      <w:r>
        <w:rPr>
          <w:rFonts w:ascii="Garamond" w:hAnsi="Garamond"/>
          <w:spacing w:val="-2"/>
          <w:sz w:val="24"/>
        </w:rPr>
        <w:t xml:space="preserve"> </w:t>
      </w:r>
      <w:r>
        <w:rPr>
          <w:rFonts w:ascii="Garamond" w:hAnsi="Garamond"/>
          <w:sz w:val="24"/>
        </w:rPr>
        <w:t>Douglas</w:t>
      </w:r>
      <w:r>
        <w:rPr>
          <w:rFonts w:ascii="Garamond" w:hAnsi="Garamond"/>
          <w:spacing w:val="-2"/>
          <w:sz w:val="24"/>
        </w:rPr>
        <w:t xml:space="preserve"> Boyle</w:t>
      </w:r>
    </w:p>
    <w:p w14:paraId="6DB90F65" w14:textId="77777777" w:rsidR="009B3CBD" w:rsidRDefault="009B3CBD">
      <w:pPr>
        <w:pStyle w:val="BodyText"/>
        <w:rPr>
          <w:rFonts w:ascii="Garamond"/>
        </w:rPr>
      </w:pPr>
    </w:p>
    <w:p w14:paraId="6F9096A4"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Resident</w:t>
      </w:r>
      <w:r>
        <w:rPr>
          <w:rFonts w:ascii="Garamond" w:hAnsi="Garamond"/>
          <w:spacing w:val="-8"/>
          <w:sz w:val="24"/>
        </w:rPr>
        <w:t xml:space="preserve"> </w:t>
      </w:r>
      <w:r>
        <w:rPr>
          <w:rFonts w:ascii="Garamond" w:hAnsi="Garamond"/>
          <w:sz w:val="24"/>
        </w:rPr>
        <w:t>Director</w:t>
      </w:r>
      <w:r>
        <w:rPr>
          <w:rFonts w:ascii="Garamond" w:hAnsi="Garamond"/>
          <w:spacing w:val="-7"/>
          <w:sz w:val="24"/>
        </w:rPr>
        <w:t xml:space="preserve"> </w:t>
      </w:r>
      <w:r>
        <w:rPr>
          <w:rFonts w:ascii="Garamond" w:hAnsi="Garamond"/>
          <w:sz w:val="24"/>
        </w:rPr>
        <w:t>-</w:t>
      </w:r>
      <w:r>
        <w:rPr>
          <w:rFonts w:ascii="Garamond" w:hAnsi="Garamond"/>
          <w:spacing w:val="-7"/>
          <w:sz w:val="24"/>
        </w:rPr>
        <w:t xml:space="preserve"> </w:t>
      </w:r>
      <w:r>
        <w:rPr>
          <w:rFonts w:ascii="Garamond" w:hAnsi="Garamond"/>
          <w:sz w:val="24"/>
        </w:rPr>
        <w:t>Tommy</w:t>
      </w:r>
      <w:r>
        <w:rPr>
          <w:rFonts w:ascii="Garamond" w:hAnsi="Garamond"/>
          <w:spacing w:val="-7"/>
          <w:sz w:val="24"/>
        </w:rPr>
        <w:t xml:space="preserve"> </w:t>
      </w:r>
      <w:r>
        <w:rPr>
          <w:rFonts w:ascii="Garamond" w:hAnsi="Garamond"/>
          <w:spacing w:val="-2"/>
          <w:sz w:val="24"/>
        </w:rPr>
        <w:t>Gough</w:t>
      </w:r>
    </w:p>
    <w:p w14:paraId="18F002A6" w14:textId="77777777" w:rsidR="009B3CBD" w:rsidRDefault="009B3CBD">
      <w:pPr>
        <w:pStyle w:val="BodyText"/>
        <w:rPr>
          <w:rFonts w:ascii="Garamond"/>
        </w:rPr>
      </w:pPr>
    </w:p>
    <w:p w14:paraId="4AA25187"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Assistant</w:t>
      </w:r>
      <w:r>
        <w:rPr>
          <w:rFonts w:ascii="Garamond" w:hAnsi="Garamond"/>
          <w:spacing w:val="-7"/>
          <w:sz w:val="24"/>
        </w:rPr>
        <w:t xml:space="preserve"> </w:t>
      </w:r>
      <w:r>
        <w:rPr>
          <w:rFonts w:ascii="Garamond" w:hAnsi="Garamond"/>
          <w:sz w:val="24"/>
        </w:rPr>
        <w:t>Director</w:t>
      </w:r>
      <w:r>
        <w:rPr>
          <w:rFonts w:ascii="Garamond" w:hAnsi="Garamond"/>
          <w:spacing w:val="-4"/>
          <w:sz w:val="24"/>
        </w:rPr>
        <w:t xml:space="preserve"> </w:t>
      </w:r>
      <w:r>
        <w:rPr>
          <w:rFonts w:ascii="Garamond" w:hAnsi="Garamond"/>
          <w:sz w:val="24"/>
        </w:rPr>
        <w:t>of</w:t>
      </w:r>
      <w:r>
        <w:rPr>
          <w:rFonts w:ascii="Garamond" w:hAnsi="Garamond"/>
          <w:spacing w:val="-4"/>
          <w:sz w:val="24"/>
        </w:rPr>
        <w:t xml:space="preserve"> </w:t>
      </w:r>
      <w:r>
        <w:rPr>
          <w:rFonts w:ascii="Garamond" w:hAnsi="Garamond"/>
          <w:sz w:val="24"/>
        </w:rPr>
        <w:t>Facilities,</w:t>
      </w:r>
      <w:r>
        <w:rPr>
          <w:rFonts w:ascii="Garamond" w:hAnsi="Garamond"/>
          <w:spacing w:val="-4"/>
          <w:sz w:val="24"/>
        </w:rPr>
        <w:t xml:space="preserve"> </w:t>
      </w:r>
      <w:r>
        <w:rPr>
          <w:rFonts w:ascii="Garamond" w:hAnsi="Garamond"/>
          <w:sz w:val="24"/>
        </w:rPr>
        <w:t>Lake</w:t>
      </w:r>
      <w:r>
        <w:rPr>
          <w:rFonts w:ascii="Garamond" w:hAnsi="Garamond"/>
          <w:spacing w:val="-4"/>
          <w:sz w:val="24"/>
        </w:rPr>
        <w:t xml:space="preserve"> </w:t>
      </w:r>
      <w:r>
        <w:rPr>
          <w:rFonts w:ascii="Garamond" w:hAnsi="Garamond"/>
          <w:sz w:val="24"/>
        </w:rPr>
        <w:t>Tahoe</w:t>
      </w:r>
      <w:r>
        <w:rPr>
          <w:rFonts w:ascii="Garamond" w:hAnsi="Garamond"/>
          <w:spacing w:val="-4"/>
          <w:sz w:val="24"/>
        </w:rPr>
        <w:t xml:space="preserve"> </w:t>
      </w:r>
      <w:r>
        <w:rPr>
          <w:rFonts w:ascii="Garamond" w:hAnsi="Garamond"/>
          <w:sz w:val="24"/>
        </w:rPr>
        <w:t>-Brad</w:t>
      </w:r>
      <w:r>
        <w:rPr>
          <w:rFonts w:ascii="Garamond" w:hAnsi="Garamond"/>
          <w:spacing w:val="-4"/>
          <w:sz w:val="24"/>
        </w:rPr>
        <w:t xml:space="preserve"> </w:t>
      </w:r>
      <w:r>
        <w:rPr>
          <w:rFonts w:ascii="Garamond" w:hAnsi="Garamond"/>
          <w:spacing w:val="-2"/>
          <w:sz w:val="24"/>
        </w:rPr>
        <w:t>Henrikson</w:t>
      </w:r>
    </w:p>
    <w:p w14:paraId="501E7CDC" w14:textId="77777777" w:rsidR="009B3CBD" w:rsidRDefault="009B3CBD">
      <w:pPr>
        <w:pStyle w:val="BodyText"/>
        <w:rPr>
          <w:rFonts w:ascii="Garamond"/>
        </w:rPr>
      </w:pPr>
    </w:p>
    <w:p w14:paraId="3CA8F570" w14:textId="77777777" w:rsidR="009B3CBD" w:rsidRDefault="00000000">
      <w:pPr>
        <w:pStyle w:val="ListParagraph"/>
        <w:numPr>
          <w:ilvl w:val="0"/>
          <w:numId w:val="48"/>
        </w:numPr>
        <w:tabs>
          <w:tab w:val="left" w:pos="639"/>
        </w:tabs>
        <w:ind w:left="639" w:hanging="144"/>
        <w:rPr>
          <w:rFonts w:ascii="Garamond" w:hAnsi="Garamond"/>
          <w:sz w:val="24"/>
        </w:rPr>
      </w:pPr>
      <w:r>
        <w:rPr>
          <w:rFonts w:ascii="Garamond" w:hAnsi="Garamond"/>
          <w:sz w:val="24"/>
        </w:rPr>
        <w:t>Event</w:t>
      </w:r>
      <w:r>
        <w:rPr>
          <w:rFonts w:ascii="Garamond" w:hAnsi="Garamond"/>
          <w:spacing w:val="-2"/>
          <w:sz w:val="24"/>
        </w:rPr>
        <w:t xml:space="preserve"> </w:t>
      </w:r>
      <w:r>
        <w:rPr>
          <w:rFonts w:ascii="Garamond" w:hAnsi="Garamond"/>
          <w:sz w:val="24"/>
        </w:rPr>
        <w:t>and</w:t>
      </w:r>
      <w:r>
        <w:rPr>
          <w:rFonts w:ascii="Garamond" w:hAnsi="Garamond"/>
          <w:spacing w:val="-2"/>
          <w:sz w:val="24"/>
        </w:rPr>
        <w:t xml:space="preserve"> </w:t>
      </w:r>
      <w:r>
        <w:rPr>
          <w:rFonts w:ascii="Garamond" w:hAnsi="Garamond"/>
          <w:sz w:val="24"/>
        </w:rPr>
        <w:t>Scheduling</w:t>
      </w:r>
      <w:r>
        <w:rPr>
          <w:rFonts w:ascii="Garamond" w:hAnsi="Garamond"/>
          <w:spacing w:val="-2"/>
          <w:sz w:val="24"/>
        </w:rPr>
        <w:t xml:space="preserve"> </w:t>
      </w:r>
      <w:r>
        <w:rPr>
          <w:rFonts w:ascii="Garamond" w:hAnsi="Garamond"/>
          <w:sz w:val="24"/>
        </w:rPr>
        <w:t>Support</w:t>
      </w:r>
      <w:r>
        <w:rPr>
          <w:rFonts w:ascii="Garamond" w:hAnsi="Garamond"/>
          <w:spacing w:val="-2"/>
          <w:sz w:val="24"/>
        </w:rPr>
        <w:t xml:space="preserve"> </w:t>
      </w:r>
      <w:r>
        <w:rPr>
          <w:rFonts w:ascii="Garamond" w:hAnsi="Garamond"/>
          <w:sz w:val="24"/>
        </w:rPr>
        <w:t>Specialist</w:t>
      </w:r>
      <w:r>
        <w:rPr>
          <w:rFonts w:ascii="Garamond" w:hAnsi="Garamond"/>
          <w:spacing w:val="-2"/>
          <w:sz w:val="24"/>
        </w:rPr>
        <w:t xml:space="preserve"> </w:t>
      </w:r>
      <w:r>
        <w:rPr>
          <w:rFonts w:ascii="Garamond" w:hAnsi="Garamond"/>
          <w:sz w:val="24"/>
        </w:rPr>
        <w:t>-</w:t>
      </w:r>
      <w:r>
        <w:rPr>
          <w:rFonts w:ascii="Garamond" w:hAnsi="Garamond"/>
          <w:spacing w:val="-2"/>
          <w:sz w:val="24"/>
        </w:rPr>
        <w:t xml:space="preserve"> </w:t>
      </w:r>
      <w:r>
        <w:rPr>
          <w:rFonts w:ascii="Garamond" w:hAnsi="Garamond"/>
          <w:sz w:val="24"/>
        </w:rPr>
        <w:t>John</w:t>
      </w:r>
      <w:r>
        <w:rPr>
          <w:rFonts w:ascii="Garamond" w:hAnsi="Garamond"/>
          <w:spacing w:val="-1"/>
          <w:sz w:val="24"/>
        </w:rPr>
        <w:t xml:space="preserve"> </w:t>
      </w:r>
      <w:r>
        <w:rPr>
          <w:rFonts w:ascii="Garamond" w:hAnsi="Garamond"/>
          <w:spacing w:val="-2"/>
          <w:sz w:val="24"/>
        </w:rPr>
        <w:t>Sharp</w:t>
      </w:r>
    </w:p>
    <w:p w14:paraId="38DCAAA5" w14:textId="77777777" w:rsidR="009B3CBD" w:rsidRDefault="009B3CBD">
      <w:pPr>
        <w:rPr>
          <w:rFonts w:ascii="Garamond" w:hAnsi="Garamond"/>
          <w:sz w:val="24"/>
        </w:rPr>
        <w:sectPr w:rsidR="009B3CBD">
          <w:type w:val="continuous"/>
          <w:pgSz w:w="12240" w:h="15840"/>
          <w:pgMar w:top="880" w:right="1140" w:bottom="280" w:left="820" w:header="720" w:footer="0" w:gutter="0"/>
          <w:cols w:num="2" w:space="720" w:equalWidth="0">
            <w:col w:w="1585" w:space="40"/>
            <w:col w:w="8655"/>
          </w:cols>
        </w:sectPr>
      </w:pPr>
    </w:p>
    <w:p w14:paraId="048B576F" w14:textId="77777777" w:rsidR="009B3CBD" w:rsidRDefault="009B3CBD">
      <w:pPr>
        <w:pStyle w:val="BodyText"/>
        <w:spacing w:before="112"/>
        <w:rPr>
          <w:rFonts w:ascii="Garamond"/>
          <w:sz w:val="30"/>
        </w:rPr>
      </w:pPr>
    </w:p>
    <w:p w14:paraId="70A5E87B" w14:textId="77777777" w:rsidR="009B3CBD" w:rsidRDefault="00000000">
      <w:pPr>
        <w:pStyle w:val="Heading4"/>
        <w:spacing w:before="0"/>
      </w:pPr>
      <w:r>
        <w:rPr>
          <w:color w:val="000000"/>
          <w:highlight w:val="yellow"/>
        </w:rPr>
        <w:t>Title</w:t>
      </w:r>
      <w:r>
        <w:rPr>
          <w:color w:val="000000"/>
          <w:spacing w:val="-1"/>
          <w:highlight w:val="yellow"/>
        </w:rPr>
        <w:t xml:space="preserve"> </w:t>
      </w:r>
      <w:r>
        <w:rPr>
          <w:color w:val="000000"/>
          <w:highlight w:val="yellow"/>
        </w:rPr>
        <w:t>II,</w:t>
      </w:r>
      <w:r>
        <w:rPr>
          <w:color w:val="000000"/>
          <w:spacing w:val="-1"/>
          <w:highlight w:val="yellow"/>
        </w:rPr>
        <w:t xml:space="preserve"> </w:t>
      </w:r>
      <w:r>
        <w:rPr>
          <w:color w:val="000000"/>
          <w:highlight w:val="yellow"/>
        </w:rPr>
        <w:t>Chapter</w:t>
      </w:r>
      <w:r>
        <w:rPr>
          <w:color w:val="000000"/>
          <w:spacing w:val="-1"/>
          <w:highlight w:val="yellow"/>
        </w:rPr>
        <w:t xml:space="preserve"> </w:t>
      </w:r>
      <w:r>
        <w:rPr>
          <w:color w:val="000000"/>
          <w:highlight w:val="yellow"/>
        </w:rPr>
        <w:t>210:</w:t>
      </w:r>
      <w:r>
        <w:rPr>
          <w:color w:val="000000"/>
          <w:spacing w:val="-1"/>
          <w:highlight w:val="yellow"/>
        </w:rPr>
        <w:t xml:space="preserve"> </w:t>
      </w:r>
      <w:r>
        <w:rPr>
          <w:color w:val="000000"/>
          <w:highlight w:val="yellow"/>
        </w:rPr>
        <w:t xml:space="preserve">President’s </w:t>
      </w:r>
      <w:r>
        <w:rPr>
          <w:color w:val="000000"/>
          <w:spacing w:val="-2"/>
          <w:highlight w:val="yellow"/>
        </w:rPr>
        <w:t>Cabinet</w:t>
      </w:r>
    </w:p>
    <w:p w14:paraId="27D4A880" w14:textId="77777777" w:rsidR="009B3CBD" w:rsidRDefault="009B3CBD">
      <w:pPr>
        <w:pStyle w:val="BodyText"/>
        <w:spacing w:before="240"/>
        <w:rPr>
          <w:rFonts w:ascii="Garamond"/>
          <w:b/>
          <w:sz w:val="30"/>
        </w:rPr>
      </w:pPr>
    </w:p>
    <w:p w14:paraId="24510D0B" w14:textId="77777777" w:rsidR="009B3CBD" w:rsidRDefault="00000000">
      <w:pPr>
        <w:ind w:left="695" w:right="375"/>
        <w:jc w:val="center"/>
        <w:rPr>
          <w:rFonts w:ascii="Garamond"/>
          <w:b/>
          <w:sz w:val="23"/>
        </w:rPr>
      </w:pPr>
      <w:r>
        <w:rPr>
          <w:rFonts w:ascii="Garamond"/>
          <w:b/>
          <w:color w:val="000000"/>
          <w:sz w:val="23"/>
          <w:highlight w:val="yellow"/>
        </w:rPr>
        <w:t>SECTION</w:t>
      </w:r>
      <w:r>
        <w:rPr>
          <w:rFonts w:ascii="Garamond"/>
          <w:b/>
          <w:color w:val="000000"/>
          <w:spacing w:val="-6"/>
          <w:sz w:val="23"/>
          <w:highlight w:val="yellow"/>
        </w:rPr>
        <w:t xml:space="preserve"> </w:t>
      </w:r>
      <w:r>
        <w:rPr>
          <w:rFonts w:ascii="Garamond"/>
          <w:b/>
          <w:color w:val="000000"/>
          <w:sz w:val="23"/>
          <w:highlight w:val="yellow"/>
        </w:rPr>
        <w:t>05:</w:t>
      </w:r>
      <w:r>
        <w:rPr>
          <w:rFonts w:ascii="Garamond"/>
          <w:b/>
          <w:color w:val="000000"/>
          <w:spacing w:val="-5"/>
          <w:sz w:val="23"/>
          <w:highlight w:val="yellow"/>
        </w:rPr>
        <w:t xml:space="preserve"> </w:t>
      </w:r>
      <w:r>
        <w:rPr>
          <w:rFonts w:ascii="Garamond"/>
          <w:b/>
          <w:color w:val="000000"/>
          <w:sz w:val="23"/>
          <w:highlight w:val="yellow"/>
        </w:rPr>
        <w:t>Annual</w:t>
      </w:r>
      <w:r>
        <w:rPr>
          <w:rFonts w:ascii="Garamond"/>
          <w:b/>
          <w:color w:val="000000"/>
          <w:spacing w:val="-6"/>
          <w:sz w:val="23"/>
          <w:highlight w:val="yellow"/>
        </w:rPr>
        <w:t xml:space="preserve"> </w:t>
      </w:r>
      <w:r>
        <w:rPr>
          <w:rFonts w:ascii="Garamond"/>
          <w:b/>
          <w:color w:val="000000"/>
          <w:sz w:val="23"/>
          <w:highlight w:val="yellow"/>
        </w:rPr>
        <w:t>ASUN</w:t>
      </w:r>
      <w:r>
        <w:rPr>
          <w:rFonts w:ascii="Garamond"/>
          <w:b/>
          <w:color w:val="000000"/>
          <w:spacing w:val="-5"/>
          <w:sz w:val="23"/>
          <w:highlight w:val="yellow"/>
        </w:rPr>
        <w:t xml:space="preserve"> </w:t>
      </w:r>
      <w:r>
        <w:rPr>
          <w:rFonts w:ascii="Garamond"/>
          <w:b/>
          <w:color w:val="000000"/>
          <w:spacing w:val="-2"/>
          <w:sz w:val="23"/>
          <w:highlight w:val="yellow"/>
        </w:rPr>
        <w:t>Retreat</w:t>
      </w:r>
    </w:p>
    <w:p w14:paraId="546E30F7" w14:textId="77777777" w:rsidR="009B3CBD" w:rsidRDefault="009B3CBD">
      <w:pPr>
        <w:pStyle w:val="BodyText"/>
        <w:spacing w:before="240"/>
        <w:rPr>
          <w:rFonts w:ascii="Garamond"/>
          <w:b/>
          <w:sz w:val="23"/>
        </w:rPr>
      </w:pPr>
    </w:p>
    <w:p w14:paraId="225968FF" w14:textId="77777777" w:rsidR="009B3CBD" w:rsidRDefault="00000000">
      <w:pPr>
        <w:pStyle w:val="ListParagraph"/>
        <w:numPr>
          <w:ilvl w:val="0"/>
          <w:numId w:val="47"/>
        </w:numPr>
        <w:tabs>
          <w:tab w:val="left" w:pos="2059"/>
        </w:tabs>
        <w:ind w:left="2059" w:hanging="359"/>
        <w:rPr>
          <w:rFonts w:ascii="Garamond"/>
          <w:b/>
          <w:sz w:val="23"/>
        </w:rPr>
      </w:pPr>
      <w:r>
        <w:rPr>
          <w:rFonts w:ascii="Garamond"/>
          <w:b/>
          <w:color w:val="000000"/>
          <w:spacing w:val="-2"/>
          <w:sz w:val="23"/>
          <w:highlight w:val="yellow"/>
        </w:rPr>
        <w:t>Retreat:</w:t>
      </w:r>
    </w:p>
    <w:p w14:paraId="5B1DBC60" w14:textId="77777777" w:rsidR="009B3CBD" w:rsidRDefault="00000000">
      <w:pPr>
        <w:ind w:left="2060" w:right="346"/>
        <w:rPr>
          <w:rFonts w:ascii="Garamond" w:hAnsi="Garamond"/>
          <w:sz w:val="23"/>
        </w:rPr>
      </w:pPr>
      <w:r>
        <w:rPr>
          <w:rFonts w:ascii="Garamond" w:hAnsi="Garamond"/>
          <w:color w:val="000000"/>
          <w:sz w:val="23"/>
          <w:highlight w:val="yellow"/>
        </w:rPr>
        <w:t>The Annual ASUN Retreat is an opportunity for new members and officers to learn</w:t>
      </w:r>
      <w:r>
        <w:rPr>
          <w:rFonts w:ascii="Garamond" w:hAnsi="Garamond"/>
          <w:color w:val="000000"/>
          <w:sz w:val="23"/>
        </w:rPr>
        <w:t xml:space="preserve"> </w:t>
      </w:r>
      <w:r>
        <w:rPr>
          <w:rFonts w:ascii="Garamond" w:hAnsi="Garamond"/>
          <w:color w:val="000000"/>
          <w:sz w:val="23"/>
          <w:highlight w:val="yellow"/>
        </w:rPr>
        <w:t>about the organization, promote leadership development, and strengthen relationships</w:t>
      </w:r>
      <w:r>
        <w:rPr>
          <w:rFonts w:ascii="Garamond" w:hAnsi="Garamond"/>
          <w:color w:val="000000"/>
          <w:sz w:val="23"/>
        </w:rPr>
        <w:t xml:space="preserve"> </w:t>
      </w:r>
      <w:r>
        <w:rPr>
          <w:rFonts w:ascii="Garamond" w:hAnsi="Garamond"/>
          <w:color w:val="000000"/>
          <w:sz w:val="23"/>
          <w:highlight w:val="yellow"/>
        </w:rPr>
        <w:t>among student colleagues. This retreat serves as an opportunity for new ASUN</w:t>
      </w:r>
      <w:r>
        <w:rPr>
          <w:rFonts w:ascii="Garamond" w:hAnsi="Garamond"/>
          <w:color w:val="000000"/>
          <w:sz w:val="23"/>
        </w:rPr>
        <w:t xml:space="preserve"> </w:t>
      </w:r>
      <w:r>
        <w:rPr>
          <w:rFonts w:ascii="Garamond" w:hAnsi="Garamond"/>
          <w:color w:val="000000"/>
          <w:sz w:val="23"/>
          <w:highlight w:val="yellow"/>
        </w:rPr>
        <w:t>members to engage in team-building activities, participate in workshops, and gain</w:t>
      </w:r>
      <w:r>
        <w:rPr>
          <w:rFonts w:ascii="Garamond" w:hAnsi="Garamond"/>
          <w:color w:val="000000"/>
          <w:sz w:val="23"/>
        </w:rPr>
        <w:t xml:space="preserve"> </w:t>
      </w:r>
      <w:r>
        <w:rPr>
          <w:rFonts w:ascii="Garamond" w:hAnsi="Garamond"/>
          <w:color w:val="000000"/>
          <w:sz w:val="23"/>
          <w:highlight w:val="yellow"/>
        </w:rPr>
        <w:t>insights</w:t>
      </w:r>
      <w:r>
        <w:rPr>
          <w:rFonts w:ascii="Garamond" w:hAnsi="Garamond"/>
          <w:color w:val="000000"/>
          <w:spacing w:val="-7"/>
          <w:sz w:val="23"/>
          <w:highlight w:val="yellow"/>
        </w:rPr>
        <w:t xml:space="preserve"> </w:t>
      </w:r>
      <w:r>
        <w:rPr>
          <w:rFonts w:ascii="Garamond" w:hAnsi="Garamond"/>
          <w:color w:val="000000"/>
          <w:sz w:val="23"/>
          <w:highlight w:val="yellow"/>
        </w:rPr>
        <w:t>into</w:t>
      </w:r>
      <w:r>
        <w:rPr>
          <w:rFonts w:ascii="Garamond" w:hAnsi="Garamond"/>
          <w:color w:val="000000"/>
          <w:spacing w:val="-7"/>
          <w:sz w:val="23"/>
          <w:highlight w:val="yellow"/>
        </w:rPr>
        <w:t xml:space="preserve"> </w:t>
      </w:r>
      <w:r>
        <w:rPr>
          <w:rFonts w:ascii="Garamond" w:hAnsi="Garamond"/>
          <w:color w:val="000000"/>
          <w:sz w:val="23"/>
          <w:highlight w:val="yellow"/>
        </w:rPr>
        <w:t>the</w:t>
      </w:r>
      <w:r>
        <w:rPr>
          <w:rFonts w:ascii="Garamond" w:hAnsi="Garamond"/>
          <w:color w:val="000000"/>
          <w:spacing w:val="-7"/>
          <w:sz w:val="23"/>
          <w:highlight w:val="yellow"/>
        </w:rPr>
        <w:t xml:space="preserve"> </w:t>
      </w:r>
      <w:r>
        <w:rPr>
          <w:rFonts w:ascii="Garamond" w:hAnsi="Garamond"/>
          <w:color w:val="000000"/>
          <w:sz w:val="23"/>
          <w:highlight w:val="yellow"/>
        </w:rPr>
        <w:t>organization’s</w:t>
      </w:r>
      <w:r>
        <w:rPr>
          <w:rFonts w:ascii="Garamond" w:hAnsi="Garamond"/>
          <w:color w:val="000000"/>
          <w:spacing w:val="-7"/>
          <w:sz w:val="23"/>
          <w:highlight w:val="yellow"/>
        </w:rPr>
        <w:t xml:space="preserve"> </w:t>
      </w:r>
      <w:r>
        <w:rPr>
          <w:rFonts w:ascii="Garamond" w:hAnsi="Garamond"/>
          <w:color w:val="000000"/>
          <w:sz w:val="23"/>
          <w:highlight w:val="yellow"/>
        </w:rPr>
        <w:t>mission</w:t>
      </w:r>
      <w:r>
        <w:rPr>
          <w:rFonts w:ascii="Garamond" w:hAnsi="Garamond"/>
          <w:color w:val="000000"/>
          <w:spacing w:val="-7"/>
          <w:sz w:val="23"/>
          <w:highlight w:val="yellow"/>
        </w:rPr>
        <w:t xml:space="preserve"> </w:t>
      </w:r>
      <w:r>
        <w:rPr>
          <w:rFonts w:ascii="Garamond" w:hAnsi="Garamond"/>
          <w:color w:val="000000"/>
          <w:sz w:val="23"/>
          <w:highlight w:val="yellow"/>
        </w:rPr>
        <w:t>and</w:t>
      </w:r>
      <w:r>
        <w:rPr>
          <w:rFonts w:ascii="Garamond" w:hAnsi="Garamond"/>
          <w:color w:val="000000"/>
          <w:spacing w:val="-7"/>
          <w:sz w:val="23"/>
          <w:highlight w:val="yellow"/>
        </w:rPr>
        <w:t xml:space="preserve"> </w:t>
      </w:r>
      <w:r>
        <w:rPr>
          <w:rFonts w:ascii="Garamond" w:hAnsi="Garamond"/>
          <w:color w:val="000000"/>
          <w:sz w:val="23"/>
          <w:highlight w:val="yellow"/>
        </w:rPr>
        <w:t>goals,</w:t>
      </w:r>
      <w:r>
        <w:rPr>
          <w:rFonts w:ascii="Garamond" w:hAnsi="Garamond"/>
          <w:color w:val="000000"/>
          <w:spacing w:val="-7"/>
          <w:sz w:val="23"/>
          <w:highlight w:val="yellow"/>
        </w:rPr>
        <w:t xml:space="preserve"> </w:t>
      </w:r>
      <w:r>
        <w:rPr>
          <w:rFonts w:ascii="Garamond" w:hAnsi="Garamond"/>
          <w:color w:val="000000"/>
          <w:sz w:val="23"/>
          <w:highlight w:val="yellow"/>
        </w:rPr>
        <w:t>ultimately</w:t>
      </w:r>
      <w:r>
        <w:rPr>
          <w:rFonts w:ascii="Garamond" w:hAnsi="Garamond"/>
          <w:color w:val="000000"/>
          <w:spacing w:val="-7"/>
          <w:sz w:val="23"/>
          <w:highlight w:val="yellow"/>
        </w:rPr>
        <w:t xml:space="preserve"> </w:t>
      </w:r>
      <w:r>
        <w:rPr>
          <w:rFonts w:ascii="Garamond" w:hAnsi="Garamond"/>
          <w:color w:val="000000"/>
          <w:sz w:val="23"/>
          <w:highlight w:val="yellow"/>
        </w:rPr>
        <w:t>preparing</w:t>
      </w:r>
      <w:r>
        <w:rPr>
          <w:rFonts w:ascii="Garamond" w:hAnsi="Garamond"/>
          <w:color w:val="000000"/>
          <w:spacing w:val="-7"/>
          <w:sz w:val="23"/>
          <w:highlight w:val="yellow"/>
        </w:rPr>
        <w:t xml:space="preserve"> </w:t>
      </w:r>
      <w:r>
        <w:rPr>
          <w:rFonts w:ascii="Garamond" w:hAnsi="Garamond"/>
          <w:color w:val="000000"/>
          <w:sz w:val="23"/>
          <w:highlight w:val="yellow"/>
        </w:rPr>
        <w:t>them</w:t>
      </w:r>
      <w:r>
        <w:rPr>
          <w:rFonts w:ascii="Garamond" w:hAnsi="Garamond"/>
          <w:color w:val="000000"/>
          <w:spacing w:val="-7"/>
          <w:sz w:val="23"/>
          <w:highlight w:val="yellow"/>
        </w:rPr>
        <w:t xml:space="preserve"> </w:t>
      </w:r>
      <w:r>
        <w:rPr>
          <w:rFonts w:ascii="Garamond" w:hAnsi="Garamond"/>
          <w:color w:val="000000"/>
          <w:sz w:val="23"/>
          <w:highlight w:val="yellow"/>
        </w:rPr>
        <w:t>for</w:t>
      </w:r>
      <w:r>
        <w:rPr>
          <w:rFonts w:ascii="Garamond" w:hAnsi="Garamond"/>
          <w:color w:val="000000"/>
          <w:spacing w:val="-7"/>
          <w:sz w:val="23"/>
          <w:highlight w:val="yellow"/>
        </w:rPr>
        <w:t xml:space="preserve"> </w:t>
      </w:r>
      <w:r>
        <w:rPr>
          <w:rFonts w:ascii="Garamond" w:hAnsi="Garamond"/>
          <w:color w:val="000000"/>
          <w:sz w:val="23"/>
          <w:highlight w:val="yellow"/>
        </w:rPr>
        <w:t>effective</w:t>
      </w:r>
      <w:r>
        <w:rPr>
          <w:rFonts w:ascii="Garamond" w:hAnsi="Garamond"/>
          <w:color w:val="000000"/>
          <w:sz w:val="23"/>
        </w:rPr>
        <w:t xml:space="preserve"> </w:t>
      </w:r>
      <w:r>
        <w:rPr>
          <w:rFonts w:ascii="Garamond" w:hAnsi="Garamond"/>
          <w:color w:val="000000"/>
          <w:sz w:val="23"/>
          <w:highlight w:val="yellow"/>
        </w:rPr>
        <w:t>participation</w:t>
      </w:r>
      <w:r>
        <w:rPr>
          <w:rFonts w:ascii="Garamond" w:hAnsi="Garamond"/>
          <w:color w:val="000000"/>
          <w:spacing w:val="-2"/>
          <w:sz w:val="23"/>
          <w:highlight w:val="yellow"/>
        </w:rPr>
        <w:t xml:space="preserve"> </w:t>
      </w:r>
      <w:r>
        <w:rPr>
          <w:rFonts w:ascii="Garamond" w:hAnsi="Garamond"/>
          <w:color w:val="000000"/>
          <w:sz w:val="23"/>
          <w:highlight w:val="yellow"/>
        </w:rPr>
        <w:t>in</w:t>
      </w:r>
      <w:r>
        <w:rPr>
          <w:rFonts w:ascii="Garamond" w:hAnsi="Garamond"/>
          <w:color w:val="000000"/>
          <w:spacing w:val="-2"/>
          <w:sz w:val="23"/>
          <w:highlight w:val="yellow"/>
        </w:rPr>
        <w:t xml:space="preserve"> </w:t>
      </w:r>
      <w:r>
        <w:rPr>
          <w:rFonts w:ascii="Garamond" w:hAnsi="Garamond"/>
          <w:color w:val="000000"/>
          <w:sz w:val="23"/>
          <w:highlight w:val="yellow"/>
        </w:rPr>
        <w:t>student</w:t>
      </w:r>
      <w:r>
        <w:rPr>
          <w:rFonts w:ascii="Garamond" w:hAnsi="Garamond"/>
          <w:color w:val="000000"/>
          <w:spacing w:val="-2"/>
          <w:sz w:val="23"/>
          <w:highlight w:val="yellow"/>
        </w:rPr>
        <w:t xml:space="preserve"> </w:t>
      </w:r>
      <w:r>
        <w:rPr>
          <w:rFonts w:ascii="Garamond" w:hAnsi="Garamond"/>
          <w:color w:val="000000"/>
          <w:sz w:val="23"/>
          <w:highlight w:val="yellow"/>
        </w:rPr>
        <w:t>governance.</w:t>
      </w:r>
      <w:r>
        <w:rPr>
          <w:rFonts w:ascii="Garamond" w:hAnsi="Garamond"/>
          <w:color w:val="000000"/>
          <w:spacing w:val="-2"/>
          <w:sz w:val="23"/>
          <w:highlight w:val="yellow"/>
        </w:rPr>
        <w:t xml:space="preserve"> </w:t>
      </w:r>
      <w:r>
        <w:rPr>
          <w:rFonts w:ascii="Garamond" w:hAnsi="Garamond"/>
          <w:color w:val="000000"/>
          <w:sz w:val="23"/>
          <w:highlight w:val="yellow"/>
        </w:rPr>
        <w:t>The</w:t>
      </w:r>
      <w:r>
        <w:rPr>
          <w:rFonts w:ascii="Garamond" w:hAnsi="Garamond"/>
          <w:color w:val="000000"/>
          <w:spacing w:val="-2"/>
          <w:sz w:val="23"/>
          <w:highlight w:val="yellow"/>
        </w:rPr>
        <w:t xml:space="preserve"> </w:t>
      </w:r>
      <w:r>
        <w:rPr>
          <w:rFonts w:ascii="Garamond" w:hAnsi="Garamond"/>
          <w:color w:val="000000"/>
          <w:sz w:val="23"/>
          <w:highlight w:val="yellow"/>
        </w:rPr>
        <w:t>retreat</w:t>
      </w:r>
      <w:r>
        <w:rPr>
          <w:rFonts w:ascii="Garamond" w:hAnsi="Garamond"/>
          <w:color w:val="000000"/>
          <w:spacing w:val="-2"/>
          <w:sz w:val="23"/>
          <w:highlight w:val="yellow"/>
        </w:rPr>
        <w:t xml:space="preserve"> </w:t>
      </w:r>
      <w:r>
        <w:rPr>
          <w:rFonts w:ascii="Garamond" w:hAnsi="Garamond"/>
          <w:color w:val="000000"/>
          <w:sz w:val="23"/>
          <w:highlight w:val="yellow"/>
        </w:rPr>
        <w:t>will</w:t>
      </w:r>
      <w:r>
        <w:rPr>
          <w:rFonts w:ascii="Garamond" w:hAnsi="Garamond"/>
          <w:color w:val="000000"/>
          <w:spacing w:val="-2"/>
          <w:sz w:val="23"/>
          <w:highlight w:val="yellow"/>
        </w:rPr>
        <w:t xml:space="preserve"> </w:t>
      </w:r>
      <w:r>
        <w:rPr>
          <w:rFonts w:ascii="Garamond" w:hAnsi="Garamond"/>
          <w:color w:val="000000"/>
          <w:sz w:val="23"/>
          <w:highlight w:val="yellow"/>
        </w:rPr>
        <w:t>include</w:t>
      </w:r>
      <w:r>
        <w:rPr>
          <w:rFonts w:ascii="Garamond" w:hAnsi="Garamond"/>
          <w:color w:val="000000"/>
          <w:spacing w:val="-2"/>
          <w:sz w:val="23"/>
          <w:highlight w:val="yellow"/>
        </w:rPr>
        <w:t xml:space="preserve"> </w:t>
      </w:r>
      <w:r>
        <w:rPr>
          <w:rFonts w:ascii="Garamond" w:hAnsi="Garamond"/>
          <w:color w:val="000000"/>
          <w:sz w:val="23"/>
          <w:highlight w:val="yellow"/>
        </w:rPr>
        <w:t>required</w:t>
      </w:r>
      <w:r>
        <w:rPr>
          <w:rFonts w:ascii="Garamond" w:hAnsi="Garamond"/>
          <w:color w:val="000000"/>
          <w:spacing w:val="-2"/>
          <w:sz w:val="23"/>
          <w:highlight w:val="yellow"/>
        </w:rPr>
        <w:t xml:space="preserve"> </w:t>
      </w:r>
      <w:r>
        <w:rPr>
          <w:rFonts w:ascii="Garamond" w:hAnsi="Garamond"/>
          <w:color w:val="000000"/>
          <w:sz w:val="23"/>
          <w:highlight w:val="yellow"/>
        </w:rPr>
        <w:t>presentations</w:t>
      </w:r>
      <w:r>
        <w:rPr>
          <w:rFonts w:ascii="Garamond" w:hAnsi="Garamond"/>
          <w:color w:val="000000"/>
          <w:spacing w:val="-2"/>
          <w:sz w:val="23"/>
          <w:highlight w:val="yellow"/>
        </w:rPr>
        <w:t xml:space="preserve"> </w:t>
      </w:r>
      <w:r>
        <w:rPr>
          <w:rFonts w:ascii="Garamond" w:hAnsi="Garamond"/>
          <w:color w:val="000000"/>
          <w:sz w:val="23"/>
          <w:highlight w:val="yellow"/>
        </w:rPr>
        <w:t>from</w:t>
      </w:r>
      <w:r>
        <w:rPr>
          <w:rFonts w:ascii="Garamond" w:hAnsi="Garamond"/>
          <w:color w:val="000000"/>
          <w:sz w:val="23"/>
        </w:rPr>
        <w:t xml:space="preserve"> </w:t>
      </w:r>
      <w:r>
        <w:rPr>
          <w:rFonts w:ascii="Garamond" w:hAnsi="Garamond"/>
          <w:color w:val="000000"/>
          <w:sz w:val="23"/>
          <w:highlight w:val="yellow"/>
        </w:rPr>
        <w:t>the following ASUN entities:</w:t>
      </w:r>
    </w:p>
    <w:p w14:paraId="1ED0A27E" w14:textId="77777777" w:rsidR="009B3CBD" w:rsidRDefault="00000000">
      <w:pPr>
        <w:pStyle w:val="ListParagraph"/>
        <w:numPr>
          <w:ilvl w:val="1"/>
          <w:numId w:val="47"/>
        </w:numPr>
        <w:tabs>
          <w:tab w:val="left" w:pos="2778"/>
        </w:tabs>
        <w:ind w:left="2778" w:hanging="358"/>
        <w:rPr>
          <w:rFonts w:ascii="Garamond"/>
          <w:sz w:val="23"/>
        </w:rPr>
      </w:pPr>
      <w:r>
        <w:rPr>
          <w:rFonts w:ascii="Garamond"/>
          <w:color w:val="000000"/>
          <w:spacing w:val="-2"/>
          <w:sz w:val="23"/>
          <w:highlight w:val="yellow"/>
        </w:rPr>
        <w:t>Executive Branch:</w:t>
      </w:r>
    </w:p>
    <w:p w14:paraId="44F679AA"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President</w:t>
      </w:r>
      <w:r>
        <w:rPr>
          <w:rFonts w:ascii="Garamond"/>
          <w:color w:val="000000"/>
          <w:spacing w:val="-5"/>
          <w:sz w:val="23"/>
          <w:highlight w:val="yellow"/>
        </w:rPr>
        <w:t xml:space="preserve"> </w:t>
      </w:r>
      <w:r>
        <w:rPr>
          <w:rFonts w:ascii="Garamond"/>
          <w:color w:val="000000"/>
          <w:sz w:val="23"/>
          <w:highlight w:val="yellow"/>
        </w:rPr>
        <w:t>of</w:t>
      </w:r>
      <w:r>
        <w:rPr>
          <w:rFonts w:ascii="Garamond"/>
          <w:color w:val="000000"/>
          <w:spacing w:val="-5"/>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ASUN</w:t>
      </w:r>
    </w:p>
    <w:p w14:paraId="3EA649F2"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Vice</w:t>
      </w:r>
      <w:r>
        <w:rPr>
          <w:rFonts w:ascii="Garamond"/>
          <w:color w:val="000000"/>
          <w:spacing w:val="-5"/>
          <w:sz w:val="23"/>
          <w:highlight w:val="yellow"/>
        </w:rPr>
        <w:t xml:space="preserve"> </w:t>
      </w:r>
      <w:r>
        <w:rPr>
          <w:rFonts w:ascii="Garamond"/>
          <w:color w:val="000000"/>
          <w:sz w:val="23"/>
          <w:highlight w:val="yellow"/>
        </w:rPr>
        <w:t>President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5"/>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ASUN</w:t>
      </w:r>
    </w:p>
    <w:p w14:paraId="0C6FA4EE"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Attorney</w:t>
      </w:r>
      <w:r>
        <w:rPr>
          <w:rFonts w:ascii="Garamond"/>
          <w:color w:val="000000"/>
          <w:spacing w:val="-3"/>
          <w:sz w:val="23"/>
          <w:highlight w:val="yellow"/>
        </w:rPr>
        <w:t xml:space="preserve"> </w:t>
      </w:r>
      <w:r>
        <w:rPr>
          <w:rFonts w:ascii="Garamond"/>
          <w:color w:val="000000"/>
          <w:spacing w:val="-2"/>
          <w:sz w:val="23"/>
          <w:highlight w:val="yellow"/>
        </w:rPr>
        <w:t>General</w:t>
      </w:r>
    </w:p>
    <w:p w14:paraId="3216F409"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Department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4"/>
          <w:sz w:val="23"/>
          <w:highlight w:val="yellow"/>
        </w:rPr>
        <w:t xml:space="preserve"> </w:t>
      </w:r>
      <w:r>
        <w:rPr>
          <w:rFonts w:ascii="Garamond"/>
          <w:color w:val="000000"/>
          <w:sz w:val="23"/>
          <w:highlight w:val="yellow"/>
        </w:rPr>
        <w:t>Campus</w:t>
      </w:r>
      <w:r>
        <w:rPr>
          <w:rFonts w:ascii="Garamond"/>
          <w:color w:val="000000"/>
          <w:spacing w:val="-4"/>
          <w:sz w:val="23"/>
          <w:highlight w:val="yellow"/>
        </w:rPr>
        <w:t xml:space="preserve"> </w:t>
      </w:r>
      <w:r>
        <w:rPr>
          <w:rFonts w:ascii="Garamond"/>
          <w:color w:val="000000"/>
          <w:sz w:val="23"/>
          <w:highlight w:val="yellow"/>
        </w:rPr>
        <w:t>and</w:t>
      </w:r>
      <w:r>
        <w:rPr>
          <w:rFonts w:ascii="Garamond"/>
          <w:color w:val="000000"/>
          <w:spacing w:val="-4"/>
          <w:sz w:val="23"/>
          <w:highlight w:val="yellow"/>
        </w:rPr>
        <w:t xml:space="preserve"> </w:t>
      </w:r>
      <w:r>
        <w:rPr>
          <w:rFonts w:ascii="Garamond"/>
          <w:color w:val="000000"/>
          <w:sz w:val="23"/>
          <w:highlight w:val="yellow"/>
        </w:rPr>
        <w:t>Public</w:t>
      </w:r>
      <w:r>
        <w:rPr>
          <w:rFonts w:ascii="Garamond"/>
          <w:color w:val="000000"/>
          <w:spacing w:val="-3"/>
          <w:sz w:val="23"/>
          <w:highlight w:val="yellow"/>
        </w:rPr>
        <w:t xml:space="preserve"> </w:t>
      </w:r>
      <w:r>
        <w:rPr>
          <w:rFonts w:ascii="Garamond"/>
          <w:color w:val="000000"/>
          <w:spacing w:val="-2"/>
          <w:sz w:val="23"/>
          <w:highlight w:val="yellow"/>
        </w:rPr>
        <w:t>Relations</w:t>
      </w:r>
    </w:p>
    <w:p w14:paraId="359CD23D"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Department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3"/>
          <w:sz w:val="23"/>
          <w:highlight w:val="yellow"/>
        </w:rPr>
        <w:t xml:space="preserve"> </w:t>
      </w:r>
      <w:r>
        <w:rPr>
          <w:rFonts w:ascii="Garamond"/>
          <w:color w:val="000000"/>
          <w:sz w:val="23"/>
          <w:highlight w:val="yellow"/>
        </w:rPr>
        <w:t>Campus</w:t>
      </w:r>
      <w:r>
        <w:rPr>
          <w:rFonts w:ascii="Garamond"/>
          <w:color w:val="000000"/>
          <w:spacing w:val="-3"/>
          <w:sz w:val="23"/>
          <w:highlight w:val="yellow"/>
        </w:rPr>
        <w:t xml:space="preserve"> </w:t>
      </w:r>
      <w:r>
        <w:rPr>
          <w:rFonts w:ascii="Garamond"/>
          <w:color w:val="000000"/>
          <w:spacing w:val="-2"/>
          <w:sz w:val="23"/>
          <w:highlight w:val="yellow"/>
        </w:rPr>
        <w:t>Wellness</w:t>
      </w:r>
    </w:p>
    <w:p w14:paraId="5C3A4740" w14:textId="77777777" w:rsidR="009B3CBD" w:rsidRDefault="00000000">
      <w:pPr>
        <w:pStyle w:val="ListParagraph"/>
        <w:numPr>
          <w:ilvl w:val="2"/>
          <w:numId w:val="47"/>
        </w:numPr>
        <w:tabs>
          <w:tab w:val="left" w:pos="3499"/>
        </w:tabs>
        <w:ind w:left="3499" w:hanging="359"/>
        <w:rPr>
          <w:rFonts w:ascii="Garamond"/>
          <w:sz w:val="23"/>
        </w:rPr>
      </w:pPr>
      <w:r>
        <w:rPr>
          <w:rFonts w:ascii="Garamond"/>
          <w:color w:val="000000"/>
          <w:sz w:val="23"/>
          <w:highlight w:val="yellow"/>
        </w:rPr>
        <w:t>Department</w:t>
      </w:r>
      <w:r>
        <w:rPr>
          <w:rFonts w:ascii="Garamond"/>
          <w:color w:val="000000"/>
          <w:spacing w:val="-3"/>
          <w:sz w:val="23"/>
          <w:highlight w:val="yellow"/>
        </w:rPr>
        <w:t xml:space="preserve"> </w:t>
      </w:r>
      <w:r>
        <w:rPr>
          <w:rFonts w:ascii="Garamond"/>
          <w:color w:val="000000"/>
          <w:sz w:val="23"/>
          <w:highlight w:val="yellow"/>
        </w:rPr>
        <w:t>of</w:t>
      </w:r>
      <w:r>
        <w:rPr>
          <w:rFonts w:ascii="Garamond"/>
          <w:color w:val="000000"/>
          <w:spacing w:val="-3"/>
          <w:sz w:val="23"/>
          <w:highlight w:val="yellow"/>
        </w:rPr>
        <w:t xml:space="preserve"> </w:t>
      </w:r>
      <w:r>
        <w:rPr>
          <w:rFonts w:ascii="Garamond"/>
          <w:color w:val="000000"/>
          <w:sz w:val="23"/>
          <w:highlight w:val="yellow"/>
        </w:rPr>
        <w:t>Clubs</w:t>
      </w:r>
      <w:r>
        <w:rPr>
          <w:rFonts w:ascii="Garamond"/>
          <w:color w:val="000000"/>
          <w:spacing w:val="-3"/>
          <w:sz w:val="23"/>
          <w:highlight w:val="yellow"/>
        </w:rPr>
        <w:t xml:space="preserve"> </w:t>
      </w:r>
      <w:r>
        <w:rPr>
          <w:rFonts w:ascii="Garamond"/>
          <w:color w:val="000000"/>
          <w:sz w:val="23"/>
          <w:highlight w:val="yellow"/>
        </w:rPr>
        <w:t>and</w:t>
      </w:r>
      <w:r>
        <w:rPr>
          <w:rFonts w:ascii="Garamond"/>
          <w:color w:val="000000"/>
          <w:spacing w:val="-3"/>
          <w:sz w:val="23"/>
          <w:highlight w:val="yellow"/>
        </w:rPr>
        <w:t xml:space="preserve"> </w:t>
      </w:r>
      <w:r>
        <w:rPr>
          <w:rFonts w:ascii="Garamond"/>
          <w:color w:val="000000"/>
          <w:spacing w:val="-2"/>
          <w:sz w:val="23"/>
          <w:highlight w:val="yellow"/>
        </w:rPr>
        <w:t>Organizations</w:t>
      </w:r>
    </w:p>
    <w:p w14:paraId="42CC3AF7"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Department</w:t>
      </w:r>
      <w:r>
        <w:rPr>
          <w:rFonts w:ascii="Garamond"/>
          <w:color w:val="000000"/>
          <w:spacing w:val="-8"/>
          <w:sz w:val="23"/>
          <w:highlight w:val="yellow"/>
        </w:rPr>
        <w:t xml:space="preserve"> </w:t>
      </w:r>
      <w:r>
        <w:rPr>
          <w:rFonts w:ascii="Garamond"/>
          <w:color w:val="000000"/>
          <w:sz w:val="23"/>
          <w:highlight w:val="yellow"/>
        </w:rPr>
        <w:t>of</w:t>
      </w:r>
      <w:r>
        <w:rPr>
          <w:rFonts w:ascii="Garamond"/>
          <w:color w:val="000000"/>
          <w:spacing w:val="-8"/>
          <w:sz w:val="23"/>
          <w:highlight w:val="yellow"/>
        </w:rPr>
        <w:t xml:space="preserve"> </w:t>
      </w:r>
      <w:r>
        <w:rPr>
          <w:rFonts w:ascii="Garamond"/>
          <w:color w:val="000000"/>
          <w:sz w:val="23"/>
          <w:highlight w:val="yellow"/>
        </w:rPr>
        <w:t>Executive</w:t>
      </w:r>
      <w:r>
        <w:rPr>
          <w:rFonts w:ascii="Garamond"/>
          <w:color w:val="000000"/>
          <w:spacing w:val="-8"/>
          <w:sz w:val="23"/>
          <w:highlight w:val="yellow"/>
        </w:rPr>
        <w:t xml:space="preserve"> </w:t>
      </w:r>
      <w:r>
        <w:rPr>
          <w:rFonts w:ascii="Garamond"/>
          <w:color w:val="000000"/>
          <w:spacing w:val="-2"/>
          <w:sz w:val="23"/>
          <w:highlight w:val="yellow"/>
        </w:rPr>
        <w:t>Affairs</w:t>
      </w:r>
    </w:p>
    <w:p w14:paraId="2FFEF1F8"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Department</w:t>
      </w:r>
      <w:r>
        <w:rPr>
          <w:rFonts w:ascii="Garamond"/>
          <w:color w:val="000000"/>
          <w:spacing w:val="-8"/>
          <w:sz w:val="23"/>
          <w:highlight w:val="yellow"/>
        </w:rPr>
        <w:t xml:space="preserve"> </w:t>
      </w:r>
      <w:r>
        <w:rPr>
          <w:rFonts w:ascii="Garamond"/>
          <w:color w:val="000000"/>
          <w:sz w:val="23"/>
          <w:highlight w:val="yellow"/>
        </w:rPr>
        <w:t>of</w:t>
      </w:r>
      <w:r>
        <w:rPr>
          <w:rFonts w:ascii="Garamond"/>
          <w:color w:val="000000"/>
          <w:spacing w:val="-8"/>
          <w:sz w:val="23"/>
          <w:highlight w:val="yellow"/>
        </w:rPr>
        <w:t xml:space="preserve"> </w:t>
      </w:r>
      <w:r>
        <w:rPr>
          <w:rFonts w:ascii="Garamond"/>
          <w:color w:val="000000"/>
          <w:sz w:val="23"/>
          <w:highlight w:val="yellow"/>
        </w:rPr>
        <w:t>Executive</w:t>
      </w:r>
      <w:r>
        <w:rPr>
          <w:rFonts w:ascii="Garamond"/>
          <w:color w:val="000000"/>
          <w:spacing w:val="-8"/>
          <w:sz w:val="23"/>
          <w:highlight w:val="yellow"/>
        </w:rPr>
        <w:t xml:space="preserve"> </w:t>
      </w:r>
      <w:r>
        <w:rPr>
          <w:rFonts w:ascii="Garamond"/>
          <w:color w:val="000000"/>
          <w:spacing w:val="-2"/>
          <w:sz w:val="23"/>
          <w:highlight w:val="yellow"/>
        </w:rPr>
        <w:t>Outreach</w:t>
      </w:r>
    </w:p>
    <w:p w14:paraId="62958192" w14:textId="77777777" w:rsidR="009B3CBD" w:rsidRDefault="00000000">
      <w:pPr>
        <w:pStyle w:val="ListParagraph"/>
        <w:numPr>
          <w:ilvl w:val="2"/>
          <w:numId w:val="47"/>
        </w:numPr>
        <w:tabs>
          <w:tab w:val="left" w:pos="3499"/>
        </w:tabs>
        <w:ind w:left="3499" w:hanging="359"/>
        <w:rPr>
          <w:rFonts w:ascii="Garamond"/>
          <w:sz w:val="23"/>
        </w:rPr>
      </w:pPr>
      <w:r>
        <w:rPr>
          <w:rFonts w:ascii="Garamond"/>
          <w:color w:val="000000"/>
          <w:sz w:val="23"/>
          <w:highlight w:val="yellow"/>
        </w:rPr>
        <w:t>Department</w:t>
      </w:r>
      <w:r>
        <w:rPr>
          <w:rFonts w:ascii="Garamond"/>
          <w:color w:val="000000"/>
          <w:spacing w:val="-6"/>
          <w:sz w:val="23"/>
          <w:highlight w:val="yellow"/>
        </w:rPr>
        <w:t xml:space="preserve"> </w:t>
      </w:r>
      <w:r>
        <w:rPr>
          <w:rFonts w:ascii="Garamond"/>
          <w:color w:val="000000"/>
          <w:sz w:val="23"/>
          <w:highlight w:val="yellow"/>
        </w:rPr>
        <w:t>of</w:t>
      </w:r>
      <w:r>
        <w:rPr>
          <w:rFonts w:ascii="Garamond"/>
          <w:color w:val="000000"/>
          <w:spacing w:val="-5"/>
          <w:sz w:val="23"/>
          <w:highlight w:val="yellow"/>
        </w:rPr>
        <w:t xml:space="preserve"> </w:t>
      </w:r>
      <w:r>
        <w:rPr>
          <w:rFonts w:ascii="Garamond"/>
          <w:color w:val="000000"/>
          <w:sz w:val="23"/>
          <w:highlight w:val="yellow"/>
        </w:rPr>
        <w:t>Government</w:t>
      </w:r>
      <w:r>
        <w:rPr>
          <w:rFonts w:ascii="Garamond"/>
          <w:color w:val="000000"/>
          <w:spacing w:val="-5"/>
          <w:sz w:val="23"/>
          <w:highlight w:val="yellow"/>
        </w:rPr>
        <w:t xml:space="preserve"> </w:t>
      </w:r>
      <w:r>
        <w:rPr>
          <w:rFonts w:ascii="Garamond"/>
          <w:color w:val="000000"/>
          <w:spacing w:val="-2"/>
          <w:sz w:val="23"/>
          <w:highlight w:val="yellow"/>
        </w:rPr>
        <w:t>Affairs</w:t>
      </w:r>
    </w:p>
    <w:p w14:paraId="1C98AD03" w14:textId="77777777" w:rsidR="009B3CBD" w:rsidRDefault="00000000">
      <w:pPr>
        <w:pStyle w:val="ListParagraph"/>
        <w:numPr>
          <w:ilvl w:val="2"/>
          <w:numId w:val="47"/>
        </w:numPr>
        <w:tabs>
          <w:tab w:val="left" w:pos="3499"/>
        </w:tabs>
        <w:ind w:left="3499" w:hanging="359"/>
        <w:rPr>
          <w:rFonts w:ascii="Garamond"/>
          <w:sz w:val="23"/>
        </w:rPr>
      </w:pPr>
      <w:r>
        <w:rPr>
          <w:rFonts w:ascii="Garamond"/>
          <w:color w:val="000000"/>
          <w:sz w:val="23"/>
          <w:highlight w:val="yellow"/>
        </w:rPr>
        <w:t>Department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2"/>
          <w:sz w:val="23"/>
          <w:highlight w:val="yellow"/>
        </w:rPr>
        <w:t xml:space="preserve"> </w:t>
      </w:r>
      <w:r>
        <w:rPr>
          <w:rFonts w:ascii="Garamond"/>
          <w:color w:val="000000"/>
          <w:spacing w:val="-4"/>
          <w:sz w:val="23"/>
          <w:highlight w:val="yellow"/>
        </w:rPr>
        <w:t>IDEA</w:t>
      </w:r>
    </w:p>
    <w:p w14:paraId="2831FFF1"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Department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2"/>
          <w:sz w:val="23"/>
          <w:highlight w:val="yellow"/>
        </w:rPr>
        <w:t xml:space="preserve"> Programming</w:t>
      </w:r>
    </w:p>
    <w:p w14:paraId="21348EB4" w14:textId="77777777" w:rsidR="009B3CBD" w:rsidRDefault="00000000">
      <w:pPr>
        <w:pStyle w:val="ListParagraph"/>
        <w:numPr>
          <w:ilvl w:val="2"/>
          <w:numId w:val="47"/>
        </w:numPr>
        <w:tabs>
          <w:tab w:val="left" w:pos="3499"/>
        </w:tabs>
        <w:ind w:left="3499" w:hanging="359"/>
        <w:rPr>
          <w:rFonts w:ascii="Garamond"/>
          <w:sz w:val="23"/>
        </w:rPr>
      </w:pPr>
      <w:r>
        <w:rPr>
          <w:rFonts w:ascii="Garamond"/>
          <w:color w:val="000000"/>
          <w:sz w:val="23"/>
          <w:highlight w:val="yellow"/>
        </w:rPr>
        <w:t>Department</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2"/>
          <w:sz w:val="23"/>
          <w:highlight w:val="yellow"/>
        </w:rPr>
        <w:t xml:space="preserve"> Sustainability</w:t>
      </w:r>
    </w:p>
    <w:p w14:paraId="7853542C" w14:textId="77777777" w:rsidR="009B3CBD" w:rsidRDefault="00000000">
      <w:pPr>
        <w:pStyle w:val="ListParagraph"/>
        <w:numPr>
          <w:ilvl w:val="1"/>
          <w:numId w:val="47"/>
        </w:numPr>
        <w:tabs>
          <w:tab w:val="left" w:pos="2778"/>
        </w:tabs>
        <w:ind w:left="2778" w:hanging="358"/>
        <w:rPr>
          <w:rFonts w:ascii="Garamond"/>
          <w:sz w:val="23"/>
        </w:rPr>
      </w:pPr>
      <w:r>
        <w:rPr>
          <w:rFonts w:ascii="Garamond"/>
          <w:color w:val="000000"/>
          <w:spacing w:val="-2"/>
          <w:sz w:val="23"/>
          <w:highlight w:val="yellow"/>
        </w:rPr>
        <w:t>Legislative</w:t>
      </w:r>
      <w:r>
        <w:rPr>
          <w:rFonts w:ascii="Garamond"/>
          <w:color w:val="000000"/>
          <w:spacing w:val="4"/>
          <w:sz w:val="23"/>
          <w:highlight w:val="yellow"/>
        </w:rPr>
        <w:t xml:space="preserve"> </w:t>
      </w:r>
      <w:r>
        <w:rPr>
          <w:rFonts w:ascii="Garamond"/>
          <w:color w:val="000000"/>
          <w:spacing w:val="-2"/>
          <w:sz w:val="23"/>
          <w:highlight w:val="yellow"/>
        </w:rPr>
        <w:t>Branch</w:t>
      </w:r>
    </w:p>
    <w:p w14:paraId="2FD11273"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The</w:t>
      </w:r>
      <w:r>
        <w:rPr>
          <w:rFonts w:ascii="Garamond"/>
          <w:color w:val="000000"/>
          <w:spacing w:val="-4"/>
          <w:sz w:val="23"/>
          <w:highlight w:val="yellow"/>
        </w:rPr>
        <w:t xml:space="preserve"> </w:t>
      </w:r>
      <w:r>
        <w:rPr>
          <w:rFonts w:ascii="Garamond"/>
          <w:color w:val="000000"/>
          <w:sz w:val="23"/>
          <w:highlight w:val="yellow"/>
        </w:rPr>
        <w:t>Senate</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4"/>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w:t>
      </w:r>
      <w:r>
        <w:rPr>
          <w:rFonts w:ascii="Garamond"/>
          <w:color w:val="000000"/>
          <w:sz w:val="23"/>
          <w:highlight w:val="yellow"/>
        </w:rPr>
        <w:t>Associated</w:t>
      </w:r>
      <w:r>
        <w:rPr>
          <w:rFonts w:ascii="Garamond"/>
          <w:color w:val="000000"/>
          <w:spacing w:val="-4"/>
          <w:sz w:val="23"/>
          <w:highlight w:val="yellow"/>
        </w:rPr>
        <w:t xml:space="preserve"> </w:t>
      </w:r>
      <w:r>
        <w:rPr>
          <w:rFonts w:ascii="Garamond"/>
          <w:color w:val="000000"/>
          <w:spacing w:val="-2"/>
          <w:sz w:val="23"/>
          <w:highlight w:val="yellow"/>
        </w:rPr>
        <w:t>Students</w:t>
      </w:r>
    </w:p>
    <w:p w14:paraId="02BD8000" w14:textId="77777777" w:rsidR="009B3CBD" w:rsidRDefault="00000000">
      <w:pPr>
        <w:pStyle w:val="ListParagraph"/>
        <w:numPr>
          <w:ilvl w:val="1"/>
          <w:numId w:val="47"/>
        </w:numPr>
        <w:tabs>
          <w:tab w:val="left" w:pos="2778"/>
        </w:tabs>
        <w:ind w:left="2778" w:hanging="358"/>
        <w:rPr>
          <w:rFonts w:ascii="Garamond"/>
          <w:sz w:val="23"/>
        </w:rPr>
      </w:pPr>
      <w:r>
        <w:rPr>
          <w:rFonts w:ascii="Garamond"/>
          <w:color w:val="000000"/>
          <w:sz w:val="23"/>
          <w:highlight w:val="yellow"/>
        </w:rPr>
        <w:t>Judicial</w:t>
      </w:r>
      <w:r>
        <w:rPr>
          <w:rFonts w:ascii="Garamond"/>
          <w:color w:val="000000"/>
          <w:spacing w:val="-13"/>
          <w:sz w:val="23"/>
          <w:highlight w:val="yellow"/>
        </w:rPr>
        <w:t xml:space="preserve"> </w:t>
      </w:r>
      <w:r>
        <w:rPr>
          <w:rFonts w:ascii="Garamond"/>
          <w:color w:val="000000"/>
          <w:spacing w:val="-2"/>
          <w:sz w:val="23"/>
          <w:highlight w:val="yellow"/>
        </w:rPr>
        <w:t>Branch</w:t>
      </w:r>
    </w:p>
    <w:p w14:paraId="3AE438A5"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The</w:t>
      </w:r>
      <w:r>
        <w:rPr>
          <w:rFonts w:ascii="Garamond"/>
          <w:color w:val="000000"/>
          <w:spacing w:val="-6"/>
          <w:sz w:val="23"/>
          <w:highlight w:val="yellow"/>
        </w:rPr>
        <w:t xml:space="preserve"> </w:t>
      </w:r>
      <w:r>
        <w:rPr>
          <w:rFonts w:ascii="Garamond"/>
          <w:color w:val="000000"/>
          <w:sz w:val="23"/>
          <w:highlight w:val="yellow"/>
        </w:rPr>
        <w:t>Judicial</w:t>
      </w:r>
      <w:r>
        <w:rPr>
          <w:rFonts w:ascii="Garamond"/>
          <w:color w:val="000000"/>
          <w:spacing w:val="-6"/>
          <w:sz w:val="23"/>
          <w:highlight w:val="yellow"/>
        </w:rPr>
        <w:t xml:space="preserve"> </w:t>
      </w:r>
      <w:r>
        <w:rPr>
          <w:rFonts w:ascii="Garamond"/>
          <w:color w:val="000000"/>
          <w:spacing w:val="-2"/>
          <w:sz w:val="23"/>
          <w:highlight w:val="yellow"/>
        </w:rPr>
        <w:t>Council</w:t>
      </w:r>
    </w:p>
    <w:p w14:paraId="605DF812" w14:textId="77777777" w:rsidR="009B3CBD" w:rsidRDefault="00000000">
      <w:pPr>
        <w:pStyle w:val="ListParagraph"/>
        <w:numPr>
          <w:ilvl w:val="1"/>
          <w:numId w:val="47"/>
        </w:numPr>
        <w:tabs>
          <w:tab w:val="left" w:pos="2778"/>
        </w:tabs>
        <w:ind w:left="2778" w:hanging="358"/>
        <w:rPr>
          <w:rFonts w:ascii="Garamond"/>
          <w:sz w:val="23"/>
        </w:rPr>
      </w:pPr>
      <w:r>
        <w:rPr>
          <w:rFonts w:ascii="Garamond"/>
          <w:color w:val="000000"/>
          <w:spacing w:val="-5"/>
          <w:sz w:val="23"/>
          <w:highlight w:val="yellow"/>
        </w:rPr>
        <w:t>CSE</w:t>
      </w:r>
    </w:p>
    <w:p w14:paraId="1002AB20"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CSE</w:t>
      </w:r>
      <w:r>
        <w:rPr>
          <w:rFonts w:ascii="Garamond"/>
          <w:color w:val="000000"/>
          <w:spacing w:val="-5"/>
          <w:sz w:val="23"/>
          <w:highlight w:val="yellow"/>
        </w:rPr>
        <w:t xml:space="preserve"> </w:t>
      </w:r>
      <w:r>
        <w:rPr>
          <w:rFonts w:ascii="Garamond"/>
          <w:color w:val="000000"/>
          <w:spacing w:val="-2"/>
          <w:sz w:val="23"/>
          <w:highlight w:val="yellow"/>
        </w:rPr>
        <w:t>Staff</w:t>
      </w:r>
    </w:p>
    <w:p w14:paraId="516BA345"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Pack</w:t>
      </w:r>
      <w:r>
        <w:rPr>
          <w:rFonts w:ascii="Garamond"/>
          <w:color w:val="000000"/>
          <w:spacing w:val="-14"/>
          <w:sz w:val="23"/>
          <w:highlight w:val="yellow"/>
        </w:rPr>
        <w:t xml:space="preserve"> </w:t>
      </w:r>
      <w:r>
        <w:rPr>
          <w:rFonts w:ascii="Garamond"/>
          <w:color w:val="000000"/>
          <w:spacing w:val="-2"/>
          <w:sz w:val="23"/>
          <w:highlight w:val="yellow"/>
        </w:rPr>
        <w:t>Rides</w:t>
      </w:r>
    </w:p>
    <w:p w14:paraId="29637432"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Legal</w:t>
      </w:r>
      <w:r>
        <w:rPr>
          <w:rFonts w:ascii="Garamond"/>
          <w:color w:val="000000"/>
          <w:spacing w:val="-2"/>
          <w:sz w:val="23"/>
          <w:highlight w:val="yellow"/>
        </w:rPr>
        <w:t xml:space="preserve"> Services</w:t>
      </w:r>
    </w:p>
    <w:p w14:paraId="676D6BBE" w14:textId="77777777" w:rsidR="009B3CBD" w:rsidRDefault="00000000">
      <w:pPr>
        <w:pStyle w:val="ListParagraph"/>
        <w:numPr>
          <w:ilvl w:val="2"/>
          <w:numId w:val="47"/>
        </w:numPr>
        <w:tabs>
          <w:tab w:val="left" w:pos="3498"/>
        </w:tabs>
        <w:ind w:left="3498" w:hanging="358"/>
        <w:rPr>
          <w:rFonts w:ascii="Garamond"/>
          <w:sz w:val="23"/>
        </w:rPr>
      </w:pPr>
      <w:r>
        <w:rPr>
          <w:rFonts w:ascii="Garamond"/>
          <w:color w:val="000000"/>
          <w:sz w:val="23"/>
          <w:highlight w:val="yellow"/>
        </w:rPr>
        <w:t>Pack</w:t>
      </w:r>
      <w:r>
        <w:rPr>
          <w:rFonts w:ascii="Garamond"/>
          <w:color w:val="000000"/>
          <w:spacing w:val="-14"/>
          <w:sz w:val="23"/>
          <w:highlight w:val="yellow"/>
        </w:rPr>
        <w:t xml:space="preserve"> </w:t>
      </w:r>
      <w:r>
        <w:rPr>
          <w:rFonts w:ascii="Garamond"/>
          <w:color w:val="000000"/>
          <w:spacing w:val="-2"/>
          <w:sz w:val="23"/>
          <w:highlight w:val="yellow"/>
        </w:rPr>
        <w:t>Provisions</w:t>
      </w:r>
    </w:p>
    <w:p w14:paraId="6BCB4019" w14:textId="77777777" w:rsidR="009B3CBD" w:rsidRDefault="00000000">
      <w:pPr>
        <w:pStyle w:val="ListParagraph"/>
        <w:numPr>
          <w:ilvl w:val="0"/>
          <w:numId w:val="46"/>
        </w:numPr>
        <w:tabs>
          <w:tab w:val="left" w:pos="1584"/>
        </w:tabs>
        <w:spacing w:before="240"/>
        <w:ind w:left="1584" w:hanging="244"/>
        <w:rPr>
          <w:rFonts w:ascii="Garamond"/>
          <w:b/>
          <w:sz w:val="23"/>
        </w:rPr>
      </w:pPr>
      <w:r>
        <w:rPr>
          <w:rFonts w:ascii="Garamond"/>
          <w:b/>
          <w:color w:val="000000"/>
          <w:spacing w:val="-2"/>
          <w:sz w:val="23"/>
          <w:highlight w:val="yellow"/>
        </w:rPr>
        <w:t>Budget</w:t>
      </w:r>
    </w:p>
    <w:p w14:paraId="6F66E462" w14:textId="77777777" w:rsidR="009B3CBD" w:rsidRDefault="00000000">
      <w:pPr>
        <w:pStyle w:val="ListParagraph"/>
        <w:numPr>
          <w:ilvl w:val="1"/>
          <w:numId w:val="46"/>
        </w:numPr>
        <w:tabs>
          <w:tab w:val="left" w:pos="2060"/>
        </w:tabs>
        <w:spacing w:before="240"/>
        <w:ind w:right="460"/>
        <w:rPr>
          <w:rFonts w:ascii="Garamond"/>
          <w:sz w:val="23"/>
        </w:rPr>
      </w:pPr>
      <w:r>
        <w:rPr>
          <w:rFonts w:ascii="Garamond"/>
          <w:color w:val="000000"/>
          <w:sz w:val="23"/>
          <w:highlight w:val="yellow"/>
        </w:rPr>
        <w:t>The President and the Director of Executive Outreach (DEO) shall allocate 1% of the</w:t>
      </w:r>
      <w:r>
        <w:rPr>
          <w:rFonts w:ascii="Garamond"/>
          <w:color w:val="000000"/>
          <w:sz w:val="23"/>
        </w:rPr>
        <w:t xml:space="preserve"> </w:t>
      </w:r>
      <w:r>
        <w:rPr>
          <w:rFonts w:ascii="Garamond"/>
          <w:color w:val="000000"/>
          <w:sz w:val="23"/>
          <w:highlight w:val="yellow"/>
        </w:rPr>
        <w:t>ASUN</w:t>
      </w:r>
      <w:r>
        <w:rPr>
          <w:rFonts w:ascii="Garamond"/>
          <w:color w:val="000000"/>
          <w:spacing w:val="-4"/>
          <w:sz w:val="23"/>
          <w:highlight w:val="yellow"/>
        </w:rPr>
        <w:t xml:space="preserve"> </w:t>
      </w:r>
      <w:r>
        <w:rPr>
          <w:rFonts w:ascii="Garamond"/>
          <w:color w:val="000000"/>
          <w:sz w:val="23"/>
          <w:highlight w:val="yellow"/>
        </w:rPr>
        <w:t>budget</w:t>
      </w:r>
      <w:r>
        <w:rPr>
          <w:rFonts w:ascii="Garamond"/>
          <w:color w:val="000000"/>
          <w:spacing w:val="-4"/>
          <w:sz w:val="23"/>
          <w:highlight w:val="yellow"/>
        </w:rPr>
        <w:t xml:space="preserve"> </w:t>
      </w:r>
      <w:r>
        <w:rPr>
          <w:rFonts w:ascii="Garamond"/>
          <w:color w:val="000000"/>
          <w:sz w:val="23"/>
          <w:highlight w:val="yellow"/>
        </w:rPr>
        <w:t>annually</w:t>
      </w:r>
      <w:r>
        <w:rPr>
          <w:rFonts w:ascii="Garamond"/>
          <w:color w:val="000000"/>
          <w:spacing w:val="-4"/>
          <w:sz w:val="23"/>
          <w:highlight w:val="yellow"/>
        </w:rPr>
        <w:t xml:space="preserve"> </w:t>
      </w:r>
      <w:r>
        <w:rPr>
          <w:rFonts w:ascii="Garamond"/>
          <w:color w:val="000000"/>
          <w:sz w:val="23"/>
          <w:highlight w:val="yellow"/>
        </w:rPr>
        <w:t>to</w:t>
      </w:r>
      <w:r>
        <w:rPr>
          <w:rFonts w:ascii="Garamond"/>
          <w:color w:val="000000"/>
          <w:spacing w:val="-4"/>
          <w:sz w:val="23"/>
          <w:highlight w:val="yellow"/>
        </w:rPr>
        <w:t xml:space="preserve"> </w:t>
      </w:r>
      <w:r>
        <w:rPr>
          <w:rFonts w:ascii="Garamond"/>
          <w:color w:val="000000"/>
          <w:sz w:val="23"/>
          <w:highlight w:val="yellow"/>
        </w:rPr>
        <w:t>support</w:t>
      </w:r>
      <w:r>
        <w:rPr>
          <w:rFonts w:ascii="Garamond"/>
          <w:color w:val="000000"/>
          <w:spacing w:val="-4"/>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w:t>
      </w:r>
      <w:r>
        <w:rPr>
          <w:rFonts w:ascii="Garamond"/>
          <w:color w:val="000000"/>
          <w:sz w:val="23"/>
          <w:highlight w:val="yellow"/>
        </w:rPr>
        <w:t>ASUN</w:t>
      </w:r>
      <w:r>
        <w:rPr>
          <w:rFonts w:ascii="Garamond"/>
          <w:color w:val="000000"/>
          <w:spacing w:val="-4"/>
          <w:sz w:val="23"/>
          <w:highlight w:val="yellow"/>
        </w:rPr>
        <w:t xml:space="preserve"> </w:t>
      </w:r>
      <w:r>
        <w:rPr>
          <w:rFonts w:ascii="Garamond"/>
          <w:color w:val="000000"/>
          <w:sz w:val="23"/>
          <w:highlight w:val="yellow"/>
        </w:rPr>
        <w:t>Retreat,</w:t>
      </w:r>
      <w:r>
        <w:rPr>
          <w:rFonts w:ascii="Garamond"/>
          <w:color w:val="000000"/>
          <w:spacing w:val="-4"/>
          <w:sz w:val="23"/>
          <w:highlight w:val="yellow"/>
        </w:rPr>
        <w:t xml:space="preserve"> </w:t>
      </w:r>
      <w:r>
        <w:rPr>
          <w:rFonts w:ascii="Garamond"/>
          <w:color w:val="000000"/>
          <w:sz w:val="23"/>
          <w:highlight w:val="yellow"/>
        </w:rPr>
        <w:t>ensuring</w:t>
      </w:r>
      <w:r>
        <w:rPr>
          <w:rFonts w:ascii="Garamond"/>
          <w:color w:val="000000"/>
          <w:spacing w:val="-4"/>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w:t>
      </w:r>
      <w:r>
        <w:rPr>
          <w:rFonts w:ascii="Garamond"/>
          <w:color w:val="000000"/>
          <w:sz w:val="23"/>
          <w:highlight w:val="yellow"/>
        </w:rPr>
        <w:t>necessary</w:t>
      </w:r>
      <w:r>
        <w:rPr>
          <w:rFonts w:ascii="Garamond"/>
          <w:color w:val="000000"/>
          <w:spacing w:val="-4"/>
          <w:sz w:val="23"/>
          <w:highlight w:val="yellow"/>
        </w:rPr>
        <w:t xml:space="preserve"> </w:t>
      </w:r>
      <w:r>
        <w:rPr>
          <w:rFonts w:ascii="Garamond"/>
          <w:color w:val="000000"/>
          <w:sz w:val="23"/>
          <w:highlight w:val="yellow"/>
        </w:rPr>
        <w:t>resources</w:t>
      </w:r>
      <w:r>
        <w:rPr>
          <w:rFonts w:ascii="Garamond"/>
          <w:color w:val="000000"/>
          <w:sz w:val="23"/>
        </w:rPr>
        <w:t xml:space="preserve"> </w:t>
      </w:r>
      <w:r>
        <w:rPr>
          <w:rFonts w:ascii="Garamond"/>
          <w:color w:val="000000"/>
          <w:sz w:val="23"/>
          <w:highlight w:val="yellow"/>
        </w:rPr>
        <w:t>are available for its planning and execution.</w:t>
      </w:r>
    </w:p>
    <w:p w14:paraId="5954739E" w14:textId="77777777" w:rsidR="009B3CBD" w:rsidRDefault="00000000">
      <w:pPr>
        <w:pStyle w:val="ListParagraph"/>
        <w:numPr>
          <w:ilvl w:val="0"/>
          <w:numId w:val="46"/>
        </w:numPr>
        <w:tabs>
          <w:tab w:val="left" w:pos="1584"/>
        </w:tabs>
        <w:spacing w:before="240"/>
        <w:ind w:left="1584" w:hanging="244"/>
        <w:rPr>
          <w:rFonts w:ascii="Garamond"/>
          <w:b/>
          <w:sz w:val="23"/>
        </w:rPr>
      </w:pPr>
      <w:r>
        <w:rPr>
          <w:rFonts w:ascii="Garamond"/>
          <w:b/>
          <w:color w:val="000000"/>
          <w:sz w:val="23"/>
          <w:highlight w:val="yellow"/>
        </w:rPr>
        <w:t>Annual</w:t>
      </w:r>
      <w:r>
        <w:rPr>
          <w:rFonts w:ascii="Garamond"/>
          <w:b/>
          <w:color w:val="000000"/>
          <w:spacing w:val="-8"/>
          <w:sz w:val="23"/>
          <w:highlight w:val="yellow"/>
        </w:rPr>
        <w:t xml:space="preserve"> </w:t>
      </w:r>
      <w:r>
        <w:rPr>
          <w:rFonts w:ascii="Garamond"/>
          <w:b/>
          <w:color w:val="000000"/>
          <w:spacing w:val="-2"/>
          <w:sz w:val="23"/>
          <w:highlight w:val="yellow"/>
        </w:rPr>
        <w:t>Contract</w:t>
      </w:r>
    </w:p>
    <w:p w14:paraId="17E46385" w14:textId="77777777" w:rsidR="009B3CBD" w:rsidRDefault="00000000">
      <w:pPr>
        <w:pStyle w:val="ListParagraph"/>
        <w:numPr>
          <w:ilvl w:val="1"/>
          <w:numId w:val="46"/>
        </w:numPr>
        <w:tabs>
          <w:tab w:val="left" w:pos="2060"/>
        </w:tabs>
        <w:spacing w:before="240"/>
        <w:ind w:right="481"/>
        <w:rPr>
          <w:rFonts w:ascii="Garamond"/>
          <w:sz w:val="23"/>
        </w:rPr>
      </w:pPr>
      <w:r>
        <w:rPr>
          <w:rFonts w:ascii="Garamond"/>
          <w:color w:val="000000"/>
          <w:sz w:val="23"/>
          <w:highlight w:val="yellow"/>
        </w:rPr>
        <w:t>ASUN will establish a long-term partnership with the UNR Lake Tahoe Campus by</w:t>
      </w:r>
      <w:r>
        <w:rPr>
          <w:rFonts w:ascii="Garamond"/>
          <w:color w:val="000000"/>
          <w:sz w:val="23"/>
        </w:rPr>
        <w:t xml:space="preserve"> </w:t>
      </w:r>
      <w:proofErr w:type="gramStart"/>
      <w:r>
        <w:rPr>
          <w:rFonts w:ascii="Garamond"/>
          <w:color w:val="000000"/>
          <w:sz w:val="23"/>
          <w:highlight w:val="yellow"/>
        </w:rPr>
        <w:t>entering into</w:t>
      </w:r>
      <w:proofErr w:type="gramEnd"/>
      <w:r>
        <w:rPr>
          <w:rFonts w:ascii="Garamond"/>
          <w:color w:val="000000"/>
          <w:sz w:val="23"/>
          <w:highlight w:val="yellow"/>
        </w:rPr>
        <w:t xml:space="preserve"> a contract that will be renewed every three years. The renewal will occur</w:t>
      </w:r>
      <w:r>
        <w:rPr>
          <w:rFonts w:ascii="Garamond"/>
          <w:color w:val="000000"/>
          <w:sz w:val="23"/>
        </w:rPr>
        <w:t xml:space="preserve"> </w:t>
      </w:r>
      <w:r>
        <w:rPr>
          <w:rFonts w:ascii="Garamond"/>
          <w:color w:val="000000"/>
          <w:sz w:val="23"/>
          <w:highlight w:val="yellow"/>
        </w:rPr>
        <w:t>during</w:t>
      </w:r>
      <w:r>
        <w:rPr>
          <w:rFonts w:ascii="Garamond"/>
          <w:color w:val="000000"/>
          <w:spacing w:val="-4"/>
          <w:sz w:val="23"/>
          <w:highlight w:val="yellow"/>
        </w:rPr>
        <w:t xml:space="preserve"> </w:t>
      </w:r>
      <w:r>
        <w:rPr>
          <w:rFonts w:ascii="Garamond"/>
          <w:color w:val="000000"/>
          <w:sz w:val="23"/>
          <w:highlight w:val="yellow"/>
        </w:rPr>
        <w:t>the</w:t>
      </w:r>
      <w:r>
        <w:rPr>
          <w:rFonts w:ascii="Garamond"/>
          <w:color w:val="000000"/>
          <w:spacing w:val="-4"/>
          <w:sz w:val="23"/>
          <w:highlight w:val="yellow"/>
        </w:rPr>
        <w:t xml:space="preserve"> </w:t>
      </w:r>
      <w:r>
        <w:rPr>
          <w:rFonts w:ascii="Garamond"/>
          <w:color w:val="000000"/>
          <w:sz w:val="23"/>
          <w:highlight w:val="yellow"/>
        </w:rPr>
        <w:t>second</w:t>
      </w:r>
      <w:r>
        <w:rPr>
          <w:rFonts w:ascii="Garamond"/>
          <w:color w:val="000000"/>
          <w:spacing w:val="-4"/>
          <w:sz w:val="23"/>
          <w:highlight w:val="yellow"/>
        </w:rPr>
        <w:t xml:space="preserve"> </w:t>
      </w:r>
      <w:r>
        <w:rPr>
          <w:rFonts w:ascii="Garamond"/>
          <w:color w:val="000000"/>
          <w:sz w:val="23"/>
          <w:highlight w:val="yellow"/>
        </w:rPr>
        <w:t>week</w:t>
      </w:r>
      <w:r>
        <w:rPr>
          <w:rFonts w:ascii="Garamond"/>
          <w:color w:val="000000"/>
          <w:spacing w:val="-4"/>
          <w:sz w:val="23"/>
          <w:highlight w:val="yellow"/>
        </w:rPr>
        <w:t xml:space="preserve"> </w:t>
      </w:r>
      <w:r>
        <w:rPr>
          <w:rFonts w:ascii="Garamond"/>
          <w:color w:val="000000"/>
          <w:sz w:val="23"/>
          <w:highlight w:val="yellow"/>
        </w:rPr>
        <w:t>of</w:t>
      </w:r>
      <w:r>
        <w:rPr>
          <w:rFonts w:ascii="Garamond"/>
          <w:color w:val="000000"/>
          <w:spacing w:val="-4"/>
          <w:sz w:val="23"/>
          <w:highlight w:val="yellow"/>
        </w:rPr>
        <w:t xml:space="preserve"> </w:t>
      </w:r>
      <w:r>
        <w:rPr>
          <w:rFonts w:ascii="Garamond"/>
          <w:color w:val="000000"/>
          <w:sz w:val="23"/>
          <w:highlight w:val="yellow"/>
        </w:rPr>
        <w:t>June,</w:t>
      </w:r>
      <w:r>
        <w:rPr>
          <w:rFonts w:ascii="Garamond"/>
          <w:color w:val="000000"/>
          <w:spacing w:val="-4"/>
          <w:sz w:val="23"/>
          <w:highlight w:val="yellow"/>
        </w:rPr>
        <w:t xml:space="preserve"> </w:t>
      </w:r>
      <w:r>
        <w:rPr>
          <w:rFonts w:ascii="Garamond"/>
          <w:color w:val="000000"/>
          <w:sz w:val="23"/>
          <w:highlight w:val="yellow"/>
        </w:rPr>
        <w:t>beginning</w:t>
      </w:r>
      <w:r>
        <w:rPr>
          <w:rFonts w:ascii="Garamond"/>
          <w:color w:val="000000"/>
          <w:spacing w:val="-4"/>
          <w:sz w:val="23"/>
          <w:highlight w:val="yellow"/>
        </w:rPr>
        <w:t xml:space="preserve"> </w:t>
      </w:r>
      <w:r>
        <w:rPr>
          <w:rFonts w:ascii="Garamond"/>
          <w:color w:val="000000"/>
          <w:sz w:val="23"/>
          <w:highlight w:val="yellow"/>
        </w:rPr>
        <w:t>in</w:t>
      </w:r>
      <w:r>
        <w:rPr>
          <w:rFonts w:ascii="Garamond"/>
          <w:color w:val="000000"/>
          <w:spacing w:val="-4"/>
          <w:sz w:val="23"/>
          <w:highlight w:val="yellow"/>
        </w:rPr>
        <w:t xml:space="preserve"> </w:t>
      </w:r>
      <w:r>
        <w:rPr>
          <w:rFonts w:ascii="Garamond"/>
          <w:color w:val="000000"/>
          <w:sz w:val="23"/>
          <w:highlight w:val="yellow"/>
        </w:rPr>
        <w:t>2025,</w:t>
      </w:r>
      <w:r>
        <w:rPr>
          <w:rFonts w:ascii="Garamond"/>
          <w:color w:val="000000"/>
          <w:spacing w:val="-4"/>
          <w:sz w:val="23"/>
          <w:highlight w:val="yellow"/>
        </w:rPr>
        <w:t xml:space="preserve"> </w:t>
      </w:r>
      <w:r>
        <w:rPr>
          <w:rFonts w:ascii="Garamond"/>
          <w:color w:val="000000"/>
          <w:sz w:val="23"/>
          <w:highlight w:val="yellow"/>
        </w:rPr>
        <w:t>to</w:t>
      </w:r>
      <w:r>
        <w:rPr>
          <w:rFonts w:ascii="Garamond"/>
          <w:color w:val="000000"/>
          <w:spacing w:val="-4"/>
          <w:sz w:val="23"/>
          <w:highlight w:val="yellow"/>
        </w:rPr>
        <w:t xml:space="preserve"> </w:t>
      </w:r>
      <w:r>
        <w:rPr>
          <w:rFonts w:ascii="Garamond"/>
          <w:color w:val="000000"/>
          <w:sz w:val="23"/>
          <w:highlight w:val="yellow"/>
        </w:rPr>
        <w:t>ensure</w:t>
      </w:r>
      <w:r>
        <w:rPr>
          <w:rFonts w:ascii="Garamond"/>
          <w:color w:val="000000"/>
          <w:spacing w:val="-4"/>
          <w:sz w:val="23"/>
          <w:highlight w:val="yellow"/>
        </w:rPr>
        <w:t xml:space="preserve"> </w:t>
      </w:r>
      <w:r>
        <w:rPr>
          <w:rFonts w:ascii="Garamond"/>
          <w:color w:val="000000"/>
          <w:sz w:val="23"/>
          <w:highlight w:val="yellow"/>
        </w:rPr>
        <w:t>continuity</w:t>
      </w:r>
      <w:r>
        <w:rPr>
          <w:rFonts w:ascii="Garamond"/>
          <w:color w:val="000000"/>
          <w:spacing w:val="-4"/>
          <w:sz w:val="23"/>
          <w:highlight w:val="yellow"/>
        </w:rPr>
        <w:t xml:space="preserve"> </w:t>
      </w:r>
      <w:r>
        <w:rPr>
          <w:rFonts w:ascii="Garamond"/>
          <w:color w:val="000000"/>
          <w:sz w:val="23"/>
          <w:highlight w:val="yellow"/>
        </w:rPr>
        <w:t>and</w:t>
      </w:r>
      <w:r>
        <w:rPr>
          <w:rFonts w:ascii="Garamond"/>
          <w:color w:val="000000"/>
          <w:spacing w:val="-4"/>
          <w:sz w:val="23"/>
          <w:highlight w:val="yellow"/>
        </w:rPr>
        <w:t xml:space="preserve"> </w:t>
      </w:r>
      <w:r>
        <w:rPr>
          <w:rFonts w:ascii="Garamond"/>
          <w:color w:val="000000"/>
          <w:sz w:val="23"/>
          <w:highlight w:val="yellow"/>
        </w:rPr>
        <w:t>stability</w:t>
      </w:r>
      <w:r>
        <w:rPr>
          <w:rFonts w:ascii="Garamond"/>
          <w:color w:val="000000"/>
          <w:spacing w:val="-4"/>
          <w:sz w:val="23"/>
          <w:highlight w:val="yellow"/>
        </w:rPr>
        <w:t xml:space="preserve"> </w:t>
      </w:r>
      <w:r>
        <w:rPr>
          <w:rFonts w:ascii="Garamond"/>
          <w:color w:val="000000"/>
          <w:sz w:val="23"/>
          <w:highlight w:val="yellow"/>
        </w:rPr>
        <w:t>in</w:t>
      </w:r>
      <w:r>
        <w:rPr>
          <w:rFonts w:ascii="Garamond"/>
          <w:color w:val="000000"/>
          <w:sz w:val="23"/>
        </w:rPr>
        <w:t xml:space="preserve"> </w:t>
      </w:r>
      <w:r>
        <w:rPr>
          <w:rFonts w:ascii="Garamond"/>
          <w:color w:val="000000"/>
          <w:sz w:val="23"/>
          <w:highlight w:val="yellow"/>
        </w:rPr>
        <w:t>hosting the Annual Retreat.</w:t>
      </w:r>
    </w:p>
    <w:p w14:paraId="2FCAA71B" w14:textId="77777777" w:rsidR="009B3CBD" w:rsidRDefault="009B3CBD">
      <w:pPr>
        <w:rPr>
          <w:rFonts w:ascii="Garamond"/>
          <w:sz w:val="23"/>
        </w:rPr>
        <w:sectPr w:rsidR="009B3CBD">
          <w:pgSz w:w="12240" w:h="15840"/>
          <w:pgMar w:top="980" w:right="1140" w:bottom="280" w:left="820" w:header="720" w:footer="0" w:gutter="0"/>
          <w:cols w:space="720"/>
        </w:sectPr>
      </w:pPr>
    </w:p>
    <w:p w14:paraId="0C797CB8" w14:textId="77777777" w:rsidR="009B3CBD" w:rsidRDefault="009B3CBD">
      <w:pPr>
        <w:pStyle w:val="BodyText"/>
        <w:rPr>
          <w:rFonts w:ascii="Garamond"/>
        </w:rPr>
      </w:pPr>
    </w:p>
    <w:p w14:paraId="2BB26461" w14:textId="77777777" w:rsidR="009B3CBD" w:rsidRDefault="009B3CBD">
      <w:pPr>
        <w:pStyle w:val="BodyText"/>
        <w:rPr>
          <w:rFonts w:ascii="Garamond"/>
        </w:rPr>
      </w:pPr>
    </w:p>
    <w:p w14:paraId="75C1A64A" w14:textId="77777777" w:rsidR="009B3CBD" w:rsidRDefault="009B3CBD">
      <w:pPr>
        <w:pStyle w:val="BodyText"/>
        <w:rPr>
          <w:rFonts w:ascii="Garamond"/>
        </w:rPr>
      </w:pPr>
    </w:p>
    <w:p w14:paraId="211568E9" w14:textId="77777777" w:rsidR="009B3CBD" w:rsidRDefault="009B3CBD">
      <w:pPr>
        <w:pStyle w:val="BodyText"/>
        <w:rPr>
          <w:rFonts w:ascii="Garamond"/>
        </w:rPr>
      </w:pPr>
    </w:p>
    <w:p w14:paraId="4D666838" w14:textId="77777777" w:rsidR="009B3CBD" w:rsidRDefault="00000000">
      <w:pPr>
        <w:pStyle w:val="BodyText"/>
        <w:ind w:left="695" w:right="375"/>
        <w:jc w:val="center"/>
        <w:rPr>
          <w:rFonts w:ascii="Garamond"/>
        </w:rPr>
      </w:pPr>
      <w:r>
        <w:rPr>
          <w:rFonts w:ascii="Garamond"/>
        </w:rPr>
        <w:t xml:space="preserve">92nd </w:t>
      </w:r>
      <w:r>
        <w:rPr>
          <w:rFonts w:ascii="Garamond"/>
          <w:spacing w:val="-2"/>
        </w:rPr>
        <w:t>SESSION</w:t>
      </w:r>
    </w:p>
    <w:p w14:paraId="6CB9014F" w14:textId="77777777" w:rsidR="009B3CBD" w:rsidRDefault="00000000">
      <w:pPr>
        <w:pStyle w:val="BodyText"/>
        <w:ind w:left="695" w:right="375"/>
        <w:jc w:val="center"/>
        <w:rPr>
          <w:rFonts w:ascii="Garamond"/>
        </w:rPr>
      </w:pPr>
      <w:r>
        <w:rPr>
          <w:rFonts w:ascii="Garamond"/>
        </w:rPr>
        <w:t>2024-</w:t>
      </w:r>
      <w:r>
        <w:rPr>
          <w:rFonts w:ascii="Garamond"/>
          <w:spacing w:val="-4"/>
        </w:rPr>
        <w:t>2025</w:t>
      </w:r>
    </w:p>
    <w:p w14:paraId="10743328" w14:textId="77777777" w:rsidR="009B3CBD" w:rsidRDefault="009B3CBD">
      <w:pPr>
        <w:pStyle w:val="BodyText"/>
        <w:rPr>
          <w:rFonts w:ascii="Garamond"/>
        </w:rPr>
      </w:pPr>
    </w:p>
    <w:p w14:paraId="54DB37F5" w14:textId="77777777" w:rsidR="009B3CBD" w:rsidRDefault="009B3CBD">
      <w:pPr>
        <w:pStyle w:val="BodyText"/>
        <w:spacing w:before="36"/>
        <w:rPr>
          <w:rFonts w:ascii="Garamond"/>
        </w:rPr>
      </w:pPr>
    </w:p>
    <w:p w14:paraId="78FE9535" w14:textId="77777777" w:rsidR="009B3CBD" w:rsidRDefault="00000000">
      <w:pPr>
        <w:pStyle w:val="Heading1"/>
        <w:ind w:left="4416"/>
      </w:pPr>
      <w:r>
        <w:t>S.</w:t>
      </w:r>
      <w:r>
        <w:rPr>
          <w:spacing w:val="1"/>
        </w:rPr>
        <w:t xml:space="preserve"> </w:t>
      </w:r>
      <w:r>
        <w:t>B.</w:t>
      </w:r>
      <w:r>
        <w:rPr>
          <w:spacing w:val="1"/>
        </w:rPr>
        <w:t xml:space="preserve"> </w:t>
      </w:r>
      <w:r>
        <w:rPr>
          <w:spacing w:val="-5"/>
        </w:rPr>
        <w:t>92</w:t>
      </w:r>
    </w:p>
    <w:p w14:paraId="59AEFEF9" w14:textId="77777777" w:rsidR="009B3CBD" w:rsidRDefault="00000000">
      <w:pPr>
        <w:pStyle w:val="Heading2"/>
        <w:spacing w:line="295" w:lineRule="auto"/>
        <w:ind w:left="1998" w:right="1256" w:firstLine="381"/>
        <w:jc w:val="left"/>
      </w:pPr>
      <w:r>
        <w:rPr>
          <w:smallCaps/>
          <w:w w:val="90"/>
        </w:rPr>
        <w:t xml:space="preserve">A Bill to hold senators </w:t>
      </w:r>
      <w:r>
        <w:rPr>
          <w:smallCaps/>
          <w:w w:val="85"/>
        </w:rPr>
        <w:t>accountable for attending</w:t>
      </w:r>
    </w:p>
    <w:p w14:paraId="297885E1" w14:textId="77777777" w:rsidR="009B3CBD" w:rsidRDefault="00000000">
      <w:pPr>
        <w:spacing w:before="92"/>
        <w:ind w:left="695" w:right="375"/>
        <w:jc w:val="center"/>
        <w:rPr>
          <w:rFonts w:ascii="Garamond"/>
          <w:b/>
          <w:sz w:val="39"/>
        </w:rPr>
      </w:pPr>
      <w:r>
        <w:rPr>
          <w:rFonts w:ascii="Garamond"/>
          <w:b/>
          <w:sz w:val="39"/>
        </w:rPr>
        <w:t>RETREAT</w:t>
      </w:r>
      <w:r>
        <w:rPr>
          <w:rFonts w:ascii="Garamond"/>
          <w:b/>
          <w:spacing w:val="34"/>
          <w:sz w:val="39"/>
        </w:rPr>
        <w:t xml:space="preserve"> </w:t>
      </w:r>
      <w:r>
        <w:rPr>
          <w:rFonts w:ascii="Garamond"/>
          <w:b/>
          <w:sz w:val="39"/>
        </w:rPr>
        <w:t>AND</w:t>
      </w:r>
      <w:r>
        <w:rPr>
          <w:rFonts w:ascii="Garamond"/>
          <w:b/>
          <w:spacing w:val="36"/>
          <w:sz w:val="39"/>
        </w:rPr>
        <w:t xml:space="preserve"> </w:t>
      </w:r>
      <w:r>
        <w:rPr>
          <w:rFonts w:ascii="Garamond"/>
          <w:b/>
          <w:sz w:val="39"/>
        </w:rPr>
        <w:t>TRANSITION</w:t>
      </w:r>
      <w:r>
        <w:rPr>
          <w:rFonts w:ascii="Garamond"/>
          <w:b/>
          <w:spacing w:val="37"/>
          <w:sz w:val="39"/>
        </w:rPr>
        <w:t xml:space="preserve"> </w:t>
      </w:r>
      <w:r>
        <w:rPr>
          <w:rFonts w:ascii="Garamond"/>
          <w:b/>
          <w:spacing w:val="-2"/>
          <w:sz w:val="39"/>
        </w:rPr>
        <w:t>TRAINING</w:t>
      </w:r>
    </w:p>
    <w:p w14:paraId="0FB4C00A" w14:textId="77777777" w:rsidR="009B3CBD" w:rsidRDefault="00000000">
      <w:pPr>
        <w:pStyle w:val="BodyText"/>
        <w:spacing w:before="7"/>
        <w:rPr>
          <w:rFonts w:ascii="Garamond"/>
          <w:b/>
          <w:sz w:val="20"/>
        </w:rPr>
      </w:pPr>
      <w:r>
        <w:rPr>
          <w:noProof/>
        </w:rPr>
        <mc:AlternateContent>
          <mc:Choice Requires="wps">
            <w:drawing>
              <wp:anchor distT="0" distB="0" distL="0" distR="0" simplePos="0" relativeHeight="487591936" behindDoc="1" locked="0" layoutInCell="1" allowOverlap="1" wp14:anchorId="03DB87E2" wp14:editId="165CCC67">
                <wp:simplePos x="0" y="0"/>
                <wp:positionH relativeFrom="page">
                  <wp:posOffset>2804293</wp:posOffset>
                </wp:positionH>
                <wp:positionV relativeFrom="paragraph">
                  <wp:posOffset>162742</wp:posOffset>
                </wp:positionV>
                <wp:extent cx="2164080" cy="1270"/>
                <wp:effectExtent l="0" t="0" r="0" b="0"/>
                <wp:wrapTopAndBottom/>
                <wp:docPr id="14" name="Graphic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6ABAE0F" id="Graphic 14" o:spid="_x0000_s1026" alt="&quot;&quot;" style="position:absolute;margin-left:220.8pt;margin-top:12.8pt;width:170.4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" path="m,l2163861,e" filled="f" strokeweight=".55pt">
                <v:path arrowok="t"/>
                <w10:wrap type="topAndBottom" anchorx="page"/>
              </v:shape>
            </w:pict>
          </mc:Fallback>
        </mc:AlternateContent>
      </w:r>
    </w:p>
    <w:p w14:paraId="2437F50F" w14:textId="77777777" w:rsidR="009B3CBD" w:rsidRDefault="009B3CBD">
      <w:pPr>
        <w:pStyle w:val="BodyText"/>
        <w:spacing w:before="131"/>
        <w:rPr>
          <w:rFonts w:ascii="Garamond"/>
          <w:b/>
          <w:sz w:val="19"/>
        </w:rPr>
      </w:pPr>
    </w:p>
    <w:p w14:paraId="11C1077C" w14:textId="77777777" w:rsidR="009B3CBD" w:rsidRDefault="00000000">
      <w:pPr>
        <w:pStyle w:val="Heading6"/>
      </w:pPr>
      <w:r>
        <w:rPr>
          <w:smallCaps/>
          <w:w w:val="90"/>
        </w:rPr>
        <w:t>In</w:t>
      </w:r>
      <w:r>
        <w:rPr>
          <w:smallCaps/>
          <w:spacing w:val="10"/>
        </w:rPr>
        <w:t xml:space="preserve"> </w:t>
      </w:r>
      <w:r>
        <w:rPr>
          <w:smallCaps/>
          <w:w w:val="90"/>
        </w:rPr>
        <w:t>the</w:t>
      </w:r>
      <w:r>
        <w:rPr>
          <w:smallCaps/>
          <w:spacing w:val="11"/>
        </w:rPr>
        <w:t xml:space="preserve"> </w:t>
      </w:r>
      <w:r>
        <w:rPr>
          <w:smallCaps/>
          <w:w w:val="90"/>
        </w:rPr>
        <w:t>Senate</w:t>
      </w:r>
      <w:r>
        <w:rPr>
          <w:smallCaps/>
          <w:spacing w:val="10"/>
        </w:rPr>
        <w:t xml:space="preserve"> </w:t>
      </w:r>
      <w:r>
        <w:rPr>
          <w:smallCaps/>
          <w:w w:val="90"/>
        </w:rPr>
        <w:t>of</w:t>
      </w:r>
      <w:r>
        <w:rPr>
          <w:smallCaps/>
          <w:spacing w:val="11"/>
        </w:rPr>
        <w:t xml:space="preserve"> </w:t>
      </w:r>
      <w:r>
        <w:rPr>
          <w:smallCaps/>
          <w:w w:val="90"/>
        </w:rPr>
        <w:t>the</w:t>
      </w:r>
      <w:r>
        <w:rPr>
          <w:smallCaps/>
          <w:spacing w:val="10"/>
        </w:rPr>
        <w:t xml:space="preserve"> </w:t>
      </w:r>
      <w:r>
        <w:rPr>
          <w:smallCaps/>
          <w:w w:val="90"/>
        </w:rPr>
        <w:t>Associated</w:t>
      </w:r>
      <w:r>
        <w:rPr>
          <w:smallCaps/>
          <w:spacing w:val="11"/>
        </w:rPr>
        <w:t xml:space="preserve"> </w:t>
      </w:r>
      <w:r>
        <w:rPr>
          <w:smallCaps/>
          <w:spacing w:val="-2"/>
          <w:w w:val="90"/>
        </w:rPr>
        <w:t>Students</w:t>
      </w:r>
    </w:p>
    <w:p w14:paraId="3548DB04"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2448" behindDoc="1" locked="0" layoutInCell="1" allowOverlap="1" wp14:anchorId="36317BBC" wp14:editId="6889963D">
                <wp:simplePos x="0" y="0"/>
                <wp:positionH relativeFrom="page">
                  <wp:posOffset>2804293</wp:posOffset>
                </wp:positionH>
                <wp:positionV relativeFrom="paragraph">
                  <wp:posOffset>291941</wp:posOffset>
                </wp:positionV>
                <wp:extent cx="2164080" cy="1270"/>
                <wp:effectExtent l="0" t="0" r="0" b="0"/>
                <wp:wrapTopAndBottom/>
                <wp:docPr id="15" name="Graphic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C39EBA5" id="Graphic 15" o:spid="_x0000_s1026" alt="&quot;&quot;" style="position:absolute;margin-left:220.8pt;margin-top:23pt;width:170.4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" path="m,l2163861,e" filled="f" strokeweight=".55pt">
                <v:path arrowok="t"/>
                <w10:wrap type="topAndBottom" anchorx="page"/>
              </v:shape>
            </w:pict>
          </mc:Fallback>
        </mc:AlternateContent>
      </w:r>
    </w:p>
    <w:p w14:paraId="4707006B" w14:textId="77777777" w:rsidR="009B3CBD" w:rsidRDefault="009B3CBD">
      <w:pPr>
        <w:pStyle w:val="BodyText"/>
        <w:spacing w:before="109"/>
        <w:rPr>
          <w:rFonts w:ascii="Garamond"/>
          <w:sz w:val="15"/>
        </w:rPr>
      </w:pPr>
    </w:p>
    <w:p w14:paraId="72A7EC26" w14:textId="77777777" w:rsidR="009B3CBD" w:rsidRDefault="00000000">
      <w:pPr>
        <w:ind w:left="695" w:right="375"/>
        <w:jc w:val="center"/>
        <w:rPr>
          <w:rFonts w:ascii="Garamond"/>
        </w:rPr>
      </w:pPr>
      <w:r>
        <w:rPr>
          <w:rFonts w:ascii="Garamond"/>
          <w:smallCaps/>
          <w:spacing w:val="-2"/>
          <w:w w:val="90"/>
        </w:rPr>
        <w:t>February</w:t>
      </w:r>
      <w:r>
        <w:rPr>
          <w:rFonts w:ascii="Garamond"/>
          <w:smallCaps/>
          <w:spacing w:val="-1"/>
        </w:rPr>
        <w:t xml:space="preserve"> </w:t>
      </w:r>
      <w:r>
        <w:rPr>
          <w:rFonts w:ascii="Garamond"/>
          <w:smallCaps/>
          <w:spacing w:val="-2"/>
          <w:w w:val="90"/>
        </w:rPr>
        <w:t>26th,</w:t>
      </w:r>
      <w:r>
        <w:rPr>
          <w:rFonts w:ascii="Garamond"/>
          <w:smallCaps/>
          <w:spacing w:val="-4"/>
          <w:w w:val="90"/>
        </w:rPr>
        <w:t xml:space="preserve"> 2025</w:t>
      </w:r>
    </w:p>
    <w:p w14:paraId="2F1B617F" w14:textId="77777777" w:rsidR="009B3CBD" w:rsidRDefault="009B3CBD">
      <w:pPr>
        <w:pStyle w:val="BodyText"/>
        <w:spacing w:before="78"/>
        <w:rPr>
          <w:rFonts w:ascii="Garamond"/>
          <w:sz w:val="15"/>
        </w:rPr>
      </w:pPr>
    </w:p>
    <w:p w14:paraId="487809FF" w14:textId="77777777" w:rsidR="009B3CBD" w:rsidRDefault="00000000">
      <w:pPr>
        <w:spacing w:before="1"/>
        <w:ind w:left="3728" w:right="3406" w:firstLine="241"/>
        <w:rPr>
          <w:rFonts w:ascii="Garamond"/>
        </w:rPr>
      </w:pPr>
      <w:r>
        <w:rPr>
          <w:rFonts w:ascii="Garamond"/>
          <w:smallCaps/>
          <w:w w:val="95"/>
        </w:rPr>
        <w:t>Sponsored</w:t>
      </w:r>
      <w:r>
        <w:rPr>
          <w:rFonts w:ascii="Garamond"/>
          <w:smallCaps/>
          <w:spacing w:val="-8"/>
          <w:w w:val="95"/>
        </w:rPr>
        <w:t xml:space="preserve"> </w:t>
      </w:r>
      <w:r>
        <w:rPr>
          <w:rFonts w:ascii="Garamond"/>
          <w:smallCaps/>
          <w:w w:val="95"/>
        </w:rPr>
        <w:t>by</w:t>
      </w:r>
      <w:r>
        <w:rPr>
          <w:rFonts w:ascii="Garamond"/>
          <w:smallCaps/>
          <w:spacing w:val="-7"/>
          <w:w w:val="95"/>
        </w:rPr>
        <w:t xml:space="preserve"> </w:t>
      </w:r>
      <w:r>
        <w:rPr>
          <w:rFonts w:ascii="Garamond"/>
          <w:smallCaps/>
          <w:w w:val="95"/>
        </w:rPr>
        <w:t>Senator</w:t>
      </w:r>
      <w:r>
        <w:rPr>
          <w:rFonts w:ascii="Garamond"/>
          <w:smallCaps/>
          <w:spacing w:val="-8"/>
          <w:w w:val="95"/>
        </w:rPr>
        <w:t xml:space="preserve"> </w:t>
      </w:r>
      <w:r>
        <w:rPr>
          <w:rFonts w:ascii="Garamond"/>
          <w:smallCaps/>
          <w:w w:val="95"/>
        </w:rPr>
        <w:t xml:space="preserve">Acklin </w:t>
      </w:r>
      <w:r>
        <w:rPr>
          <w:rFonts w:ascii="Garamond"/>
          <w:smallCaps/>
          <w:spacing w:val="-2"/>
          <w:w w:val="90"/>
        </w:rPr>
        <w:t>Co-Sponsored</w:t>
      </w:r>
      <w:r>
        <w:rPr>
          <w:rFonts w:ascii="Garamond"/>
          <w:smallCaps/>
          <w:spacing w:val="-5"/>
          <w:w w:val="90"/>
        </w:rPr>
        <w:t xml:space="preserve"> </w:t>
      </w:r>
      <w:r>
        <w:rPr>
          <w:rFonts w:ascii="Garamond"/>
          <w:smallCaps/>
          <w:spacing w:val="-2"/>
          <w:w w:val="90"/>
        </w:rPr>
        <w:t>by</w:t>
      </w:r>
      <w:r>
        <w:rPr>
          <w:rFonts w:ascii="Garamond"/>
          <w:smallCaps/>
          <w:spacing w:val="-5"/>
          <w:w w:val="90"/>
        </w:rPr>
        <w:t xml:space="preserve"> </w:t>
      </w:r>
      <w:r>
        <w:rPr>
          <w:rFonts w:ascii="Garamond"/>
          <w:smallCaps/>
          <w:spacing w:val="-2"/>
          <w:w w:val="90"/>
        </w:rPr>
        <w:t>Senator</w:t>
      </w:r>
      <w:r>
        <w:rPr>
          <w:rFonts w:ascii="Garamond"/>
          <w:smallCaps/>
          <w:spacing w:val="-4"/>
          <w:w w:val="90"/>
        </w:rPr>
        <w:t xml:space="preserve"> </w:t>
      </w:r>
      <w:r>
        <w:rPr>
          <w:rFonts w:ascii="Garamond"/>
          <w:smallCaps/>
          <w:spacing w:val="-2"/>
          <w:w w:val="90"/>
        </w:rPr>
        <w:t>Lucchesi</w:t>
      </w:r>
    </w:p>
    <w:p w14:paraId="402452B4"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2960" behindDoc="1" locked="0" layoutInCell="1" allowOverlap="1" wp14:anchorId="66C870F1" wp14:editId="4A7F86BC">
                <wp:simplePos x="0" y="0"/>
                <wp:positionH relativeFrom="page">
                  <wp:posOffset>2978794</wp:posOffset>
                </wp:positionH>
                <wp:positionV relativeFrom="paragraph">
                  <wp:posOffset>291464</wp:posOffset>
                </wp:positionV>
                <wp:extent cx="1815464" cy="1270"/>
                <wp:effectExtent l="0" t="0" r="0" b="0"/>
                <wp:wrapTopAndBottom/>
                <wp:docPr id="16" name="Graphic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5464" cy="1270"/>
                        </a:xfrm>
                        <a:custGeom>
                          <a:avLst/>
                          <a:gdLst/>
                          <a:ahLst/>
                          <a:cxnLst/>
                          <a:rect l="l" t="t" r="r" b="b"/>
                          <a:pathLst>
                            <a:path w="1815464">
                              <a:moveTo>
                                <a:pt x="0" y="0"/>
                              </a:moveTo>
                              <a:lnTo>
                                <a:pt x="1814859"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CD340FA" id="Graphic 16" o:spid="_x0000_s1026" alt="&quot;&quot;" style="position:absolute;margin-left:234.55pt;margin-top:22.95pt;width:142.95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181546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" path="m,l1814859,e" filled="f" strokeweight=".55pt">
                <v:path arrowok="t"/>
                <w10:wrap type="topAndBottom" anchorx="page"/>
              </v:shape>
            </w:pict>
          </mc:Fallback>
        </mc:AlternateContent>
      </w:r>
    </w:p>
    <w:p w14:paraId="4C859FC7" w14:textId="77777777" w:rsidR="009B3CBD" w:rsidRDefault="009B3CBD">
      <w:pPr>
        <w:rPr>
          <w:rFonts w:ascii="Garamond"/>
          <w:sz w:val="20"/>
        </w:rPr>
        <w:sectPr w:rsidR="009B3CBD">
          <w:headerReference w:type="default" r:id="rId18"/>
          <w:pgSz w:w="12240" w:h="15840"/>
          <w:pgMar w:top="1260" w:right="1140" w:bottom="280" w:left="820" w:header="1008" w:footer="0" w:gutter="0"/>
          <w:cols w:space="720"/>
        </w:sectPr>
      </w:pPr>
    </w:p>
    <w:p w14:paraId="3D4F6DB5" w14:textId="77777777" w:rsidR="009B3CBD" w:rsidRDefault="009B3CBD">
      <w:pPr>
        <w:pStyle w:val="BodyText"/>
        <w:spacing w:before="180"/>
        <w:rPr>
          <w:rFonts w:ascii="Garamond"/>
        </w:rPr>
      </w:pPr>
    </w:p>
    <w:p w14:paraId="2B309F7B" w14:textId="77777777" w:rsidR="009B3CBD" w:rsidRDefault="00000000">
      <w:pPr>
        <w:pStyle w:val="BodyText"/>
        <w:spacing w:line="480" w:lineRule="auto"/>
        <w:ind w:left="1340" w:right="336" w:firstLine="720"/>
        <w:rPr>
          <w:rFonts w:ascii="Garamond"/>
        </w:rPr>
      </w:pPr>
      <w:r>
        <w:rPr>
          <w:rFonts w:ascii="Garamond"/>
          <w:i/>
        </w:rPr>
        <w:t>Whereas</w:t>
      </w:r>
      <w:r>
        <w:rPr>
          <w:rFonts w:ascii="Garamond"/>
        </w:rPr>
        <w:t>, during group training and orientation sessions, Senator-Elects shall be required</w:t>
      </w:r>
      <w:r>
        <w:rPr>
          <w:rFonts w:ascii="Garamond"/>
          <w:spacing w:val="-3"/>
        </w:rPr>
        <w:t xml:space="preserve"> </w:t>
      </w:r>
      <w:r>
        <w:rPr>
          <w:rFonts w:ascii="Garamond"/>
        </w:rPr>
        <w:t>to</w:t>
      </w:r>
      <w:r>
        <w:rPr>
          <w:rFonts w:ascii="Garamond"/>
          <w:spacing w:val="-3"/>
        </w:rPr>
        <w:t xml:space="preserve"> </w:t>
      </w:r>
      <w:r>
        <w:rPr>
          <w:rFonts w:ascii="Garamond"/>
        </w:rPr>
        <w:t>sign</w:t>
      </w:r>
      <w:r>
        <w:rPr>
          <w:rFonts w:ascii="Garamond"/>
          <w:spacing w:val="-3"/>
        </w:rPr>
        <w:t xml:space="preserve"> </w:t>
      </w:r>
      <w:r>
        <w:rPr>
          <w:rFonts w:ascii="Garamond"/>
        </w:rPr>
        <w:t>an</w:t>
      </w:r>
      <w:r>
        <w:rPr>
          <w:rFonts w:ascii="Garamond"/>
          <w:spacing w:val="-3"/>
        </w:rPr>
        <w:t xml:space="preserve"> </w:t>
      </w:r>
      <w:r>
        <w:rPr>
          <w:rFonts w:ascii="Garamond"/>
        </w:rPr>
        <w:t>agreement</w:t>
      </w:r>
      <w:r>
        <w:rPr>
          <w:rFonts w:ascii="Garamond"/>
          <w:spacing w:val="-3"/>
        </w:rPr>
        <w:t xml:space="preserve"> </w:t>
      </w:r>
      <w:r>
        <w:rPr>
          <w:rFonts w:ascii="Garamond"/>
        </w:rPr>
        <w:t>confirming</w:t>
      </w:r>
      <w:r>
        <w:rPr>
          <w:rFonts w:ascii="Garamond"/>
          <w:spacing w:val="-3"/>
        </w:rPr>
        <w:t xml:space="preserve"> </w:t>
      </w:r>
      <w:r>
        <w:rPr>
          <w:rFonts w:ascii="Garamond"/>
        </w:rPr>
        <w:t>their</w:t>
      </w:r>
      <w:r>
        <w:rPr>
          <w:rFonts w:ascii="Garamond"/>
          <w:spacing w:val="-3"/>
        </w:rPr>
        <w:t xml:space="preserve"> </w:t>
      </w:r>
      <w:r>
        <w:rPr>
          <w:rFonts w:ascii="Garamond"/>
        </w:rPr>
        <w:t>availability</w:t>
      </w:r>
      <w:r>
        <w:rPr>
          <w:rFonts w:ascii="Garamond"/>
          <w:spacing w:val="-3"/>
        </w:rPr>
        <w:t xml:space="preserve"> </w:t>
      </w:r>
      <w:r>
        <w:rPr>
          <w:rFonts w:ascii="Garamond"/>
        </w:rPr>
        <w:t>for</w:t>
      </w:r>
      <w:r>
        <w:rPr>
          <w:rFonts w:ascii="Garamond"/>
          <w:spacing w:val="-3"/>
        </w:rPr>
        <w:t xml:space="preserve"> </w:t>
      </w:r>
      <w:r>
        <w:rPr>
          <w:rFonts w:ascii="Garamond"/>
        </w:rPr>
        <w:t>the</w:t>
      </w:r>
      <w:r>
        <w:rPr>
          <w:rFonts w:ascii="Garamond"/>
          <w:spacing w:val="-3"/>
        </w:rPr>
        <w:t xml:space="preserve"> </w:t>
      </w:r>
      <w:r>
        <w:rPr>
          <w:rFonts w:ascii="Garamond"/>
        </w:rPr>
        <w:t>annual</w:t>
      </w:r>
      <w:r>
        <w:rPr>
          <w:rFonts w:ascii="Garamond"/>
          <w:spacing w:val="-3"/>
        </w:rPr>
        <w:t xml:space="preserve"> </w:t>
      </w:r>
      <w:r>
        <w:rPr>
          <w:rFonts w:ascii="Garamond"/>
        </w:rPr>
        <w:t>ASUN</w:t>
      </w:r>
      <w:r>
        <w:rPr>
          <w:rFonts w:ascii="Garamond"/>
          <w:spacing w:val="-3"/>
        </w:rPr>
        <w:t xml:space="preserve"> </w:t>
      </w:r>
      <w:r>
        <w:rPr>
          <w:rFonts w:ascii="Garamond"/>
        </w:rPr>
        <w:t>Summer</w:t>
      </w:r>
      <w:r>
        <w:rPr>
          <w:rFonts w:ascii="Garamond"/>
          <w:spacing w:val="-3"/>
        </w:rPr>
        <w:t xml:space="preserve"> </w:t>
      </w:r>
      <w:r>
        <w:rPr>
          <w:rFonts w:ascii="Garamond"/>
        </w:rPr>
        <w:t xml:space="preserve">or Winter </w:t>
      </w:r>
      <w:proofErr w:type="gramStart"/>
      <w:r>
        <w:rPr>
          <w:rFonts w:ascii="Garamond"/>
        </w:rPr>
        <w:t>Retreat;</w:t>
      </w:r>
      <w:proofErr w:type="gramEnd"/>
    </w:p>
    <w:p w14:paraId="03630CA7" w14:textId="77777777" w:rsidR="009B3CBD" w:rsidRDefault="00000000">
      <w:pPr>
        <w:pStyle w:val="BodyText"/>
        <w:spacing w:line="480" w:lineRule="auto"/>
        <w:ind w:left="1340" w:right="746" w:firstLine="720"/>
        <w:rPr>
          <w:rFonts w:ascii="Garamond"/>
        </w:rPr>
      </w:pPr>
      <w:proofErr w:type="gramStart"/>
      <w:r>
        <w:rPr>
          <w:rFonts w:ascii="Garamond"/>
          <w:i/>
        </w:rPr>
        <w:t>Whereas</w:t>
      </w:r>
      <w:r>
        <w:rPr>
          <w:rFonts w:ascii="Garamond"/>
        </w:rPr>
        <w:t>,</w:t>
      </w:r>
      <w:proofErr w:type="gramEnd"/>
      <w:r>
        <w:rPr>
          <w:rFonts w:ascii="Garamond"/>
          <w:spacing w:val="-2"/>
        </w:rPr>
        <w:t xml:space="preserve"> </w:t>
      </w:r>
      <w:r>
        <w:rPr>
          <w:rFonts w:ascii="Garamond"/>
        </w:rPr>
        <w:t>this</w:t>
      </w:r>
      <w:r>
        <w:rPr>
          <w:rFonts w:ascii="Garamond"/>
          <w:spacing w:val="-2"/>
        </w:rPr>
        <w:t xml:space="preserve"> </w:t>
      </w:r>
      <w:r>
        <w:rPr>
          <w:rFonts w:ascii="Garamond"/>
        </w:rPr>
        <w:t>agreement</w:t>
      </w:r>
      <w:r>
        <w:rPr>
          <w:rFonts w:ascii="Garamond"/>
          <w:spacing w:val="-2"/>
        </w:rPr>
        <w:t xml:space="preserve"> </w:t>
      </w:r>
      <w:r>
        <w:rPr>
          <w:rFonts w:ascii="Garamond"/>
        </w:rPr>
        <w:t>commits</w:t>
      </w:r>
      <w:r>
        <w:rPr>
          <w:rFonts w:ascii="Garamond"/>
          <w:spacing w:val="-2"/>
        </w:rPr>
        <w:t xml:space="preserve"> </w:t>
      </w:r>
      <w:r>
        <w:rPr>
          <w:rFonts w:ascii="Garamond"/>
        </w:rPr>
        <w:t>both</w:t>
      </w:r>
      <w:r>
        <w:rPr>
          <w:rFonts w:ascii="Garamond"/>
          <w:spacing w:val="-2"/>
        </w:rPr>
        <w:t xml:space="preserve"> </w:t>
      </w:r>
      <w:r>
        <w:rPr>
          <w:rFonts w:ascii="Garamond"/>
        </w:rPr>
        <w:t>newly</w:t>
      </w:r>
      <w:r>
        <w:rPr>
          <w:rFonts w:ascii="Garamond"/>
          <w:spacing w:val="-2"/>
        </w:rPr>
        <w:t xml:space="preserve"> </w:t>
      </w:r>
      <w:r>
        <w:rPr>
          <w:rFonts w:ascii="Garamond"/>
        </w:rPr>
        <w:t>elected</w:t>
      </w:r>
      <w:r>
        <w:rPr>
          <w:rFonts w:ascii="Garamond"/>
          <w:spacing w:val="-2"/>
        </w:rPr>
        <w:t xml:space="preserve"> </w:t>
      </w:r>
      <w:r>
        <w:rPr>
          <w:rFonts w:ascii="Garamond"/>
        </w:rPr>
        <w:t>and</w:t>
      </w:r>
      <w:r>
        <w:rPr>
          <w:rFonts w:ascii="Garamond"/>
          <w:spacing w:val="-2"/>
        </w:rPr>
        <w:t xml:space="preserve"> </w:t>
      </w:r>
      <w:r>
        <w:rPr>
          <w:rFonts w:ascii="Garamond"/>
        </w:rPr>
        <w:t>appointed</w:t>
      </w:r>
      <w:r>
        <w:rPr>
          <w:rFonts w:ascii="Garamond"/>
          <w:spacing w:val="-2"/>
        </w:rPr>
        <w:t xml:space="preserve"> </w:t>
      </w:r>
      <w:r>
        <w:rPr>
          <w:rFonts w:ascii="Garamond"/>
        </w:rPr>
        <w:t>Senators</w:t>
      </w:r>
      <w:r>
        <w:rPr>
          <w:rFonts w:ascii="Garamond"/>
          <w:spacing w:val="-2"/>
        </w:rPr>
        <w:t xml:space="preserve"> </w:t>
      </w:r>
      <w:r>
        <w:rPr>
          <w:rFonts w:ascii="Garamond"/>
        </w:rPr>
        <w:t xml:space="preserve">to attend the ASUN Summer and Winter </w:t>
      </w:r>
      <w:proofErr w:type="gramStart"/>
      <w:r>
        <w:rPr>
          <w:rFonts w:ascii="Garamond"/>
        </w:rPr>
        <w:t>Retreat;</w:t>
      </w:r>
      <w:proofErr w:type="gramEnd"/>
    </w:p>
    <w:p w14:paraId="09E9036A" w14:textId="77777777" w:rsidR="009B3CBD" w:rsidRDefault="00000000">
      <w:pPr>
        <w:pStyle w:val="BodyText"/>
        <w:spacing w:line="480" w:lineRule="auto"/>
        <w:ind w:left="1340" w:right="336" w:firstLine="720"/>
        <w:rPr>
          <w:rFonts w:ascii="Garamond"/>
        </w:rPr>
      </w:pPr>
      <w:r>
        <w:rPr>
          <w:rFonts w:ascii="Garamond"/>
          <w:i/>
        </w:rPr>
        <w:t>Whereas</w:t>
      </w:r>
      <w:r>
        <w:rPr>
          <w:rFonts w:ascii="Garamond"/>
        </w:rPr>
        <w:t>, if a Senator is appointed close to or after the annual Summer or Winter Retreat, the newly appointed Senator shall discuss their availability with the Director or Associate</w:t>
      </w:r>
      <w:r>
        <w:rPr>
          <w:rFonts w:ascii="Garamond"/>
          <w:spacing w:val="-5"/>
        </w:rPr>
        <w:t xml:space="preserve"> </w:t>
      </w:r>
      <w:r>
        <w:rPr>
          <w:rFonts w:ascii="Garamond"/>
        </w:rPr>
        <w:t>Director,</w:t>
      </w:r>
      <w:r>
        <w:rPr>
          <w:rFonts w:ascii="Garamond"/>
          <w:spacing w:val="-5"/>
        </w:rPr>
        <w:t xml:space="preserve"> </w:t>
      </w:r>
      <w:r>
        <w:rPr>
          <w:rFonts w:ascii="Garamond"/>
        </w:rPr>
        <w:t>Speaker</w:t>
      </w:r>
      <w:r>
        <w:rPr>
          <w:rFonts w:ascii="Garamond"/>
          <w:spacing w:val="-5"/>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and</w:t>
      </w:r>
      <w:r>
        <w:rPr>
          <w:rFonts w:ascii="Garamond"/>
          <w:spacing w:val="-5"/>
        </w:rPr>
        <w:t xml:space="preserve"> </w:t>
      </w:r>
      <w:r>
        <w:rPr>
          <w:rFonts w:ascii="Garamond"/>
        </w:rPr>
        <w:t>Director</w:t>
      </w:r>
      <w:r>
        <w:rPr>
          <w:rFonts w:ascii="Garamond"/>
          <w:spacing w:val="-5"/>
        </w:rPr>
        <w:t xml:space="preserve"> </w:t>
      </w:r>
      <w:r>
        <w:rPr>
          <w:rFonts w:ascii="Garamond"/>
        </w:rPr>
        <w:t>of</w:t>
      </w:r>
      <w:r>
        <w:rPr>
          <w:rFonts w:ascii="Garamond"/>
          <w:spacing w:val="-5"/>
        </w:rPr>
        <w:t xml:space="preserve"> </w:t>
      </w:r>
      <w:r>
        <w:rPr>
          <w:rFonts w:ascii="Garamond"/>
        </w:rPr>
        <w:t>Executive</w:t>
      </w:r>
      <w:r>
        <w:rPr>
          <w:rFonts w:ascii="Garamond"/>
          <w:spacing w:val="-5"/>
        </w:rPr>
        <w:t xml:space="preserve"> </w:t>
      </w:r>
      <w:r>
        <w:rPr>
          <w:rFonts w:ascii="Garamond"/>
        </w:rPr>
        <w:t>Outreach</w:t>
      </w:r>
      <w:r>
        <w:rPr>
          <w:rFonts w:ascii="Garamond"/>
          <w:spacing w:val="-5"/>
        </w:rPr>
        <w:t xml:space="preserve"> </w:t>
      </w:r>
      <w:r>
        <w:rPr>
          <w:rFonts w:ascii="Garamond"/>
        </w:rPr>
        <w:t>to</w:t>
      </w:r>
      <w:r>
        <w:rPr>
          <w:rFonts w:ascii="Garamond"/>
          <w:spacing w:val="-5"/>
        </w:rPr>
        <w:t xml:space="preserve"> </w:t>
      </w:r>
      <w:r>
        <w:rPr>
          <w:rFonts w:ascii="Garamond"/>
        </w:rPr>
        <w:t>determine whether attendance is possible.</w:t>
      </w:r>
    </w:p>
    <w:p w14:paraId="4B34BB72" w14:textId="77777777" w:rsidR="009B3CBD" w:rsidRDefault="00000000">
      <w:pPr>
        <w:pStyle w:val="BodyText"/>
        <w:spacing w:line="480" w:lineRule="auto"/>
        <w:ind w:left="1340" w:right="746" w:firstLine="720"/>
        <w:rPr>
          <w:rFonts w:ascii="Garamond"/>
        </w:rPr>
      </w:pPr>
      <w:proofErr w:type="gramStart"/>
      <w:r>
        <w:rPr>
          <w:rFonts w:ascii="Garamond"/>
          <w:i/>
        </w:rPr>
        <w:t>Whereas</w:t>
      </w:r>
      <w:r>
        <w:rPr>
          <w:rFonts w:ascii="Garamond"/>
        </w:rPr>
        <w:t>,</w:t>
      </w:r>
      <w:proofErr w:type="gramEnd"/>
      <w:r>
        <w:rPr>
          <w:rFonts w:ascii="Garamond"/>
          <w:spacing w:val="-3"/>
        </w:rPr>
        <w:t xml:space="preserve"> </w:t>
      </w:r>
      <w:r>
        <w:rPr>
          <w:rFonts w:ascii="Garamond"/>
        </w:rPr>
        <w:t>attendance</w:t>
      </w:r>
      <w:r>
        <w:rPr>
          <w:rFonts w:ascii="Garamond"/>
          <w:spacing w:val="-3"/>
        </w:rPr>
        <w:t xml:space="preserve"> </w:t>
      </w:r>
      <w:r>
        <w:rPr>
          <w:rFonts w:ascii="Garamond"/>
        </w:rPr>
        <w:t>at</w:t>
      </w:r>
      <w:r>
        <w:rPr>
          <w:rFonts w:ascii="Garamond"/>
          <w:spacing w:val="-3"/>
        </w:rPr>
        <w:t xml:space="preserve"> </w:t>
      </w:r>
      <w:r>
        <w:rPr>
          <w:rFonts w:ascii="Garamond"/>
        </w:rPr>
        <w:t>these</w:t>
      </w:r>
      <w:r>
        <w:rPr>
          <w:rFonts w:ascii="Garamond"/>
          <w:spacing w:val="-3"/>
        </w:rPr>
        <w:t xml:space="preserve"> </w:t>
      </w:r>
      <w:r>
        <w:rPr>
          <w:rFonts w:ascii="Garamond"/>
        </w:rPr>
        <w:t>retreats</w:t>
      </w:r>
      <w:r>
        <w:rPr>
          <w:rFonts w:ascii="Garamond"/>
          <w:spacing w:val="-3"/>
        </w:rPr>
        <w:t xml:space="preserve"> </w:t>
      </w:r>
      <w:r>
        <w:rPr>
          <w:rFonts w:ascii="Garamond"/>
        </w:rPr>
        <w:t>is</w:t>
      </w:r>
      <w:r>
        <w:rPr>
          <w:rFonts w:ascii="Garamond"/>
          <w:spacing w:val="-3"/>
        </w:rPr>
        <w:t xml:space="preserve"> </w:t>
      </w:r>
      <w:r>
        <w:rPr>
          <w:rFonts w:ascii="Garamond"/>
        </w:rPr>
        <w:t>deemed</w:t>
      </w:r>
      <w:r>
        <w:rPr>
          <w:rFonts w:ascii="Garamond"/>
          <w:spacing w:val="-3"/>
        </w:rPr>
        <w:t xml:space="preserve"> </w:t>
      </w:r>
      <w:r>
        <w:rPr>
          <w:rFonts w:ascii="Garamond"/>
        </w:rPr>
        <w:t>essential</w:t>
      </w:r>
      <w:r>
        <w:rPr>
          <w:rFonts w:ascii="Garamond"/>
          <w:spacing w:val="-3"/>
        </w:rPr>
        <w:t xml:space="preserve"> </w:t>
      </w:r>
      <w:r>
        <w:rPr>
          <w:rFonts w:ascii="Garamond"/>
        </w:rPr>
        <w:t>for</w:t>
      </w:r>
      <w:r>
        <w:rPr>
          <w:rFonts w:ascii="Garamond"/>
          <w:spacing w:val="-3"/>
        </w:rPr>
        <w:t xml:space="preserve"> </w:t>
      </w:r>
      <w:r>
        <w:rPr>
          <w:rFonts w:ascii="Garamond"/>
        </w:rPr>
        <w:t>fostering</w:t>
      </w:r>
      <w:r>
        <w:rPr>
          <w:rFonts w:ascii="Garamond"/>
          <w:spacing w:val="-3"/>
        </w:rPr>
        <w:t xml:space="preserve"> </w:t>
      </w:r>
      <w:r>
        <w:rPr>
          <w:rFonts w:ascii="Garamond"/>
        </w:rPr>
        <w:t xml:space="preserve">teamwork, building relationships, and ensuring proper </w:t>
      </w:r>
      <w:proofErr w:type="gramStart"/>
      <w:r>
        <w:rPr>
          <w:rFonts w:ascii="Garamond"/>
        </w:rPr>
        <w:t>orientation;</w:t>
      </w:r>
      <w:proofErr w:type="gramEnd"/>
    </w:p>
    <w:p w14:paraId="4107D842" w14:textId="77777777" w:rsidR="009B3CBD" w:rsidRDefault="00000000">
      <w:pPr>
        <w:pStyle w:val="BodyText"/>
        <w:spacing w:line="480" w:lineRule="auto"/>
        <w:ind w:left="1340" w:right="336" w:firstLine="720"/>
        <w:rPr>
          <w:rFonts w:ascii="Garamond"/>
        </w:rPr>
      </w:pPr>
      <w:proofErr w:type="gramStart"/>
      <w:r>
        <w:rPr>
          <w:rFonts w:ascii="Garamond"/>
          <w:i/>
        </w:rPr>
        <w:t>Whereas</w:t>
      </w:r>
      <w:r>
        <w:rPr>
          <w:rFonts w:ascii="Garamond"/>
        </w:rPr>
        <w:t>,</w:t>
      </w:r>
      <w:proofErr w:type="gramEnd"/>
      <w:r>
        <w:rPr>
          <w:rFonts w:ascii="Garamond"/>
        </w:rPr>
        <w:t xml:space="preserve"> any Senator who fails to attend a retreat without prior approval from the Director</w:t>
      </w:r>
      <w:r>
        <w:rPr>
          <w:rFonts w:ascii="Garamond"/>
          <w:spacing w:val="-3"/>
        </w:rPr>
        <w:t xml:space="preserve"> </w:t>
      </w:r>
      <w:r>
        <w:rPr>
          <w:rFonts w:ascii="Garamond"/>
        </w:rPr>
        <w:t>or</w:t>
      </w:r>
      <w:r>
        <w:rPr>
          <w:rFonts w:ascii="Garamond"/>
          <w:spacing w:val="-3"/>
        </w:rPr>
        <w:t xml:space="preserve"> </w:t>
      </w:r>
      <w:r>
        <w:rPr>
          <w:rFonts w:ascii="Garamond"/>
        </w:rPr>
        <w:t>Associate</w:t>
      </w:r>
      <w:r>
        <w:rPr>
          <w:rFonts w:ascii="Garamond"/>
          <w:spacing w:val="-3"/>
        </w:rPr>
        <w:t xml:space="preserve"> </w:t>
      </w:r>
      <w:r>
        <w:rPr>
          <w:rFonts w:ascii="Garamond"/>
        </w:rPr>
        <w:t>Director</w:t>
      </w:r>
      <w:r>
        <w:rPr>
          <w:rFonts w:ascii="Garamond"/>
          <w:spacing w:val="-3"/>
        </w:rPr>
        <w:t xml:space="preserve"> </w:t>
      </w:r>
      <w:r>
        <w:rPr>
          <w:rFonts w:ascii="Garamond"/>
        </w:rPr>
        <w:t>of</w:t>
      </w:r>
      <w:r>
        <w:rPr>
          <w:rFonts w:ascii="Garamond"/>
          <w:spacing w:val="-3"/>
        </w:rPr>
        <w:t xml:space="preserve"> </w:t>
      </w:r>
      <w:r>
        <w:rPr>
          <w:rFonts w:ascii="Garamond"/>
        </w:rPr>
        <w:t>ASUN</w:t>
      </w:r>
      <w:r>
        <w:rPr>
          <w:rFonts w:ascii="Garamond"/>
          <w:spacing w:val="-3"/>
        </w:rPr>
        <w:t xml:space="preserve"> </w:t>
      </w:r>
      <w:r>
        <w:rPr>
          <w:rFonts w:ascii="Garamond"/>
        </w:rPr>
        <w:t>shall</w:t>
      </w:r>
      <w:r>
        <w:rPr>
          <w:rFonts w:ascii="Garamond"/>
          <w:spacing w:val="-3"/>
        </w:rPr>
        <w:t xml:space="preserve"> </w:t>
      </w:r>
      <w:r>
        <w:rPr>
          <w:rFonts w:ascii="Garamond"/>
        </w:rPr>
        <w:t>be</w:t>
      </w:r>
      <w:r>
        <w:rPr>
          <w:rFonts w:ascii="Garamond"/>
          <w:spacing w:val="-3"/>
        </w:rPr>
        <w:t xml:space="preserve"> </w:t>
      </w:r>
      <w:r>
        <w:rPr>
          <w:rFonts w:ascii="Garamond"/>
        </w:rPr>
        <w:t>referred</w:t>
      </w:r>
      <w:r>
        <w:rPr>
          <w:rFonts w:ascii="Garamond"/>
          <w:spacing w:val="-3"/>
        </w:rPr>
        <w:t xml:space="preserve"> </w:t>
      </w:r>
      <w:r>
        <w:rPr>
          <w:rFonts w:ascii="Garamond"/>
        </w:rPr>
        <w:t>to</w:t>
      </w:r>
      <w:r>
        <w:rPr>
          <w:rFonts w:ascii="Garamond"/>
          <w:spacing w:val="-3"/>
        </w:rPr>
        <w:t xml:space="preserve"> </w:t>
      </w:r>
      <w:r>
        <w:rPr>
          <w:rFonts w:ascii="Garamond"/>
        </w:rPr>
        <w:t>the</w:t>
      </w:r>
      <w:r>
        <w:rPr>
          <w:rFonts w:ascii="Garamond"/>
          <w:spacing w:val="-3"/>
        </w:rPr>
        <w:t xml:space="preserve"> </w:t>
      </w:r>
      <w:r>
        <w:rPr>
          <w:rFonts w:ascii="Garamond"/>
        </w:rPr>
        <w:t>Oversight</w:t>
      </w:r>
      <w:r>
        <w:rPr>
          <w:rFonts w:ascii="Garamond"/>
          <w:spacing w:val="-3"/>
        </w:rPr>
        <w:t xml:space="preserve"> </w:t>
      </w:r>
      <w:r>
        <w:rPr>
          <w:rFonts w:ascii="Garamond"/>
        </w:rPr>
        <w:t>Committee</w:t>
      </w:r>
      <w:r>
        <w:rPr>
          <w:rFonts w:ascii="Garamond"/>
          <w:spacing w:val="-3"/>
        </w:rPr>
        <w:t xml:space="preserve"> </w:t>
      </w:r>
      <w:r>
        <w:rPr>
          <w:rFonts w:ascii="Garamond"/>
        </w:rPr>
        <w:t>for</w:t>
      </w:r>
      <w:r>
        <w:rPr>
          <w:rFonts w:ascii="Garamond"/>
          <w:spacing w:val="-3"/>
        </w:rPr>
        <w:t xml:space="preserve"> </w:t>
      </w:r>
      <w:r>
        <w:rPr>
          <w:rFonts w:ascii="Garamond"/>
        </w:rPr>
        <w:t xml:space="preserve">a censure </w:t>
      </w:r>
      <w:proofErr w:type="gramStart"/>
      <w:r>
        <w:rPr>
          <w:rFonts w:ascii="Garamond"/>
        </w:rPr>
        <w:t>review;</w:t>
      </w:r>
      <w:proofErr w:type="gramEnd"/>
    </w:p>
    <w:p w14:paraId="65003FA1" w14:textId="77777777" w:rsidR="009B3CBD" w:rsidRDefault="00000000">
      <w:pPr>
        <w:pStyle w:val="BodyText"/>
        <w:spacing w:line="480" w:lineRule="auto"/>
        <w:ind w:left="1340" w:right="282" w:firstLine="720"/>
        <w:rPr>
          <w:rFonts w:ascii="Garamond"/>
        </w:rPr>
      </w:pPr>
      <w:r>
        <w:rPr>
          <w:rFonts w:ascii="Garamond"/>
          <w:i/>
        </w:rPr>
        <w:t>Whereas</w:t>
      </w:r>
      <w:r>
        <w:rPr>
          <w:rFonts w:ascii="Garamond"/>
        </w:rPr>
        <w:t>, if the Oversight Committee and the Director or Associate Director determine</w:t>
      </w:r>
      <w:r>
        <w:rPr>
          <w:rFonts w:ascii="Garamond"/>
          <w:spacing w:val="-2"/>
        </w:rPr>
        <w:t xml:space="preserve"> </w:t>
      </w:r>
      <w:r>
        <w:rPr>
          <w:rFonts w:ascii="Garamond"/>
        </w:rPr>
        <w:t>that</w:t>
      </w:r>
      <w:r>
        <w:rPr>
          <w:rFonts w:ascii="Garamond"/>
          <w:spacing w:val="-2"/>
        </w:rPr>
        <w:t xml:space="preserve"> </w:t>
      </w:r>
      <w:r>
        <w:rPr>
          <w:rFonts w:ascii="Garamond"/>
        </w:rPr>
        <w:t>the</w:t>
      </w:r>
      <w:r>
        <w:rPr>
          <w:rFonts w:ascii="Garamond"/>
          <w:spacing w:val="-2"/>
        </w:rPr>
        <w:t xml:space="preserve"> </w:t>
      </w:r>
      <w:r>
        <w:rPr>
          <w:rFonts w:ascii="Garamond"/>
        </w:rPr>
        <w:t>absence</w:t>
      </w:r>
      <w:r>
        <w:rPr>
          <w:rFonts w:ascii="Garamond"/>
          <w:spacing w:val="-2"/>
        </w:rPr>
        <w:t xml:space="preserve"> </w:t>
      </w:r>
      <w:r>
        <w:rPr>
          <w:rFonts w:ascii="Garamond"/>
        </w:rPr>
        <w:t>was</w:t>
      </w:r>
      <w:r>
        <w:rPr>
          <w:rFonts w:ascii="Garamond"/>
          <w:spacing w:val="-2"/>
        </w:rPr>
        <w:t xml:space="preserve"> </w:t>
      </w:r>
      <w:r>
        <w:rPr>
          <w:rFonts w:ascii="Garamond"/>
        </w:rPr>
        <w:t>due</w:t>
      </w:r>
      <w:r>
        <w:rPr>
          <w:rFonts w:ascii="Garamond"/>
          <w:spacing w:val="-2"/>
        </w:rPr>
        <w:t xml:space="preserve"> </w:t>
      </w:r>
      <w:r>
        <w:rPr>
          <w:rFonts w:ascii="Garamond"/>
        </w:rPr>
        <w:t>to</w:t>
      </w:r>
      <w:r>
        <w:rPr>
          <w:rFonts w:ascii="Garamond"/>
          <w:spacing w:val="-2"/>
        </w:rPr>
        <w:t xml:space="preserve"> </w:t>
      </w:r>
      <w:r>
        <w:rPr>
          <w:rFonts w:ascii="Garamond"/>
        </w:rPr>
        <w:t>negligence,</w:t>
      </w:r>
      <w:r>
        <w:rPr>
          <w:rFonts w:ascii="Garamond"/>
          <w:spacing w:val="-2"/>
        </w:rPr>
        <w:t xml:space="preserve"> </w:t>
      </w:r>
      <w:r>
        <w:rPr>
          <w:rFonts w:ascii="Garamond"/>
        </w:rPr>
        <w:t>the</w:t>
      </w:r>
      <w:r>
        <w:rPr>
          <w:rFonts w:ascii="Garamond"/>
          <w:spacing w:val="-2"/>
        </w:rPr>
        <w:t xml:space="preserve"> </w:t>
      </w:r>
      <w:r>
        <w:rPr>
          <w:rFonts w:ascii="Garamond"/>
        </w:rPr>
        <w:t>Senator</w:t>
      </w:r>
      <w:r>
        <w:rPr>
          <w:rFonts w:ascii="Garamond"/>
          <w:spacing w:val="-2"/>
        </w:rPr>
        <w:t xml:space="preserve"> </w:t>
      </w:r>
      <w:r>
        <w:rPr>
          <w:rFonts w:ascii="Garamond"/>
        </w:rPr>
        <w:t>shall</w:t>
      </w:r>
      <w:r>
        <w:rPr>
          <w:rFonts w:ascii="Garamond"/>
          <w:spacing w:val="-2"/>
        </w:rPr>
        <w:t xml:space="preserve"> </w:t>
      </w:r>
      <w:r>
        <w:rPr>
          <w:rFonts w:ascii="Garamond"/>
        </w:rPr>
        <w:t>go</w:t>
      </w:r>
      <w:r>
        <w:rPr>
          <w:rFonts w:ascii="Garamond"/>
          <w:spacing w:val="-2"/>
        </w:rPr>
        <w:t xml:space="preserve"> </w:t>
      </w:r>
      <w:r>
        <w:rPr>
          <w:rFonts w:ascii="Garamond"/>
        </w:rPr>
        <w:t>through</w:t>
      </w:r>
      <w:r>
        <w:rPr>
          <w:rFonts w:ascii="Garamond"/>
          <w:spacing w:val="-2"/>
        </w:rPr>
        <w:t xml:space="preserve"> </w:t>
      </w:r>
      <w:r>
        <w:rPr>
          <w:rFonts w:ascii="Garamond"/>
        </w:rPr>
        <w:t>the</w:t>
      </w:r>
      <w:r>
        <w:rPr>
          <w:rFonts w:ascii="Garamond"/>
          <w:spacing w:val="-2"/>
        </w:rPr>
        <w:t xml:space="preserve"> </w:t>
      </w:r>
      <w:r>
        <w:rPr>
          <w:rFonts w:ascii="Garamond"/>
        </w:rPr>
        <w:t xml:space="preserve">expulsion </w:t>
      </w:r>
      <w:r>
        <w:rPr>
          <w:rFonts w:ascii="Garamond"/>
          <w:spacing w:val="-2"/>
        </w:rPr>
        <w:t>process,</w:t>
      </w:r>
    </w:p>
    <w:p w14:paraId="5595F3A8" w14:textId="77777777" w:rsidR="009B3CBD" w:rsidRDefault="00000000">
      <w:pPr>
        <w:pStyle w:val="BodyText"/>
        <w:spacing w:line="480" w:lineRule="auto"/>
        <w:ind w:left="1340" w:right="336" w:firstLine="720"/>
        <w:rPr>
          <w:rFonts w:ascii="Garamond"/>
        </w:rPr>
      </w:pPr>
      <w:proofErr w:type="gramStart"/>
      <w:r>
        <w:rPr>
          <w:rFonts w:ascii="Garamond"/>
          <w:i/>
        </w:rPr>
        <w:t>Whereas</w:t>
      </w:r>
      <w:r>
        <w:rPr>
          <w:rFonts w:ascii="Garamond"/>
        </w:rPr>
        <w:t>,</w:t>
      </w:r>
      <w:proofErr w:type="gramEnd"/>
      <w:r>
        <w:rPr>
          <w:rFonts w:ascii="Garamond"/>
          <w:spacing w:val="-6"/>
        </w:rPr>
        <w:t xml:space="preserve"> </w:t>
      </w:r>
      <w:r>
        <w:rPr>
          <w:rFonts w:ascii="Garamond"/>
        </w:rPr>
        <w:t>this</w:t>
      </w:r>
      <w:r>
        <w:rPr>
          <w:rFonts w:ascii="Garamond"/>
          <w:spacing w:val="-6"/>
        </w:rPr>
        <w:t xml:space="preserve"> </w:t>
      </w:r>
      <w:r>
        <w:rPr>
          <w:rFonts w:ascii="Garamond"/>
        </w:rPr>
        <w:t>policy</w:t>
      </w:r>
      <w:r>
        <w:rPr>
          <w:rFonts w:ascii="Garamond"/>
          <w:spacing w:val="-6"/>
        </w:rPr>
        <w:t xml:space="preserve"> </w:t>
      </w:r>
      <w:r>
        <w:rPr>
          <w:rFonts w:ascii="Garamond"/>
        </w:rPr>
        <w:t>is</w:t>
      </w:r>
      <w:r>
        <w:rPr>
          <w:rFonts w:ascii="Garamond"/>
          <w:spacing w:val="-6"/>
        </w:rPr>
        <w:t xml:space="preserve"> </w:t>
      </w:r>
      <w:r>
        <w:rPr>
          <w:rFonts w:ascii="Garamond"/>
        </w:rPr>
        <w:t>designed</w:t>
      </w:r>
      <w:r>
        <w:rPr>
          <w:rFonts w:ascii="Garamond"/>
          <w:spacing w:val="-6"/>
        </w:rPr>
        <w:t xml:space="preserve"> </w:t>
      </w:r>
      <w:r>
        <w:rPr>
          <w:rFonts w:ascii="Garamond"/>
        </w:rPr>
        <w:t>to</w:t>
      </w:r>
      <w:r>
        <w:rPr>
          <w:rFonts w:ascii="Garamond"/>
          <w:spacing w:val="-6"/>
        </w:rPr>
        <w:t xml:space="preserve"> </w:t>
      </w:r>
      <w:r>
        <w:rPr>
          <w:rFonts w:ascii="Garamond"/>
        </w:rPr>
        <w:t>promote</w:t>
      </w:r>
      <w:r>
        <w:rPr>
          <w:rFonts w:ascii="Garamond"/>
          <w:spacing w:val="-6"/>
        </w:rPr>
        <w:t xml:space="preserve"> </w:t>
      </w:r>
      <w:r>
        <w:rPr>
          <w:rFonts w:ascii="Garamond"/>
        </w:rPr>
        <w:t>a</w:t>
      </w:r>
      <w:r>
        <w:rPr>
          <w:rFonts w:ascii="Garamond"/>
          <w:spacing w:val="-6"/>
        </w:rPr>
        <w:t xml:space="preserve"> </w:t>
      </w:r>
      <w:r>
        <w:rPr>
          <w:rFonts w:ascii="Garamond"/>
        </w:rPr>
        <w:t>culture</w:t>
      </w:r>
      <w:r>
        <w:rPr>
          <w:rFonts w:ascii="Garamond"/>
          <w:spacing w:val="-6"/>
        </w:rPr>
        <w:t xml:space="preserve"> </w:t>
      </w:r>
      <w:r>
        <w:rPr>
          <w:rFonts w:ascii="Garamond"/>
        </w:rPr>
        <w:t>of</w:t>
      </w:r>
      <w:r>
        <w:rPr>
          <w:rFonts w:ascii="Garamond"/>
          <w:spacing w:val="-6"/>
        </w:rPr>
        <w:t xml:space="preserve"> </w:t>
      </w:r>
      <w:r>
        <w:rPr>
          <w:rFonts w:ascii="Garamond"/>
        </w:rPr>
        <w:t>responsibility,</w:t>
      </w:r>
      <w:r>
        <w:rPr>
          <w:rFonts w:ascii="Garamond"/>
          <w:spacing w:val="-6"/>
        </w:rPr>
        <w:t xml:space="preserve"> </w:t>
      </w:r>
      <w:r>
        <w:rPr>
          <w:rFonts w:ascii="Garamond"/>
        </w:rPr>
        <w:t xml:space="preserve">accountability, and dedication within the ASUN Student </w:t>
      </w:r>
      <w:proofErr w:type="gramStart"/>
      <w:r>
        <w:rPr>
          <w:rFonts w:ascii="Garamond"/>
        </w:rPr>
        <w:t>Senate;</w:t>
      </w:r>
      <w:proofErr w:type="gramEnd"/>
    </w:p>
    <w:p w14:paraId="74B14AA5" w14:textId="77777777" w:rsidR="009B3CBD" w:rsidRDefault="00000000">
      <w:pPr>
        <w:pStyle w:val="BodyText"/>
        <w:spacing w:line="480" w:lineRule="auto"/>
        <w:ind w:left="1340" w:right="336" w:firstLine="720"/>
        <w:rPr>
          <w:rFonts w:ascii="Garamond"/>
        </w:rPr>
      </w:pPr>
      <w:r>
        <w:rPr>
          <w:rFonts w:ascii="Garamond"/>
          <w:i/>
        </w:rPr>
        <w:t xml:space="preserve">Be it </w:t>
      </w:r>
      <w:proofErr w:type="gramStart"/>
      <w:r>
        <w:rPr>
          <w:rFonts w:ascii="Garamond"/>
          <w:i/>
        </w:rPr>
        <w:t>enacted,</w:t>
      </w:r>
      <w:proofErr w:type="gramEnd"/>
      <w:r>
        <w:rPr>
          <w:rFonts w:ascii="Garamond"/>
          <w:i/>
        </w:rPr>
        <w:t xml:space="preserve"> </w:t>
      </w:r>
      <w:r>
        <w:rPr>
          <w:rFonts w:ascii="Garamond"/>
        </w:rPr>
        <w:t>by the Senate of the Associated Students: Senator-Elects shall sign an agreement</w:t>
      </w:r>
      <w:r>
        <w:rPr>
          <w:rFonts w:ascii="Garamond"/>
          <w:spacing w:val="-4"/>
        </w:rPr>
        <w:t xml:space="preserve"> </w:t>
      </w:r>
      <w:r>
        <w:rPr>
          <w:rFonts w:ascii="Garamond"/>
        </w:rPr>
        <w:t>during</w:t>
      </w:r>
      <w:r>
        <w:rPr>
          <w:rFonts w:ascii="Garamond"/>
          <w:spacing w:val="-4"/>
        </w:rPr>
        <w:t xml:space="preserve"> </w:t>
      </w:r>
      <w:r>
        <w:rPr>
          <w:rFonts w:ascii="Garamond"/>
        </w:rPr>
        <w:t>training</w:t>
      </w:r>
      <w:r>
        <w:rPr>
          <w:rFonts w:ascii="Garamond"/>
          <w:spacing w:val="-4"/>
        </w:rPr>
        <w:t xml:space="preserve"> </w:t>
      </w:r>
      <w:r>
        <w:rPr>
          <w:rFonts w:ascii="Garamond"/>
        </w:rPr>
        <w:t>and</w:t>
      </w:r>
      <w:r>
        <w:rPr>
          <w:rFonts w:ascii="Garamond"/>
          <w:spacing w:val="-4"/>
        </w:rPr>
        <w:t xml:space="preserve"> </w:t>
      </w:r>
      <w:r>
        <w:rPr>
          <w:rFonts w:ascii="Garamond"/>
        </w:rPr>
        <w:t>orientation</w:t>
      </w:r>
      <w:r>
        <w:rPr>
          <w:rFonts w:ascii="Garamond"/>
          <w:spacing w:val="-4"/>
        </w:rPr>
        <w:t xml:space="preserve"> </w:t>
      </w:r>
      <w:r>
        <w:rPr>
          <w:rFonts w:ascii="Garamond"/>
        </w:rPr>
        <w:t>confirming</w:t>
      </w:r>
      <w:r>
        <w:rPr>
          <w:rFonts w:ascii="Garamond"/>
          <w:spacing w:val="-4"/>
        </w:rPr>
        <w:t xml:space="preserve"> </w:t>
      </w:r>
      <w:r>
        <w:rPr>
          <w:rFonts w:ascii="Garamond"/>
        </w:rPr>
        <w:t>their</w:t>
      </w:r>
      <w:r>
        <w:rPr>
          <w:rFonts w:ascii="Garamond"/>
          <w:spacing w:val="-4"/>
        </w:rPr>
        <w:t xml:space="preserve"> </w:t>
      </w:r>
      <w:r>
        <w:rPr>
          <w:rFonts w:ascii="Garamond"/>
        </w:rPr>
        <w:t>availability</w:t>
      </w:r>
      <w:r>
        <w:rPr>
          <w:rFonts w:ascii="Garamond"/>
          <w:spacing w:val="-4"/>
        </w:rPr>
        <w:t xml:space="preserve"> </w:t>
      </w:r>
      <w:r>
        <w:rPr>
          <w:rFonts w:ascii="Garamond"/>
        </w:rPr>
        <w:t>for</w:t>
      </w:r>
      <w:r>
        <w:rPr>
          <w:rFonts w:ascii="Garamond"/>
          <w:spacing w:val="-4"/>
        </w:rPr>
        <w:t xml:space="preserve"> </w:t>
      </w:r>
      <w:r>
        <w:rPr>
          <w:rFonts w:ascii="Garamond"/>
        </w:rPr>
        <w:t>the</w:t>
      </w:r>
      <w:r>
        <w:rPr>
          <w:rFonts w:ascii="Garamond"/>
          <w:spacing w:val="-4"/>
        </w:rPr>
        <w:t xml:space="preserve"> </w:t>
      </w:r>
      <w:r>
        <w:rPr>
          <w:rFonts w:ascii="Garamond"/>
        </w:rPr>
        <w:t>annual</w:t>
      </w:r>
      <w:r>
        <w:rPr>
          <w:rFonts w:ascii="Garamond"/>
          <w:spacing w:val="-4"/>
        </w:rPr>
        <w:t xml:space="preserve"> </w:t>
      </w:r>
      <w:r>
        <w:rPr>
          <w:rFonts w:ascii="Garamond"/>
        </w:rPr>
        <w:t>ASUN Summer</w:t>
      </w:r>
      <w:r>
        <w:rPr>
          <w:rFonts w:ascii="Garamond"/>
          <w:spacing w:val="-1"/>
        </w:rPr>
        <w:t xml:space="preserve"> </w:t>
      </w:r>
      <w:r>
        <w:rPr>
          <w:rFonts w:ascii="Garamond"/>
        </w:rPr>
        <w:t>or</w:t>
      </w:r>
      <w:r>
        <w:rPr>
          <w:rFonts w:ascii="Garamond"/>
          <w:spacing w:val="-1"/>
        </w:rPr>
        <w:t xml:space="preserve"> </w:t>
      </w:r>
      <w:r>
        <w:rPr>
          <w:rFonts w:ascii="Garamond"/>
        </w:rPr>
        <w:t>Winter</w:t>
      </w:r>
      <w:r>
        <w:rPr>
          <w:rFonts w:ascii="Garamond"/>
          <w:spacing w:val="-1"/>
        </w:rPr>
        <w:t xml:space="preserve"> </w:t>
      </w:r>
      <w:r>
        <w:rPr>
          <w:rFonts w:ascii="Garamond"/>
        </w:rPr>
        <w:t>Retreat.</w:t>
      </w:r>
      <w:r>
        <w:rPr>
          <w:rFonts w:ascii="Garamond"/>
          <w:spacing w:val="-1"/>
        </w:rPr>
        <w:t xml:space="preserve"> </w:t>
      </w:r>
      <w:r>
        <w:rPr>
          <w:rFonts w:ascii="Garamond"/>
        </w:rPr>
        <w:t>Newly</w:t>
      </w:r>
      <w:r>
        <w:rPr>
          <w:rFonts w:ascii="Garamond"/>
          <w:spacing w:val="-1"/>
        </w:rPr>
        <w:t xml:space="preserve"> </w:t>
      </w:r>
      <w:r>
        <w:rPr>
          <w:rFonts w:ascii="Garamond"/>
        </w:rPr>
        <w:t>appointed</w:t>
      </w:r>
      <w:r>
        <w:rPr>
          <w:rFonts w:ascii="Garamond"/>
          <w:spacing w:val="-1"/>
        </w:rPr>
        <w:t xml:space="preserve"> </w:t>
      </w:r>
      <w:r>
        <w:rPr>
          <w:rFonts w:ascii="Garamond"/>
        </w:rPr>
        <w:t>Senators,</w:t>
      </w:r>
      <w:r>
        <w:rPr>
          <w:rFonts w:ascii="Garamond"/>
          <w:spacing w:val="-1"/>
        </w:rPr>
        <w:t xml:space="preserve"> </w:t>
      </w:r>
      <w:r>
        <w:rPr>
          <w:rFonts w:ascii="Garamond"/>
        </w:rPr>
        <w:t>if</w:t>
      </w:r>
      <w:r>
        <w:rPr>
          <w:rFonts w:ascii="Garamond"/>
          <w:spacing w:val="-1"/>
        </w:rPr>
        <w:t xml:space="preserve"> </w:t>
      </w:r>
      <w:r>
        <w:rPr>
          <w:rFonts w:ascii="Garamond"/>
        </w:rPr>
        <w:t>appointed</w:t>
      </w:r>
      <w:r>
        <w:rPr>
          <w:rFonts w:ascii="Garamond"/>
          <w:spacing w:val="-1"/>
        </w:rPr>
        <w:t xml:space="preserve"> </w:t>
      </w:r>
      <w:r>
        <w:rPr>
          <w:rFonts w:ascii="Garamond"/>
        </w:rPr>
        <w:t>before</w:t>
      </w:r>
      <w:r>
        <w:rPr>
          <w:rFonts w:ascii="Garamond"/>
          <w:spacing w:val="-1"/>
        </w:rPr>
        <w:t xml:space="preserve"> </w:t>
      </w:r>
      <w:r>
        <w:rPr>
          <w:rFonts w:ascii="Garamond"/>
        </w:rPr>
        <w:t>the</w:t>
      </w:r>
      <w:r>
        <w:rPr>
          <w:rFonts w:ascii="Garamond"/>
          <w:spacing w:val="-1"/>
        </w:rPr>
        <w:t xml:space="preserve"> </w:t>
      </w:r>
      <w:r>
        <w:rPr>
          <w:rFonts w:ascii="Garamond"/>
        </w:rPr>
        <w:t>retreat,</w:t>
      </w:r>
      <w:r>
        <w:rPr>
          <w:rFonts w:ascii="Garamond"/>
          <w:spacing w:val="-1"/>
        </w:rPr>
        <w:t xml:space="preserve"> </w:t>
      </w:r>
      <w:r>
        <w:rPr>
          <w:rFonts w:ascii="Garamond"/>
        </w:rPr>
        <w:t>must discuss their attendance with the Director or Associate Director, Speaker of the Senate, and Director of Executive Outreach. Attendance at the retreat is required unless prior approval</w:t>
      </w:r>
    </w:p>
    <w:p w14:paraId="50899B3E" w14:textId="77777777" w:rsidR="009B3CBD" w:rsidRDefault="009B3CBD">
      <w:pPr>
        <w:spacing w:line="480" w:lineRule="auto"/>
        <w:rPr>
          <w:rFonts w:ascii="Garamond"/>
        </w:rPr>
        <w:sectPr w:rsidR="009B3CBD">
          <w:headerReference w:type="default" r:id="rId19"/>
          <w:pgSz w:w="12240" w:h="15840"/>
          <w:pgMar w:top="980" w:right="1140" w:bottom="280" w:left="820" w:header="720" w:footer="0" w:gutter="0"/>
          <w:pgNumType w:start="2"/>
          <w:cols w:space="720"/>
        </w:sectPr>
      </w:pPr>
    </w:p>
    <w:p w14:paraId="4A158ABD" w14:textId="77777777" w:rsidR="009B3CBD" w:rsidRDefault="009B3CBD">
      <w:pPr>
        <w:pStyle w:val="BodyText"/>
        <w:spacing w:before="180"/>
        <w:rPr>
          <w:rFonts w:ascii="Garamond"/>
        </w:rPr>
      </w:pPr>
    </w:p>
    <w:p w14:paraId="3778601C" w14:textId="77777777" w:rsidR="009B3CBD" w:rsidRDefault="00000000">
      <w:pPr>
        <w:pStyle w:val="BodyText"/>
        <w:spacing w:line="480" w:lineRule="auto"/>
        <w:ind w:left="1340" w:right="336"/>
        <w:rPr>
          <w:rFonts w:ascii="Garamond"/>
        </w:rPr>
      </w:pPr>
      <w:r>
        <w:rPr>
          <w:rFonts w:ascii="Garamond"/>
        </w:rPr>
        <w:t>for</w:t>
      </w:r>
      <w:r>
        <w:rPr>
          <w:rFonts w:ascii="Garamond"/>
          <w:spacing w:val="-4"/>
        </w:rPr>
        <w:t xml:space="preserve"> </w:t>
      </w:r>
      <w:r>
        <w:rPr>
          <w:rFonts w:ascii="Garamond"/>
        </w:rPr>
        <w:t>absence</w:t>
      </w:r>
      <w:r>
        <w:rPr>
          <w:rFonts w:ascii="Garamond"/>
          <w:spacing w:val="-4"/>
        </w:rPr>
        <w:t xml:space="preserve"> </w:t>
      </w:r>
      <w:r>
        <w:rPr>
          <w:rFonts w:ascii="Garamond"/>
        </w:rPr>
        <w:t>is</w:t>
      </w:r>
      <w:r>
        <w:rPr>
          <w:rFonts w:ascii="Garamond"/>
          <w:spacing w:val="-4"/>
        </w:rPr>
        <w:t xml:space="preserve"> </w:t>
      </w:r>
      <w:r>
        <w:rPr>
          <w:rFonts w:ascii="Garamond"/>
        </w:rPr>
        <w:t>granted</w:t>
      </w:r>
      <w:r>
        <w:rPr>
          <w:rFonts w:ascii="Garamond"/>
          <w:spacing w:val="-4"/>
        </w:rPr>
        <w:t xml:space="preserve"> </w:t>
      </w:r>
      <w:r>
        <w:rPr>
          <w:rFonts w:ascii="Garamond"/>
        </w:rPr>
        <w:t>by</w:t>
      </w:r>
      <w:r>
        <w:rPr>
          <w:rFonts w:ascii="Garamond"/>
          <w:spacing w:val="-4"/>
        </w:rPr>
        <w:t xml:space="preserve"> </w:t>
      </w:r>
      <w:r>
        <w:rPr>
          <w:rFonts w:ascii="Garamond"/>
        </w:rPr>
        <w:t>the</w:t>
      </w:r>
      <w:r>
        <w:rPr>
          <w:rFonts w:ascii="Garamond"/>
          <w:spacing w:val="-4"/>
        </w:rPr>
        <w:t xml:space="preserve"> </w:t>
      </w:r>
      <w:r>
        <w:rPr>
          <w:rFonts w:ascii="Garamond"/>
        </w:rPr>
        <w:t>Director</w:t>
      </w:r>
      <w:r>
        <w:rPr>
          <w:rFonts w:ascii="Garamond"/>
          <w:spacing w:val="-4"/>
        </w:rPr>
        <w:t xml:space="preserve"> </w:t>
      </w:r>
      <w:r>
        <w:rPr>
          <w:rFonts w:ascii="Garamond"/>
        </w:rPr>
        <w:t>or</w:t>
      </w:r>
      <w:r>
        <w:rPr>
          <w:rFonts w:ascii="Garamond"/>
          <w:spacing w:val="-4"/>
        </w:rPr>
        <w:t xml:space="preserve"> </w:t>
      </w:r>
      <w:r>
        <w:rPr>
          <w:rFonts w:ascii="Garamond"/>
        </w:rPr>
        <w:t>Associate</w:t>
      </w:r>
      <w:r>
        <w:rPr>
          <w:rFonts w:ascii="Garamond"/>
          <w:spacing w:val="-4"/>
        </w:rPr>
        <w:t xml:space="preserve"> </w:t>
      </w:r>
      <w:r>
        <w:rPr>
          <w:rFonts w:ascii="Garamond"/>
        </w:rPr>
        <w:t>Director</w:t>
      </w:r>
      <w:r>
        <w:rPr>
          <w:rFonts w:ascii="Garamond"/>
          <w:spacing w:val="-4"/>
        </w:rPr>
        <w:t xml:space="preserve"> </w:t>
      </w:r>
      <w:r>
        <w:rPr>
          <w:rFonts w:ascii="Garamond"/>
        </w:rPr>
        <w:t>of</w:t>
      </w:r>
      <w:r>
        <w:rPr>
          <w:rFonts w:ascii="Garamond"/>
          <w:spacing w:val="-4"/>
        </w:rPr>
        <w:t xml:space="preserve"> </w:t>
      </w:r>
      <w:r>
        <w:rPr>
          <w:rFonts w:ascii="Garamond"/>
        </w:rPr>
        <w:t>ASUN.</w:t>
      </w:r>
      <w:r>
        <w:rPr>
          <w:rFonts w:ascii="Garamond"/>
          <w:spacing w:val="-4"/>
        </w:rPr>
        <w:t xml:space="preserve"> </w:t>
      </w:r>
      <w:r>
        <w:rPr>
          <w:rFonts w:ascii="Garamond"/>
        </w:rPr>
        <w:t>Senators</w:t>
      </w:r>
      <w:r>
        <w:rPr>
          <w:rFonts w:ascii="Garamond"/>
          <w:spacing w:val="-4"/>
        </w:rPr>
        <w:t xml:space="preserve"> </w:t>
      </w:r>
      <w:r>
        <w:rPr>
          <w:rFonts w:ascii="Garamond"/>
        </w:rPr>
        <w:t>who</w:t>
      </w:r>
      <w:r>
        <w:rPr>
          <w:rFonts w:ascii="Garamond"/>
          <w:spacing w:val="-4"/>
        </w:rPr>
        <w:t xml:space="preserve"> </w:t>
      </w:r>
      <w:r>
        <w:rPr>
          <w:rFonts w:ascii="Garamond"/>
        </w:rPr>
        <w:t>fail</w:t>
      </w:r>
      <w:r>
        <w:rPr>
          <w:rFonts w:ascii="Garamond"/>
          <w:spacing w:val="-4"/>
        </w:rPr>
        <w:t xml:space="preserve"> </w:t>
      </w:r>
      <w:r>
        <w:rPr>
          <w:rFonts w:ascii="Garamond"/>
        </w:rPr>
        <w:t>to attend without approval shall be referred to the Oversight Committee for review, and if negligence is confirmed, they shall face removal from their position. This policy ensures accountability and commitment within the ASUN Student Senate.</w:t>
      </w:r>
    </w:p>
    <w:p w14:paraId="200BD7C8" w14:textId="77777777" w:rsidR="009B3CBD" w:rsidRDefault="00000000">
      <w:pPr>
        <w:ind w:left="2060"/>
        <w:rPr>
          <w:rFonts w:ascii="Garamond"/>
          <w:sz w:val="24"/>
        </w:rPr>
      </w:pPr>
      <w:proofErr w:type="gramStart"/>
      <w:r>
        <w:rPr>
          <w:rFonts w:ascii="Garamond"/>
          <w:i/>
          <w:sz w:val="24"/>
        </w:rPr>
        <w:t>Be it</w:t>
      </w:r>
      <w:proofErr w:type="gramEnd"/>
      <w:r>
        <w:rPr>
          <w:rFonts w:ascii="Garamond"/>
          <w:i/>
          <w:sz w:val="24"/>
        </w:rPr>
        <w:t xml:space="preserve"> </w:t>
      </w:r>
      <w:proofErr w:type="gramStart"/>
      <w:r>
        <w:rPr>
          <w:rFonts w:ascii="Garamond"/>
          <w:i/>
          <w:sz w:val="24"/>
        </w:rPr>
        <w:t>resolved,</w:t>
      </w:r>
      <w:proofErr w:type="gramEnd"/>
      <w:r>
        <w:rPr>
          <w:rFonts w:ascii="Garamond"/>
          <w:i/>
          <w:spacing w:val="1"/>
          <w:sz w:val="24"/>
        </w:rPr>
        <w:t xml:space="preserve"> </w:t>
      </w:r>
      <w:r>
        <w:rPr>
          <w:rFonts w:ascii="Garamond"/>
          <w:sz w:val="24"/>
        </w:rPr>
        <w:t>that a</w:t>
      </w:r>
      <w:r>
        <w:rPr>
          <w:rFonts w:ascii="Garamond"/>
          <w:spacing w:val="1"/>
          <w:sz w:val="24"/>
        </w:rPr>
        <w:t xml:space="preserve"> </w:t>
      </w:r>
      <w:r>
        <w:rPr>
          <w:rFonts w:ascii="Garamond"/>
          <w:sz w:val="24"/>
        </w:rPr>
        <w:t>copy of this</w:t>
      </w:r>
      <w:r>
        <w:rPr>
          <w:rFonts w:ascii="Garamond"/>
          <w:spacing w:val="1"/>
          <w:sz w:val="24"/>
        </w:rPr>
        <w:t xml:space="preserve"> </w:t>
      </w:r>
      <w:r>
        <w:rPr>
          <w:rFonts w:ascii="Garamond"/>
          <w:sz w:val="24"/>
        </w:rPr>
        <w:t>resolution will</w:t>
      </w:r>
      <w:r>
        <w:rPr>
          <w:rFonts w:ascii="Garamond"/>
          <w:spacing w:val="1"/>
          <w:sz w:val="24"/>
        </w:rPr>
        <w:t xml:space="preserve"> </w:t>
      </w:r>
      <w:r>
        <w:rPr>
          <w:rFonts w:ascii="Garamond"/>
          <w:sz w:val="24"/>
        </w:rPr>
        <w:t>be sent</w:t>
      </w:r>
      <w:r>
        <w:rPr>
          <w:rFonts w:ascii="Garamond"/>
          <w:spacing w:val="1"/>
          <w:sz w:val="24"/>
        </w:rPr>
        <w:t xml:space="preserve"> </w:t>
      </w:r>
      <w:r>
        <w:rPr>
          <w:rFonts w:ascii="Garamond"/>
          <w:spacing w:val="-5"/>
          <w:sz w:val="24"/>
        </w:rPr>
        <w:t>to:</w:t>
      </w:r>
    </w:p>
    <w:p w14:paraId="0161E3AF" w14:textId="77777777" w:rsidR="009B3CBD" w:rsidRDefault="00000000">
      <w:pPr>
        <w:pStyle w:val="ListParagraph"/>
        <w:numPr>
          <w:ilvl w:val="0"/>
          <w:numId w:val="45"/>
        </w:numPr>
        <w:tabs>
          <w:tab w:val="left" w:pos="2264"/>
        </w:tabs>
        <w:spacing w:before="270"/>
        <w:ind w:hanging="144"/>
        <w:rPr>
          <w:rFonts w:ascii="Garamond" w:hAnsi="Garamond"/>
          <w:sz w:val="24"/>
        </w:rPr>
      </w:pP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ASUN,</w:t>
      </w:r>
      <w:r>
        <w:rPr>
          <w:rFonts w:ascii="Garamond" w:hAnsi="Garamond"/>
          <w:spacing w:val="-3"/>
          <w:sz w:val="24"/>
        </w:rPr>
        <w:t xml:space="preserve"> </w:t>
      </w:r>
      <w:r>
        <w:rPr>
          <w:rFonts w:ascii="Garamond" w:hAnsi="Garamond"/>
          <w:sz w:val="24"/>
        </w:rPr>
        <w:t>Sandra</w:t>
      </w:r>
      <w:r>
        <w:rPr>
          <w:rFonts w:ascii="Garamond" w:hAnsi="Garamond"/>
          <w:spacing w:val="-2"/>
          <w:sz w:val="24"/>
        </w:rPr>
        <w:t xml:space="preserve"> Rodriquez</w:t>
      </w:r>
    </w:p>
    <w:p w14:paraId="236863C1" w14:textId="77777777" w:rsidR="009B3CBD" w:rsidRDefault="00000000">
      <w:pPr>
        <w:pStyle w:val="ListParagraph"/>
        <w:numPr>
          <w:ilvl w:val="0"/>
          <w:numId w:val="45"/>
        </w:numPr>
        <w:tabs>
          <w:tab w:val="left" w:pos="2264"/>
        </w:tabs>
        <w:spacing w:before="270"/>
        <w:ind w:hanging="144"/>
        <w:rPr>
          <w:rFonts w:ascii="Garamond" w:hAnsi="Garamond"/>
          <w:sz w:val="24"/>
        </w:rPr>
      </w:pPr>
      <w:r>
        <w:rPr>
          <w:rFonts w:ascii="Garamond" w:hAnsi="Garamond"/>
          <w:sz w:val="24"/>
        </w:rPr>
        <w:t>Associate</w:t>
      </w:r>
      <w:r>
        <w:rPr>
          <w:rFonts w:ascii="Garamond" w:hAnsi="Garamond"/>
          <w:spacing w:val="-3"/>
          <w:sz w:val="24"/>
        </w:rPr>
        <w:t xml:space="preserve"> </w:t>
      </w: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ASUN,</w:t>
      </w:r>
      <w:r>
        <w:rPr>
          <w:rFonts w:ascii="Garamond" w:hAnsi="Garamond"/>
          <w:spacing w:val="-2"/>
          <w:sz w:val="24"/>
        </w:rPr>
        <w:t xml:space="preserve"> </w:t>
      </w:r>
      <w:r>
        <w:rPr>
          <w:rFonts w:ascii="Garamond" w:hAnsi="Garamond"/>
          <w:sz w:val="24"/>
        </w:rPr>
        <w:t>Luis-</w:t>
      </w:r>
      <w:r>
        <w:rPr>
          <w:rFonts w:ascii="Garamond" w:hAnsi="Garamond"/>
          <w:spacing w:val="-2"/>
          <w:sz w:val="24"/>
        </w:rPr>
        <w:t>Guerra</w:t>
      </w:r>
    </w:p>
    <w:p w14:paraId="76C798E9" w14:textId="77777777" w:rsidR="009B3CBD" w:rsidRDefault="00000000">
      <w:pPr>
        <w:pStyle w:val="ListParagraph"/>
        <w:numPr>
          <w:ilvl w:val="0"/>
          <w:numId w:val="45"/>
        </w:numPr>
        <w:tabs>
          <w:tab w:val="left" w:pos="2264"/>
        </w:tabs>
        <w:spacing w:before="270"/>
        <w:ind w:hanging="144"/>
        <w:rPr>
          <w:rFonts w:ascii="Garamond" w:hAnsi="Garamond"/>
          <w:sz w:val="24"/>
        </w:rPr>
      </w:pPr>
      <w:r>
        <w:rPr>
          <w:rFonts w:ascii="Garamond" w:hAnsi="Garamond"/>
          <w:sz w:val="24"/>
        </w:rPr>
        <w:t>Speaker</w:t>
      </w:r>
      <w:r>
        <w:rPr>
          <w:rFonts w:ascii="Garamond" w:hAnsi="Garamond"/>
          <w:spacing w:val="-7"/>
          <w:sz w:val="24"/>
        </w:rPr>
        <w:t xml:space="preserve"> </w:t>
      </w:r>
      <w:r>
        <w:rPr>
          <w:rFonts w:ascii="Garamond" w:hAnsi="Garamond"/>
          <w:sz w:val="24"/>
        </w:rPr>
        <w:t>of</w:t>
      </w:r>
      <w:r>
        <w:rPr>
          <w:rFonts w:ascii="Garamond" w:hAnsi="Garamond"/>
          <w:spacing w:val="-4"/>
          <w:sz w:val="24"/>
        </w:rPr>
        <w:t xml:space="preserve"> </w:t>
      </w:r>
      <w:r>
        <w:rPr>
          <w:rFonts w:ascii="Garamond" w:hAnsi="Garamond"/>
          <w:sz w:val="24"/>
        </w:rPr>
        <w:t>the</w:t>
      </w:r>
      <w:r>
        <w:rPr>
          <w:rFonts w:ascii="Garamond" w:hAnsi="Garamond"/>
          <w:spacing w:val="-5"/>
          <w:sz w:val="24"/>
        </w:rPr>
        <w:t xml:space="preserve"> </w:t>
      </w:r>
      <w:r>
        <w:rPr>
          <w:rFonts w:ascii="Garamond" w:hAnsi="Garamond"/>
          <w:sz w:val="24"/>
        </w:rPr>
        <w:t>Senate,</w:t>
      </w:r>
      <w:r>
        <w:rPr>
          <w:rFonts w:ascii="Garamond" w:hAnsi="Garamond"/>
          <w:spacing w:val="-4"/>
          <w:sz w:val="24"/>
        </w:rPr>
        <w:t xml:space="preserve"> </w:t>
      </w:r>
      <w:proofErr w:type="spellStart"/>
      <w:r>
        <w:rPr>
          <w:rFonts w:ascii="Garamond" w:hAnsi="Garamond"/>
          <w:sz w:val="24"/>
        </w:rPr>
        <w:t>Aween</w:t>
      </w:r>
      <w:proofErr w:type="spellEnd"/>
      <w:r>
        <w:rPr>
          <w:rFonts w:ascii="Garamond" w:hAnsi="Garamond"/>
          <w:spacing w:val="-4"/>
          <w:sz w:val="24"/>
        </w:rPr>
        <w:t xml:space="preserve"> </w:t>
      </w:r>
      <w:r>
        <w:rPr>
          <w:rFonts w:ascii="Garamond" w:hAnsi="Garamond"/>
          <w:spacing w:val="-5"/>
          <w:sz w:val="24"/>
        </w:rPr>
        <w:t>Ali</w:t>
      </w:r>
    </w:p>
    <w:p w14:paraId="62421805" w14:textId="77777777" w:rsidR="009B3CBD" w:rsidRDefault="00000000">
      <w:pPr>
        <w:pStyle w:val="ListParagraph"/>
        <w:numPr>
          <w:ilvl w:val="0"/>
          <w:numId w:val="45"/>
        </w:numPr>
        <w:tabs>
          <w:tab w:val="left" w:pos="2264"/>
        </w:tabs>
        <w:spacing w:before="270"/>
        <w:ind w:hanging="144"/>
        <w:rPr>
          <w:rFonts w:ascii="Garamond" w:hAnsi="Garamond"/>
          <w:sz w:val="24"/>
        </w:rPr>
      </w:pPr>
      <w:r>
        <w:rPr>
          <w:rFonts w:ascii="Garamond" w:hAnsi="Garamond"/>
          <w:sz w:val="24"/>
        </w:rPr>
        <w:t>Director</w:t>
      </w:r>
      <w:r>
        <w:rPr>
          <w:rFonts w:ascii="Garamond" w:hAnsi="Garamond"/>
          <w:spacing w:val="-4"/>
          <w:sz w:val="24"/>
        </w:rPr>
        <w:t xml:space="preserve"> </w:t>
      </w:r>
      <w:r>
        <w:rPr>
          <w:rFonts w:ascii="Garamond" w:hAnsi="Garamond"/>
          <w:sz w:val="24"/>
        </w:rPr>
        <w:t>of</w:t>
      </w:r>
      <w:r>
        <w:rPr>
          <w:rFonts w:ascii="Garamond" w:hAnsi="Garamond"/>
          <w:spacing w:val="-4"/>
          <w:sz w:val="24"/>
        </w:rPr>
        <w:t xml:space="preserve"> </w:t>
      </w:r>
      <w:r>
        <w:rPr>
          <w:rFonts w:ascii="Garamond" w:hAnsi="Garamond"/>
          <w:sz w:val="24"/>
        </w:rPr>
        <w:t>Executive</w:t>
      </w:r>
      <w:r>
        <w:rPr>
          <w:rFonts w:ascii="Garamond" w:hAnsi="Garamond"/>
          <w:spacing w:val="-3"/>
          <w:sz w:val="24"/>
        </w:rPr>
        <w:t xml:space="preserve"> </w:t>
      </w:r>
      <w:r>
        <w:rPr>
          <w:rFonts w:ascii="Garamond" w:hAnsi="Garamond"/>
          <w:sz w:val="24"/>
        </w:rPr>
        <w:t>Outreach,</w:t>
      </w:r>
      <w:r>
        <w:rPr>
          <w:rFonts w:ascii="Garamond" w:hAnsi="Garamond"/>
          <w:spacing w:val="-4"/>
          <w:sz w:val="24"/>
        </w:rPr>
        <w:t xml:space="preserve"> </w:t>
      </w:r>
      <w:r>
        <w:rPr>
          <w:rFonts w:ascii="Garamond" w:hAnsi="Garamond"/>
          <w:sz w:val="24"/>
        </w:rPr>
        <w:t>Bella</w:t>
      </w:r>
      <w:r>
        <w:rPr>
          <w:rFonts w:ascii="Garamond" w:hAnsi="Garamond"/>
          <w:spacing w:val="-3"/>
          <w:sz w:val="24"/>
        </w:rPr>
        <w:t xml:space="preserve"> </w:t>
      </w:r>
      <w:r>
        <w:rPr>
          <w:rFonts w:ascii="Garamond" w:hAnsi="Garamond"/>
          <w:spacing w:val="-2"/>
          <w:sz w:val="24"/>
        </w:rPr>
        <w:t>Peterson</w:t>
      </w:r>
    </w:p>
    <w:p w14:paraId="1CA0534E" w14:textId="77777777" w:rsidR="009B3CBD" w:rsidRDefault="00000000">
      <w:pPr>
        <w:pStyle w:val="ListParagraph"/>
        <w:numPr>
          <w:ilvl w:val="0"/>
          <w:numId w:val="45"/>
        </w:numPr>
        <w:tabs>
          <w:tab w:val="left" w:pos="2264"/>
        </w:tabs>
        <w:spacing w:before="270"/>
        <w:ind w:hanging="144"/>
        <w:rPr>
          <w:rFonts w:ascii="Garamond" w:hAnsi="Garamond"/>
          <w:sz w:val="24"/>
        </w:rPr>
      </w:pPr>
      <w:r>
        <w:rPr>
          <w:rFonts w:ascii="Garamond" w:hAnsi="Garamond"/>
          <w:sz w:val="24"/>
        </w:rPr>
        <w:t>Attorney</w:t>
      </w:r>
      <w:r>
        <w:rPr>
          <w:rFonts w:ascii="Garamond" w:hAnsi="Garamond"/>
          <w:spacing w:val="-2"/>
          <w:sz w:val="24"/>
        </w:rPr>
        <w:t xml:space="preserve"> </w:t>
      </w:r>
      <w:r>
        <w:rPr>
          <w:rFonts w:ascii="Garamond" w:hAnsi="Garamond"/>
          <w:sz w:val="24"/>
        </w:rPr>
        <w:t>General</w:t>
      </w:r>
      <w:r>
        <w:rPr>
          <w:rFonts w:ascii="Garamond" w:hAnsi="Garamond"/>
          <w:spacing w:val="-1"/>
          <w:sz w:val="24"/>
        </w:rPr>
        <w:t xml:space="preserve"> </w:t>
      </w:r>
      <w:r>
        <w:rPr>
          <w:rFonts w:ascii="Garamond" w:hAnsi="Garamond"/>
          <w:sz w:val="24"/>
        </w:rPr>
        <w:t>of</w:t>
      </w:r>
      <w:r>
        <w:rPr>
          <w:rFonts w:ascii="Garamond" w:hAnsi="Garamond"/>
          <w:spacing w:val="-2"/>
          <w:sz w:val="24"/>
        </w:rPr>
        <w:t xml:space="preserve"> </w:t>
      </w:r>
      <w:r>
        <w:rPr>
          <w:rFonts w:ascii="Garamond" w:hAnsi="Garamond"/>
          <w:sz w:val="24"/>
        </w:rPr>
        <w:t>ASUN,</w:t>
      </w:r>
      <w:r>
        <w:rPr>
          <w:rFonts w:ascii="Garamond" w:hAnsi="Garamond"/>
          <w:spacing w:val="-1"/>
          <w:sz w:val="24"/>
        </w:rPr>
        <w:t xml:space="preserve"> </w:t>
      </w:r>
      <w:r>
        <w:rPr>
          <w:rFonts w:ascii="Garamond" w:hAnsi="Garamond"/>
          <w:sz w:val="24"/>
        </w:rPr>
        <w:t>Antony</w:t>
      </w:r>
      <w:r>
        <w:rPr>
          <w:rFonts w:ascii="Garamond" w:hAnsi="Garamond"/>
          <w:spacing w:val="-1"/>
          <w:sz w:val="24"/>
        </w:rPr>
        <w:t xml:space="preserve"> </w:t>
      </w:r>
      <w:r>
        <w:rPr>
          <w:rFonts w:ascii="Garamond" w:hAnsi="Garamond"/>
          <w:spacing w:val="-4"/>
          <w:sz w:val="24"/>
        </w:rPr>
        <w:t>Kuhl</w:t>
      </w:r>
    </w:p>
    <w:p w14:paraId="4DA8A8DB" w14:textId="77777777" w:rsidR="009B3CBD" w:rsidRDefault="009B3CBD">
      <w:pPr>
        <w:rPr>
          <w:rFonts w:ascii="Garamond" w:hAnsi="Garamond"/>
          <w:sz w:val="24"/>
        </w:rPr>
        <w:sectPr w:rsidR="009B3CBD">
          <w:pgSz w:w="12240" w:h="15840"/>
          <w:pgMar w:top="980" w:right="1140" w:bottom="280" w:left="820" w:header="720" w:footer="0" w:gutter="0"/>
          <w:cols w:space="720"/>
        </w:sectPr>
      </w:pPr>
    </w:p>
    <w:p w14:paraId="5A62CB60" w14:textId="77777777" w:rsidR="009B3CBD" w:rsidRDefault="009B3CBD">
      <w:pPr>
        <w:pStyle w:val="BodyText"/>
        <w:spacing w:before="45"/>
        <w:rPr>
          <w:rFonts w:ascii="Garamond"/>
          <w:sz w:val="36"/>
        </w:rPr>
      </w:pPr>
    </w:p>
    <w:p w14:paraId="1B20F858" w14:textId="77777777" w:rsidR="009B3CBD" w:rsidRDefault="00000000">
      <w:pPr>
        <w:ind w:left="695" w:right="375"/>
        <w:jc w:val="center"/>
        <w:rPr>
          <w:b/>
          <w:sz w:val="36"/>
        </w:rPr>
      </w:pPr>
      <w:r>
        <w:rPr>
          <w:b/>
          <w:sz w:val="36"/>
        </w:rPr>
        <w:t xml:space="preserve">CHAPTER 102: TRANSITIONS OF </w:t>
      </w:r>
      <w:r>
        <w:rPr>
          <w:b/>
          <w:spacing w:val="-2"/>
          <w:sz w:val="36"/>
        </w:rPr>
        <w:t>SESSIONS</w:t>
      </w:r>
    </w:p>
    <w:p w14:paraId="5AE412F8" w14:textId="77777777" w:rsidR="009B3CBD" w:rsidRDefault="00000000">
      <w:pPr>
        <w:pStyle w:val="BodyText"/>
        <w:spacing w:before="240"/>
        <w:ind w:left="695" w:right="375"/>
        <w:jc w:val="center"/>
      </w:pPr>
      <w:r>
        <w:t xml:space="preserve">SECTION 06: TRANSITION </w:t>
      </w:r>
      <w:r>
        <w:rPr>
          <w:spacing w:val="-2"/>
        </w:rPr>
        <w:t>TRAINING</w:t>
      </w:r>
    </w:p>
    <w:p w14:paraId="7AB8AD79" w14:textId="77777777" w:rsidR="009B3CBD" w:rsidRDefault="00000000">
      <w:pPr>
        <w:pStyle w:val="ListParagraph"/>
        <w:numPr>
          <w:ilvl w:val="0"/>
          <w:numId w:val="44"/>
        </w:numPr>
        <w:tabs>
          <w:tab w:val="left" w:pos="866"/>
        </w:tabs>
        <w:ind w:right="435" w:firstLine="0"/>
        <w:rPr>
          <w:sz w:val="24"/>
        </w:rPr>
      </w:pPr>
      <w:r>
        <w:rPr>
          <w:sz w:val="24"/>
        </w:rPr>
        <w:t>No</w:t>
      </w:r>
      <w:r>
        <w:rPr>
          <w:spacing w:val="-3"/>
          <w:sz w:val="24"/>
        </w:rPr>
        <w:t xml:space="preserve"> </w:t>
      </w:r>
      <w:r>
        <w:rPr>
          <w:sz w:val="24"/>
        </w:rPr>
        <w:t>later</w:t>
      </w:r>
      <w:r>
        <w:rPr>
          <w:spacing w:val="-3"/>
          <w:sz w:val="24"/>
        </w:rPr>
        <w:t xml:space="preserve"> </w:t>
      </w:r>
      <w:r>
        <w:rPr>
          <w:sz w:val="24"/>
        </w:rPr>
        <w:t>than</w:t>
      </w:r>
      <w:r>
        <w:rPr>
          <w:spacing w:val="-3"/>
          <w:sz w:val="24"/>
        </w:rPr>
        <w:t xml:space="preserve"> </w:t>
      </w:r>
      <w:r>
        <w:rPr>
          <w:sz w:val="24"/>
        </w:rPr>
        <w:t>one</w:t>
      </w:r>
      <w:r>
        <w:rPr>
          <w:spacing w:val="-3"/>
          <w:sz w:val="24"/>
        </w:rPr>
        <w:t xml:space="preserve"> </w:t>
      </w:r>
      <w:r>
        <w:rPr>
          <w:sz w:val="24"/>
        </w:rPr>
        <w:t>week</w:t>
      </w:r>
      <w:r>
        <w:rPr>
          <w:spacing w:val="-3"/>
          <w:sz w:val="24"/>
        </w:rPr>
        <w:t xml:space="preserve"> </w:t>
      </w:r>
      <w:r>
        <w:rPr>
          <w:sz w:val="24"/>
        </w:rPr>
        <w:t>before</w:t>
      </w:r>
      <w:r>
        <w:rPr>
          <w:spacing w:val="-3"/>
          <w:sz w:val="24"/>
        </w:rPr>
        <w:t xml:space="preserve"> </w:t>
      </w:r>
      <w:r>
        <w:rPr>
          <w:sz w:val="24"/>
        </w:rPr>
        <w:t>the</w:t>
      </w:r>
      <w:r>
        <w:rPr>
          <w:spacing w:val="-3"/>
          <w:sz w:val="24"/>
        </w:rPr>
        <w:t xml:space="preserve"> </w:t>
      </w:r>
      <w:r>
        <w:rPr>
          <w:sz w:val="24"/>
        </w:rPr>
        <w:t>beginning</w:t>
      </w:r>
      <w:r>
        <w:rPr>
          <w:spacing w:val="-3"/>
          <w:sz w:val="24"/>
        </w:rPr>
        <w:t xml:space="preserve"> </w:t>
      </w:r>
      <w:r>
        <w:rPr>
          <w:sz w:val="24"/>
        </w:rPr>
        <w:t>of</w:t>
      </w:r>
      <w:r>
        <w:rPr>
          <w:spacing w:val="-3"/>
          <w:sz w:val="24"/>
        </w:rPr>
        <w:t xml:space="preserve"> </w:t>
      </w:r>
      <w:r>
        <w:rPr>
          <w:sz w:val="24"/>
        </w:rPr>
        <w:t>each</w:t>
      </w:r>
      <w:r>
        <w:rPr>
          <w:spacing w:val="-3"/>
          <w:sz w:val="24"/>
        </w:rPr>
        <w:t xml:space="preserve"> </w:t>
      </w:r>
      <w:r>
        <w:rPr>
          <w:sz w:val="24"/>
        </w:rPr>
        <w:t>elected</w:t>
      </w:r>
      <w:r>
        <w:rPr>
          <w:spacing w:val="-3"/>
          <w:sz w:val="24"/>
        </w:rPr>
        <w:t xml:space="preserve"> </w:t>
      </w:r>
      <w:r>
        <w:rPr>
          <w:sz w:val="24"/>
        </w:rPr>
        <w:t>term</w:t>
      </w:r>
      <w:r>
        <w:rPr>
          <w:spacing w:val="-3"/>
          <w:sz w:val="24"/>
        </w:rPr>
        <w:t xml:space="preserve"> </w:t>
      </w:r>
      <w:r>
        <w:rPr>
          <w:sz w:val="24"/>
        </w:rPr>
        <w:t>there</w:t>
      </w:r>
      <w:r>
        <w:rPr>
          <w:spacing w:val="-3"/>
          <w:sz w:val="24"/>
        </w:rPr>
        <w:t xml:space="preserve"> </w:t>
      </w:r>
      <w:r>
        <w:rPr>
          <w:sz w:val="24"/>
        </w:rPr>
        <w:t>shall</w:t>
      </w:r>
      <w:r>
        <w:rPr>
          <w:spacing w:val="-3"/>
          <w:sz w:val="24"/>
        </w:rPr>
        <w:t xml:space="preserve"> </w:t>
      </w:r>
      <w:r>
        <w:rPr>
          <w:sz w:val="24"/>
        </w:rPr>
        <w:t>be</w:t>
      </w:r>
      <w:r>
        <w:rPr>
          <w:spacing w:val="-3"/>
          <w:sz w:val="24"/>
        </w:rPr>
        <w:t xml:space="preserve"> </w:t>
      </w:r>
      <w:r>
        <w:rPr>
          <w:sz w:val="24"/>
        </w:rPr>
        <w:t>a</w:t>
      </w:r>
      <w:r>
        <w:rPr>
          <w:spacing w:val="-3"/>
          <w:sz w:val="24"/>
        </w:rPr>
        <w:t xml:space="preserve"> </w:t>
      </w:r>
      <w:r>
        <w:rPr>
          <w:sz w:val="24"/>
        </w:rPr>
        <w:t>sequence</w:t>
      </w:r>
      <w:r>
        <w:rPr>
          <w:spacing w:val="-3"/>
          <w:sz w:val="24"/>
        </w:rPr>
        <w:t xml:space="preserve"> </w:t>
      </w:r>
      <w:r>
        <w:rPr>
          <w:sz w:val="24"/>
        </w:rPr>
        <w:t xml:space="preserve">of two group </w:t>
      </w:r>
      <w:proofErr w:type="gramStart"/>
      <w:r>
        <w:rPr>
          <w:sz w:val="24"/>
        </w:rPr>
        <w:t>trainings</w:t>
      </w:r>
      <w:proofErr w:type="gramEnd"/>
      <w:r>
        <w:rPr>
          <w:sz w:val="24"/>
        </w:rPr>
        <w:t xml:space="preserve"> and orientation sessions. One Training and Orientation session will be focused on the budget of the Associated Students of the University of Nevada. All current and newly elected officials shall be required to attend orientation unless the officers cannot make it due to extenuating circumstances.</w:t>
      </w:r>
    </w:p>
    <w:p w14:paraId="19E4050D" w14:textId="77777777" w:rsidR="009B3CBD" w:rsidRDefault="00000000">
      <w:pPr>
        <w:pStyle w:val="ListParagraph"/>
        <w:numPr>
          <w:ilvl w:val="0"/>
          <w:numId w:val="44"/>
        </w:numPr>
        <w:tabs>
          <w:tab w:val="left" w:pos="879"/>
        </w:tabs>
        <w:spacing w:before="276"/>
        <w:ind w:right="327" w:firstLine="0"/>
        <w:rPr>
          <w:sz w:val="24"/>
        </w:rPr>
      </w:pPr>
      <w:r>
        <w:rPr>
          <w:color w:val="000000"/>
          <w:sz w:val="24"/>
          <w:highlight w:val="yellow"/>
        </w:rPr>
        <w:t>At both group training and orientation sessions, Senator-Elects shall be required to sign an</w:t>
      </w:r>
      <w:r>
        <w:rPr>
          <w:color w:val="000000"/>
          <w:sz w:val="24"/>
        </w:rPr>
        <w:t xml:space="preserve"> </w:t>
      </w:r>
      <w:r>
        <w:rPr>
          <w:color w:val="000000"/>
          <w:sz w:val="24"/>
          <w:highlight w:val="yellow"/>
        </w:rPr>
        <w:t>agreement</w:t>
      </w:r>
      <w:r>
        <w:rPr>
          <w:color w:val="000000"/>
          <w:spacing w:val="-4"/>
          <w:sz w:val="24"/>
          <w:highlight w:val="yellow"/>
        </w:rPr>
        <w:t xml:space="preserve"> </w:t>
      </w:r>
      <w:r>
        <w:rPr>
          <w:color w:val="000000"/>
          <w:sz w:val="24"/>
          <w:highlight w:val="yellow"/>
        </w:rPr>
        <w:t>confirming</w:t>
      </w:r>
      <w:r>
        <w:rPr>
          <w:color w:val="000000"/>
          <w:spacing w:val="-4"/>
          <w:sz w:val="24"/>
          <w:highlight w:val="yellow"/>
        </w:rPr>
        <w:t xml:space="preserve"> </w:t>
      </w:r>
      <w:r>
        <w:rPr>
          <w:color w:val="000000"/>
          <w:sz w:val="24"/>
          <w:highlight w:val="yellow"/>
        </w:rPr>
        <w:t>their</w:t>
      </w:r>
      <w:r>
        <w:rPr>
          <w:color w:val="000000"/>
          <w:spacing w:val="-4"/>
          <w:sz w:val="24"/>
          <w:highlight w:val="yellow"/>
        </w:rPr>
        <w:t xml:space="preserve"> </w:t>
      </w:r>
      <w:r>
        <w:rPr>
          <w:color w:val="000000"/>
          <w:sz w:val="24"/>
          <w:highlight w:val="yellow"/>
        </w:rPr>
        <w:t>availability</w:t>
      </w:r>
      <w:r>
        <w:rPr>
          <w:color w:val="000000"/>
          <w:spacing w:val="-4"/>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attend</w:t>
      </w:r>
      <w:r>
        <w:rPr>
          <w:color w:val="000000"/>
          <w:spacing w:val="-4"/>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annual</w:t>
      </w:r>
      <w:r>
        <w:rPr>
          <w:color w:val="000000"/>
          <w:spacing w:val="-4"/>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Summer.</w:t>
      </w:r>
      <w:r>
        <w:rPr>
          <w:color w:val="000000"/>
          <w:spacing w:val="-4"/>
          <w:sz w:val="24"/>
          <w:highlight w:val="yellow"/>
        </w:rPr>
        <w:t xml:space="preserve"> </w:t>
      </w:r>
      <w:r>
        <w:rPr>
          <w:color w:val="000000"/>
          <w:sz w:val="24"/>
          <w:highlight w:val="yellow"/>
        </w:rPr>
        <w:t>Failure</w:t>
      </w:r>
      <w:r>
        <w:rPr>
          <w:color w:val="000000"/>
          <w:spacing w:val="-4"/>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attend</w:t>
      </w:r>
      <w:r>
        <w:rPr>
          <w:color w:val="000000"/>
          <w:spacing w:val="-4"/>
          <w:sz w:val="24"/>
          <w:highlight w:val="yellow"/>
        </w:rPr>
        <w:t xml:space="preserve"> </w:t>
      </w:r>
      <w:r>
        <w:rPr>
          <w:color w:val="000000"/>
          <w:sz w:val="24"/>
          <w:highlight w:val="yellow"/>
        </w:rPr>
        <w:t>the</w:t>
      </w:r>
      <w:r>
        <w:rPr>
          <w:color w:val="000000"/>
          <w:sz w:val="24"/>
        </w:rPr>
        <w:t xml:space="preserve"> </w:t>
      </w:r>
      <w:r>
        <w:rPr>
          <w:color w:val="000000"/>
          <w:sz w:val="24"/>
          <w:highlight w:val="yellow"/>
        </w:rPr>
        <w:t>retreat without prior approval from the Speaker of the Senator shall result in an immediate</w:t>
      </w:r>
      <w:r>
        <w:rPr>
          <w:color w:val="000000"/>
          <w:sz w:val="24"/>
        </w:rPr>
        <w:t xml:space="preserve"> </w:t>
      </w:r>
      <w:r>
        <w:rPr>
          <w:color w:val="000000"/>
          <w:sz w:val="24"/>
          <w:highlight w:val="yellow"/>
        </w:rPr>
        <w:t>referral to the Oversight Committee for a censure review. If negligence is determined, the</w:t>
      </w:r>
      <w:r>
        <w:rPr>
          <w:color w:val="000000"/>
          <w:sz w:val="24"/>
        </w:rPr>
        <w:t xml:space="preserve"> </w:t>
      </w:r>
      <w:r>
        <w:rPr>
          <w:color w:val="000000"/>
          <w:sz w:val="24"/>
          <w:highlight w:val="yellow"/>
        </w:rPr>
        <w:t>Senator shall be subjected to the expulsion process.</w:t>
      </w:r>
    </w:p>
    <w:p w14:paraId="5BA29492" w14:textId="77777777" w:rsidR="009B3CBD" w:rsidRDefault="00000000">
      <w:pPr>
        <w:pStyle w:val="ListParagraph"/>
        <w:numPr>
          <w:ilvl w:val="0"/>
          <w:numId w:val="44"/>
        </w:numPr>
        <w:tabs>
          <w:tab w:val="left" w:pos="866"/>
        </w:tabs>
        <w:spacing w:before="276"/>
        <w:ind w:right="325" w:firstLine="0"/>
        <w:rPr>
          <w:sz w:val="24"/>
        </w:rPr>
      </w:pPr>
      <w:r>
        <w:rPr>
          <w:sz w:val="24"/>
        </w:rPr>
        <w:t>Training shall be divided amongst the branches of the ASUN government, in addition to training</w:t>
      </w:r>
      <w:r>
        <w:rPr>
          <w:spacing w:val="-4"/>
          <w:sz w:val="24"/>
        </w:rPr>
        <w:t xml:space="preserve"> </w:t>
      </w:r>
      <w:r>
        <w:rPr>
          <w:sz w:val="24"/>
        </w:rPr>
        <w:t>among</w:t>
      </w:r>
      <w:r>
        <w:rPr>
          <w:spacing w:val="-4"/>
          <w:sz w:val="24"/>
        </w:rPr>
        <w:t xml:space="preserve"> </w:t>
      </w:r>
      <w:r>
        <w:rPr>
          <w:sz w:val="24"/>
        </w:rPr>
        <w:t>branches,</w:t>
      </w:r>
      <w:r>
        <w:rPr>
          <w:spacing w:val="-4"/>
          <w:sz w:val="24"/>
        </w:rPr>
        <w:t xml:space="preserve"> </w:t>
      </w:r>
      <w:r>
        <w:rPr>
          <w:sz w:val="24"/>
        </w:rPr>
        <w:t>all</w:t>
      </w:r>
      <w:r>
        <w:rPr>
          <w:spacing w:val="-4"/>
          <w:sz w:val="24"/>
        </w:rPr>
        <w:t xml:space="preserve"> </w:t>
      </w:r>
      <w:r>
        <w:rPr>
          <w:sz w:val="24"/>
        </w:rPr>
        <w:t>ASUN</w:t>
      </w:r>
      <w:r>
        <w:rPr>
          <w:spacing w:val="-4"/>
          <w:sz w:val="24"/>
        </w:rPr>
        <w:t xml:space="preserve"> </w:t>
      </w:r>
      <w:r>
        <w:rPr>
          <w:sz w:val="24"/>
        </w:rPr>
        <w:t>officials</w:t>
      </w:r>
      <w:r>
        <w:rPr>
          <w:spacing w:val="-4"/>
          <w:sz w:val="24"/>
        </w:rPr>
        <w:t xml:space="preserve"> </w:t>
      </w:r>
      <w:r>
        <w:rPr>
          <w:sz w:val="24"/>
        </w:rPr>
        <w:t>will</w:t>
      </w:r>
      <w:r>
        <w:rPr>
          <w:spacing w:val="-4"/>
          <w:sz w:val="24"/>
        </w:rPr>
        <w:t xml:space="preserve"> </w:t>
      </w:r>
      <w:r>
        <w:rPr>
          <w:sz w:val="24"/>
        </w:rPr>
        <w:t>be</w:t>
      </w:r>
      <w:r>
        <w:rPr>
          <w:spacing w:val="-4"/>
          <w:sz w:val="24"/>
        </w:rPr>
        <w:t xml:space="preserve"> </w:t>
      </w:r>
      <w:r>
        <w:rPr>
          <w:sz w:val="24"/>
        </w:rPr>
        <w:t>trained</w:t>
      </w:r>
      <w:r>
        <w:rPr>
          <w:spacing w:val="-4"/>
          <w:sz w:val="24"/>
        </w:rPr>
        <w:t xml:space="preserve"> </w:t>
      </w:r>
      <w:r>
        <w:rPr>
          <w:sz w:val="24"/>
        </w:rPr>
        <w:t>for</w:t>
      </w:r>
      <w:r>
        <w:rPr>
          <w:spacing w:val="-4"/>
          <w:sz w:val="24"/>
        </w:rPr>
        <w:t xml:space="preserve"> </w:t>
      </w:r>
      <w:r>
        <w:rPr>
          <w:sz w:val="24"/>
        </w:rPr>
        <w:t>proper</w:t>
      </w:r>
      <w:r>
        <w:rPr>
          <w:spacing w:val="-4"/>
          <w:sz w:val="24"/>
        </w:rPr>
        <w:t xml:space="preserve"> </w:t>
      </w:r>
      <w:r>
        <w:rPr>
          <w:sz w:val="24"/>
        </w:rPr>
        <w:t>operating</w:t>
      </w:r>
      <w:r>
        <w:rPr>
          <w:spacing w:val="-4"/>
          <w:sz w:val="24"/>
        </w:rPr>
        <w:t xml:space="preserve"> </w:t>
      </w:r>
      <w:r>
        <w:rPr>
          <w:sz w:val="24"/>
        </w:rPr>
        <w:t>procedures,</w:t>
      </w:r>
      <w:r>
        <w:rPr>
          <w:spacing w:val="-4"/>
          <w:sz w:val="24"/>
        </w:rPr>
        <w:t xml:space="preserve"> </w:t>
      </w:r>
      <w:r>
        <w:rPr>
          <w:sz w:val="24"/>
        </w:rPr>
        <w:t>will attend an NSHA sexual harassment policy workshop, and participate in team building exercises.</w:t>
      </w:r>
    </w:p>
    <w:p w14:paraId="072A7E82" w14:textId="77777777" w:rsidR="009B3CBD" w:rsidRDefault="00000000">
      <w:pPr>
        <w:pStyle w:val="ListParagraph"/>
        <w:numPr>
          <w:ilvl w:val="0"/>
          <w:numId w:val="44"/>
        </w:numPr>
        <w:tabs>
          <w:tab w:val="left" w:pos="879"/>
        </w:tabs>
        <w:spacing w:before="276"/>
        <w:ind w:right="514" w:firstLine="0"/>
        <w:rPr>
          <w:sz w:val="24"/>
        </w:rPr>
      </w:pPr>
      <w:r>
        <w:rPr>
          <w:sz w:val="24"/>
        </w:rPr>
        <w:t>Each</w:t>
      </w:r>
      <w:r>
        <w:rPr>
          <w:spacing w:val="-3"/>
          <w:sz w:val="24"/>
        </w:rPr>
        <w:t xml:space="preserve"> </w:t>
      </w:r>
      <w:r>
        <w:rPr>
          <w:sz w:val="24"/>
        </w:rPr>
        <w:t>branch</w:t>
      </w:r>
      <w:r>
        <w:rPr>
          <w:spacing w:val="-3"/>
          <w:sz w:val="24"/>
        </w:rPr>
        <w:t xml:space="preserve"> </w:t>
      </w:r>
      <w:proofErr w:type="gramStart"/>
      <w:r>
        <w:rPr>
          <w:sz w:val="24"/>
        </w:rPr>
        <w:t>shall</w:t>
      </w:r>
      <w:proofErr w:type="gramEnd"/>
      <w:r>
        <w:rPr>
          <w:spacing w:val="-3"/>
          <w:sz w:val="24"/>
        </w:rPr>
        <w:t xml:space="preserve"> </w:t>
      </w:r>
      <w:r>
        <w:rPr>
          <w:sz w:val="24"/>
        </w:rPr>
        <w:t>make</w:t>
      </w:r>
      <w:r>
        <w:rPr>
          <w:spacing w:val="-3"/>
          <w:sz w:val="24"/>
        </w:rPr>
        <w:t xml:space="preserve"> </w:t>
      </w:r>
      <w:r>
        <w:rPr>
          <w:sz w:val="24"/>
        </w:rPr>
        <w:t>certain</w:t>
      </w:r>
      <w:r>
        <w:rPr>
          <w:spacing w:val="-3"/>
          <w:sz w:val="24"/>
        </w:rPr>
        <w:t xml:space="preserve"> </w:t>
      </w:r>
      <w:r>
        <w:rPr>
          <w:sz w:val="24"/>
        </w:rPr>
        <w:t>its</w:t>
      </w:r>
      <w:r>
        <w:rPr>
          <w:spacing w:val="-3"/>
          <w:sz w:val="24"/>
        </w:rPr>
        <w:t xml:space="preserve"> </w:t>
      </w:r>
      <w:r>
        <w:rPr>
          <w:sz w:val="24"/>
        </w:rPr>
        <w:t>own</w:t>
      </w:r>
      <w:r>
        <w:rPr>
          <w:spacing w:val="-3"/>
          <w:sz w:val="24"/>
        </w:rPr>
        <w:t xml:space="preserve"> </w:t>
      </w:r>
      <w:r>
        <w:rPr>
          <w:sz w:val="24"/>
        </w:rPr>
        <w:t>training</w:t>
      </w:r>
      <w:r>
        <w:rPr>
          <w:spacing w:val="-3"/>
          <w:sz w:val="24"/>
        </w:rPr>
        <w:t xml:space="preserve"> </w:t>
      </w:r>
      <w:r>
        <w:rPr>
          <w:sz w:val="24"/>
        </w:rPr>
        <w:t>shall</w:t>
      </w:r>
      <w:r>
        <w:rPr>
          <w:spacing w:val="-3"/>
          <w:sz w:val="24"/>
        </w:rPr>
        <w:t xml:space="preserve"> </w:t>
      </w:r>
      <w:r>
        <w:rPr>
          <w:sz w:val="24"/>
        </w:rPr>
        <w:t>be</w:t>
      </w:r>
      <w:r>
        <w:rPr>
          <w:spacing w:val="-3"/>
          <w:sz w:val="24"/>
        </w:rPr>
        <w:t xml:space="preserve"> </w:t>
      </w:r>
      <w:r>
        <w:rPr>
          <w:sz w:val="24"/>
        </w:rPr>
        <w:t>pertinent</w:t>
      </w:r>
      <w:r>
        <w:rPr>
          <w:spacing w:val="-3"/>
          <w:sz w:val="24"/>
        </w:rPr>
        <w:t xml:space="preserve"> </w:t>
      </w:r>
      <w:r>
        <w:rPr>
          <w:sz w:val="24"/>
        </w:rPr>
        <w:t>and</w:t>
      </w:r>
      <w:r>
        <w:rPr>
          <w:spacing w:val="-3"/>
          <w:sz w:val="24"/>
        </w:rPr>
        <w:t xml:space="preserve"> </w:t>
      </w:r>
      <w:r>
        <w:rPr>
          <w:sz w:val="24"/>
        </w:rPr>
        <w:t>specific</w:t>
      </w:r>
      <w:r>
        <w:rPr>
          <w:spacing w:val="-3"/>
          <w:sz w:val="24"/>
        </w:rPr>
        <w:t xml:space="preserve"> </w:t>
      </w:r>
      <w:r>
        <w:rPr>
          <w:sz w:val="24"/>
        </w:rPr>
        <w:t>to</w:t>
      </w:r>
      <w:r>
        <w:rPr>
          <w:spacing w:val="-3"/>
          <w:sz w:val="24"/>
        </w:rPr>
        <w:t xml:space="preserve"> </w:t>
      </w:r>
      <w:r>
        <w:rPr>
          <w:sz w:val="24"/>
        </w:rPr>
        <w:t>its</w:t>
      </w:r>
      <w:r>
        <w:rPr>
          <w:spacing w:val="-3"/>
          <w:sz w:val="24"/>
        </w:rPr>
        <w:t xml:space="preserve"> </w:t>
      </w:r>
      <w:r>
        <w:rPr>
          <w:sz w:val="24"/>
        </w:rPr>
        <w:t>function with the Association.</w:t>
      </w:r>
    </w:p>
    <w:p w14:paraId="0443F010" w14:textId="77777777" w:rsidR="009B3CBD" w:rsidRDefault="00000000">
      <w:pPr>
        <w:pStyle w:val="ListParagraph"/>
        <w:numPr>
          <w:ilvl w:val="0"/>
          <w:numId w:val="44"/>
        </w:numPr>
        <w:tabs>
          <w:tab w:val="left" w:pos="866"/>
        </w:tabs>
        <w:spacing w:before="276"/>
        <w:ind w:left="866" w:hanging="246"/>
        <w:rPr>
          <w:sz w:val="24"/>
        </w:rPr>
      </w:pPr>
      <w:r>
        <w:rPr>
          <w:sz w:val="24"/>
        </w:rPr>
        <w:t xml:space="preserve">Senate training shall follow the guidelines presented in the Senate </w:t>
      </w:r>
      <w:r>
        <w:rPr>
          <w:spacing w:val="-2"/>
          <w:sz w:val="24"/>
        </w:rPr>
        <w:t>rules.</w:t>
      </w:r>
    </w:p>
    <w:p w14:paraId="3D5D3715" w14:textId="77777777" w:rsidR="009B3CBD" w:rsidRDefault="00000000">
      <w:pPr>
        <w:pStyle w:val="ListParagraph"/>
        <w:numPr>
          <w:ilvl w:val="0"/>
          <w:numId w:val="44"/>
        </w:numPr>
        <w:tabs>
          <w:tab w:val="left" w:pos="839"/>
        </w:tabs>
        <w:spacing w:before="276"/>
        <w:ind w:left="839" w:hanging="219"/>
        <w:rPr>
          <w:sz w:val="24"/>
        </w:rPr>
      </w:pPr>
      <w:r>
        <w:rPr>
          <w:sz w:val="24"/>
        </w:rPr>
        <w:t xml:space="preserve">Executive training shall follow the guidelines set by the </w:t>
      </w:r>
      <w:r>
        <w:rPr>
          <w:spacing w:val="-2"/>
          <w:sz w:val="24"/>
        </w:rPr>
        <w:t>President.</w:t>
      </w:r>
    </w:p>
    <w:p w14:paraId="3C16ECFB" w14:textId="77777777" w:rsidR="009B3CBD" w:rsidRDefault="00000000">
      <w:pPr>
        <w:pStyle w:val="ListParagraph"/>
        <w:numPr>
          <w:ilvl w:val="0"/>
          <w:numId w:val="44"/>
        </w:numPr>
        <w:tabs>
          <w:tab w:val="left" w:pos="879"/>
        </w:tabs>
        <w:spacing w:before="276"/>
        <w:ind w:left="879" w:hanging="259"/>
        <w:rPr>
          <w:sz w:val="24"/>
        </w:rPr>
      </w:pPr>
      <w:r>
        <w:rPr>
          <w:sz w:val="24"/>
        </w:rPr>
        <w:t xml:space="preserve">Judicial training shall follow the guidelines set by the Chief </w:t>
      </w:r>
      <w:r>
        <w:rPr>
          <w:spacing w:val="-2"/>
          <w:sz w:val="24"/>
        </w:rPr>
        <w:t>Justice.</w:t>
      </w:r>
    </w:p>
    <w:p w14:paraId="568E368B" w14:textId="77777777" w:rsidR="009B3CBD" w:rsidRDefault="009B3CBD">
      <w:pPr>
        <w:rPr>
          <w:sz w:val="24"/>
        </w:rPr>
        <w:sectPr w:rsidR="009B3CBD">
          <w:pgSz w:w="12240" w:h="15840"/>
          <w:pgMar w:top="980" w:right="1140" w:bottom="280" w:left="820" w:header="720" w:footer="0" w:gutter="0"/>
          <w:cols w:space="720"/>
        </w:sectPr>
      </w:pPr>
    </w:p>
    <w:p w14:paraId="28CF58C6" w14:textId="77777777" w:rsidR="009B3CBD" w:rsidRDefault="009B3CBD">
      <w:pPr>
        <w:pStyle w:val="BodyText"/>
      </w:pPr>
    </w:p>
    <w:p w14:paraId="358D7B72" w14:textId="77777777" w:rsidR="009B3CBD" w:rsidRDefault="009B3CBD">
      <w:pPr>
        <w:pStyle w:val="BodyText"/>
      </w:pPr>
    </w:p>
    <w:p w14:paraId="0FC5A440" w14:textId="77777777" w:rsidR="009B3CBD" w:rsidRDefault="009B3CBD">
      <w:pPr>
        <w:pStyle w:val="BodyText"/>
        <w:spacing w:before="252"/>
      </w:pPr>
    </w:p>
    <w:p w14:paraId="2C3AEAF1" w14:textId="77777777" w:rsidR="009B3CBD" w:rsidRDefault="00000000">
      <w:pPr>
        <w:pStyle w:val="BodyText"/>
        <w:ind w:left="695" w:right="375"/>
        <w:jc w:val="center"/>
        <w:rPr>
          <w:rFonts w:ascii="Garamond"/>
        </w:rPr>
      </w:pPr>
      <w:r>
        <w:rPr>
          <w:rFonts w:ascii="Garamond"/>
        </w:rPr>
        <w:t xml:space="preserve">92nd </w:t>
      </w:r>
      <w:r>
        <w:rPr>
          <w:rFonts w:ascii="Garamond"/>
          <w:spacing w:val="-2"/>
        </w:rPr>
        <w:t>SESSION</w:t>
      </w:r>
    </w:p>
    <w:p w14:paraId="6B53E229" w14:textId="77777777" w:rsidR="009B3CBD" w:rsidRDefault="00000000">
      <w:pPr>
        <w:pStyle w:val="BodyText"/>
        <w:ind w:left="695" w:right="375"/>
        <w:jc w:val="center"/>
        <w:rPr>
          <w:rFonts w:ascii="Garamond"/>
        </w:rPr>
      </w:pPr>
      <w:r>
        <w:rPr>
          <w:rFonts w:ascii="Garamond"/>
        </w:rPr>
        <w:t>2024-</w:t>
      </w:r>
      <w:r>
        <w:rPr>
          <w:rFonts w:ascii="Garamond"/>
          <w:spacing w:val="-4"/>
        </w:rPr>
        <w:t>2025</w:t>
      </w:r>
    </w:p>
    <w:p w14:paraId="0C182B18" w14:textId="77777777" w:rsidR="009B3CBD" w:rsidRDefault="009B3CBD">
      <w:pPr>
        <w:pStyle w:val="BodyText"/>
        <w:rPr>
          <w:rFonts w:ascii="Garamond"/>
        </w:rPr>
      </w:pPr>
    </w:p>
    <w:p w14:paraId="1639F649" w14:textId="77777777" w:rsidR="009B3CBD" w:rsidRDefault="009B3CBD">
      <w:pPr>
        <w:pStyle w:val="BodyText"/>
        <w:spacing w:before="36"/>
        <w:rPr>
          <w:rFonts w:ascii="Garamond"/>
        </w:rPr>
      </w:pPr>
    </w:p>
    <w:p w14:paraId="48AA1BB2" w14:textId="77777777" w:rsidR="009B3CBD" w:rsidRDefault="00000000">
      <w:pPr>
        <w:pStyle w:val="Heading1"/>
        <w:ind w:left="4416"/>
      </w:pPr>
      <w:r>
        <w:t>S.</w:t>
      </w:r>
      <w:r>
        <w:rPr>
          <w:spacing w:val="1"/>
        </w:rPr>
        <w:t xml:space="preserve"> </w:t>
      </w:r>
      <w:r>
        <w:t>B.</w:t>
      </w:r>
      <w:r>
        <w:rPr>
          <w:spacing w:val="1"/>
        </w:rPr>
        <w:t xml:space="preserve"> </w:t>
      </w:r>
      <w:r>
        <w:rPr>
          <w:spacing w:val="-5"/>
        </w:rPr>
        <w:t>92</w:t>
      </w:r>
    </w:p>
    <w:p w14:paraId="40F558F3" w14:textId="77777777" w:rsidR="009B3CBD" w:rsidRDefault="00000000">
      <w:pPr>
        <w:pStyle w:val="Heading2"/>
        <w:ind w:left="1140" w:right="746" w:firstLine="94"/>
        <w:jc w:val="left"/>
      </w:pPr>
      <w:r>
        <w:rPr>
          <w:smallCaps/>
          <w:w w:val="90"/>
        </w:rPr>
        <w:t>A</w:t>
      </w:r>
      <w:r>
        <w:rPr>
          <w:smallCaps/>
          <w:spacing w:val="-3"/>
          <w:w w:val="90"/>
        </w:rPr>
        <w:t xml:space="preserve"> </w:t>
      </w:r>
      <w:r>
        <w:rPr>
          <w:smallCaps/>
          <w:w w:val="90"/>
        </w:rPr>
        <w:t>Bill to reform the resignation and</w:t>
      </w:r>
      <w:r>
        <w:rPr>
          <w:smallCaps/>
          <w:spacing w:val="-4"/>
          <w:w w:val="90"/>
        </w:rPr>
        <w:t xml:space="preserve"> </w:t>
      </w:r>
      <w:r>
        <w:rPr>
          <w:smallCaps/>
          <w:w w:val="90"/>
        </w:rPr>
        <w:t>Expulsion</w:t>
      </w:r>
      <w:r>
        <w:rPr>
          <w:smallCaps/>
          <w:spacing w:val="-4"/>
          <w:w w:val="90"/>
        </w:rPr>
        <w:t xml:space="preserve"> </w:t>
      </w:r>
      <w:r>
        <w:rPr>
          <w:smallCaps/>
          <w:w w:val="90"/>
        </w:rPr>
        <w:t>process</w:t>
      </w:r>
      <w:r>
        <w:rPr>
          <w:smallCaps/>
          <w:spacing w:val="-4"/>
          <w:w w:val="90"/>
        </w:rPr>
        <w:t xml:space="preserve"> </w:t>
      </w:r>
      <w:r>
        <w:rPr>
          <w:smallCaps/>
          <w:w w:val="90"/>
        </w:rPr>
        <w:t>of</w:t>
      </w:r>
      <w:r>
        <w:rPr>
          <w:smallCaps/>
          <w:spacing w:val="-4"/>
          <w:w w:val="90"/>
        </w:rPr>
        <w:t xml:space="preserve"> </w:t>
      </w:r>
      <w:r>
        <w:rPr>
          <w:smallCaps/>
          <w:spacing w:val="-2"/>
          <w:w w:val="85"/>
        </w:rPr>
        <w:t>senators</w:t>
      </w:r>
    </w:p>
    <w:p w14:paraId="1F624197" w14:textId="77777777" w:rsidR="009B3CBD" w:rsidRDefault="00000000">
      <w:pPr>
        <w:pStyle w:val="BodyText"/>
        <w:spacing w:before="7"/>
        <w:rPr>
          <w:rFonts w:ascii="Garamond"/>
          <w:b/>
          <w:sz w:val="16"/>
        </w:rPr>
      </w:pPr>
      <w:r>
        <w:rPr>
          <w:noProof/>
        </w:rPr>
        <mc:AlternateContent>
          <mc:Choice Requires="wps">
            <w:drawing>
              <wp:anchor distT="0" distB="0" distL="0" distR="0" simplePos="0" relativeHeight="487593472" behindDoc="1" locked="0" layoutInCell="1" allowOverlap="1" wp14:anchorId="7FC4ABCE" wp14:editId="2F195246">
                <wp:simplePos x="0" y="0"/>
                <wp:positionH relativeFrom="page">
                  <wp:posOffset>2804293</wp:posOffset>
                </wp:positionH>
                <wp:positionV relativeFrom="paragraph">
                  <wp:posOffset>134410</wp:posOffset>
                </wp:positionV>
                <wp:extent cx="2164080" cy="1270"/>
                <wp:effectExtent l="0" t="0" r="0" b="0"/>
                <wp:wrapTopAndBottom/>
                <wp:docPr id="19" name="Graphic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594DFE6" id="Graphic 19" o:spid="_x0000_s1026" alt="&quot;&quot;" style="position:absolute;margin-left:220.8pt;margin-top:10.6pt;width:170.4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" path="m,l2163861,e" filled="f" strokeweight=".55pt">
                <v:path arrowok="t"/>
                <w10:wrap type="topAndBottom" anchorx="page"/>
              </v:shape>
            </w:pict>
          </mc:Fallback>
        </mc:AlternateContent>
      </w:r>
    </w:p>
    <w:p w14:paraId="177AF322" w14:textId="77777777" w:rsidR="009B3CBD" w:rsidRDefault="009B3CBD">
      <w:pPr>
        <w:pStyle w:val="BodyText"/>
        <w:spacing w:before="131"/>
        <w:rPr>
          <w:rFonts w:ascii="Garamond"/>
          <w:b/>
          <w:sz w:val="19"/>
        </w:rPr>
      </w:pPr>
    </w:p>
    <w:p w14:paraId="62CE1872" w14:textId="77777777" w:rsidR="009B3CBD" w:rsidRDefault="00000000">
      <w:pPr>
        <w:pStyle w:val="Heading6"/>
      </w:pPr>
      <w:r>
        <w:rPr>
          <w:smallCaps/>
          <w:w w:val="90"/>
        </w:rPr>
        <w:t>In</w:t>
      </w:r>
      <w:r>
        <w:rPr>
          <w:smallCaps/>
          <w:spacing w:val="10"/>
        </w:rPr>
        <w:t xml:space="preserve"> </w:t>
      </w:r>
      <w:r>
        <w:rPr>
          <w:smallCaps/>
          <w:w w:val="90"/>
        </w:rPr>
        <w:t>the</w:t>
      </w:r>
      <w:r>
        <w:rPr>
          <w:smallCaps/>
          <w:spacing w:val="11"/>
        </w:rPr>
        <w:t xml:space="preserve"> </w:t>
      </w:r>
      <w:r>
        <w:rPr>
          <w:smallCaps/>
          <w:w w:val="90"/>
        </w:rPr>
        <w:t>Senate</w:t>
      </w:r>
      <w:r>
        <w:rPr>
          <w:smallCaps/>
          <w:spacing w:val="10"/>
        </w:rPr>
        <w:t xml:space="preserve"> </w:t>
      </w:r>
      <w:r>
        <w:rPr>
          <w:smallCaps/>
          <w:w w:val="90"/>
        </w:rPr>
        <w:t>of</w:t>
      </w:r>
      <w:r>
        <w:rPr>
          <w:smallCaps/>
          <w:spacing w:val="11"/>
        </w:rPr>
        <w:t xml:space="preserve"> </w:t>
      </w:r>
      <w:r>
        <w:rPr>
          <w:smallCaps/>
          <w:w w:val="90"/>
        </w:rPr>
        <w:t>the</w:t>
      </w:r>
      <w:r>
        <w:rPr>
          <w:smallCaps/>
          <w:spacing w:val="10"/>
        </w:rPr>
        <w:t xml:space="preserve"> </w:t>
      </w:r>
      <w:r>
        <w:rPr>
          <w:smallCaps/>
          <w:w w:val="90"/>
        </w:rPr>
        <w:t>Associated</w:t>
      </w:r>
      <w:r>
        <w:rPr>
          <w:smallCaps/>
          <w:spacing w:val="11"/>
        </w:rPr>
        <w:t xml:space="preserve"> </w:t>
      </w:r>
      <w:r>
        <w:rPr>
          <w:smallCaps/>
          <w:spacing w:val="-2"/>
          <w:w w:val="90"/>
        </w:rPr>
        <w:t>Students</w:t>
      </w:r>
    </w:p>
    <w:p w14:paraId="178CB6FE"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3984" behindDoc="1" locked="0" layoutInCell="1" allowOverlap="1" wp14:anchorId="15EF9550" wp14:editId="410746D9">
                <wp:simplePos x="0" y="0"/>
                <wp:positionH relativeFrom="page">
                  <wp:posOffset>2804293</wp:posOffset>
                </wp:positionH>
                <wp:positionV relativeFrom="paragraph">
                  <wp:posOffset>291941</wp:posOffset>
                </wp:positionV>
                <wp:extent cx="2164080" cy="1270"/>
                <wp:effectExtent l="0" t="0" r="0" b="0"/>
                <wp:wrapTopAndBottom/>
                <wp:docPr id="20" name="Graphic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0642C6D" id="Graphic 20" o:spid="_x0000_s1026" alt="&quot;&quot;" style="position:absolute;margin-left:220.8pt;margin-top:23pt;width:170.4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" path="m,l2163861,e" filled="f" strokeweight=".55pt">
                <v:path arrowok="t"/>
                <w10:wrap type="topAndBottom" anchorx="page"/>
              </v:shape>
            </w:pict>
          </mc:Fallback>
        </mc:AlternateContent>
      </w:r>
    </w:p>
    <w:p w14:paraId="0C54DF21" w14:textId="77777777" w:rsidR="009B3CBD" w:rsidRDefault="009B3CBD">
      <w:pPr>
        <w:pStyle w:val="BodyText"/>
        <w:spacing w:before="109"/>
        <w:rPr>
          <w:rFonts w:ascii="Garamond"/>
          <w:sz w:val="15"/>
        </w:rPr>
      </w:pPr>
    </w:p>
    <w:p w14:paraId="2F00B8F3" w14:textId="77777777" w:rsidR="009B3CBD" w:rsidRDefault="00000000">
      <w:pPr>
        <w:ind w:left="695" w:right="375"/>
        <w:jc w:val="center"/>
        <w:rPr>
          <w:rFonts w:ascii="Garamond"/>
        </w:rPr>
      </w:pPr>
      <w:r>
        <w:rPr>
          <w:rFonts w:ascii="Garamond"/>
          <w:smallCaps/>
          <w:spacing w:val="-2"/>
          <w:w w:val="90"/>
        </w:rPr>
        <w:t>February</w:t>
      </w:r>
      <w:r>
        <w:rPr>
          <w:rFonts w:ascii="Garamond"/>
          <w:smallCaps/>
          <w:spacing w:val="-1"/>
        </w:rPr>
        <w:t xml:space="preserve"> </w:t>
      </w:r>
      <w:r>
        <w:rPr>
          <w:rFonts w:ascii="Garamond"/>
          <w:smallCaps/>
          <w:spacing w:val="-2"/>
          <w:w w:val="90"/>
        </w:rPr>
        <w:t>26th,</w:t>
      </w:r>
      <w:r>
        <w:rPr>
          <w:rFonts w:ascii="Garamond"/>
          <w:smallCaps/>
          <w:spacing w:val="-4"/>
          <w:w w:val="90"/>
        </w:rPr>
        <w:t xml:space="preserve"> 2025</w:t>
      </w:r>
    </w:p>
    <w:p w14:paraId="49C41273" w14:textId="77777777" w:rsidR="009B3CBD" w:rsidRDefault="009B3CBD">
      <w:pPr>
        <w:pStyle w:val="BodyText"/>
        <w:spacing w:before="78"/>
        <w:rPr>
          <w:rFonts w:ascii="Garamond"/>
          <w:sz w:val="15"/>
        </w:rPr>
      </w:pPr>
    </w:p>
    <w:p w14:paraId="0204AD42" w14:textId="77777777" w:rsidR="009B3CBD" w:rsidRDefault="00000000">
      <w:pPr>
        <w:spacing w:before="1"/>
        <w:ind w:left="2415" w:right="2093"/>
        <w:jc w:val="center"/>
        <w:rPr>
          <w:rFonts w:ascii="Garamond"/>
        </w:rPr>
      </w:pPr>
      <w:r>
        <w:rPr>
          <w:rFonts w:ascii="Garamond"/>
          <w:smallCaps/>
          <w:w w:val="85"/>
        </w:rPr>
        <w:t>Sponsored by Senator Acklin &amp; Parliamentarian Houghtelling</w:t>
      </w:r>
      <w:r>
        <w:rPr>
          <w:rFonts w:ascii="Garamond"/>
          <w:smallCaps/>
        </w:rPr>
        <w:t xml:space="preserve"> </w:t>
      </w:r>
      <w:r>
        <w:rPr>
          <w:rFonts w:ascii="Garamond"/>
          <w:smallCaps/>
          <w:w w:val="90"/>
        </w:rPr>
        <w:t>Co-Sponsored by Senator McNamara, Senator Lucchesi</w:t>
      </w:r>
    </w:p>
    <w:p w14:paraId="08776A89" w14:textId="77777777" w:rsidR="009B3CBD" w:rsidRDefault="00000000">
      <w:pPr>
        <w:pStyle w:val="BodyText"/>
        <w:spacing w:before="7"/>
        <w:rPr>
          <w:rFonts w:ascii="Garamond"/>
          <w:sz w:val="16"/>
        </w:rPr>
      </w:pPr>
      <w:r>
        <w:rPr>
          <w:noProof/>
        </w:rPr>
        <mc:AlternateContent>
          <mc:Choice Requires="wps">
            <w:drawing>
              <wp:anchor distT="0" distB="0" distL="0" distR="0" simplePos="0" relativeHeight="487594496" behindDoc="1" locked="0" layoutInCell="1" allowOverlap="1" wp14:anchorId="64EE6EEE" wp14:editId="5B0E55C8">
                <wp:simplePos x="0" y="0"/>
                <wp:positionH relativeFrom="page">
                  <wp:posOffset>2978794</wp:posOffset>
                </wp:positionH>
                <wp:positionV relativeFrom="paragraph">
                  <wp:posOffset>133985</wp:posOffset>
                </wp:positionV>
                <wp:extent cx="1815464" cy="1270"/>
                <wp:effectExtent l="0" t="0" r="0" b="0"/>
                <wp:wrapTopAndBottom/>
                <wp:docPr id="21" name="Graphic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5464" cy="1270"/>
                        </a:xfrm>
                        <a:custGeom>
                          <a:avLst/>
                          <a:gdLst/>
                          <a:ahLst/>
                          <a:cxnLst/>
                          <a:rect l="l" t="t" r="r" b="b"/>
                          <a:pathLst>
                            <a:path w="1815464">
                              <a:moveTo>
                                <a:pt x="0" y="0"/>
                              </a:moveTo>
                              <a:lnTo>
                                <a:pt x="1814859"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8088976" id="Graphic 21" o:spid="_x0000_s1026" alt="&quot;&quot;" style="position:absolute;margin-left:234.55pt;margin-top:10.55pt;width:142.9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181546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" path="m,l1814859,e" filled="f" strokeweight=".55pt">
                <v:path arrowok="t"/>
                <w10:wrap type="topAndBottom" anchorx="page"/>
              </v:shape>
            </w:pict>
          </mc:Fallback>
        </mc:AlternateContent>
      </w:r>
    </w:p>
    <w:p w14:paraId="683ECE08" w14:textId="77777777" w:rsidR="009B3CBD" w:rsidRDefault="009B3CBD">
      <w:pPr>
        <w:rPr>
          <w:rFonts w:ascii="Garamond"/>
          <w:sz w:val="16"/>
        </w:rPr>
        <w:sectPr w:rsidR="009B3CBD">
          <w:headerReference w:type="default" r:id="rId20"/>
          <w:pgSz w:w="12240" w:h="15840"/>
          <w:pgMar w:top="1260" w:right="1140" w:bottom="280" w:left="820" w:header="1008" w:footer="0" w:gutter="0"/>
          <w:cols w:space="720"/>
        </w:sectPr>
      </w:pPr>
    </w:p>
    <w:p w14:paraId="4C72E595" w14:textId="77777777" w:rsidR="009B3CBD" w:rsidRDefault="009B3CBD">
      <w:pPr>
        <w:pStyle w:val="BodyText"/>
        <w:spacing w:before="180"/>
        <w:rPr>
          <w:rFonts w:ascii="Garamond"/>
        </w:rPr>
      </w:pPr>
    </w:p>
    <w:p w14:paraId="6EDE6A21" w14:textId="77777777" w:rsidR="009B3CBD" w:rsidRDefault="00000000">
      <w:pPr>
        <w:pStyle w:val="BodyText"/>
        <w:spacing w:line="480" w:lineRule="auto"/>
        <w:ind w:left="1340" w:right="336" w:firstLine="720"/>
        <w:rPr>
          <w:rFonts w:ascii="Garamond" w:hAnsi="Garamond"/>
        </w:rPr>
      </w:pPr>
      <w:r>
        <w:rPr>
          <w:rFonts w:ascii="Garamond" w:hAnsi="Garamond"/>
          <w:i/>
        </w:rPr>
        <w:t>Whereas</w:t>
      </w:r>
      <w:r>
        <w:rPr>
          <w:rFonts w:ascii="Garamond" w:hAnsi="Garamond"/>
        </w:rPr>
        <w:t>,</w:t>
      </w:r>
      <w:r>
        <w:rPr>
          <w:rFonts w:ascii="Garamond" w:hAnsi="Garamond"/>
          <w:spacing w:val="-2"/>
        </w:rPr>
        <w:t xml:space="preserve"> </w:t>
      </w:r>
      <w:r>
        <w:rPr>
          <w:rFonts w:ascii="Garamond" w:hAnsi="Garamond"/>
        </w:rPr>
        <w:t>the</w:t>
      </w:r>
      <w:r>
        <w:rPr>
          <w:rFonts w:ascii="Garamond" w:hAnsi="Garamond"/>
          <w:spacing w:val="-2"/>
        </w:rPr>
        <w:t xml:space="preserve"> </w:t>
      </w:r>
      <w:r>
        <w:rPr>
          <w:rFonts w:ascii="Garamond" w:hAnsi="Garamond"/>
        </w:rPr>
        <w:t>ASUN</w:t>
      </w:r>
      <w:r>
        <w:rPr>
          <w:rFonts w:ascii="Garamond" w:hAnsi="Garamond"/>
          <w:spacing w:val="-2"/>
        </w:rPr>
        <w:t xml:space="preserve"> </w:t>
      </w:r>
      <w:r>
        <w:rPr>
          <w:rFonts w:ascii="Garamond" w:hAnsi="Garamond"/>
        </w:rPr>
        <w:t>Student</w:t>
      </w:r>
      <w:r>
        <w:rPr>
          <w:rFonts w:ascii="Garamond" w:hAnsi="Garamond"/>
          <w:spacing w:val="-2"/>
        </w:rPr>
        <w:t xml:space="preserve"> </w:t>
      </w:r>
      <w:r>
        <w:rPr>
          <w:rFonts w:ascii="Garamond" w:hAnsi="Garamond"/>
        </w:rPr>
        <w:t>Senate</w:t>
      </w:r>
      <w:r>
        <w:rPr>
          <w:rFonts w:ascii="Garamond" w:hAnsi="Garamond"/>
          <w:spacing w:val="-2"/>
        </w:rPr>
        <w:t xml:space="preserve"> </w:t>
      </w:r>
      <w:r>
        <w:rPr>
          <w:rFonts w:ascii="Garamond" w:hAnsi="Garamond"/>
        </w:rPr>
        <w:t>is</w:t>
      </w:r>
      <w:r>
        <w:rPr>
          <w:rFonts w:ascii="Garamond" w:hAnsi="Garamond"/>
          <w:spacing w:val="-2"/>
        </w:rPr>
        <w:t xml:space="preserve"> </w:t>
      </w:r>
      <w:r>
        <w:rPr>
          <w:rFonts w:ascii="Garamond" w:hAnsi="Garamond"/>
        </w:rPr>
        <w:t>entrusted</w:t>
      </w:r>
      <w:r>
        <w:rPr>
          <w:rFonts w:ascii="Garamond" w:hAnsi="Garamond"/>
          <w:spacing w:val="-2"/>
        </w:rPr>
        <w:t xml:space="preserve"> </w:t>
      </w:r>
      <w:r>
        <w:rPr>
          <w:rFonts w:ascii="Garamond" w:hAnsi="Garamond"/>
        </w:rPr>
        <w:t>with</w:t>
      </w:r>
      <w:r>
        <w:rPr>
          <w:rFonts w:ascii="Garamond" w:hAnsi="Garamond"/>
          <w:spacing w:val="-2"/>
        </w:rPr>
        <w:t xml:space="preserve"> </w:t>
      </w:r>
      <w:r>
        <w:rPr>
          <w:rFonts w:ascii="Garamond" w:hAnsi="Garamond"/>
        </w:rPr>
        <w:t>the</w:t>
      </w:r>
      <w:r>
        <w:rPr>
          <w:rFonts w:ascii="Garamond" w:hAnsi="Garamond"/>
          <w:spacing w:val="-2"/>
        </w:rPr>
        <w:t xml:space="preserve"> </w:t>
      </w:r>
      <w:r>
        <w:rPr>
          <w:rFonts w:ascii="Garamond" w:hAnsi="Garamond"/>
        </w:rPr>
        <w:t>responsible</w:t>
      </w:r>
      <w:r>
        <w:rPr>
          <w:rFonts w:ascii="Garamond" w:hAnsi="Garamond"/>
          <w:spacing w:val="-2"/>
        </w:rPr>
        <w:t xml:space="preserve"> </w:t>
      </w:r>
      <w:r>
        <w:rPr>
          <w:rFonts w:ascii="Garamond" w:hAnsi="Garamond"/>
        </w:rPr>
        <w:t>allocation</w:t>
      </w:r>
      <w:r>
        <w:rPr>
          <w:rFonts w:ascii="Garamond" w:hAnsi="Garamond"/>
          <w:spacing w:val="-2"/>
        </w:rPr>
        <w:t xml:space="preserve"> </w:t>
      </w:r>
      <w:r>
        <w:rPr>
          <w:rFonts w:ascii="Garamond" w:hAnsi="Garamond"/>
        </w:rPr>
        <w:t xml:space="preserve">and management of student fees, and any abuse of this trust—whether through negligence or misappropriation of funds—undermines the Senate’s integrity and </w:t>
      </w:r>
      <w:proofErr w:type="gramStart"/>
      <w:r>
        <w:rPr>
          <w:rFonts w:ascii="Garamond" w:hAnsi="Garamond"/>
        </w:rPr>
        <w:t>credibility;</w:t>
      </w:r>
      <w:proofErr w:type="gramEnd"/>
    </w:p>
    <w:p w14:paraId="659A6E7E" w14:textId="77777777" w:rsidR="009B3CBD" w:rsidRDefault="00000000">
      <w:pPr>
        <w:pStyle w:val="BodyText"/>
        <w:spacing w:line="480" w:lineRule="auto"/>
        <w:ind w:left="1340" w:right="336" w:firstLine="720"/>
        <w:rPr>
          <w:rFonts w:ascii="Garamond"/>
        </w:rPr>
      </w:pPr>
      <w:proofErr w:type="gramStart"/>
      <w:r>
        <w:rPr>
          <w:rFonts w:ascii="Garamond"/>
          <w:i/>
        </w:rPr>
        <w:t>Whereas</w:t>
      </w:r>
      <w:r>
        <w:rPr>
          <w:rFonts w:ascii="Garamond"/>
        </w:rPr>
        <w:t>,</w:t>
      </w:r>
      <w:proofErr w:type="gramEnd"/>
      <w:r>
        <w:rPr>
          <w:rFonts w:ascii="Garamond"/>
        </w:rPr>
        <w:t xml:space="preserve"> Senators who willfully neglect their responsibilities or misuse student fees violate</w:t>
      </w:r>
      <w:r>
        <w:rPr>
          <w:rFonts w:ascii="Garamond"/>
          <w:spacing w:val="-7"/>
        </w:rPr>
        <w:t xml:space="preserve"> </w:t>
      </w:r>
      <w:r>
        <w:rPr>
          <w:rFonts w:ascii="Garamond"/>
        </w:rPr>
        <w:t>the</w:t>
      </w:r>
      <w:r>
        <w:rPr>
          <w:rFonts w:ascii="Garamond"/>
          <w:spacing w:val="-7"/>
        </w:rPr>
        <w:t xml:space="preserve"> </w:t>
      </w:r>
      <w:r>
        <w:rPr>
          <w:rFonts w:ascii="Garamond"/>
        </w:rPr>
        <w:t>principles</w:t>
      </w:r>
      <w:r>
        <w:rPr>
          <w:rFonts w:ascii="Garamond"/>
          <w:spacing w:val="-7"/>
        </w:rPr>
        <w:t xml:space="preserve"> </w:t>
      </w:r>
      <w:r>
        <w:rPr>
          <w:rFonts w:ascii="Garamond"/>
        </w:rPr>
        <w:t>of</w:t>
      </w:r>
      <w:r>
        <w:rPr>
          <w:rFonts w:ascii="Garamond"/>
          <w:spacing w:val="-7"/>
        </w:rPr>
        <w:t xml:space="preserve"> </w:t>
      </w:r>
      <w:r>
        <w:rPr>
          <w:rFonts w:ascii="Garamond"/>
        </w:rPr>
        <w:t>integrity,</w:t>
      </w:r>
      <w:r>
        <w:rPr>
          <w:rFonts w:ascii="Garamond"/>
          <w:spacing w:val="-7"/>
        </w:rPr>
        <w:t xml:space="preserve"> </w:t>
      </w:r>
      <w:r>
        <w:rPr>
          <w:rFonts w:ascii="Garamond"/>
        </w:rPr>
        <w:t>accountability,</w:t>
      </w:r>
      <w:r>
        <w:rPr>
          <w:rFonts w:ascii="Garamond"/>
          <w:spacing w:val="-7"/>
        </w:rPr>
        <w:t xml:space="preserve"> </w:t>
      </w:r>
      <w:r>
        <w:rPr>
          <w:rFonts w:ascii="Garamond"/>
        </w:rPr>
        <w:t>and</w:t>
      </w:r>
      <w:r>
        <w:rPr>
          <w:rFonts w:ascii="Garamond"/>
          <w:spacing w:val="-7"/>
        </w:rPr>
        <w:t xml:space="preserve"> </w:t>
      </w:r>
      <w:r>
        <w:rPr>
          <w:rFonts w:ascii="Garamond"/>
        </w:rPr>
        <w:t>transparency,</w:t>
      </w:r>
      <w:r>
        <w:rPr>
          <w:rFonts w:ascii="Garamond"/>
          <w:spacing w:val="-7"/>
        </w:rPr>
        <w:t xml:space="preserve"> </w:t>
      </w:r>
      <w:r>
        <w:rPr>
          <w:rFonts w:ascii="Garamond"/>
        </w:rPr>
        <w:t>and</w:t>
      </w:r>
      <w:r>
        <w:rPr>
          <w:rFonts w:ascii="Garamond"/>
          <w:spacing w:val="-7"/>
        </w:rPr>
        <w:t xml:space="preserve"> </w:t>
      </w:r>
      <w:r>
        <w:rPr>
          <w:rFonts w:ascii="Garamond"/>
        </w:rPr>
        <w:t>it</w:t>
      </w:r>
      <w:r>
        <w:rPr>
          <w:rFonts w:ascii="Garamond"/>
          <w:spacing w:val="-7"/>
        </w:rPr>
        <w:t xml:space="preserve"> </w:t>
      </w:r>
      <w:r>
        <w:rPr>
          <w:rFonts w:ascii="Garamond"/>
        </w:rPr>
        <w:t>is</w:t>
      </w:r>
      <w:r>
        <w:rPr>
          <w:rFonts w:ascii="Garamond"/>
          <w:spacing w:val="-7"/>
        </w:rPr>
        <w:t xml:space="preserve"> </w:t>
      </w:r>
      <w:r>
        <w:rPr>
          <w:rFonts w:ascii="Garamond"/>
        </w:rPr>
        <w:t>essential</w:t>
      </w:r>
      <w:r>
        <w:rPr>
          <w:rFonts w:ascii="Garamond"/>
          <w:spacing w:val="-7"/>
        </w:rPr>
        <w:t xml:space="preserve"> </w:t>
      </w:r>
      <w:r>
        <w:rPr>
          <w:rFonts w:ascii="Garamond"/>
        </w:rPr>
        <w:t>to</w:t>
      </w:r>
      <w:r>
        <w:rPr>
          <w:rFonts w:ascii="Garamond"/>
          <w:spacing w:val="-7"/>
        </w:rPr>
        <w:t xml:space="preserve"> </w:t>
      </w:r>
      <w:r>
        <w:rPr>
          <w:rFonts w:ascii="Garamond"/>
        </w:rPr>
        <w:t xml:space="preserve">hold such Senators </w:t>
      </w:r>
      <w:proofErr w:type="gramStart"/>
      <w:r>
        <w:rPr>
          <w:rFonts w:ascii="Garamond"/>
        </w:rPr>
        <w:t>accountable;</w:t>
      </w:r>
      <w:proofErr w:type="gramEnd"/>
    </w:p>
    <w:p w14:paraId="708DD760" w14:textId="77777777" w:rsidR="009B3CBD" w:rsidRDefault="00000000">
      <w:pPr>
        <w:pStyle w:val="BodyText"/>
        <w:spacing w:line="480" w:lineRule="auto"/>
        <w:ind w:left="1340" w:right="336" w:firstLine="720"/>
        <w:rPr>
          <w:rFonts w:ascii="Garamond"/>
        </w:rPr>
      </w:pPr>
      <w:proofErr w:type="gramStart"/>
      <w:r>
        <w:rPr>
          <w:rFonts w:ascii="Garamond"/>
          <w:i/>
        </w:rPr>
        <w:t>Whereas</w:t>
      </w:r>
      <w:r>
        <w:rPr>
          <w:rFonts w:ascii="Garamond"/>
        </w:rPr>
        <w:t>,</w:t>
      </w:r>
      <w:proofErr w:type="gramEnd"/>
      <w:r>
        <w:rPr>
          <w:rFonts w:ascii="Garamond"/>
          <w:spacing w:val="-3"/>
        </w:rPr>
        <w:t xml:space="preserve"> </w:t>
      </w:r>
      <w:r>
        <w:rPr>
          <w:rFonts w:ascii="Garamond"/>
        </w:rPr>
        <w:t>intentional</w:t>
      </w:r>
      <w:r>
        <w:rPr>
          <w:rFonts w:ascii="Garamond"/>
          <w:spacing w:val="-3"/>
        </w:rPr>
        <w:t xml:space="preserve"> </w:t>
      </w:r>
      <w:r>
        <w:rPr>
          <w:rFonts w:ascii="Garamond"/>
        </w:rPr>
        <w:t>neglect</w:t>
      </w:r>
      <w:r>
        <w:rPr>
          <w:rFonts w:ascii="Garamond"/>
          <w:spacing w:val="-3"/>
        </w:rPr>
        <w:t xml:space="preserve"> </w:t>
      </w:r>
      <w:r>
        <w:rPr>
          <w:rFonts w:ascii="Garamond"/>
        </w:rPr>
        <w:t>of</w:t>
      </w:r>
      <w:r>
        <w:rPr>
          <w:rFonts w:ascii="Garamond"/>
          <w:spacing w:val="-3"/>
        </w:rPr>
        <w:t xml:space="preserve"> </w:t>
      </w:r>
      <w:r>
        <w:rPr>
          <w:rFonts w:ascii="Garamond"/>
        </w:rPr>
        <w:t>duties</w:t>
      </w:r>
      <w:r>
        <w:rPr>
          <w:rFonts w:ascii="Garamond"/>
          <w:spacing w:val="-3"/>
        </w:rPr>
        <w:t xml:space="preserve"> </w:t>
      </w:r>
      <w:r>
        <w:rPr>
          <w:rFonts w:ascii="Garamond"/>
        </w:rPr>
        <w:t>and</w:t>
      </w:r>
      <w:r>
        <w:rPr>
          <w:rFonts w:ascii="Garamond"/>
          <w:spacing w:val="-3"/>
        </w:rPr>
        <w:t xml:space="preserve"> </w:t>
      </w:r>
      <w:r>
        <w:rPr>
          <w:rFonts w:ascii="Garamond"/>
        </w:rPr>
        <w:t>the</w:t>
      </w:r>
      <w:r>
        <w:rPr>
          <w:rFonts w:ascii="Garamond"/>
          <w:spacing w:val="-3"/>
        </w:rPr>
        <w:t xml:space="preserve"> </w:t>
      </w:r>
      <w:r>
        <w:rPr>
          <w:rFonts w:ascii="Garamond"/>
        </w:rPr>
        <w:t>accumulation</w:t>
      </w:r>
      <w:r>
        <w:rPr>
          <w:rFonts w:ascii="Garamond"/>
          <w:spacing w:val="-3"/>
        </w:rPr>
        <w:t xml:space="preserve"> </w:t>
      </w:r>
      <w:r>
        <w:rPr>
          <w:rFonts w:ascii="Garamond"/>
        </w:rPr>
        <w:t>of</w:t>
      </w:r>
      <w:r>
        <w:rPr>
          <w:rFonts w:ascii="Garamond"/>
          <w:spacing w:val="-3"/>
        </w:rPr>
        <w:t xml:space="preserve"> </w:t>
      </w:r>
      <w:r>
        <w:rPr>
          <w:rFonts w:ascii="Garamond"/>
        </w:rPr>
        <w:t>more</w:t>
      </w:r>
      <w:r>
        <w:rPr>
          <w:rFonts w:ascii="Garamond"/>
          <w:spacing w:val="-3"/>
        </w:rPr>
        <w:t xml:space="preserve"> </w:t>
      </w:r>
      <w:r>
        <w:rPr>
          <w:rFonts w:ascii="Garamond"/>
        </w:rPr>
        <w:t>than</w:t>
      </w:r>
      <w:r>
        <w:rPr>
          <w:rFonts w:ascii="Garamond"/>
          <w:spacing w:val="-3"/>
        </w:rPr>
        <w:t xml:space="preserve"> </w:t>
      </w:r>
      <w:r>
        <w:rPr>
          <w:rFonts w:ascii="Garamond"/>
        </w:rPr>
        <w:t>five</w:t>
      </w:r>
      <w:r>
        <w:rPr>
          <w:rFonts w:ascii="Garamond"/>
          <w:spacing w:val="-3"/>
        </w:rPr>
        <w:t xml:space="preserve"> </w:t>
      </w:r>
      <w:r>
        <w:rPr>
          <w:rFonts w:ascii="Garamond"/>
        </w:rPr>
        <w:t>points of Senate rules shall trigger a formal review by the Committee of Oversight, tasked with investigating any Senator who neglects their duties,</w:t>
      </w:r>
    </w:p>
    <w:p w14:paraId="0C8C6488" w14:textId="77777777" w:rsidR="009B3CBD" w:rsidRDefault="00000000">
      <w:pPr>
        <w:pStyle w:val="BodyText"/>
        <w:spacing w:line="480" w:lineRule="auto"/>
        <w:ind w:left="1340" w:right="336" w:firstLine="720"/>
        <w:rPr>
          <w:rFonts w:ascii="Garamond"/>
        </w:rPr>
      </w:pPr>
      <w:r>
        <w:rPr>
          <w:rFonts w:ascii="Garamond"/>
          <w:i/>
        </w:rPr>
        <w:t>Whereas</w:t>
      </w:r>
      <w:r>
        <w:rPr>
          <w:rFonts w:ascii="Garamond"/>
        </w:rPr>
        <w:t>,</w:t>
      </w:r>
      <w:r>
        <w:rPr>
          <w:rFonts w:ascii="Garamond"/>
          <w:spacing w:val="-5"/>
        </w:rPr>
        <w:t xml:space="preserve"> </w:t>
      </w:r>
      <w:r>
        <w:rPr>
          <w:rFonts w:ascii="Garamond"/>
        </w:rPr>
        <w:t>to</w:t>
      </w:r>
      <w:r>
        <w:rPr>
          <w:rFonts w:ascii="Garamond"/>
          <w:spacing w:val="-5"/>
        </w:rPr>
        <w:t xml:space="preserve"> </w:t>
      </w:r>
      <w:r>
        <w:rPr>
          <w:rFonts w:ascii="Garamond"/>
        </w:rPr>
        <w:t>ensure</w:t>
      </w:r>
      <w:r>
        <w:rPr>
          <w:rFonts w:ascii="Garamond"/>
          <w:spacing w:val="-5"/>
        </w:rPr>
        <w:t xml:space="preserve"> </w:t>
      </w:r>
      <w:r>
        <w:rPr>
          <w:rFonts w:ascii="Garamond"/>
        </w:rPr>
        <w:t>timely</w:t>
      </w:r>
      <w:r>
        <w:rPr>
          <w:rFonts w:ascii="Garamond"/>
          <w:spacing w:val="-5"/>
        </w:rPr>
        <w:t xml:space="preserve"> </w:t>
      </w:r>
      <w:r>
        <w:rPr>
          <w:rFonts w:ascii="Garamond"/>
        </w:rPr>
        <w:t>accountability,</w:t>
      </w:r>
      <w:r>
        <w:rPr>
          <w:rFonts w:ascii="Garamond"/>
          <w:spacing w:val="-5"/>
        </w:rPr>
        <w:t xml:space="preserve"> </w:t>
      </w:r>
      <w:r>
        <w:rPr>
          <w:rFonts w:ascii="Garamond"/>
        </w:rPr>
        <w:t>the</w:t>
      </w:r>
      <w:r>
        <w:rPr>
          <w:rFonts w:ascii="Garamond"/>
          <w:spacing w:val="-5"/>
        </w:rPr>
        <w:t xml:space="preserve"> </w:t>
      </w:r>
      <w:r>
        <w:rPr>
          <w:rFonts w:ascii="Garamond"/>
        </w:rPr>
        <w:t>Committee</w:t>
      </w:r>
      <w:r>
        <w:rPr>
          <w:rFonts w:ascii="Garamond"/>
          <w:spacing w:val="-5"/>
        </w:rPr>
        <w:t xml:space="preserve"> </w:t>
      </w:r>
      <w:r>
        <w:rPr>
          <w:rFonts w:ascii="Garamond"/>
        </w:rPr>
        <w:t>of</w:t>
      </w:r>
      <w:r>
        <w:rPr>
          <w:rFonts w:ascii="Garamond"/>
          <w:spacing w:val="-5"/>
        </w:rPr>
        <w:t xml:space="preserve"> </w:t>
      </w:r>
      <w:r>
        <w:rPr>
          <w:rFonts w:ascii="Garamond"/>
        </w:rPr>
        <w:t>Oversight</w:t>
      </w:r>
      <w:r>
        <w:rPr>
          <w:rFonts w:ascii="Garamond"/>
          <w:spacing w:val="-5"/>
        </w:rPr>
        <w:t xml:space="preserve"> </w:t>
      </w:r>
      <w:r>
        <w:rPr>
          <w:rFonts w:ascii="Garamond"/>
        </w:rPr>
        <w:t>shall</w:t>
      </w:r>
      <w:r>
        <w:rPr>
          <w:rFonts w:ascii="Garamond"/>
          <w:spacing w:val="-5"/>
        </w:rPr>
        <w:t xml:space="preserve"> </w:t>
      </w:r>
      <w:r>
        <w:rPr>
          <w:rFonts w:ascii="Garamond"/>
        </w:rPr>
        <w:t xml:space="preserve">review potential violations at every biweekly meeting, assessing whether Senators have failed to perform their duties or communicate with the Speaker of the Senate, who shall refer the findings of the committee to the Attorney General of ASUN for further investigation if </w:t>
      </w:r>
      <w:proofErr w:type="gramStart"/>
      <w:r>
        <w:rPr>
          <w:rFonts w:ascii="Garamond"/>
          <w:spacing w:val="-2"/>
        </w:rPr>
        <w:t>necessary;</w:t>
      </w:r>
      <w:proofErr w:type="gramEnd"/>
    </w:p>
    <w:p w14:paraId="00F96331" w14:textId="77777777" w:rsidR="009B3CBD" w:rsidRDefault="00000000">
      <w:pPr>
        <w:pStyle w:val="BodyText"/>
        <w:spacing w:line="480" w:lineRule="auto"/>
        <w:ind w:left="1340" w:right="336" w:firstLine="720"/>
        <w:rPr>
          <w:rFonts w:ascii="Garamond"/>
        </w:rPr>
      </w:pPr>
      <w:proofErr w:type="gramStart"/>
      <w:r>
        <w:rPr>
          <w:rFonts w:ascii="Garamond"/>
        </w:rPr>
        <w:t>Whereas,</w:t>
      </w:r>
      <w:proofErr w:type="gramEnd"/>
      <w:r>
        <w:rPr>
          <w:rFonts w:ascii="Garamond"/>
          <w:spacing w:val="-5"/>
        </w:rPr>
        <w:t xml:space="preserve"> </w:t>
      </w:r>
      <w:r>
        <w:rPr>
          <w:rFonts w:ascii="Garamond"/>
        </w:rPr>
        <w:t>the</w:t>
      </w:r>
      <w:r>
        <w:rPr>
          <w:rFonts w:ascii="Garamond"/>
          <w:spacing w:val="-5"/>
        </w:rPr>
        <w:t xml:space="preserve"> </w:t>
      </w:r>
      <w:r>
        <w:rPr>
          <w:rFonts w:ascii="Garamond"/>
        </w:rPr>
        <w:t>Committee</w:t>
      </w:r>
      <w:r>
        <w:rPr>
          <w:rFonts w:ascii="Garamond"/>
          <w:spacing w:val="-5"/>
        </w:rPr>
        <w:t xml:space="preserve"> </w:t>
      </w:r>
      <w:r>
        <w:rPr>
          <w:rFonts w:ascii="Garamond"/>
        </w:rPr>
        <w:t>on</w:t>
      </w:r>
      <w:r>
        <w:rPr>
          <w:rFonts w:ascii="Garamond"/>
          <w:spacing w:val="-5"/>
        </w:rPr>
        <w:t xml:space="preserve"> </w:t>
      </w:r>
      <w:r>
        <w:rPr>
          <w:rFonts w:ascii="Garamond"/>
        </w:rPr>
        <w:t>Oversight</w:t>
      </w:r>
      <w:r>
        <w:rPr>
          <w:rFonts w:ascii="Garamond"/>
          <w:spacing w:val="-5"/>
        </w:rPr>
        <w:t xml:space="preserve"> </w:t>
      </w:r>
      <w:r>
        <w:rPr>
          <w:rFonts w:ascii="Garamond"/>
        </w:rPr>
        <w:t>shall</w:t>
      </w:r>
      <w:r>
        <w:rPr>
          <w:rFonts w:ascii="Garamond"/>
          <w:spacing w:val="-5"/>
        </w:rPr>
        <w:t xml:space="preserve"> </w:t>
      </w:r>
      <w:r>
        <w:rPr>
          <w:rFonts w:ascii="Garamond"/>
        </w:rPr>
        <w:t>issue</w:t>
      </w:r>
      <w:r>
        <w:rPr>
          <w:rFonts w:ascii="Garamond"/>
          <w:spacing w:val="-5"/>
        </w:rPr>
        <w:t xml:space="preserve"> </w:t>
      </w:r>
      <w:r>
        <w:rPr>
          <w:rFonts w:ascii="Garamond"/>
        </w:rPr>
        <w:t>a</w:t>
      </w:r>
      <w:r>
        <w:rPr>
          <w:rFonts w:ascii="Garamond"/>
          <w:spacing w:val="-5"/>
        </w:rPr>
        <w:t xml:space="preserve"> </w:t>
      </w:r>
      <w:r>
        <w:rPr>
          <w:rFonts w:ascii="Garamond"/>
        </w:rPr>
        <w:t>documented</w:t>
      </w:r>
      <w:r>
        <w:rPr>
          <w:rFonts w:ascii="Garamond"/>
          <w:spacing w:val="-5"/>
        </w:rPr>
        <w:t xml:space="preserve"> </w:t>
      </w:r>
      <w:r>
        <w:rPr>
          <w:rFonts w:ascii="Garamond"/>
        </w:rPr>
        <w:t>notice</w:t>
      </w:r>
      <w:r>
        <w:rPr>
          <w:rFonts w:ascii="Garamond"/>
          <w:spacing w:val="-5"/>
        </w:rPr>
        <w:t xml:space="preserve"> </w:t>
      </w:r>
      <w:r>
        <w:rPr>
          <w:rFonts w:ascii="Garamond"/>
        </w:rPr>
        <w:t>of</w:t>
      </w:r>
      <w:r>
        <w:rPr>
          <w:rFonts w:ascii="Garamond"/>
          <w:spacing w:val="-5"/>
        </w:rPr>
        <w:t xml:space="preserve"> </w:t>
      </w:r>
      <w:r>
        <w:rPr>
          <w:rFonts w:ascii="Garamond"/>
        </w:rPr>
        <w:t>potential consequences, which shall be considered as:</w:t>
      </w:r>
    </w:p>
    <w:p w14:paraId="7A5F0199" w14:textId="77777777" w:rsidR="009B3CBD" w:rsidRDefault="00000000">
      <w:pPr>
        <w:pStyle w:val="ListParagraph"/>
        <w:numPr>
          <w:ilvl w:val="1"/>
          <w:numId w:val="44"/>
        </w:numPr>
        <w:tabs>
          <w:tab w:val="left" w:pos="2780"/>
        </w:tabs>
        <w:spacing w:line="480" w:lineRule="auto"/>
        <w:ind w:right="911"/>
        <w:rPr>
          <w:rFonts w:ascii="Garamond" w:hAnsi="Garamond"/>
          <w:sz w:val="24"/>
        </w:rPr>
      </w:pPr>
      <w:r>
        <w:rPr>
          <w:rFonts w:ascii="Garamond" w:hAnsi="Garamond"/>
          <w:sz w:val="24"/>
        </w:rPr>
        <w:t>Hand-delivered</w:t>
      </w:r>
      <w:r>
        <w:rPr>
          <w:rFonts w:ascii="Garamond" w:hAnsi="Garamond"/>
          <w:spacing w:val="-8"/>
          <w:sz w:val="24"/>
        </w:rPr>
        <w:t xml:space="preserve"> </w:t>
      </w:r>
      <w:r>
        <w:rPr>
          <w:rFonts w:ascii="Garamond" w:hAnsi="Garamond"/>
          <w:sz w:val="24"/>
        </w:rPr>
        <w:t>notice</w:t>
      </w:r>
      <w:r>
        <w:rPr>
          <w:rFonts w:ascii="Garamond" w:hAnsi="Garamond"/>
          <w:spacing w:val="-8"/>
          <w:sz w:val="24"/>
        </w:rPr>
        <w:t xml:space="preserve"> </w:t>
      </w:r>
      <w:r>
        <w:rPr>
          <w:rFonts w:ascii="Garamond" w:hAnsi="Garamond"/>
          <w:sz w:val="24"/>
        </w:rPr>
        <w:t>requiring</w:t>
      </w:r>
      <w:r>
        <w:rPr>
          <w:rFonts w:ascii="Garamond" w:hAnsi="Garamond"/>
          <w:spacing w:val="-8"/>
          <w:sz w:val="24"/>
        </w:rPr>
        <w:t xml:space="preserve"> </w:t>
      </w:r>
      <w:r>
        <w:rPr>
          <w:rFonts w:ascii="Garamond" w:hAnsi="Garamond"/>
          <w:sz w:val="24"/>
        </w:rPr>
        <w:t>a</w:t>
      </w:r>
      <w:r>
        <w:rPr>
          <w:rFonts w:ascii="Garamond" w:hAnsi="Garamond"/>
          <w:spacing w:val="-8"/>
          <w:sz w:val="24"/>
        </w:rPr>
        <w:t xml:space="preserve"> </w:t>
      </w:r>
      <w:r>
        <w:rPr>
          <w:rFonts w:ascii="Garamond" w:hAnsi="Garamond"/>
          <w:sz w:val="24"/>
        </w:rPr>
        <w:t>signature</w:t>
      </w:r>
      <w:r>
        <w:rPr>
          <w:rFonts w:ascii="Garamond" w:hAnsi="Garamond"/>
          <w:spacing w:val="-8"/>
          <w:sz w:val="24"/>
        </w:rPr>
        <w:t xml:space="preserve"> </w:t>
      </w:r>
      <w:r>
        <w:rPr>
          <w:rFonts w:ascii="Garamond" w:hAnsi="Garamond"/>
          <w:sz w:val="24"/>
        </w:rPr>
        <w:t>or</w:t>
      </w:r>
      <w:r>
        <w:rPr>
          <w:rFonts w:ascii="Garamond" w:hAnsi="Garamond"/>
          <w:spacing w:val="-8"/>
          <w:sz w:val="24"/>
        </w:rPr>
        <w:t xml:space="preserve"> </w:t>
      </w:r>
      <w:proofErr w:type="gramStart"/>
      <w:r>
        <w:rPr>
          <w:rFonts w:ascii="Garamond" w:hAnsi="Garamond"/>
          <w:sz w:val="24"/>
        </w:rPr>
        <w:t>timestamp</w:t>
      </w:r>
      <w:proofErr w:type="gramEnd"/>
      <w:r>
        <w:rPr>
          <w:rFonts w:ascii="Garamond" w:hAnsi="Garamond"/>
          <w:sz w:val="24"/>
        </w:rPr>
        <w:t>,</w:t>
      </w:r>
      <w:r>
        <w:rPr>
          <w:rFonts w:ascii="Garamond" w:hAnsi="Garamond"/>
          <w:spacing w:val="-8"/>
          <w:sz w:val="24"/>
        </w:rPr>
        <w:t xml:space="preserve"> </w:t>
      </w:r>
      <w:r>
        <w:rPr>
          <w:rFonts w:ascii="Garamond" w:hAnsi="Garamond"/>
          <w:sz w:val="24"/>
        </w:rPr>
        <w:t>outlining</w:t>
      </w:r>
      <w:r>
        <w:rPr>
          <w:rFonts w:ascii="Garamond" w:hAnsi="Garamond"/>
          <w:spacing w:val="-8"/>
          <w:sz w:val="24"/>
        </w:rPr>
        <w:t xml:space="preserve"> </w:t>
      </w:r>
      <w:r>
        <w:rPr>
          <w:rFonts w:ascii="Garamond" w:hAnsi="Garamond"/>
          <w:sz w:val="24"/>
        </w:rPr>
        <w:t xml:space="preserve">the Senator’s failure to fulfill their duties and the potential </w:t>
      </w:r>
      <w:proofErr w:type="gramStart"/>
      <w:r>
        <w:rPr>
          <w:rFonts w:ascii="Garamond" w:hAnsi="Garamond"/>
          <w:sz w:val="24"/>
        </w:rPr>
        <w:t>consequences;</w:t>
      </w:r>
      <w:proofErr w:type="gramEnd"/>
    </w:p>
    <w:p w14:paraId="29CD50A2" w14:textId="77777777" w:rsidR="009B3CBD" w:rsidRDefault="00000000">
      <w:pPr>
        <w:pStyle w:val="ListParagraph"/>
        <w:numPr>
          <w:ilvl w:val="1"/>
          <w:numId w:val="44"/>
        </w:numPr>
        <w:tabs>
          <w:tab w:val="left" w:pos="2780"/>
        </w:tabs>
        <w:spacing w:line="480" w:lineRule="auto"/>
        <w:ind w:right="928"/>
        <w:rPr>
          <w:rFonts w:ascii="Garamond"/>
          <w:sz w:val="24"/>
        </w:rPr>
      </w:pPr>
      <w:r>
        <w:rPr>
          <w:rFonts w:ascii="Garamond"/>
          <w:sz w:val="24"/>
        </w:rPr>
        <w:t>Electronic</w:t>
      </w:r>
      <w:r>
        <w:rPr>
          <w:rFonts w:ascii="Garamond"/>
          <w:spacing w:val="-4"/>
          <w:sz w:val="24"/>
        </w:rPr>
        <w:t xml:space="preserve"> </w:t>
      </w:r>
      <w:r>
        <w:rPr>
          <w:rFonts w:ascii="Garamond"/>
          <w:sz w:val="24"/>
        </w:rPr>
        <w:t>notice</w:t>
      </w:r>
      <w:r>
        <w:rPr>
          <w:rFonts w:ascii="Garamond"/>
          <w:spacing w:val="-4"/>
          <w:sz w:val="24"/>
        </w:rPr>
        <w:t xml:space="preserve"> </w:t>
      </w:r>
      <w:r>
        <w:rPr>
          <w:rFonts w:ascii="Garamond"/>
          <w:sz w:val="24"/>
        </w:rPr>
        <w:t>requiring</w:t>
      </w:r>
      <w:r>
        <w:rPr>
          <w:rFonts w:ascii="Garamond"/>
          <w:spacing w:val="-4"/>
          <w:sz w:val="24"/>
        </w:rPr>
        <w:t xml:space="preserve"> </w:t>
      </w:r>
      <w:r>
        <w:rPr>
          <w:rFonts w:ascii="Garamond"/>
          <w:sz w:val="24"/>
        </w:rPr>
        <w:t>affirmation</w:t>
      </w:r>
      <w:r>
        <w:rPr>
          <w:rFonts w:ascii="Garamond"/>
          <w:spacing w:val="-4"/>
          <w:sz w:val="24"/>
        </w:rPr>
        <w:t xml:space="preserve"> </w:t>
      </w:r>
      <w:r>
        <w:rPr>
          <w:rFonts w:ascii="Garamond"/>
          <w:sz w:val="24"/>
        </w:rPr>
        <w:t>of</w:t>
      </w:r>
      <w:r>
        <w:rPr>
          <w:rFonts w:ascii="Garamond"/>
          <w:spacing w:val="-4"/>
          <w:sz w:val="24"/>
        </w:rPr>
        <w:t xml:space="preserve"> </w:t>
      </w:r>
      <w:r>
        <w:rPr>
          <w:rFonts w:ascii="Garamond"/>
          <w:sz w:val="24"/>
        </w:rPr>
        <w:t>receipt,</w:t>
      </w:r>
      <w:r>
        <w:rPr>
          <w:rFonts w:ascii="Garamond"/>
          <w:spacing w:val="-4"/>
          <w:sz w:val="24"/>
        </w:rPr>
        <w:t xml:space="preserve"> </w:t>
      </w:r>
      <w:r>
        <w:rPr>
          <w:rFonts w:ascii="Garamond"/>
          <w:sz w:val="24"/>
        </w:rPr>
        <w:t>such</w:t>
      </w:r>
      <w:r>
        <w:rPr>
          <w:rFonts w:ascii="Garamond"/>
          <w:spacing w:val="-4"/>
          <w:sz w:val="24"/>
        </w:rPr>
        <w:t xml:space="preserve"> </w:t>
      </w:r>
      <w:r>
        <w:rPr>
          <w:rFonts w:ascii="Garamond"/>
          <w:sz w:val="24"/>
        </w:rPr>
        <w:t>as</w:t>
      </w:r>
      <w:r>
        <w:rPr>
          <w:rFonts w:ascii="Garamond"/>
          <w:spacing w:val="-4"/>
          <w:sz w:val="24"/>
        </w:rPr>
        <w:t xml:space="preserve"> </w:t>
      </w:r>
      <w:r>
        <w:rPr>
          <w:rFonts w:ascii="Garamond"/>
          <w:sz w:val="24"/>
        </w:rPr>
        <w:t>an</w:t>
      </w:r>
      <w:r>
        <w:rPr>
          <w:rFonts w:ascii="Garamond"/>
          <w:spacing w:val="-4"/>
          <w:sz w:val="24"/>
        </w:rPr>
        <w:t xml:space="preserve"> </w:t>
      </w:r>
      <w:r>
        <w:rPr>
          <w:rFonts w:ascii="Garamond"/>
          <w:sz w:val="24"/>
        </w:rPr>
        <w:t xml:space="preserve">electronic signature, while also outlining the failure of duties and its potential </w:t>
      </w:r>
      <w:proofErr w:type="gramStart"/>
      <w:r>
        <w:rPr>
          <w:rFonts w:ascii="Garamond"/>
          <w:spacing w:val="-2"/>
          <w:sz w:val="24"/>
        </w:rPr>
        <w:t>consequences;</w:t>
      </w:r>
      <w:proofErr w:type="gramEnd"/>
    </w:p>
    <w:p w14:paraId="449B1438" w14:textId="77777777" w:rsidR="009B3CBD" w:rsidRDefault="00000000">
      <w:pPr>
        <w:pStyle w:val="ListParagraph"/>
        <w:numPr>
          <w:ilvl w:val="1"/>
          <w:numId w:val="44"/>
        </w:numPr>
        <w:tabs>
          <w:tab w:val="left" w:pos="2780"/>
        </w:tabs>
        <w:spacing w:line="480" w:lineRule="auto"/>
        <w:ind w:right="969"/>
        <w:rPr>
          <w:rFonts w:ascii="Garamond"/>
          <w:sz w:val="24"/>
        </w:rPr>
      </w:pPr>
      <w:r>
        <w:rPr>
          <w:rFonts w:ascii="Garamond"/>
          <w:sz w:val="24"/>
        </w:rPr>
        <w:t>Certified</w:t>
      </w:r>
      <w:r>
        <w:rPr>
          <w:rFonts w:ascii="Garamond"/>
          <w:spacing w:val="-4"/>
          <w:sz w:val="24"/>
        </w:rPr>
        <w:t xml:space="preserve"> </w:t>
      </w:r>
      <w:r>
        <w:rPr>
          <w:rFonts w:ascii="Garamond"/>
          <w:sz w:val="24"/>
        </w:rPr>
        <w:t>mail</w:t>
      </w:r>
      <w:r>
        <w:rPr>
          <w:rFonts w:ascii="Garamond"/>
          <w:spacing w:val="-4"/>
          <w:sz w:val="24"/>
        </w:rPr>
        <w:t xml:space="preserve"> </w:t>
      </w:r>
      <w:r>
        <w:rPr>
          <w:rFonts w:ascii="Garamond"/>
          <w:sz w:val="24"/>
        </w:rPr>
        <w:t>outlining</w:t>
      </w:r>
      <w:r>
        <w:rPr>
          <w:rFonts w:ascii="Garamond"/>
          <w:spacing w:val="-4"/>
          <w:sz w:val="24"/>
        </w:rPr>
        <w:t xml:space="preserve"> </w:t>
      </w:r>
      <w:r>
        <w:rPr>
          <w:rFonts w:ascii="Garamond"/>
          <w:sz w:val="24"/>
        </w:rPr>
        <w:t>the</w:t>
      </w:r>
      <w:r>
        <w:rPr>
          <w:rFonts w:ascii="Garamond"/>
          <w:spacing w:val="-4"/>
          <w:sz w:val="24"/>
        </w:rPr>
        <w:t xml:space="preserve"> </w:t>
      </w:r>
      <w:r>
        <w:rPr>
          <w:rFonts w:ascii="Garamond"/>
          <w:sz w:val="24"/>
        </w:rPr>
        <w:t>failure</w:t>
      </w:r>
      <w:r>
        <w:rPr>
          <w:rFonts w:ascii="Garamond"/>
          <w:spacing w:val="-4"/>
          <w:sz w:val="24"/>
        </w:rPr>
        <w:t xml:space="preserve"> </w:t>
      </w:r>
      <w:r>
        <w:rPr>
          <w:rFonts w:ascii="Garamond"/>
          <w:sz w:val="24"/>
        </w:rPr>
        <w:t>of</w:t>
      </w:r>
      <w:r>
        <w:rPr>
          <w:rFonts w:ascii="Garamond"/>
          <w:spacing w:val="-4"/>
          <w:sz w:val="24"/>
        </w:rPr>
        <w:t xml:space="preserve"> </w:t>
      </w:r>
      <w:r>
        <w:rPr>
          <w:rFonts w:ascii="Garamond"/>
          <w:sz w:val="24"/>
        </w:rPr>
        <w:t>duties</w:t>
      </w:r>
      <w:r>
        <w:rPr>
          <w:rFonts w:ascii="Garamond"/>
          <w:spacing w:val="-4"/>
          <w:sz w:val="24"/>
        </w:rPr>
        <w:t xml:space="preserve"> </w:t>
      </w:r>
      <w:r>
        <w:rPr>
          <w:rFonts w:ascii="Garamond"/>
          <w:sz w:val="24"/>
        </w:rPr>
        <w:t>and</w:t>
      </w:r>
      <w:r>
        <w:rPr>
          <w:rFonts w:ascii="Garamond"/>
          <w:spacing w:val="-4"/>
          <w:sz w:val="24"/>
        </w:rPr>
        <w:t xml:space="preserve"> </w:t>
      </w:r>
      <w:r>
        <w:rPr>
          <w:rFonts w:ascii="Garamond"/>
          <w:sz w:val="24"/>
        </w:rPr>
        <w:t>responsibilities</w:t>
      </w:r>
      <w:r>
        <w:rPr>
          <w:rFonts w:ascii="Garamond"/>
          <w:spacing w:val="-4"/>
          <w:sz w:val="24"/>
        </w:rPr>
        <w:t xml:space="preserve"> </w:t>
      </w:r>
      <w:r>
        <w:rPr>
          <w:rFonts w:ascii="Garamond"/>
          <w:sz w:val="24"/>
        </w:rPr>
        <w:t>and</w:t>
      </w:r>
      <w:r>
        <w:rPr>
          <w:rFonts w:ascii="Garamond"/>
          <w:spacing w:val="-4"/>
          <w:sz w:val="24"/>
        </w:rPr>
        <w:t xml:space="preserve"> </w:t>
      </w:r>
      <w:r>
        <w:rPr>
          <w:rFonts w:ascii="Garamond"/>
          <w:sz w:val="24"/>
        </w:rPr>
        <w:t xml:space="preserve">its potential </w:t>
      </w:r>
      <w:proofErr w:type="gramStart"/>
      <w:r>
        <w:rPr>
          <w:rFonts w:ascii="Garamond"/>
          <w:sz w:val="24"/>
        </w:rPr>
        <w:t>consequences;</w:t>
      </w:r>
      <w:proofErr w:type="gramEnd"/>
    </w:p>
    <w:p w14:paraId="0C63791F" w14:textId="77777777" w:rsidR="009B3CBD" w:rsidRDefault="009B3CBD">
      <w:pPr>
        <w:spacing w:line="480" w:lineRule="auto"/>
        <w:rPr>
          <w:rFonts w:ascii="Garamond"/>
          <w:sz w:val="24"/>
        </w:rPr>
        <w:sectPr w:rsidR="009B3CBD">
          <w:headerReference w:type="default" r:id="rId21"/>
          <w:pgSz w:w="12240" w:h="15840"/>
          <w:pgMar w:top="980" w:right="1140" w:bottom="280" w:left="820" w:header="720" w:footer="0" w:gutter="0"/>
          <w:pgNumType w:start="2"/>
          <w:cols w:space="720"/>
        </w:sectPr>
      </w:pPr>
    </w:p>
    <w:p w14:paraId="5F2A4665" w14:textId="77777777" w:rsidR="009B3CBD" w:rsidRDefault="009B3CBD">
      <w:pPr>
        <w:pStyle w:val="BodyText"/>
        <w:spacing w:before="180"/>
        <w:rPr>
          <w:rFonts w:ascii="Garamond"/>
        </w:rPr>
      </w:pPr>
    </w:p>
    <w:p w14:paraId="73DB6A01" w14:textId="77777777" w:rsidR="009B3CBD" w:rsidRDefault="00000000">
      <w:pPr>
        <w:pStyle w:val="BodyText"/>
        <w:spacing w:line="480" w:lineRule="auto"/>
        <w:ind w:left="1340" w:right="393" w:firstLine="720"/>
        <w:jc w:val="both"/>
        <w:rPr>
          <w:rFonts w:ascii="Garamond"/>
        </w:rPr>
      </w:pPr>
      <w:r>
        <w:rPr>
          <w:rFonts w:ascii="Garamond"/>
        </w:rPr>
        <w:t>Whereas,</w:t>
      </w:r>
      <w:r>
        <w:rPr>
          <w:rFonts w:ascii="Garamond"/>
          <w:spacing w:val="-4"/>
        </w:rPr>
        <w:t xml:space="preserve"> </w:t>
      </w:r>
      <w:r>
        <w:rPr>
          <w:rFonts w:ascii="Garamond"/>
        </w:rPr>
        <w:t>if</w:t>
      </w:r>
      <w:r>
        <w:rPr>
          <w:rFonts w:ascii="Garamond"/>
          <w:spacing w:val="-4"/>
        </w:rPr>
        <w:t xml:space="preserve"> </w:t>
      </w:r>
      <w:r>
        <w:rPr>
          <w:rFonts w:ascii="Garamond"/>
        </w:rPr>
        <w:t>an</w:t>
      </w:r>
      <w:r>
        <w:rPr>
          <w:rFonts w:ascii="Garamond"/>
          <w:spacing w:val="-4"/>
        </w:rPr>
        <w:t xml:space="preserve"> </w:t>
      </w:r>
      <w:r>
        <w:rPr>
          <w:rFonts w:ascii="Garamond"/>
        </w:rPr>
        <w:t>electronic</w:t>
      </w:r>
      <w:r>
        <w:rPr>
          <w:rFonts w:ascii="Garamond"/>
          <w:spacing w:val="-4"/>
        </w:rPr>
        <w:t xml:space="preserve"> </w:t>
      </w:r>
      <w:r>
        <w:rPr>
          <w:rFonts w:ascii="Garamond"/>
        </w:rPr>
        <w:t>notice</w:t>
      </w:r>
      <w:r>
        <w:rPr>
          <w:rFonts w:ascii="Garamond"/>
          <w:spacing w:val="-4"/>
        </w:rPr>
        <w:t xml:space="preserve"> </w:t>
      </w:r>
      <w:r>
        <w:rPr>
          <w:rFonts w:ascii="Garamond"/>
        </w:rPr>
        <w:t>is</w:t>
      </w:r>
      <w:r>
        <w:rPr>
          <w:rFonts w:ascii="Garamond"/>
          <w:spacing w:val="-4"/>
        </w:rPr>
        <w:t xml:space="preserve"> </w:t>
      </w:r>
      <w:r>
        <w:rPr>
          <w:rFonts w:ascii="Garamond"/>
        </w:rPr>
        <w:t>sent,</w:t>
      </w:r>
      <w:r>
        <w:rPr>
          <w:rFonts w:ascii="Garamond"/>
          <w:spacing w:val="-4"/>
        </w:rPr>
        <w:t xml:space="preserve"> </w:t>
      </w:r>
      <w:r>
        <w:rPr>
          <w:rFonts w:ascii="Garamond"/>
        </w:rPr>
        <w:t>the</w:t>
      </w:r>
      <w:r>
        <w:rPr>
          <w:rFonts w:ascii="Garamond"/>
          <w:spacing w:val="-4"/>
        </w:rPr>
        <w:t xml:space="preserve"> </w:t>
      </w:r>
      <w:r>
        <w:rPr>
          <w:rFonts w:ascii="Garamond"/>
        </w:rPr>
        <w:t>Senator</w:t>
      </w:r>
      <w:r>
        <w:rPr>
          <w:rFonts w:ascii="Garamond"/>
          <w:spacing w:val="-4"/>
        </w:rPr>
        <w:t xml:space="preserve"> </w:t>
      </w:r>
      <w:r>
        <w:rPr>
          <w:rFonts w:ascii="Garamond"/>
        </w:rPr>
        <w:t>must</w:t>
      </w:r>
      <w:r>
        <w:rPr>
          <w:rFonts w:ascii="Garamond"/>
          <w:spacing w:val="-4"/>
        </w:rPr>
        <w:t xml:space="preserve"> </w:t>
      </w:r>
      <w:r>
        <w:rPr>
          <w:rFonts w:ascii="Garamond"/>
        </w:rPr>
        <w:t>respond</w:t>
      </w:r>
      <w:r>
        <w:rPr>
          <w:rFonts w:ascii="Garamond"/>
          <w:spacing w:val="-4"/>
        </w:rPr>
        <w:t xml:space="preserve"> </w:t>
      </w:r>
      <w:r>
        <w:rPr>
          <w:rFonts w:ascii="Garamond"/>
        </w:rPr>
        <w:t>within</w:t>
      </w:r>
      <w:r>
        <w:rPr>
          <w:rFonts w:ascii="Garamond"/>
          <w:spacing w:val="-4"/>
        </w:rPr>
        <w:t xml:space="preserve"> </w:t>
      </w:r>
      <w:r>
        <w:rPr>
          <w:rFonts w:ascii="Garamond"/>
        </w:rPr>
        <w:t>a</w:t>
      </w:r>
      <w:r>
        <w:rPr>
          <w:rFonts w:ascii="Garamond"/>
          <w:spacing w:val="-4"/>
        </w:rPr>
        <w:t xml:space="preserve"> </w:t>
      </w:r>
      <w:r>
        <w:rPr>
          <w:rFonts w:ascii="Garamond"/>
        </w:rPr>
        <w:t>minimum of</w:t>
      </w:r>
      <w:r>
        <w:rPr>
          <w:rFonts w:ascii="Garamond"/>
          <w:spacing w:val="-4"/>
        </w:rPr>
        <w:t xml:space="preserve"> </w:t>
      </w:r>
      <w:r>
        <w:rPr>
          <w:rFonts w:ascii="Garamond"/>
        </w:rPr>
        <w:t>three</w:t>
      </w:r>
      <w:r>
        <w:rPr>
          <w:rFonts w:ascii="Garamond"/>
          <w:spacing w:val="-4"/>
        </w:rPr>
        <w:t xml:space="preserve"> </w:t>
      </w:r>
      <w:r>
        <w:rPr>
          <w:rFonts w:ascii="Garamond"/>
        </w:rPr>
        <w:t>business</w:t>
      </w:r>
      <w:r>
        <w:rPr>
          <w:rFonts w:ascii="Garamond"/>
          <w:spacing w:val="-4"/>
        </w:rPr>
        <w:t xml:space="preserve"> </w:t>
      </w:r>
      <w:r>
        <w:rPr>
          <w:rFonts w:ascii="Garamond"/>
        </w:rPr>
        <w:t>days.</w:t>
      </w:r>
      <w:r>
        <w:rPr>
          <w:rFonts w:ascii="Garamond"/>
          <w:spacing w:val="-4"/>
        </w:rPr>
        <w:t xml:space="preserve"> </w:t>
      </w:r>
      <w:r>
        <w:rPr>
          <w:rFonts w:ascii="Garamond"/>
        </w:rPr>
        <w:t>While</w:t>
      </w:r>
      <w:r>
        <w:rPr>
          <w:rFonts w:ascii="Garamond"/>
          <w:spacing w:val="-4"/>
        </w:rPr>
        <w:t xml:space="preserve"> </w:t>
      </w:r>
      <w:r>
        <w:rPr>
          <w:rFonts w:ascii="Garamond"/>
        </w:rPr>
        <w:t>this</w:t>
      </w:r>
      <w:r>
        <w:rPr>
          <w:rFonts w:ascii="Garamond"/>
          <w:spacing w:val="-4"/>
        </w:rPr>
        <w:t xml:space="preserve"> </w:t>
      </w:r>
      <w:r>
        <w:rPr>
          <w:rFonts w:ascii="Garamond"/>
        </w:rPr>
        <w:t>minimum</w:t>
      </w:r>
      <w:r>
        <w:rPr>
          <w:rFonts w:ascii="Garamond"/>
          <w:spacing w:val="-4"/>
        </w:rPr>
        <w:t xml:space="preserve"> </w:t>
      </w:r>
      <w:r>
        <w:rPr>
          <w:rFonts w:ascii="Garamond"/>
        </w:rPr>
        <w:t>is</w:t>
      </w:r>
      <w:r>
        <w:rPr>
          <w:rFonts w:ascii="Garamond"/>
          <w:spacing w:val="-4"/>
        </w:rPr>
        <w:t xml:space="preserve"> </w:t>
      </w:r>
      <w:r>
        <w:rPr>
          <w:rFonts w:ascii="Garamond"/>
        </w:rPr>
        <w:t>not</w:t>
      </w:r>
      <w:r>
        <w:rPr>
          <w:rFonts w:ascii="Garamond"/>
          <w:spacing w:val="-4"/>
        </w:rPr>
        <w:t xml:space="preserve"> </w:t>
      </w:r>
      <w:r>
        <w:rPr>
          <w:rFonts w:ascii="Garamond"/>
        </w:rPr>
        <w:t>malleable,</w:t>
      </w:r>
      <w:r>
        <w:rPr>
          <w:rFonts w:ascii="Garamond"/>
          <w:spacing w:val="-4"/>
        </w:rPr>
        <w:t xml:space="preserve"> </w:t>
      </w:r>
      <w:r>
        <w:rPr>
          <w:rFonts w:ascii="Garamond"/>
        </w:rPr>
        <w:t>the</w:t>
      </w:r>
      <w:r>
        <w:rPr>
          <w:rFonts w:ascii="Garamond"/>
          <w:spacing w:val="-4"/>
        </w:rPr>
        <w:t xml:space="preserve"> </w:t>
      </w:r>
      <w:r>
        <w:rPr>
          <w:rFonts w:ascii="Garamond"/>
        </w:rPr>
        <w:t>Speaker</w:t>
      </w:r>
      <w:r>
        <w:rPr>
          <w:rFonts w:ascii="Garamond"/>
          <w:spacing w:val="-4"/>
        </w:rPr>
        <w:t xml:space="preserve"> </w:t>
      </w:r>
      <w:r>
        <w:rPr>
          <w:rFonts w:ascii="Garamond"/>
        </w:rPr>
        <w:t>or</w:t>
      </w:r>
      <w:r>
        <w:rPr>
          <w:rFonts w:ascii="Garamond"/>
          <w:spacing w:val="-4"/>
        </w:rPr>
        <w:t xml:space="preserve"> </w:t>
      </w:r>
      <w:r>
        <w:rPr>
          <w:rFonts w:ascii="Garamond"/>
        </w:rPr>
        <w:t>Committee</w:t>
      </w:r>
      <w:r>
        <w:rPr>
          <w:rFonts w:ascii="Garamond"/>
          <w:spacing w:val="-4"/>
        </w:rPr>
        <w:t xml:space="preserve"> </w:t>
      </w:r>
      <w:r>
        <w:rPr>
          <w:rFonts w:ascii="Garamond"/>
        </w:rPr>
        <w:t xml:space="preserve">may extend the deadline at their </w:t>
      </w:r>
      <w:proofErr w:type="gramStart"/>
      <w:r>
        <w:rPr>
          <w:rFonts w:ascii="Garamond"/>
        </w:rPr>
        <w:t>discretion;</w:t>
      </w:r>
      <w:proofErr w:type="gramEnd"/>
    </w:p>
    <w:p w14:paraId="437E95FC" w14:textId="77777777" w:rsidR="009B3CBD" w:rsidRDefault="00000000">
      <w:pPr>
        <w:pStyle w:val="BodyText"/>
        <w:spacing w:line="480" w:lineRule="auto"/>
        <w:ind w:left="1340" w:right="282" w:firstLine="720"/>
        <w:rPr>
          <w:rFonts w:ascii="Garamond"/>
        </w:rPr>
      </w:pPr>
      <w:proofErr w:type="gramStart"/>
      <w:r>
        <w:rPr>
          <w:rFonts w:ascii="Garamond"/>
        </w:rPr>
        <w:t>Whereas,</w:t>
      </w:r>
      <w:proofErr w:type="gramEnd"/>
      <w:r>
        <w:rPr>
          <w:rFonts w:ascii="Garamond"/>
          <w:spacing w:val="-4"/>
        </w:rPr>
        <w:t xml:space="preserve"> </w:t>
      </w:r>
      <w:r>
        <w:rPr>
          <w:rFonts w:ascii="Garamond"/>
        </w:rPr>
        <w:t>the</w:t>
      </w:r>
      <w:r>
        <w:rPr>
          <w:rFonts w:ascii="Garamond"/>
          <w:spacing w:val="-4"/>
        </w:rPr>
        <w:t xml:space="preserve"> </w:t>
      </w:r>
      <w:r>
        <w:rPr>
          <w:rFonts w:ascii="Garamond"/>
        </w:rPr>
        <w:t>Speaker</w:t>
      </w:r>
      <w:r>
        <w:rPr>
          <w:rFonts w:ascii="Garamond"/>
          <w:spacing w:val="-4"/>
        </w:rPr>
        <w:t xml:space="preserve"> </w:t>
      </w:r>
      <w:r>
        <w:rPr>
          <w:rFonts w:ascii="Garamond"/>
        </w:rPr>
        <w:t>shall</w:t>
      </w:r>
      <w:r>
        <w:rPr>
          <w:rFonts w:ascii="Garamond"/>
          <w:spacing w:val="-4"/>
        </w:rPr>
        <w:t xml:space="preserve"> </w:t>
      </w:r>
      <w:r>
        <w:rPr>
          <w:rFonts w:ascii="Garamond"/>
        </w:rPr>
        <w:t>be</w:t>
      </w:r>
      <w:r>
        <w:rPr>
          <w:rFonts w:ascii="Garamond"/>
          <w:spacing w:val="-4"/>
        </w:rPr>
        <w:t xml:space="preserve"> </w:t>
      </w:r>
      <w:r>
        <w:rPr>
          <w:rFonts w:ascii="Garamond"/>
        </w:rPr>
        <w:t>responsible</w:t>
      </w:r>
      <w:r>
        <w:rPr>
          <w:rFonts w:ascii="Garamond"/>
          <w:spacing w:val="-4"/>
        </w:rPr>
        <w:t xml:space="preserve"> </w:t>
      </w:r>
      <w:r>
        <w:rPr>
          <w:rFonts w:ascii="Garamond"/>
        </w:rPr>
        <w:t>for</w:t>
      </w:r>
      <w:r>
        <w:rPr>
          <w:rFonts w:ascii="Garamond"/>
          <w:spacing w:val="-4"/>
        </w:rPr>
        <w:t xml:space="preserve"> </w:t>
      </w:r>
      <w:r>
        <w:rPr>
          <w:rFonts w:ascii="Garamond"/>
        </w:rPr>
        <w:t>the</w:t>
      </w:r>
      <w:r>
        <w:rPr>
          <w:rFonts w:ascii="Garamond"/>
          <w:spacing w:val="-4"/>
        </w:rPr>
        <w:t xml:space="preserve"> </w:t>
      </w:r>
      <w:r>
        <w:rPr>
          <w:rFonts w:ascii="Garamond"/>
        </w:rPr>
        <w:t>initial</w:t>
      </w:r>
      <w:r>
        <w:rPr>
          <w:rFonts w:ascii="Garamond"/>
          <w:spacing w:val="-4"/>
        </w:rPr>
        <w:t xml:space="preserve"> </w:t>
      </w:r>
      <w:r>
        <w:rPr>
          <w:rFonts w:ascii="Garamond"/>
        </w:rPr>
        <w:t>investigation</w:t>
      </w:r>
      <w:r>
        <w:rPr>
          <w:rFonts w:ascii="Garamond"/>
          <w:spacing w:val="-4"/>
        </w:rPr>
        <w:t xml:space="preserve"> </w:t>
      </w:r>
      <w:r>
        <w:rPr>
          <w:rFonts w:ascii="Garamond"/>
        </w:rPr>
        <w:t>of</w:t>
      </w:r>
      <w:r>
        <w:rPr>
          <w:rFonts w:ascii="Garamond"/>
          <w:spacing w:val="-4"/>
        </w:rPr>
        <w:t xml:space="preserve"> </w:t>
      </w:r>
      <w:r>
        <w:rPr>
          <w:rFonts w:ascii="Garamond"/>
        </w:rPr>
        <w:t>any</w:t>
      </w:r>
      <w:r>
        <w:rPr>
          <w:rFonts w:ascii="Garamond"/>
          <w:spacing w:val="-4"/>
        </w:rPr>
        <w:t xml:space="preserve"> </w:t>
      </w:r>
      <w:r>
        <w:rPr>
          <w:rFonts w:ascii="Garamond"/>
        </w:rPr>
        <w:t>claims</w:t>
      </w:r>
      <w:r>
        <w:rPr>
          <w:rFonts w:ascii="Garamond"/>
          <w:spacing w:val="-4"/>
        </w:rPr>
        <w:t xml:space="preserve"> </w:t>
      </w:r>
      <w:r>
        <w:rPr>
          <w:rFonts w:ascii="Garamond"/>
        </w:rPr>
        <w:t xml:space="preserve">of neglect or malfeasance. Only a member of the Committee on Oversight shall be empowered to submit a formal recommendation to investigate. In collaboration with the Attorney General of ASUN, the Speaker shall report to the Committee within two weeks of the initial </w:t>
      </w:r>
      <w:proofErr w:type="gramStart"/>
      <w:r>
        <w:rPr>
          <w:rFonts w:ascii="Garamond"/>
          <w:spacing w:val="-2"/>
        </w:rPr>
        <w:t>recommendation;</w:t>
      </w:r>
      <w:proofErr w:type="gramEnd"/>
    </w:p>
    <w:p w14:paraId="6A4CB47E" w14:textId="77777777" w:rsidR="009B3CBD" w:rsidRDefault="00000000">
      <w:pPr>
        <w:pStyle w:val="BodyText"/>
        <w:spacing w:line="480" w:lineRule="auto"/>
        <w:ind w:left="1340" w:right="336" w:firstLine="720"/>
        <w:rPr>
          <w:rFonts w:ascii="Garamond"/>
        </w:rPr>
      </w:pPr>
      <w:r>
        <w:rPr>
          <w:rFonts w:ascii="Garamond"/>
        </w:rPr>
        <w:t>Whereas, if a Senator is found to have negligently failed their duties for up to four weeks,</w:t>
      </w:r>
      <w:r>
        <w:rPr>
          <w:rFonts w:ascii="Garamond"/>
          <w:spacing w:val="-5"/>
        </w:rPr>
        <w:t xml:space="preserve"> </w:t>
      </w:r>
      <w:r>
        <w:rPr>
          <w:rFonts w:ascii="Garamond"/>
        </w:rPr>
        <w:t>including</w:t>
      </w:r>
      <w:r>
        <w:rPr>
          <w:rFonts w:ascii="Garamond"/>
          <w:spacing w:val="-5"/>
        </w:rPr>
        <w:t xml:space="preserve"> </w:t>
      </w:r>
      <w:r>
        <w:rPr>
          <w:rFonts w:ascii="Garamond"/>
        </w:rPr>
        <w:t>two</w:t>
      </w:r>
      <w:r>
        <w:rPr>
          <w:rFonts w:ascii="Garamond"/>
          <w:spacing w:val="-5"/>
        </w:rPr>
        <w:t xml:space="preserve"> </w:t>
      </w:r>
      <w:r>
        <w:rPr>
          <w:rFonts w:ascii="Garamond"/>
        </w:rPr>
        <w:t>pay</w:t>
      </w:r>
      <w:r>
        <w:rPr>
          <w:rFonts w:ascii="Garamond"/>
          <w:spacing w:val="-5"/>
        </w:rPr>
        <w:t xml:space="preserve"> </w:t>
      </w:r>
      <w:r>
        <w:rPr>
          <w:rFonts w:ascii="Garamond"/>
        </w:rPr>
        <w:t>periods,</w:t>
      </w:r>
      <w:r>
        <w:rPr>
          <w:rFonts w:ascii="Garamond"/>
          <w:spacing w:val="-5"/>
        </w:rPr>
        <w:t xml:space="preserve"> </w:t>
      </w:r>
      <w:r>
        <w:rPr>
          <w:rFonts w:ascii="Garamond"/>
        </w:rPr>
        <w:t>a</w:t>
      </w:r>
      <w:r>
        <w:rPr>
          <w:rFonts w:ascii="Garamond"/>
          <w:spacing w:val="-5"/>
        </w:rPr>
        <w:t xml:space="preserve"> </w:t>
      </w:r>
      <w:r>
        <w:rPr>
          <w:rFonts w:ascii="Garamond"/>
        </w:rPr>
        <w:t>2/3rd</w:t>
      </w:r>
      <w:r>
        <w:rPr>
          <w:rFonts w:ascii="Garamond"/>
          <w:spacing w:val="-5"/>
        </w:rPr>
        <w:t xml:space="preserve"> </w:t>
      </w:r>
      <w:r>
        <w:rPr>
          <w:rFonts w:ascii="Garamond"/>
        </w:rPr>
        <w:t>vote</w:t>
      </w:r>
      <w:r>
        <w:rPr>
          <w:rFonts w:ascii="Garamond"/>
          <w:spacing w:val="-5"/>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shall</w:t>
      </w:r>
      <w:r>
        <w:rPr>
          <w:rFonts w:ascii="Garamond"/>
          <w:spacing w:val="-5"/>
        </w:rPr>
        <w:t xml:space="preserve"> </w:t>
      </w:r>
      <w:r>
        <w:rPr>
          <w:rFonts w:ascii="Garamond"/>
        </w:rPr>
        <w:t>be</w:t>
      </w:r>
      <w:r>
        <w:rPr>
          <w:rFonts w:ascii="Garamond"/>
          <w:spacing w:val="-5"/>
        </w:rPr>
        <w:t xml:space="preserve"> </w:t>
      </w:r>
      <w:r>
        <w:rPr>
          <w:rFonts w:ascii="Garamond"/>
        </w:rPr>
        <w:t>required</w:t>
      </w:r>
      <w:r>
        <w:rPr>
          <w:rFonts w:ascii="Garamond"/>
          <w:spacing w:val="-5"/>
        </w:rPr>
        <w:t xml:space="preserve"> </w:t>
      </w:r>
      <w:r>
        <w:rPr>
          <w:rFonts w:ascii="Garamond"/>
        </w:rPr>
        <w:t>for</w:t>
      </w:r>
      <w:r>
        <w:rPr>
          <w:rFonts w:ascii="Garamond"/>
          <w:spacing w:val="-5"/>
        </w:rPr>
        <w:t xml:space="preserve"> </w:t>
      </w:r>
      <w:r>
        <w:rPr>
          <w:rFonts w:ascii="Garamond"/>
        </w:rPr>
        <w:t>expulsion. The Speaker Pro-Tempore shall preside over the expulsion process and empower the Parliamentarian to draft a "Majority Opinion" on behalf of the Committee. Any dissenting members of the Committee shall submit a "Dissenting Opinion</w:t>
      </w:r>
      <w:proofErr w:type="gramStart"/>
      <w:r>
        <w:rPr>
          <w:rFonts w:ascii="Garamond"/>
        </w:rPr>
        <w:t>";</w:t>
      </w:r>
      <w:proofErr w:type="gramEnd"/>
    </w:p>
    <w:p w14:paraId="1BB53EB6" w14:textId="77777777" w:rsidR="009B3CBD" w:rsidRDefault="00000000">
      <w:pPr>
        <w:pStyle w:val="BodyText"/>
        <w:spacing w:line="480" w:lineRule="auto"/>
        <w:ind w:left="1340" w:right="336" w:firstLine="720"/>
        <w:rPr>
          <w:rFonts w:ascii="Garamond"/>
        </w:rPr>
      </w:pPr>
      <w:r>
        <w:rPr>
          <w:rFonts w:ascii="Garamond"/>
        </w:rPr>
        <w:t>Whereas,</w:t>
      </w:r>
      <w:r>
        <w:rPr>
          <w:rFonts w:ascii="Garamond"/>
          <w:spacing w:val="-5"/>
        </w:rPr>
        <w:t xml:space="preserve"> </w:t>
      </w:r>
      <w:r>
        <w:rPr>
          <w:rFonts w:ascii="Garamond"/>
        </w:rPr>
        <w:t>during</w:t>
      </w:r>
      <w:r>
        <w:rPr>
          <w:rFonts w:ascii="Garamond"/>
          <w:spacing w:val="-5"/>
        </w:rPr>
        <w:t xml:space="preserve"> </w:t>
      </w:r>
      <w:r>
        <w:rPr>
          <w:rFonts w:ascii="Garamond"/>
        </w:rPr>
        <w:t>the</w:t>
      </w:r>
      <w:r>
        <w:rPr>
          <w:rFonts w:ascii="Garamond"/>
          <w:spacing w:val="-5"/>
        </w:rPr>
        <w:t xml:space="preserve"> </w:t>
      </w:r>
      <w:r>
        <w:rPr>
          <w:rFonts w:ascii="Garamond"/>
        </w:rPr>
        <w:t>Senate</w:t>
      </w:r>
      <w:r>
        <w:rPr>
          <w:rFonts w:ascii="Garamond"/>
          <w:spacing w:val="-5"/>
        </w:rPr>
        <w:t xml:space="preserve"> </w:t>
      </w:r>
      <w:r>
        <w:rPr>
          <w:rFonts w:ascii="Garamond"/>
        </w:rPr>
        <w:t>meeting</w:t>
      </w:r>
      <w:r>
        <w:rPr>
          <w:rFonts w:ascii="Garamond"/>
          <w:spacing w:val="-5"/>
        </w:rPr>
        <w:t xml:space="preserve"> </w:t>
      </w:r>
      <w:r>
        <w:rPr>
          <w:rFonts w:ascii="Garamond"/>
        </w:rPr>
        <w:t>where</w:t>
      </w:r>
      <w:r>
        <w:rPr>
          <w:rFonts w:ascii="Garamond"/>
          <w:spacing w:val="-5"/>
        </w:rPr>
        <w:t xml:space="preserve"> </w:t>
      </w:r>
      <w:r>
        <w:rPr>
          <w:rFonts w:ascii="Garamond"/>
        </w:rPr>
        <w:t>expulsion</w:t>
      </w:r>
      <w:r>
        <w:rPr>
          <w:rFonts w:ascii="Garamond"/>
          <w:spacing w:val="-5"/>
        </w:rPr>
        <w:t xml:space="preserve"> </w:t>
      </w:r>
      <w:r>
        <w:rPr>
          <w:rFonts w:ascii="Garamond"/>
        </w:rPr>
        <w:t>is</w:t>
      </w:r>
      <w:r>
        <w:rPr>
          <w:rFonts w:ascii="Garamond"/>
          <w:spacing w:val="-5"/>
        </w:rPr>
        <w:t xml:space="preserve"> </w:t>
      </w:r>
      <w:r>
        <w:rPr>
          <w:rFonts w:ascii="Garamond"/>
        </w:rPr>
        <w:t>considered,</w:t>
      </w:r>
      <w:r>
        <w:rPr>
          <w:rFonts w:ascii="Garamond"/>
          <w:spacing w:val="-5"/>
        </w:rPr>
        <w:t xml:space="preserve"> </w:t>
      </w:r>
      <w:r>
        <w:rPr>
          <w:rFonts w:ascii="Garamond"/>
        </w:rPr>
        <w:t>the</w:t>
      </w:r>
      <w:r>
        <w:rPr>
          <w:rFonts w:ascii="Garamond"/>
          <w:spacing w:val="-5"/>
        </w:rPr>
        <w:t xml:space="preserve"> </w:t>
      </w:r>
      <w:r>
        <w:rPr>
          <w:rFonts w:ascii="Garamond"/>
        </w:rPr>
        <w:t>Speaker</w:t>
      </w:r>
      <w:r>
        <w:rPr>
          <w:rFonts w:ascii="Garamond"/>
          <w:spacing w:val="-5"/>
        </w:rPr>
        <w:t xml:space="preserve"> </w:t>
      </w:r>
      <w:r>
        <w:rPr>
          <w:rFonts w:ascii="Garamond"/>
        </w:rPr>
        <w:t>shall pass</w:t>
      </w:r>
      <w:r>
        <w:rPr>
          <w:rFonts w:ascii="Garamond"/>
          <w:spacing w:val="-1"/>
        </w:rPr>
        <w:t xml:space="preserve"> </w:t>
      </w:r>
      <w:r>
        <w:rPr>
          <w:rFonts w:ascii="Garamond"/>
        </w:rPr>
        <w:t>the</w:t>
      </w:r>
      <w:r>
        <w:rPr>
          <w:rFonts w:ascii="Garamond"/>
          <w:spacing w:val="-1"/>
        </w:rPr>
        <w:t xml:space="preserve"> </w:t>
      </w:r>
      <w:r>
        <w:rPr>
          <w:rFonts w:ascii="Garamond"/>
        </w:rPr>
        <w:t>gavel</w:t>
      </w:r>
      <w:r>
        <w:rPr>
          <w:rFonts w:ascii="Garamond"/>
          <w:spacing w:val="-1"/>
        </w:rPr>
        <w:t xml:space="preserve"> </w:t>
      </w:r>
      <w:r>
        <w:rPr>
          <w:rFonts w:ascii="Garamond"/>
        </w:rPr>
        <w:t>to</w:t>
      </w:r>
      <w:r>
        <w:rPr>
          <w:rFonts w:ascii="Garamond"/>
          <w:spacing w:val="-1"/>
        </w:rPr>
        <w:t xml:space="preserve"> </w:t>
      </w:r>
      <w:r>
        <w:rPr>
          <w:rFonts w:ascii="Garamond"/>
        </w:rPr>
        <w:t>the</w:t>
      </w:r>
      <w:r>
        <w:rPr>
          <w:rFonts w:ascii="Garamond"/>
          <w:spacing w:val="-1"/>
        </w:rPr>
        <w:t xml:space="preserve"> </w:t>
      </w:r>
      <w:r>
        <w:rPr>
          <w:rFonts w:ascii="Garamond"/>
        </w:rPr>
        <w:t>Chief</w:t>
      </w:r>
      <w:r>
        <w:rPr>
          <w:rFonts w:ascii="Garamond"/>
          <w:spacing w:val="-1"/>
        </w:rPr>
        <w:t xml:space="preserve"> </w:t>
      </w:r>
      <w:r>
        <w:rPr>
          <w:rFonts w:ascii="Garamond"/>
        </w:rPr>
        <w:t>Justice,</w:t>
      </w:r>
      <w:r>
        <w:rPr>
          <w:rFonts w:ascii="Garamond"/>
          <w:spacing w:val="-1"/>
        </w:rPr>
        <w:t xml:space="preserve"> </w:t>
      </w:r>
      <w:r>
        <w:rPr>
          <w:rFonts w:ascii="Garamond"/>
        </w:rPr>
        <w:t>who</w:t>
      </w:r>
      <w:r>
        <w:rPr>
          <w:rFonts w:ascii="Garamond"/>
          <w:spacing w:val="-1"/>
        </w:rPr>
        <w:t xml:space="preserve"> </w:t>
      </w:r>
      <w:r>
        <w:rPr>
          <w:rFonts w:ascii="Garamond"/>
        </w:rPr>
        <w:t>shall</w:t>
      </w:r>
      <w:r>
        <w:rPr>
          <w:rFonts w:ascii="Garamond"/>
          <w:spacing w:val="-1"/>
        </w:rPr>
        <w:t xml:space="preserve"> </w:t>
      </w:r>
      <w:r>
        <w:rPr>
          <w:rFonts w:ascii="Garamond"/>
        </w:rPr>
        <w:t>preside</w:t>
      </w:r>
      <w:r>
        <w:rPr>
          <w:rFonts w:ascii="Garamond"/>
          <w:spacing w:val="-1"/>
        </w:rPr>
        <w:t xml:space="preserve"> </w:t>
      </w:r>
      <w:r>
        <w:rPr>
          <w:rFonts w:ascii="Garamond"/>
        </w:rPr>
        <w:t>over</w:t>
      </w:r>
      <w:r>
        <w:rPr>
          <w:rFonts w:ascii="Garamond"/>
          <w:spacing w:val="-1"/>
        </w:rPr>
        <w:t xml:space="preserve"> </w:t>
      </w:r>
      <w:r>
        <w:rPr>
          <w:rFonts w:ascii="Garamond"/>
        </w:rPr>
        <w:t>the</w:t>
      </w:r>
      <w:r>
        <w:rPr>
          <w:rFonts w:ascii="Garamond"/>
          <w:spacing w:val="-1"/>
        </w:rPr>
        <w:t xml:space="preserve"> </w:t>
      </w:r>
      <w:r>
        <w:rPr>
          <w:rFonts w:ascii="Garamond"/>
        </w:rPr>
        <w:t>matter</w:t>
      </w:r>
      <w:r>
        <w:rPr>
          <w:rFonts w:ascii="Garamond"/>
          <w:spacing w:val="-1"/>
        </w:rPr>
        <w:t xml:space="preserve"> </w:t>
      </w:r>
      <w:r>
        <w:rPr>
          <w:rFonts w:ascii="Garamond"/>
        </w:rPr>
        <w:t>as</w:t>
      </w:r>
      <w:r>
        <w:rPr>
          <w:rFonts w:ascii="Garamond"/>
          <w:spacing w:val="-1"/>
        </w:rPr>
        <w:t xml:space="preserve"> </w:t>
      </w:r>
      <w:r>
        <w:rPr>
          <w:rFonts w:ascii="Garamond"/>
        </w:rPr>
        <w:t>"President</w:t>
      </w:r>
      <w:r>
        <w:rPr>
          <w:rFonts w:ascii="Garamond"/>
          <w:spacing w:val="-1"/>
        </w:rPr>
        <w:t xml:space="preserve"> </w:t>
      </w:r>
      <w:r>
        <w:rPr>
          <w:rFonts w:ascii="Garamond"/>
        </w:rPr>
        <w:t>Tempore of</w:t>
      </w:r>
      <w:r>
        <w:rPr>
          <w:rFonts w:ascii="Garamond"/>
          <w:spacing w:val="-1"/>
        </w:rPr>
        <w:t xml:space="preserve"> </w:t>
      </w:r>
      <w:r>
        <w:rPr>
          <w:rFonts w:ascii="Garamond"/>
        </w:rPr>
        <w:t>the</w:t>
      </w:r>
      <w:r>
        <w:rPr>
          <w:rFonts w:ascii="Garamond"/>
          <w:spacing w:val="-1"/>
        </w:rPr>
        <w:t xml:space="preserve"> </w:t>
      </w:r>
      <w:r>
        <w:rPr>
          <w:rFonts w:ascii="Garamond"/>
        </w:rPr>
        <w:t>Senate."</w:t>
      </w:r>
      <w:r>
        <w:rPr>
          <w:rFonts w:ascii="Garamond"/>
          <w:spacing w:val="-1"/>
        </w:rPr>
        <w:t xml:space="preserve"> </w:t>
      </w:r>
      <w:r>
        <w:rPr>
          <w:rFonts w:ascii="Garamond"/>
        </w:rPr>
        <w:t>The</w:t>
      </w:r>
      <w:r>
        <w:rPr>
          <w:rFonts w:ascii="Garamond"/>
          <w:spacing w:val="-1"/>
        </w:rPr>
        <w:t xml:space="preserve"> </w:t>
      </w:r>
      <w:r>
        <w:rPr>
          <w:rFonts w:ascii="Garamond"/>
        </w:rPr>
        <w:t>Chief</w:t>
      </w:r>
      <w:r>
        <w:rPr>
          <w:rFonts w:ascii="Garamond"/>
          <w:spacing w:val="-1"/>
        </w:rPr>
        <w:t xml:space="preserve"> </w:t>
      </w:r>
      <w:r>
        <w:rPr>
          <w:rFonts w:ascii="Garamond"/>
        </w:rPr>
        <w:t>Justice</w:t>
      </w:r>
      <w:r>
        <w:rPr>
          <w:rFonts w:ascii="Garamond"/>
          <w:spacing w:val="-1"/>
        </w:rPr>
        <w:t xml:space="preserve"> </w:t>
      </w:r>
      <w:r>
        <w:rPr>
          <w:rFonts w:ascii="Garamond"/>
        </w:rPr>
        <w:t>shall</w:t>
      </w:r>
      <w:r>
        <w:rPr>
          <w:rFonts w:ascii="Garamond"/>
          <w:spacing w:val="-1"/>
        </w:rPr>
        <w:t xml:space="preserve"> </w:t>
      </w:r>
      <w:r>
        <w:rPr>
          <w:rFonts w:ascii="Garamond"/>
        </w:rPr>
        <w:t>seek</w:t>
      </w:r>
      <w:r>
        <w:rPr>
          <w:rFonts w:ascii="Garamond"/>
          <w:spacing w:val="-1"/>
        </w:rPr>
        <w:t xml:space="preserve"> </w:t>
      </w:r>
      <w:r>
        <w:rPr>
          <w:rFonts w:ascii="Garamond"/>
        </w:rPr>
        <w:t>and</w:t>
      </w:r>
      <w:r>
        <w:rPr>
          <w:rFonts w:ascii="Garamond"/>
          <w:spacing w:val="-1"/>
        </w:rPr>
        <w:t xml:space="preserve"> </w:t>
      </w:r>
      <w:r>
        <w:rPr>
          <w:rFonts w:ascii="Garamond"/>
        </w:rPr>
        <w:t>retain</w:t>
      </w:r>
      <w:r>
        <w:rPr>
          <w:rFonts w:ascii="Garamond"/>
          <w:spacing w:val="-1"/>
        </w:rPr>
        <w:t xml:space="preserve"> </w:t>
      </w:r>
      <w:r>
        <w:rPr>
          <w:rFonts w:ascii="Garamond"/>
        </w:rPr>
        <w:t>the</w:t>
      </w:r>
      <w:r>
        <w:rPr>
          <w:rFonts w:ascii="Garamond"/>
          <w:spacing w:val="-1"/>
        </w:rPr>
        <w:t xml:space="preserve"> </w:t>
      </w:r>
      <w:r>
        <w:rPr>
          <w:rFonts w:ascii="Garamond"/>
        </w:rPr>
        <w:t>advice</w:t>
      </w:r>
      <w:r>
        <w:rPr>
          <w:rFonts w:ascii="Garamond"/>
          <w:spacing w:val="-1"/>
        </w:rPr>
        <w:t xml:space="preserve"> </w:t>
      </w:r>
      <w:r>
        <w:rPr>
          <w:rFonts w:ascii="Garamond"/>
        </w:rPr>
        <w:t>of</w:t>
      </w:r>
      <w:r>
        <w:rPr>
          <w:rFonts w:ascii="Garamond"/>
          <w:spacing w:val="-1"/>
        </w:rPr>
        <w:t xml:space="preserve"> </w:t>
      </w:r>
      <w:r>
        <w:rPr>
          <w:rFonts w:ascii="Garamond"/>
        </w:rPr>
        <w:t>the</w:t>
      </w:r>
      <w:r>
        <w:rPr>
          <w:rFonts w:ascii="Garamond"/>
          <w:spacing w:val="-1"/>
        </w:rPr>
        <w:t xml:space="preserve"> </w:t>
      </w:r>
      <w:r>
        <w:rPr>
          <w:rFonts w:ascii="Garamond"/>
        </w:rPr>
        <w:t>Parliamentarian,</w:t>
      </w:r>
      <w:r>
        <w:rPr>
          <w:rFonts w:ascii="Garamond"/>
          <w:spacing w:val="-1"/>
        </w:rPr>
        <w:t xml:space="preserve"> </w:t>
      </w:r>
      <w:r>
        <w:rPr>
          <w:rFonts w:ascii="Garamond"/>
        </w:rPr>
        <w:t xml:space="preserve">and the Speaker shall not have voting privileges during the expulsion </w:t>
      </w:r>
      <w:proofErr w:type="gramStart"/>
      <w:r>
        <w:rPr>
          <w:rFonts w:ascii="Garamond"/>
        </w:rPr>
        <w:t>process;</w:t>
      </w:r>
      <w:proofErr w:type="gramEnd"/>
    </w:p>
    <w:p w14:paraId="1333860A" w14:textId="77777777" w:rsidR="009B3CBD" w:rsidRDefault="00000000">
      <w:pPr>
        <w:pStyle w:val="BodyText"/>
        <w:spacing w:line="480" w:lineRule="auto"/>
        <w:ind w:left="1340" w:right="336" w:firstLine="720"/>
        <w:rPr>
          <w:rFonts w:ascii="Garamond" w:hAnsi="Garamond"/>
        </w:rPr>
      </w:pPr>
      <w:proofErr w:type="gramStart"/>
      <w:r>
        <w:rPr>
          <w:rFonts w:ascii="Garamond" w:hAnsi="Garamond"/>
        </w:rPr>
        <w:t>Whereas,</w:t>
      </w:r>
      <w:proofErr w:type="gramEnd"/>
      <w:r>
        <w:rPr>
          <w:rFonts w:ascii="Garamond" w:hAnsi="Garamond"/>
        </w:rPr>
        <w:t xml:space="preserve"> the Senator up for expulsion must be present for the business item. If unavailable, the Senate shall proceed with expulsion, and the absence shall be considered further</w:t>
      </w:r>
      <w:r>
        <w:rPr>
          <w:rFonts w:ascii="Garamond" w:hAnsi="Garamond"/>
          <w:spacing w:val="-3"/>
        </w:rPr>
        <w:t xml:space="preserve"> </w:t>
      </w:r>
      <w:r>
        <w:rPr>
          <w:rFonts w:ascii="Garamond" w:hAnsi="Garamond"/>
        </w:rPr>
        <w:t>evidence</w:t>
      </w:r>
      <w:r>
        <w:rPr>
          <w:rFonts w:ascii="Garamond" w:hAnsi="Garamond"/>
          <w:spacing w:val="-3"/>
        </w:rPr>
        <w:t xml:space="preserve"> </w:t>
      </w:r>
      <w:r>
        <w:rPr>
          <w:rFonts w:ascii="Garamond" w:hAnsi="Garamond"/>
        </w:rPr>
        <w:t>of</w:t>
      </w:r>
      <w:r>
        <w:rPr>
          <w:rFonts w:ascii="Garamond" w:hAnsi="Garamond"/>
          <w:spacing w:val="-3"/>
        </w:rPr>
        <w:t xml:space="preserve"> </w:t>
      </w:r>
      <w:r>
        <w:rPr>
          <w:rFonts w:ascii="Garamond" w:hAnsi="Garamond"/>
        </w:rPr>
        <w:t>neglect.</w:t>
      </w:r>
      <w:r>
        <w:rPr>
          <w:rFonts w:ascii="Garamond" w:hAnsi="Garamond"/>
          <w:spacing w:val="-3"/>
        </w:rPr>
        <w:t xml:space="preserve"> </w:t>
      </w:r>
      <w:r>
        <w:rPr>
          <w:rFonts w:ascii="Garamond" w:hAnsi="Garamond"/>
        </w:rPr>
        <w:t>If</w:t>
      </w:r>
      <w:r>
        <w:rPr>
          <w:rFonts w:ascii="Garamond" w:hAnsi="Garamond"/>
          <w:spacing w:val="-3"/>
        </w:rPr>
        <w:t xml:space="preserve"> </w:t>
      </w:r>
      <w:r>
        <w:rPr>
          <w:rFonts w:ascii="Garamond" w:hAnsi="Garamond"/>
        </w:rPr>
        <w:t>any</w:t>
      </w:r>
      <w:r>
        <w:rPr>
          <w:rFonts w:ascii="Garamond" w:hAnsi="Garamond"/>
          <w:spacing w:val="-3"/>
        </w:rPr>
        <w:t xml:space="preserve"> </w:t>
      </w:r>
      <w:r>
        <w:rPr>
          <w:rFonts w:ascii="Garamond" w:hAnsi="Garamond"/>
        </w:rPr>
        <w:t>Senator</w:t>
      </w:r>
      <w:r>
        <w:rPr>
          <w:rFonts w:ascii="Garamond" w:hAnsi="Garamond"/>
          <w:spacing w:val="-3"/>
        </w:rPr>
        <w:t xml:space="preserve"> </w:t>
      </w:r>
      <w:r>
        <w:rPr>
          <w:rFonts w:ascii="Garamond" w:hAnsi="Garamond"/>
        </w:rPr>
        <w:t>objects,</w:t>
      </w:r>
      <w:r>
        <w:rPr>
          <w:rFonts w:ascii="Garamond" w:hAnsi="Garamond"/>
          <w:spacing w:val="-3"/>
        </w:rPr>
        <w:t xml:space="preserve"> </w:t>
      </w:r>
      <w:r>
        <w:rPr>
          <w:rFonts w:ascii="Garamond" w:hAnsi="Garamond"/>
        </w:rPr>
        <w:t>the</w:t>
      </w:r>
      <w:r>
        <w:rPr>
          <w:rFonts w:ascii="Garamond" w:hAnsi="Garamond"/>
          <w:spacing w:val="-3"/>
        </w:rPr>
        <w:t xml:space="preserve"> </w:t>
      </w:r>
      <w:r>
        <w:rPr>
          <w:rFonts w:ascii="Garamond" w:hAnsi="Garamond"/>
        </w:rPr>
        <w:t>Attorney</w:t>
      </w:r>
      <w:r>
        <w:rPr>
          <w:rFonts w:ascii="Garamond" w:hAnsi="Garamond"/>
          <w:spacing w:val="-3"/>
        </w:rPr>
        <w:t xml:space="preserve"> </w:t>
      </w:r>
      <w:r>
        <w:rPr>
          <w:rFonts w:ascii="Garamond" w:hAnsi="Garamond"/>
        </w:rPr>
        <w:t>General</w:t>
      </w:r>
      <w:r>
        <w:rPr>
          <w:rFonts w:ascii="Garamond" w:hAnsi="Garamond"/>
          <w:spacing w:val="-3"/>
        </w:rPr>
        <w:t xml:space="preserve"> </w:t>
      </w:r>
      <w:r>
        <w:rPr>
          <w:rFonts w:ascii="Garamond" w:hAnsi="Garamond"/>
        </w:rPr>
        <w:t>of</w:t>
      </w:r>
      <w:r>
        <w:rPr>
          <w:rFonts w:ascii="Garamond" w:hAnsi="Garamond"/>
          <w:spacing w:val="-3"/>
        </w:rPr>
        <w:t xml:space="preserve"> </w:t>
      </w:r>
      <w:r>
        <w:rPr>
          <w:rFonts w:ascii="Garamond" w:hAnsi="Garamond"/>
        </w:rPr>
        <w:t>ASUN</w:t>
      </w:r>
      <w:r>
        <w:rPr>
          <w:rFonts w:ascii="Garamond" w:hAnsi="Garamond"/>
          <w:spacing w:val="-3"/>
        </w:rPr>
        <w:t xml:space="preserve"> </w:t>
      </w:r>
      <w:r>
        <w:rPr>
          <w:rFonts w:ascii="Garamond" w:hAnsi="Garamond"/>
        </w:rPr>
        <w:t>shall</w:t>
      </w:r>
      <w:r>
        <w:rPr>
          <w:rFonts w:ascii="Garamond" w:hAnsi="Garamond"/>
          <w:spacing w:val="-3"/>
        </w:rPr>
        <w:t xml:space="preserve"> </w:t>
      </w:r>
      <w:r>
        <w:rPr>
          <w:rFonts w:ascii="Garamond" w:hAnsi="Garamond"/>
        </w:rPr>
        <w:t xml:space="preserve">be required to provide defense in the absent Senator’s </w:t>
      </w:r>
      <w:proofErr w:type="gramStart"/>
      <w:r>
        <w:rPr>
          <w:rFonts w:ascii="Garamond" w:hAnsi="Garamond"/>
        </w:rPr>
        <w:t>place;</w:t>
      </w:r>
      <w:proofErr w:type="gramEnd"/>
    </w:p>
    <w:p w14:paraId="3AA9F0C5" w14:textId="77777777" w:rsidR="009B3CBD" w:rsidRDefault="00000000">
      <w:pPr>
        <w:pStyle w:val="BodyText"/>
        <w:spacing w:line="480" w:lineRule="auto"/>
        <w:ind w:left="1340" w:right="336" w:firstLine="720"/>
        <w:rPr>
          <w:rFonts w:ascii="Garamond" w:hAnsi="Garamond"/>
        </w:rPr>
      </w:pPr>
      <w:r>
        <w:rPr>
          <w:rFonts w:ascii="Garamond" w:hAnsi="Garamond"/>
        </w:rPr>
        <w:t>Whereas, if the Attorney General defends the absent Senator, the "President Tempore</w:t>
      </w:r>
      <w:r>
        <w:rPr>
          <w:rFonts w:ascii="Garamond" w:hAnsi="Garamond"/>
          <w:spacing w:val="-5"/>
        </w:rPr>
        <w:t xml:space="preserve"> </w:t>
      </w:r>
      <w:r>
        <w:rPr>
          <w:rFonts w:ascii="Garamond" w:hAnsi="Garamond"/>
        </w:rPr>
        <w:t>of</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Senate"</w:t>
      </w:r>
      <w:r>
        <w:rPr>
          <w:rFonts w:ascii="Garamond" w:hAnsi="Garamond"/>
          <w:spacing w:val="-5"/>
        </w:rPr>
        <w:t xml:space="preserve"> </w:t>
      </w:r>
      <w:r>
        <w:rPr>
          <w:rFonts w:ascii="Garamond" w:hAnsi="Garamond"/>
        </w:rPr>
        <w:t>shall</w:t>
      </w:r>
      <w:r>
        <w:rPr>
          <w:rFonts w:ascii="Garamond" w:hAnsi="Garamond"/>
          <w:spacing w:val="-5"/>
        </w:rPr>
        <w:t xml:space="preserve"> </w:t>
      </w:r>
      <w:r>
        <w:rPr>
          <w:rFonts w:ascii="Garamond" w:hAnsi="Garamond"/>
        </w:rPr>
        <w:t>set</w:t>
      </w:r>
      <w:r>
        <w:rPr>
          <w:rFonts w:ascii="Garamond" w:hAnsi="Garamond"/>
          <w:spacing w:val="-5"/>
        </w:rPr>
        <w:t xml:space="preserve"> </w:t>
      </w:r>
      <w:r>
        <w:rPr>
          <w:rFonts w:ascii="Garamond" w:hAnsi="Garamond"/>
        </w:rPr>
        <w:t>a</w:t>
      </w:r>
      <w:r>
        <w:rPr>
          <w:rFonts w:ascii="Garamond" w:hAnsi="Garamond"/>
          <w:spacing w:val="-5"/>
        </w:rPr>
        <w:t xml:space="preserve"> </w:t>
      </w:r>
      <w:r>
        <w:rPr>
          <w:rFonts w:ascii="Garamond" w:hAnsi="Garamond"/>
        </w:rPr>
        <w:t>time</w:t>
      </w:r>
      <w:r>
        <w:rPr>
          <w:rFonts w:ascii="Garamond" w:hAnsi="Garamond"/>
          <w:spacing w:val="-5"/>
        </w:rPr>
        <w:t xml:space="preserve"> </w:t>
      </w:r>
      <w:r>
        <w:rPr>
          <w:rFonts w:ascii="Garamond" w:hAnsi="Garamond"/>
        </w:rPr>
        <w:t>limit</w:t>
      </w:r>
      <w:r>
        <w:rPr>
          <w:rFonts w:ascii="Garamond" w:hAnsi="Garamond"/>
          <w:spacing w:val="-5"/>
        </w:rPr>
        <w:t xml:space="preserve"> </w:t>
      </w:r>
      <w:r>
        <w:rPr>
          <w:rFonts w:ascii="Garamond" w:hAnsi="Garamond"/>
        </w:rPr>
        <w:t>for</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Attorney</w:t>
      </w:r>
      <w:r>
        <w:rPr>
          <w:rFonts w:ascii="Garamond" w:hAnsi="Garamond"/>
          <w:spacing w:val="-5"/>
        </w:rPr>
        <w:t xml:space="preserve"> </w:t>
      </w:r>
      <w:r>
        <w:rPr>
          <w:rFonts w:ascii="Garamond" w:hAnsi="Garamond"/>
        </w:rPr>
        <w:t>General’s</w:t>
      </w:r>
      <w:r>
        <w:rPr>
          <w:rFonts w:ascii="Garamond" w:hAnsi="Garamond"/>
          <w:spacing w:val="-5"/>
        </w:rPr>
        <w:t xml:space="preserve"> </w:t>
      </w:r>
      <w:r>
        <w:rPr>
          <w:rFonts w:ascii="Garamond" w:hAnsi="Garamond"/>
        </w:rPr>
        <w:t>case,</w:t>
      </w:r>
      <w:r>
        <w:rPr>
          <w:rFonts w:ascii="Garamond" w:hAnsi="Garamond"/>
          <w:spacing w:val="-5"/>
        </w:rPr>
        <w:t xml:space="preserve"> </w:t>
      </w:r>
      <w:r>
        <w:rPr>
          <w:rFonts w:ascii="Garamond" w:hAnsi="Garamond"/>
        </w:rPr>
        <w:t>followed</w:t>
      </w:r>
      <w:r>
        <w:rPr>
          <w:rFonts w:ascii="Garamond" w:hAnsi="Garamond"/>
          <w:spacing w:val="-5"/>
        </w:rPr>
        <w:t xml:space="preserve"> </w:t>
      </w:r>
      <w:r>
        <w:rPr>
          <w:rFonts w:ascii="Garamond" w:hAnsi="Garamond"/>
        </w:rPr>
        <w:t>by</w:t>
      </w:r>
      <w:r>
        <w:rPr>
          <w:rFonts w:ascii="Garamond" w:hAnsi="Garamond"/>
          <w:spacing w:val="-5"/>
        </w:rPr>
        <w:t xml:space="preserve"> </w:t>
      </w:r>
      <w:r>
        <w:rPr>
          <w:rFonts w:ascii="Garamond" w:hAnsi="Garamond"/>
        </w:rPr>
        <w:t>a</w:t>
      </w:r>
    </w:p>
    <w:p w14:paraId="248685D1" w14:textId="77777777" w:rsidR="009B3CBD" w:rsidRDefault="009B3CBD">
      <w:pPr>
        <w:spacing w:line="480" w:lineRule="auto"/>
        <w:rPr>
          <w:rFonts w:ascii="Garamond" w:hAnsi="Garamond"/>
        </w:rPr>
        <w:sectPr w:rsidR="009B3CBD">
          <w:pgSz w:w="12240" w:h="15840"/>
          <w:pgMar w:top="980" w:right="1140" w:bottom="280" w:left="820" w:header="720" w:footer="0" w:gutter="0"/>
          <w:cols w:space="720"/>
        </w:sectPr>
      </w:pPr>
    </w:p>
    <w:p w14:paraId="57C86B01" w14:textId="77777777" w:rsidR="009B3CBD" w:rsidRDefault="009B3CBD">
      <w:pPr>
        <w:pStyle w:val="BodyText"/>
        <w:spacing w:before="180"/>
        <w:rPr>
          <w:rFonts w:ascii="Garamond"/>
        </w:rPr>
      </w:pPr>
    </w:p>
    <w:p w14:paraId="3EBDFB87" w14:textId="77777777" w:rsidR="009B3CBD" w:rsidRDefault="00000000">
      <w:pPr>
        <w:pStyle w:val="BodyText"/>
        <w:spacing w:line="480" w:lineRule="auto"/>
        <w:ind w:left="1340" w:right="336"/>
        <w:rPr>
          <w:rFonts w:ascii="Garamond"/>
        </w:rPr>
      </w:pPr>
      <w:r>
        <w:rPr>
          <w:rFonts w:ascii="Garamond"/>
        </w:rPr>
        <w:t>rebuttal</w:t>
      </w:r>
      <w:r>
        <w:rPr>
          <w:rFonts w:ascii="Garamond"/>
          <w:spacing w:val="-5"/>
        </w:rPr>
        <w:t xml:space="preserve"> </w:t>
      </w:r>
      <w:r>
        <w:rPr>
          <w:rFonts w:ascii="Garamond"/>
        </w:rPr>
        <w:t>from</w:t>
      </w:r>
      <w:r>
        <w:rPr>
          <w:rFonts w:ascii="Garamond"/>
          <w:spacing w:val="-5"/>
        </w:rPr>
        <w:t xml:space="preserve"> </w:t>
      </w:r>
      <w:r>
        <w:rPr>
          <w:rFonts w:ascii="Garamond"/>
        </w:rPr>
        <w:t>the</w:t>
      </w:r>
      <w:r>
        <w:rPr>
          <w:rFonts w:ascii="Garamond"/>
          <w:spacing w:val="-5"/>
        </w:rPr>
        <w:t xml:space="preserve"> </w:t>
      </w:r>
      <w:r>
        <w:rPr>
          <w:rFonts w:ascii="Garamond"/>
        </w:rPr>
        <w:t>"Chair</w:t>
      </w:r>
      <w:r>
        <w:rPr>
          <w:rFonts w:ascii="Garamond"/>
          <w:spacing w:val="-5"/>
        </w:rPr>
        <w:t xml:space="preserve"> </w:t>
      </w:r>
      <w:r>
        <w:rPr>
          <w:rFonts w:ascii="Garamond"/>
        </w:rPr>
        <w:t>on</w:t>
      </w:r>
      <w:r>
        <w:rPr>
          <w:rFonts w:ascii="Garamond"/>
          <w:spacing w:val="-5"/>
        </w:rPr>
        <w:t xml:space="preserve"> </w:t>
      </w:r>
      <w:r>
        <w:rPr>
          <w:rFonts w:ascii="Garamond"/>
        </w:rPr>
        <w:t>Oversight."</w:t>
      </w:r>
      <w:r>
        <w:rPr>
          <w:rFonts w:ascii="Garamond"/>
          <w:spacing w:val="-5"/>
        </w:rPr>
        <w:t xml:space="preserve"> </w:t>
      </w:r>
      <w:r>
        <w:rPr>
          <w:rFonts w:ascii="Garamond"/>
        </w:rPr>
        <w:t>This</w:t>
      </w:r>
      <w:r>
        <w:rPr>
          <w:rFonts w:ascii="Garamond"/>
          <w:spacing w:val="-5"/>
        </w:rPr>
        <w:t xml:space="preserve"> </w:t>
      </w:r>
      <w:r>
        <w:rPr>
          <w:rFonts w:ascii="Garamond"/>
        </w:rPr>
        <w:t>rebuttal</w:t>
      </w:r>
      <w:r>
        <w:rPr>
          <w:rFonts w:ascii="Garamond"/>
          <w:spacing w:val="-5"/>
        </w:rPr>
        <w:t xml:space="preserve"> </w:t>
      </w:r>
      <w:r>
        <w:rPr>
          <w:rFonts w:ascii="Garamond"/>
        </w:rPr>
        <w:t>process</w:t>
      </w:r>
      <w:r>
        <w:rPr>
          <w:rFonts w:ascii="Garamond"/>
          <w:spacing w:val="-5"/>
        </w:rPr>
        <w:t xml:space="preserve"> </w:t>
      </w:r>
      <w:r>
        <w:rPr>
          <w:rFonts w:ascii="Garamond"/>
        </w:rPr>
        <w:t>shall</w:t>
      </w:r>
      <w:r>
        <w:rPr>
          <w:rFonts w:ascii="Garamond"/>
          <w:spacing w:val="-5"/>
        </w:rPr>
        <w:t xml:space="preserve"> </w:t>
      </w:r>
      <w:r>
        <w:rPr>
          <w:rFonts w:ascii="Garamond"/>
        </w:rPr>
        <w:t>continue</w:t>
      </w:r>
      <w:r>
        <w:rPr>
          <w:rFonts w:ascii="Garamond"/>
          <w:spacing w:val="-5"/>
        </w:rPr>
        <w:t xml:space="preserve"> </w:t>
      </w:r>
      <w:r>
        <w:rPr>
          <w:rFonts w:ascii="Garamond"/>
        </w:rPr>
        <w:t>as</w:t>
      </w:r>
      <w:r>
        <w:rPr>
          <w:rFonts w:ascii="Garamond"/>
          <w:spacing w:val="-5"/>
        </w:rPr>
        <w:t xml:space="preserve"> </w:t>
      </w:r>
      <w:r>
        <w:rPr>
          <w:rFonts w:ascii="Garamond"/>
        </w:rPr>
        <w:t xml:space="preserve">necessary, with allotted time decreasing at a set rate and not increasing past the </w:t>
      </w:r>
      <w:proofErr w:type="gramStart"/>
      <w:r>
        <w:rPr>
          <w:rFonts w:ascii="Garamond"/>
        </w:rPr>
        <w:t>last set</w:t>
      </w:r>
      <w:proofErr w:type="gramEnd"/>
      <w:r>
        <w:rPr>
          <w:rFonts w:ascii="Garamond"/>
        </w:rPr>
        <w:t xml:space="preserve"> </w:t>
      </w:r>
      <w:proofErr w:type="gramStart"/>
      <w:r>
        <w:rPr>
          <w:rFonts w:ascii="Garamond"/>
        </w:rPr>
        <w:t>time;</w:t>
      </w:r>
      <w:proofErr w:type="gramEnd"/>
    </w:p>
    <w:p w14:paraId="19672EAE" w14:textId="77777777" w:rsidR="009B3CBD" w:rsidRDefault="00000000">
      <w:pPr>
        <w:pStyle w:val="BodyText"/>
        <w:spacing w:line="480" w:lineRule="auto"/>
        <w:ind w:left="1340" w:right="336" w:firstLine="720"/>
        <w:rPr>
          <w:rFonts w:ascii="Garamond"/>
        </w:rPr>
      </w:pPr>
      <w:r>
        <w:rPr>
          <w:rFonts w:ascii="Garamond"/>
        </w:rPr>
        <w:t>Whereas, after all arguments are heard, the "President Tempore of the Senate" shall conduct</w:t>
      </w:r>
      <w:r>
        <w:rPr>
          <w:rFonts w:ascii="Garamond"/>
          <w:spacing w:val="-3"/>
        </w:rPr>
        <w:t xml:space="preserve"> </w:t>
      </w:r>
      <w:r>
        <w:rPr>
          <w:rFonts w:ascii="Garamond"/>
        </w:rPr>
        <w:t>a</w:t>
      </w:r>
      <w:r>
        <w:rPr>
          <w:rFonts w:ascii="Garamond"/>
          <w:spacing w:val="-3"/>
        </w:rPr>
        <w:t xml:space="preserve"> </w:t>
      </w:r>
      <w:r>
        <w:rPr>
          <w:rFonts w:ascii="Garamond"/>
        </w:rPr>
        <w:t>roll</w:t>
      </w:r>
      <w:r>
        <w:rPr>
          <w:rFonts w:ascii="Garamond"/>
          <w:spacing w:val="-3"/>
        </w:rPr>
        <w:t xml:space="preserve"> </w:t>
      </w:r>
      <w:r>
        <w:rPr>
          <w:rFonts w:ascii="Garamond"/>
        </w:rPr>
        <w:t>call</w:t>
      </w:r>
      <w:r>
        <w:rPr>
          <w:rFonts w:ascii="Garamond"/>
          <w:spacing w:val="-3"/>
        </w:rPr>
        <w:t xml:space="preserve"> </w:t>
      </w:r>
      <w:r>
        <w:rPr>
          <w:rFonts w:ascii="Garamond"/>
        </w:rPr>
        <w:t>vote</w:t>
      </w:r>
      <w:r>
        <w:rPr>
          <w:rFonts w:ascii="Garamond"/>
          <w:spacing w:val="-3"/>
        </w:rPr>
        <w:t xml:space="preserve"> </w:t>
      </w:r>
      <w:r>
        <w:rPr>
          <w:rFonts w:ascii="Garamond"/>
        </w:rPr>
        <w:t>requiring</w:t>
      </w:r>
      <w:r>
        <w:rPr>
          <w:rFonts w:ascii="Garamond"/>
          <w:spacing w:val="-3"/>
        </w:rPr>
        <w:t xml:space="preserve"> </w:t>
      </w:r>
      <w:r>
        <w:rPr>
          <w:rFonts w:ascii="Garamond"/>
        </w:rPr>
        <w:t>a</w:t>
      </w:r>
      <w:r>
        <w:rPr>
          <w:rFonts w:ascii="Garamond"/>
          <w:spacing w:val="-3"/>
        </w:rPr>
        <w:t xml:space="preserve"> </w:t>
      </w:r>
      <w:r>
        <w:rPr>
          <w:rFonts w:ascii="Garamond"/>
        </w:rPr>
        <w:t>2/3rd</w:t>
      </w:r>
      <w:r>
        <w:rPr>
          <w:rFonts w:ascii="Garamond"/>
          <w:spacing w:val="-3"/>
        </w:rPr>
        <w:t xml:space="preserve"> </w:t>
      </w:r>
      <w:r>
        <w:rPr>
          <w:rFonts w:ascii="Garamond"/>
        </w:rPr>
        <w:t>majority</w:t>
      </w:r>
      <w:r>
        <w:rPr>
          <w:rFonts w:ascii="Garamond"/>
          <w:spacing w:val="-3"/>
        </w:rPr>
        <w:t xml:space="preserve"> </w:t>
      </w:r>
      <w:r>
        <w:rPr>
          <w:rFonts w:ascii="Garamond"/>
        </w:rPr>
        <w:t>for</w:t>
      </w:r>
      <w:r>
        <w:rPr>
          <w:rFonts w:ascii="Garamond"/>
          <w:spacing w:val="-3"/>
        </w:rPr>
        <w:t xml:space="preserve"> </w:t>
      </w:r>
      <w:r>
        <w:rPr>
          <w:rFonts w:ascii="Garamond"/>
        </w:rPr>
        <w:t>expulsion.</w:t>
      </w:r>
      <w:r>
        <w:rPr>
          <w:rFonts w:ascii="Garamond"/>
          <w:spacing w:val="-3"/>
        </w:rPr>
        <w:t xml:space="preserve"> </w:t>
      </w:r>
      <w:r>
        <w:rPr>
          <w:rFonts w:ascii="Garamond"/>
        </w:rPr>
        <w:t>If</w:t>
      </w:r>
      <w:r>
        <w:rPr>
          <w:rFonts w:ascii="Garamond"/>
          <w:spacing w:val="-3"/>
        </w:rPr>
        <w:t xml:space="preserve"> </w:t>
      </w:r>
      <w:r>
        <w:rPr>
          <w:rFonts w:ascii="Garamond"/>
        </w:rPr>
        <w:t>the</w:t>
      </w:r>
      <w:r>
        <w:rPr>
          <w:rFonts w:ascii="Garamond"/>
          <w:spacing w:val="-3"/>
        </w:rPr>
        <w:t xml:space="preserve"> </w:t>
      </w:r>
      <w:r>
        <w:rPr>
          <w:rFonts w:ascii="Garamond"/>
        </w:rPr>
        <w:t>vote</w:t>
      </w:r>
      <w:r>
        <w:rPr>
          <w:rFonts w:ascii="Garamond"/>
          <w:spacing w:val="-3"/>
        </w:rPr>
        <w:t xml:space="preserve"> </w:t>
      </w:r>
      <w:r>
        <w:rPr>
          <w:rFonts w:ascii="Garamond"/>
        </w:rPr>
        <w:t>is</w:t>
      </w:r>
      <w:r>
        <w:rPr>
          <w:rFonts w:ascii="Garamond"/>
          <w:spacing w:val="-3"/>
        </w:rPr>
        <w:t xml:space="preserve"> </w:t>
      </w:r>
      <w:r>
        <w:rPr>
          <w:rFonts w:ascii="Garamond"/>
        </w:rPr>
        <w:t>successful,</w:t>
      </w:r>
      <w:r>
        <w:rPr>
          <w:rFonts w:ascii="Garamond"/>
          <w:spacing w:val="-3"/>
        </w:rPr>
        <w:t xml:space="preserve"> </w:t>
      </w:r>
      <w:r>
        <w:rPr>
          <w:rFonts w:ascii="Garamond"/>
        </w:rPr>
        <w:t>the Senator</w:t>
      </w:r>
      <w:r>
        <w:rPr>
          <w:rFonts w:ascii="Garamond"/>
          <w:spacing w:val="-2"/>
        </w:rPr>
        <w:t xml:space="preserve"> </w:t>
      </w:r>
      <w:r>
        <w:rPr>
          <w:rFonts w:ascii="Garamond"/>
        </w:rPr>
        <w:t>shall</w:t>
      </w:r>
      <w:r>
        <w:rPr>
          <w:rFonts w:ascii="Garamond"/>
          <w:spacing w:val="-2"/>
        </w:rPr>
        <w:t xml:space="preserve"> </w:t>
      </w:r>
      <w:r>
        <w:rPr>
          <w:rFonts w:ascii="Garamond"/>
        </w:rPr>
        <w:t>be</w:t>
      </w:r>
      <w:r>
        <w:rPr>
          <w:rFonts w:ascii="Garamond"/>
          <w:spacing w:val="-2"/>
        </w:rPr>
        <w:t xml:space="preserve"> </w:t>
      </w:r>
      <w:r>
        <w:rPr>
          <w:rFonts w:ascii="Garamond"/>
        </w:rPr>
        <w:t>found</w:t>
      </w:r>
      <w:r>
        <w:rPr>
          <w:rFonts w:ascii="Garamond"/>
          <w:spacing w:val="-2"/>
        </w:rPr>
        <w:t xml:space="preserve"> </w:t>
      </w:r>
      <w:r>
        <w:rPr>
          <w:rFonts w:ascii="Garamond"/>
        </w:rPr>
        <w:t>guilty</w:t>
      </w:r>
      <w:r>
        <w:rPr>
          <w:rFonts w:ascii="Garamond"/>
          <w:spacing w:val="-2"/>
        </w:rPr>
        <w:t xml:space="preserve"> </w:t>
      </w:r>
      <w:r>
        <w:rPr>
          <w:rFonts w:ascii="Garamond"/>
        </w:rPr>
        <w:t>beyond</w:t>
      </w:r>
      <w:r>
        <w:rPr>
          <w:rFonts w:ascii="Garamond"/>
          <w:spacing w:val="-2"/>
        </w:rPr>
        <w:t xml:space="preserve"> </w:t>
      </w:r>
      <w:r>
        <w:rPr>
          <w:rFonts w:ascii="Garamond"/>
        </w:rPr>
        <w:t>a</w:t>
      </w:r>
      <w:r>
        <w:rPr>
          <w:rFonts w:ascii="Garamond"/>
          <w:spacing w:val="-2"/>
        </w:rPr>
        <w:t xml:space="preserve"> </w:t>
      </w:r>
      <w:r>
        <w:rPr>
          <w:rFonts w:ascii="Garamond"/>
        </w:rPr>
        <w:t>reasonable</w:t>
      </w:r>
      <w:r>
        <w:rPr>
          <w:rFonts w:ascii="Garamond"/>
          <w:spacing w:val="-2"/>
        </w:rPr>
        <w:t xml:space="preserve"> </w:t>
      </w:r>
      <w:r>
        <w:rPr>
          <w:rFonts w:ascii="Garamond"/>
        </w:rPr>
        <w:t>doubt,</w:t>
      </w:r>
      <w:r>
        <w:rPr>
          <w:rFonts w:ascii="Garamond"/>
          <w:spacing w:val="-2"/>
        </w:rPr>
        <w:t xml:space="preserve"> </w:t>
      </w:r>
      <w:r>
        <w:rPr>
          <w:rFonts w:ascii="Garamond"/>
        </w:rPr>
        <w:t>and</w:t>
      </w:r>
      <w:r>
        <w:rPr>
          <w:rFonts w:ascii="Garamond"/>
          <w:spacing w:val="-2"/>
        </w:rPr>
        <w:t xml:space="preserve"> </w:t>
      </w:r>
      <w:proofErr w:type="gramStart"/>
      <w:r>
        <w:rPr>
          <w:rFonts w:ascii="Garamond"/>
        </w:rPr>
        <w:t>a</w:t>
      </w:r>
      <w:r>
        <w:rPr>
          <w:rFonts w:ascii="Garamond"/>
          <w:spacing w:val="-2"/>
        </w:rPr>
        <w:t xml:space="preserve"> </w:t>
      </w:r>
      <w:r>
        <w:rPr>
          <w:rFonts w:ascii="Garamond"/>
        </w:rPr>
        <w:t>public</w:t>
      </w:r>
      <w:proofErr w:type="gramEnd"/>
      <w:r>
        <w:rPr>
          <w:rFonts w:ascii="Garamond"/>
          <w:spacing w:val="-2"/>
        </w:rPr>
        <w:t xml:space="preserve"> </w:t>
      </w:r>
      <w:r>
        <w:rPr>
          <w:rFonts w:ascii="Garamond"/>
        </w:rPr>
        <w:t>notice</w:t>
      </w:r>
      <w:r>
        <w:rPr>
          <w:rFonts w:ascii="Garamond"/>
          <w:spacing w:val="-2"/>
        </w:rPr>
        <w:t xml:space="preserve"> </w:t>
      </w:r>
      <w:r>
        <w:rPr>
          <w:rFonts w:ascii="Garamond"/>
        </w:rPr>
        <w:t>of</w:t>
      </w:r>
      <w:r>
        <w:rPr>
          <w:rFonts w:ascii="Garamond"/>
          <w:spacing w:val="-2"/>
        </w:rPr>
        <w:t xml:space="preserve"> </w:t>
      </w:r>
      <w:r>
        <w:rPr>
          <w:rFonts w:ascii="Garamond"/>
        </w:rPr>
        <w:t>findings</w:t>
      </w:r>
      <w:r>
        <w:rPr>
          <w:rFonts w:ascii="Garamond"/>
          <w:spacing w:val="-2"/>
        </w:rPr>
        <w:t xml:space="preserve"> </w:t>
      </w:r>
      <w:r>
        <w:rPr>
          <w:rFonts w:ascii="Garamond"/>
        </w:rPr>
        <w:t>and actions shall be made available to the student body.</w:t>
      </w:r>
    </w:p>
    <w:p w14:paraId="26768B60" w14:textId="77777777" w:rsidR="009B3CBD" w:rsidRDefault="00000000">
      <w:pPr>
        <w:pStyle w:val="BodyText"/>
        <w:spacing w:line="480" w:lineRule="auto"/>
        <w:ind w:left="1340" w:right="336" w:firstLine="720"/>
        <w:rPr>
          <w:rFonts w:ascii="Garamond"/>
        </w:rPr>
      </w:pPr>
      <w:r>
        <w:rPr>
          <w:rFonts w:ascii="Garamond"/>
        </w:rPr>
        <w:t>Whereas,</w:t>
      </w:r>
      <w:r>
        <w:rPr>
          <w:rFonts w:ascii="Garamond"/>
          <w:spacing w:val="-5"/>
        </w:rPr>
        <w:t xml:space="preserve"> </w:t>
      </w:r>
      <w:r>
        <w:rPr>
          <w:rFonts w:ascii="Garamond"/>
        </w:rPr>
        <w:t>If</w:t>
      </w:r>
      <w:r>
        <w:rPr>
          <w:rFonts w:ascii="Garamond"/>
          <w:spacing w:val="-5"/>
        </w:rPr>
        <w:t xml:space="preserve"> </w:t>
      </w:r>
      <w:r>
        <w:rPr>
          <w:rFonts w:ascii="Garamond"/>
        </w:rPr>
        <w:t>the</w:t>
      </w:r>
      <w:r>
        <w:rPr>
          <w:rFonts w:ascii="Garamond"/>
          <w:spacing w:val="-5"/>
        </w:rPr>
        <w:t xml:space="preserve"> </w:t>
      </w:r>
      <w:r>
        <w:rPr>
          <w:rFonts w:ascii="Garamond"/>
        </w:rPr>
        <w:t>vote</w:t>
      </w:r>
      <w:r>
        <w:rPr>
          <w:rFonts w:ascii="Garamond"/>
          <w:spacing w:val="-5"/>
        </w:rPr>
        <w:t xml:space="preserve"> </w:t>
      </w:r>
      <w:r>
        <w:rPr>
          <w:rFonts w:ascii="Garamond"/>
        </w:rPr>
        <w:t>fails,</w:t>
      </w:r>
      <w:r>
        <w:rPr>
          <w:rFonts w:ascii="Garamond"/>
          <w:spacing w:val="-5"/>
        </w:rPr>
        <w:t xml:space="preserve"> </w:t>
      </w:r>
      <w:r>
        <w:rPr>
          <w:rFonts w:ascii="Garamond"/>
        </w:rPr>
        <w:t>a</w:t>
      </w:r>
      <w:r>
        <w:rPr>
          <w:rFonts w:ascii="Garamond"/>
          <w:spacing w:val="-5"/>
        </w:rPr>
        <w:t xml:space="preserve"> </w:t>
      </w:r>
      <w:r>
        <w:rPr>
          <w:rFonts w:ascii="Garamond"/>
        </w:rPr>
        <w:t>Senator</w:t>
      </w:r>
      <w:r>
        <w:rPr>
          <w:rFonts w:ascii="Garamond"/>
          <w:spacing w:val="-5"/>
        </w:rPr>
        <w:t xml:space="preserve"> </w:t>
      </w:r>
      <w:r>
        <w:rPr>
          <w:rFonts w:ascii="Garamond"/>
        </w:rPr>
        <w:t>may</w:t>
      </w:r>
      <w:r>
        <w:rPr>
          <w:rFonts w:ascii="Garamond"/>
          <w:spacing w:val="-5"/>
        </w:rPr>
        <w:t xml:space="preserve"> </w:t>
      </w:r>
      <w:r>
        <w:rPr>
          <w:rFonts w:ascii="Garamond"/>
        </w:rPr>
        <w:t>motion</w:t>
      </w:r>
      <w:r>
        <w:rPr>
          <w:rFonts w:ascii="Garamond"/>
          <w:spacing w:val="-5"/>
        </w:rPr>
        <w:t xml:space="preserve"> </w:t>
      </w:r>
      <w:r>
        <w:rPr>
          <w:rFonts w:ascii="Garamond"/>
        </w:rPr>
        <w:t>for</w:t>
      </w:r>
      <w:r>
        <w:rPr>
          <w:rFonts w:ascii="Garamond"/>
          <w:spacing w:val="-5"/>
        </w:rPr>
        <w:t xml:space="preserve"> </w:t>
      </w:r>
      <w:r>
        <w:rPr>
          <w:rFonts w:ascii="Garamond"/>
        </w:rPr>
        <w:t>one</w:t>
      </w:r>
      <w:r>
        <w:rPr>
          <w:rFonts w:ascii="Garamond"/>
          <w:spacing w:val="-5"/>
        </w:rPr>
        <w:t xml:space="preserve"> </w:t>
      </w:r>
      <w:r>
        <w:rPr>
          <w:rFonts w:ascii="Garamond"/>
        </w:rPr>
        <w:t>subsequent</w:t>
      </w:r>
      <w:r>
        <w:rPr>
          <w:rFonts w:ascii="Garamond"/>
          <w:spacing w:val="-5"/>
        </w:rPr>
        <w:t xml:space="preserve"> </w:t>
      </w:r>
      <w:r>
        <w:rPr>
          <w:rFonts w:ascii="Garamond"/>
        </w:rPr>
        <w:t>recount.</w:t>
      </w:r>
      <w:r>
        <w:rPr>
          <w:rFonts w:ascii="Garamond"/>
          <w:spacing w:val="-5"/>
        </w:rPr>
        <w:t xml:space="preserve"> </w:t>
      </w:r>
      <w:r>
        <w:rPr>
          <w:rFonts w:ascii="Garamond"/>
        </w:rPr>
        <w:t>If</w:t>
      </w:r>
      <w:r>
        <w:rPr>
          <w:rFonts w:ascii="Garamond"/>
          <w:spacing w:val="-5"/>
        </w:rPr>
        <w:t xml:space="preserve"> </w:t>
      </w:r>
      <w:r>
        <w:rPr>
          <w:rFonts w:ascii="Garamond"/>
        </w:rPr>
        <w:t xml:space="preserve">the recount fails, the business item shall be considered null and </w:t>
      </w:r>
      <w:proofErr w:type="gramStart"/>
      <w:r>
        <w:rPr>
          <w:rFonts w:ascii="Garamond"/>
        </w:rPr>
        <w:t>void;</w:t>
      </w:r>
      <w:proofErr w:type="gramEnd"/>
    </w:p>
    <w:p w14:paraId="2CCDA443" w14:textId="77777777" w:rsidR="009B3CBD" w:rsidRDefault="00000000">
      <w:pPr>
        <w:pStyle w:val="BodyText"/>
        <w:spacing w:line="480" w:lineRule="auto"/>
        <w:ind w:left="1340" w:right="336" w:firstLine="720"/>
        <w:rPr>
          <w:rFonts w:ascii="Garamond"/>
        </w:rPr>
      </w:pPr>
      <w:proofErr w:type="gramStart"/>
      <w:r>
        <w:rPr>
          <w:rFonts w:ascii="Garamond"/>
        </w:rPr>
        <w:t>Whereas,</w:t>
      </w:r>
      <w:proofErr w:type="gramEnd"/>
      <w:r>
        <w:rPr>
          <w:rFonts w:ascii="Garamond"/>
          <w:spacing w:val="-5"/>
        </w:rPr>
        <w:t xml:space="preserve"> </w:t>
      </w:r>
      <w:r>
        <w:rPr>
          <w:rFonts w:ascii="Garamond"/>
        </w:rPr>
        <w:t>the</w:t>
      </w:r>
      <w:r>
        <w:rPr>
          <w:rFonts w:ascii="Garamond"/>
          <w:spacing w:val="-5"/>
        </w:rPr>
        <w:t xml:space="preserve"> </w:t>
      </w:r>
      <w:r>
        <w:rPr>
          <w:rFonts w:ascii="Garamond"/>
        </w:rPr>
        <w:t>Committee</w:t>
      </w:r>
      <w:r>
        <w:rPr>
          <w:rFonts w:ascii="Garamond"/>
          <w:spacing w:val="-5"/>
        </w:rPr>
        <w:t xml:space="preserve"> </w:t>
      </w:r>
      <w:r>
        <w:rPr>
          <w:rFonts w:ascii="Garamond"/>
        </w:rPr>
        <w:t>of</w:t>
      </w:r>
      <w:r>
        <w:rPr>
          <w:rFonts w:ascii="Garamond"/>
          <w:spacing w:val="-5"/>
        </w:rPr>
        <w:t xml:space="preserve"> </w:t>
      </w:r>
      <w:r>
        <w:rPr>
          <w:rFonts w:ascii="Garamond"/>
        </w:rPr>
        <w:t>Oversight</w:t>
      </w:r>
      <w:r>
        <w:rPr>
          <w:rFonts w:ascii="Garamond"/>
          <w:spacing w:val="-5"/>
        </w:rPr>
        <w:t xml:space="preserve"> </w:t>
      </w:r>
      <w:r>
        <w:rPr>
          <w:rFonts w:ascii="Garamond"/>
        </w:rPr>
        <w:t>is</w:t>
      </w:r>
      <w:r>
        <w:rPr>
          <w:rFonts w:ascii="Garamond"/>
          <w:spacing w:val="-5"/>
        </w:rPr>
        <w:t xml:space="preserve"> </w:t>
      </w:r>
      <w:r>
        <w:rPr>
          <w:rFonts w:ascii="Garamond"/>
        </w:rPr>
        <w:t>authorized</w:t>
      </w:r>
      <w:r>
        <w:rPr>
          <w:rFonts w:ascii="Garamond"/>
          <w:spacing w:val="-5"/>
        </w:rPr>
        <w:t xml:space="preserve"> </w:t>
      </w:r>
      <w:r>
        <w:rPr>
          <w:rFonts w:ascii="Garamond"/>
        </w:rPr>
        <w:t>to</w:t>
      </w:r>
      <w:r>
        <w:rPr>
          <w:rFonts w:ascii="Garamond"/>
          <w:spacing w:val="-5"/>
        </w:rPr>
        <w:t xml:space="preserve"> </w:t>
      </w:r>
      <w:r>
        <w:rPr>
          <w:rFonts w:ascii="Garamond"/>
        </w:rPr>
        <w:t>investigate</w:t>
      </w:r>
      <w:r>
        <w:rPr>
          <w:rFonts w:ascii="Garamond"/>
          <w:spacing w:val="-5"/>
        </w:rPr>
        <w:t xml:space="preserve"> </w:t>
      </w:r>
      <w:r>
        <w:rPr>
          <w:rFonts w:ascii="Garamond"/>
        </w:rPr>
        <w:t>claims</w:t>
      </w:r>
      <w:r>
        <w:rPr>
          <w:rFonts w:ascii="Garamond"/>
          <w:spacing w:val="-5"/>
        </w:rPr>
        <w:t xml:space="preserve"> </w:t>
      </w:r>
      <w:r>
        <w:rPr>
          <w:rFonts w:ascii="Garamond"/>
        </w:rPr>
        <w:t>of</w:t>
      </w:r>
      <w:r>
        <w:rPr>
          <w:rFonts w:ascii="Garamond"/>
          <w:spacing w:val="-5"/>
        </w:rPr>
        <w:t xml:space="preserve"> </w:t>
      </w:r>
      <w:r>
        <w:rPr>
          <w:rFonts w:ascii="Garamond"/>
        </w:rPr>
        <w:t>unethical conduct brought forward by students or Senate members. If a Senator is found guilty of misconduct,</w:t>
      </w:r>
      <w:r>
        <w:rPr>
          <w:rFonts w:ascii="Garamond"/>
          <w:spacing w:val="-3"/>
        </w:rPr>
        <w:t xml:space="preserve"> </w:t>
      </w:r>
      <w:r>
        <w:rPr>
          <w:rFonts w:ascii="Garamond"/>
        </w:rPr>
        <w:t>their</w:t>
      </w:r>
      <w:r>
        <w:rPr>
          <w:rFonts w:ascii="Garamond"/>
          <w:spacing w:val="-3"/>
        </w:rPr>
        <w:t xml:space="preserve"> </w:t>
      </w:r>
      <w:r>
        <w:rPr>
          <w:rFonts w:ascii="Garamond"/>
        </w:rPr>
        <w:t>name</w:t>
      </w:r>
      <w:r>
        <w:rPr>
          <w:rFonts w:ascii="Garamond"/>
          <w:spacing w:val="-3"/>
        </w:rPr>
        <w:t xml:space="preserve"> </w:t>
      </w:r>
      <w:r>
        <w:rPr>
          <w:rFonts w:ascii="Garamond"/>
        </w:rPr>
        <w:t>and</w:t>
      </w:r>
      <w:r>
        <w:rPr>
          <w:rFonts w:ascii="Garamond"/>
          <w:spacing w:val="-3"/>
        </w:rPr>
        <w:t xml:space="preserve"> </w:t>
      </w:r>
      <w:r>
        <w:rPr>
          <w:rFonts w:ascii="Garamond"/>
        </w:rPr>
        <w:t>offense</w:t>
      </w:r>
      <w:r>
        <w:rPr>
          <w:rFonts w:ascii="Garamond"/>
          <w:spacing w:val="-3"/>
        </w:rPr>
        <w:t xml:space="preserve"> </w:t>
      </w:r>
      <w:r>
        <w:rPr>
          <w:rFonts w:ascii="Garamond"/>
        </w:rPr>
        <w:t>shall</w:t>
      </w:r>
      <w:r>
        <w:rPr>
          <w:rFonts w:ascii="Garamond"/>
          <w:spacing w:val="-3"/>
        </w:rPr>
        <w:t xml:space="preserve"> </w:t>
      </w:r>
      <w:r>
        <w:rPr>
          <w:rFonts w:ascii="Garamond"/>
        </w:rPr>
        <w:t>be</w:t>
      </w:r>
      <w:r>
        <w:rPr>
          <w:rFonts w:ascii="Garamond"/>
          <w:spacing w:val="-3"/>
        </w:rPr>
        <w:t xml:space="preserve"> </w:t>
      </w:r>
      <w:r>
        <w:rPr>
          <w:rFonts w:ascii="Garamond"/>
        </w:rPr>
        <w:t>made</w:t>
      </w:r>
      <w:r>
        <w:rPr>
          <w:rFonts w:ascii="Garamond"/>
          <w:spacing w:val="-3"/>
        </w:rPr>
        <w:t xml:space="preserve"> </w:t>
      </w:r>
      <w:r>
        <w:rPr>
          <w:rFonts w:ascii="Garamond"/>
        </w:rPr>
        <w:t>public</w:t>
      </w:r>
      <w:r>
        <w:rPr>
          <w:rFonts w:ascii="Garamond"/>
          <w:spacing w:val="-3"/>
        </w:rPr>
        <w:t xml:space="preserve"> </w:t>
      </w:r>
      <w:r>
        <w:rPr>
          <w:rFonts w:ascii="Garamond"/>
        </w:rPr>
        <w:t>through</w:t>
      </w:r>
      <w:r>
        <w:rPr>
          <w:rFonts w:ascii="Garamond"/>
          <w:spacing w:val="-3"/>
        </w:rPr>
        <w:t xml:space="preserve"> </w:t>
      </w:r>
      <w:r>
        <w:rPr>
          <w:rFonts w:ascii="Garamond"/>
        </w:rPr>
        <w:t>the</w:t>
      </w:r>
      <w:r>
        <w:rPr>
          <w:rFonts w:ascii="Garamond"/>
          <w:spacing w:val="-3"/>
        </w:rPr>
        <w:t xml:space="preserve"> </w:t>
      </w:r>
      <w:r>
        <w:rPr>
          <w:rFonts w:ascii="Garamond"/>
        </w:rPr>
        <w:t>Sagebrush,</w:t>
      </w:r>
      <w:r>
        <w:rPr>
          <w:rFonts w:ascii="Garamond"/>
          <w:spacing w:val="-3"/>
        </w:rPr>
        <w:t xml:space="preserve"> </w:t>
      </w:r>
      <w:r>
        <w:rPr>
          <w:rFonts w:ascii="Garamond"/>
        </w:rPr>
        <w:t xml:space="preserve">reinforcing the Senate's commitment to transparency and </w:t>
      </w:r>
      <w:proofErr w:type="gramStart"/>
      <w:r>
        <w:rPr>
          <w:rFonts w:ascii="Garamond"/>
        </w:rPr>
        <w:t>accountability;</w:t>
      </w:r>
      <w:proofErr w:type="gramEnd"/>
    </w:p>
    <w:p w14:paraId="682375A1" w14:textId="77777777" w:rsidR="009B3CBD" w:rsidRDefault="00000000">
      <w:pPr>
        <w:pStyle w:val="BodyText"/>
        <w:spacing w:line="480" w:lineRule="auto"/>
        <w:ind w:left="1340" w:right="358" w:firstLine="720"/>
        <w:jc w:val="both"/>
        <w:rPr>
          <w:rFonts w:ascii="Garamond" w:hAnsi="Garamond"/>
        </w:rPr>
      </w:pPr>
      <w:proofErr w:type="gramStart"/>
      <w:r>
        <w:rPr>
          <w:rFonts w:ascii="Garamond" w:hAnsi="Garamond"/>
          <w:i/>
        </w:rPr>
        <w:t>Whereas</w:t>
      </w:r>
      <w:r>
        <w:rPr>
          <w:rFonts w:ascii="Garamond" w:hAnsi="Garamond"/>
        </w:rPr>
        <w:t>,</w:t>
      </w:r>
      <w:proofErr w:type="gramEnd"/>
      <w:r>
        <w:rPr>
          <w:rFonts w:ascii="Garamond" w:hAnsi="Garamond"/>
          <w:spacing w:val="-7"/>
        </w:rPr>
        <w:t xml:space="preserve"> </w:t>
      </w:r>
      <w:r>
        <w:rPr>
          <w:rFonts w:ascii="Garamond" w:hAnsi="Garamond"/>
        </w:rPr>
        <w:t>this</w:t>
      </w:r>
      <w:r>
        <w:rPr>
          <w:rFonts w:ascii="Garamond" w:hAnsi="Garamond"/>
          <w:spacing w:val="-7"/>
        </w:rPr>
        <w:t xml:space="preserve"> </w:t>
      </w:r>
      <w:r>
        <w:rPr>
          <w:rFonts w:ascii="Garamond" w:hAnsi="Garamond"/>
        </w:rPr>
        <w:t>reinforces</w:t>
      </w:r>
      <w:r>
        <w:rPr>
          <w:rFonts w:ascii="Garamond" w:hAnsi="Garamond"/>
          <w:spacing w:val="-7"/>
        </w:rPr>
        <w:t xml:space="preserve"> </w:t>
      </w:r>
      <w:r>
        <w:rPr>
          <w:rFonts w:ascii="Garamond" w:hAnsi="Garamond"/>
        </w:rPr>
        <w:t>the</w:t>
      </w:r>
      <w:r>
        <w:rPr>
          <w:rFonts w:ascii="Garamond" w:hAnsi="Garamond"/>
          <w:spacing w:val="-7"/>
        </w:rPr>
        <w:t xml:space="preserve"> </w:t>
      </w:r>
      <w:r>
        <w:rPr>
          <w:rFonts w:ascii="Garamond" w:hAnsi="Garamond"/>
        </w:rPr>
        <w:t>Senate’s</w:t>
      </w:r>
      <w:r>
        <w:rPr>
          <w:rFonts w:ascii="Garamond" w:hAnsi="Garamond"/>
          <w:spacing w:val="-7"/>
        </w:rPr>
        <w:t xml:space="preserve"> </w:t>
      </w:r>
      <w:r>
        <w:rPr>
          <w:rFonts w:ascii="Garamond" w:hAnsi="Garamond"/>
        </w:rPr>
        <w:t>commitment</w:t>
      </w:r>
      <w:r>
        <w:rPr>
          <w:rFonts w:ascii="Garamond" w:hAnsi="Garamond"/>
          <w:spacing w:val="-7"/>
        </w:rPr>
        <w:t xml:space="preserve"> </w:t>
      </w:r>
      <w:r>
        <w:rPr>
          <w:rFonts w:ascii="Garamond" w:hAnsi="Garamond"/>
        </w:rPr>
        <w:t>to</w:t>
      </w:r>
      <w:r>
        <w:rPr>
          <w:rFonts w:ascii="Garamond" w:hAnsi="Garamond"/>
          <w:spacing w:val="-7"/>
        </w:rPr>
        <w:t xml:space="preserve"> </w:t>
      </w:r>
      <w:r>
        <w:rPr>
          <w:rFonts w:ascii="Garamond" w:hAnsi="Garamond"/>
        </w:rPr>
        <w:t>transparency,</w:t>
      </w:r>
      <w:r>
        <w:rPr>
          <w:rFonts w:ascii="Garamond" w:hAnsi="Garamond"/>
          <w:spacing w:val="-7"/>
        </w:rPr>
        <w:t xml:space="preserve"> </w:t>
      </w:r>
      <w:r>
        <w:rPr>
          <w:rFonts w:ascii="Garamond" w:hAnsi="Garamond"/>
        </w:rPr>
        <w:t>accountability,</w:t>
      </w:r>
      <w:r>
        <w:rPr>
          <w:rFonts w:ascii="Garamond" w:hAnsi="Garamond"/>
          <w:spacing w:val="-7"/>
        </w:rPr>
        <w:t xml:space="preserve"> </w:t>
      </w:r>
      <w:r>
        <w:rPr>
          <w:rFonts w:ascii="Garamond" w:hAnsi="Garamond"/>
        </w:rPr>
        <w:t>and the</w:t>
      </w:r>
      <w:r>
        <w:rPr>
          <w:rFonts w:ascii="Garamond" w:hAnsi="Garamond"/>
          <w:spacing w:val="-4"/>
        </w:rPr>
        <w:t xml:space="preserve"> </w:t>
      </w:r>
      <w:r>
        <w:rPr>
          <w:rFonts w:ascii="Garamond" w:hAnsi="Garamond"/>
        </w:rPr>
        <w:t>responsible</w:t>
      </w:r>
      <w:r>
        <w:rPr>
          <w:rFonts w:ascii="Garamond" w:hAnsi="Garamond"/>
          <w:spacing w:val="-4"/>
        </w:rPr>
        <w:t xml:space="preserve"> </w:t>
      </w:r>
      <w:r>
        <w:rPr>
          <w:rFonts w:ascii="Garamond" w:hAnsi="Garamond"/>
        </w:rPr>
        <w:t>management</w:t>
      </w:r>
      <w:r>
        <w:rPr>
          <w:rFonts w:ascii="Garamond" w:hAnsi="Garamond"/>
          <w:spacing w:val="-4"/>
        </w:rPr>
        <w:t xml:space="preserve"> </w:t>
      </w:r>
      <w:r>
        <w:rPr>
          <w:rFonts w:ascii="Garamond" w:hAnsi="Garamond"/>
        </w:rPr>
        <w:t>of</w:t>
      </w:r>
      <w:r>
        <w:rPr>
          <w:rFonts w:ascii="Garamond" w:hAnsi="Garamond"/>
          <w:spacing w:val="-4"/>
        </w:rPr>
        <w:t xml:space="preserve"> </w:t>
      </w:r>
      <w:r>
        <w:rPr>
          <w:rFonts w:ascii="Garamond" w:hAnsi="Garamond"/>
        </w:rPr>
        <w:t>student</w:t>
      </w:r>
      <w:r>
        <w:rPr>
          <w:rFonts w:ascii="Garamond" w:hAnsi="Garamond"/>
          <w:spacing w:val="-4"/>
        </w:rPr>
        <w:t xml:space="preserve"> </w:t>
      </w:r>
      <w:r>
        <w:rPr>
          <w:rFonts w:ascii="Garamond" w:hAnsi="Garamond"/>
        </w:rPr>
        <w:t>fees,</w:t>
      </w:r>
      <w:r>
        <w:rPr>
          <w:rFonts w:ascii="Garamond" w:hAnsi="Garamond"/>
          <w:spacing w:val="-4"/>
        </w:rPr>
        <w:t xml:space="preserve"> </w:t>
      </w:r>
      <w:r>
        <w:rPr>
          <w:rFonts w:ascii="Garamond" w:hAnsi="Garamond"/>
        </w:rPr>
        <w:t>ensuring</w:t>
      </w:r>
      <w:r>
        <w:rPr>
          <w:rFonts w:ascii="Garamond" w:hAnsi="Garamond"/>
          <w:spacing w:val="-4"/>
        </w:rPr>
        <w:t xml:space="preserve"> </w:t>
      </w:r>
      <w:r>
        <w:rPr>
          <w:rFonts w:ascii="Garamond" w:hAnsi="Garamond"/>
        </w:rPr>
        <w:t>that</w:t>
      </w:r>
      <w:r>
        <w:rPr>
          <w:rFonts w:ascii="Garamond" w:hAnsi="Garamond"/>
          <w:spacing w:val="-4"/>
        </w:rPr>
        <w:t xml:space="preserve"> </w:t>
      </w:r>
      <w:r>
        <w:rPr>
          <w:rFonts w:ascii="Garamond" w:hAnsi="Garamond"/>
        </w:rPr>
        <w:t>all</w:t>
      </w:r>
      <w:r>
        <w:rPr>
          <w:rFonts w:ascii="Garamond" w:hAnsi="Garamond"/>
          <w:spacing w:val="-4"/>
        </w:rPr>
        <w:t xml:space="preserve"> </w:t>
      </w:r>
      <w:r>
        <w:rPr>
          <w:rFonts w:ascii="Garamond" w:hAnsi="Garamond"/>
        </w:rPr>
        <w:t>Senators</w:t>
      </w:r>
      <w:r>
        <w:rPr>
          <w:rFonts w:ascii="Garamond" w:hAnsi="Garamond"/>
          <w:spacing w:val="-4"/>
        </w:rPr>
        <w:t xml:space="preserve"> </w:t>
      </w:r>
      <w:r>
        <w:rPr>
          <w:rFonts w:ascii="Garamond" w:hAnsi="Garamond"/>
        </w:rPr>
        <w:t>fulfill</w:t>
      </w:r>
      <w:r>
        <w:rPr>
          <w:rFonts w:ascii="Garamond" w:hAnsi="Garamond"/>
          <w:spacing w:val="-4"/>
        </w:rPr>
        <w:t xml:space="preserve"> </w:t>
      </w:r>
      <w:r>
        <w:rPr>
          <w:rFonts w:ascii="Garamond" w:hAnsi="Garamond"/>
        </w:rPr>
        <w:t>their</w:t>
      </w:r>
      <w:r>
        <w:rPr>
          <w:rFonts w:ascii="Garamond" w:hAnsi="Garamond"/>
          <w:spacing w:val="-4"/>
        </w:rPr>
        <w:t xml:space="preserve"> </w:t>
      </w:r>
      <w:r>
        <w:rPr>
          <w:rFonts w:ascii="Garamond" w:hAnsi="Garamond"/>
        </w:rPr>
        <w:t>duties</w:t>
      </w:r>
      <w:r>
        <w:rPr>
          <w:rFonts w:ascii="Garamond" w:hAnsi="Garamond"/>
          <w:spacing w:val="-4"/>
        </w:rPr>
        <w:t xml:space="preserve"> </w:t>
      </w:r>
      <w:r>
        <w:rPr>
          <w:rFonts w:ascii="Garamond" w:hAnsi="Garamond"/>
        </w:rPr>
        <w:t xml:space="preserve">and obligations to the student </w:t>
      </w:r>
      <w:proofErr w:type="gramStart"/>
      <w:r>
        <w:rPr>
          <w:rFonts w:ascii="Garamond" w:hAnsi="Garamond"/>
        </w:rPr>
        <w:t>body;</w:t>
      </w:r>
      <w:proofErr w:type="gramEnd"/>
    </w:p>
    <w:p w14:paraId="336492C8" w14:textId="77777777" w:rsidR="009B3CBD" w:rsidRDefault="00000000">
      <w:pPr>
        <w:pStyle w:val="BodyText"/>
        <w:spacing w:line="480" w:lineRule="auto"/>
        <w:ind w:left="1340" w:right="374" w:firstLine="720"/>
        <w:rPr>
          <w:rFonts w:ascii="Garamond"/>
        </w:rPr>
      </w:pPr>
      <w:r>
        <w:rPr>
          <w:rFonts w:ascii="Garamond"/>
        </w:rPr>
        <w:t>Be it enacted by the Senate of the Associated Students, that we shall create a mechanism to ensure transparency and accountability among Senators. Any Senator who neglects their responsibilities shall be reviewed by the Committee of Oversight. The committee</w:t>
      </w:r>
      <w:r>
        <w:rPr>
          <w:rFonts w:ascii="Garamond"/>
          <w:spacing w:val="-1"/>
        </w:rPr>
        <w:t xml:space="preserve"> </w:t>
      </w:r>
      <w:r>
        <w:rPr>
          <w:rFonts w:ascii="Garamond"/>
        </w:rPr>
        <w:t>shall</w:t>
      </w:r>
      <w:r>
        <w:rPr>
          <w:rFonts w:ascii="Garamond"/>
          <w:spacing w:val="-1"/>
        </w:rPr>
        <w:t xml:space="preserve"> </w:t>
      </w:r>
      <w:r>
        <w:rPr>
          <w:rFonts w:ascii="Garamond"/>
        </w:rPr>
        <w:t>meet</w:t>
      </w:r>
      <w:r>
        <w:rPr>
          <w:rFonts w:ascii="Garamond"/>
          <w:spacing w:val="-1"/>
        </w:rPr>
        <w:t xml:space="preserve"> </w:t>
      </w:r>
      <w:r>
        <w:rPr>
          <w:rFonts w:ascii="Garamond"/>
        </w:rPr>
        <w:t>biweekly</w:t>
      </w:r>
      <w:r>
        <w:rPr>
          <w:rFonts w:ascii="Garamond"/>
          <w:spacing w:val="-1"/>
        </w:rPr>
        <w:t xml:space="preserve"> </w:t>
      </w:r>
      <w:r>
        <w:rPr>
          <w:rFonts w:ascii="Garamond"/>
        </w:rPr>
        <w:t>to</w:t>
      </w:r>
      <w:r>
        <w:rPr>
          <w:rFonts w:ascii="Garamond"/>
          <w:spacing w:val="-1"/>
        </w:rPr>
        <w:t xml:space="preserve"> </w:t>
      </w:r>
      <w:r>
        <w:rPr>
          <w:rFonts w:ascii="Garamond"/>
        </w:rPr>
        <w:t>assess</w:t>
      </w:r>
      <w:r>
        <w:rPr>
          <w:rFonts w:ascii="Garamond"/>
          <w:spacing w:val="-1"/>
        </w:rPr>
        <w:t xml:space="preserve"> </w:t>
      </w:r>
      <w:r>
        <w:rPr>
          <w:rFonts w:ascii="Garamond"/>
        </w:rPr>
        <w:t>potential</w:t>
      </w:r>
      <w:r>
        <w:rPr>
          <w:rFonts w:ascii="Garamond"/>
          <w:spacing w:val="-1"/>
        </w:rPr>
        <w:t xml:space="preserve"> </w:t>
      </w:r>
      <w:r>
        <w:rPr>
          <w:rFonts w:ascii="Garamond"/>
        </w:rPr>
        <w:t>violations</w:t>
      </w:r>
      <w:r>
        <w:rPr>
          <w:rFonts w:ascii="Garamond"/>
          <w:spacing w:val="-1"/>
        </w:rPr>
        <w:t xml:space="preserve"> </w:t>
      </w:r>
      <w:r>
        <w:rPr>
          <w:rFonts w:ascii="Garamond"/>
        </w:rPr>
        <w:t>and</w:t>
      </w:r>
      <w:r>
        <w:rPr>
          <w:rFonts w:ascii="Garamond"/>
          <w:spacing w:val="-1"/>
        </w:rPr>
        <w:t xml:space="preserve"> </w:t>
      </w:r>
      <w:r>
        <w:rPr>
          <w:rFonts w:ascii="Garamond"/>
        </w:rPr>
        <w:t>refer</w:t>
      </w:r>
      <w:r>
        <w:rPr>
          <w:rFonts w:ascii="Garamond"/>
          <w:spacing w:val="-1"/>
        </w:rPr>
        <w:t xml:space="preserve"> </w:t>
      </w:r>
      <w:r>
        <w:rPr>
          <w:rFonts w:ascii="Garamond"/>
        </w:rPr>
        <w:t>cases</w:t>
      </w:r>
      <w:r>
        <w:rPr>
          <w:rFonts w:ascii="Garamond"/>
          <w:spacing w:val="-1"/>
        </w:rPr>
        <w:t xml:space="preserve"> </w:t>
      </w:r>
      <w:r>
        <w:rPr>
          <w:rFonts w:ascii="Garamond"/>
        </w:rPr>
        <w:t>to</w:t>
      </w:r>
      <w:r>
        <w:rPr>
          <w:rFonts w:ascii="Garamond"/>
          <w:spacing w:val="-1"/>
        </w:rPr>
        <w:t xml:space="preserve"> </w:t>
      </w:r>
      <w:r>
        <w:rPr>
          <w:rFonts w:ascii="Garamond"/>
        </w:rPr>
        <w:t>the</w:t>
      </w:r>
      <w:r>
        <w:rPr>
          <w:rFonts w:ascii="Garamond"/>
          <w:spacing w:val="-1"/>
        </w:rPr>
        <w:t xml:space="preserve"> </w:t>
      </w:r>
      <w:r>
        <w:rPr>
          <w:rFonts w:ascii="Garamond"/>
        </w:rPr>
        <w:t>Director or Associate Director of ASUN for investigation. Within two weeks, the Director or Associate</w:t>
      </w:r>
      <w:r>
        <w:rPr>
          <w:rFonts w:ascii="Garamond"/>
          <w:spacing w:val="-4"/>
        </w:rPr>
        <w:t xml:space="preserve"> </w:t>
      </w:r>
      <w:r>
        <w:rPr>
          <w:rFonts w:ascii="Garamond"/>
        </w:rPr>
        <w:t>Director,</w:t>
      </w:r>
      <w:r>
        <w:rPr>
          <w:rFonts w:ascii="Garamond"/>
          <w:spacing w:val="-4"/>
        </w:rPr>
        <w:t xml:space="preserve"> </w:t>
      </w:r>
      <w:r>
        <w:rPr>
          <w:rFonts w:ascii="Garamond"/>
        </w:rPr>
        <w:t>in</w:t>
      </w:r>
      <w:r>
        <w:rPr>
          <w:rFonts w:ascii="Garamond"/>
          <w:spacing w:val="-4"/>
        </w:rPr>
        <w:t xml:space="preserve"> </w:t>
      </w:r>
      <w:r>
        <w:rPr>
          <w:rFonts w:ascii="Garamond"/>
        </w:rPr>
        <w:t>collaboration</w:t>
      </w:r>
      <w:r>
        <w:rPr>
          <w:rFonts w:ascii="Garamond"/>
          <w:spacing w:val="-4"/>
        </w:rPr>
        <w:t xml:space="preserve"> </w:t>
      </w:r>
      <w:r>
        <w:rPr>
          <w:rFonts w:ascii="Garamond"/>
        </w:rPr>
        <w:t>with</w:t>
      </w:r>
      <w:r>
        <w:rPr>
          <w:rFonts w:ascii="Garamond"/>
          <w:spacing w:val="-4"/>
        </w:rPr>
        <w:t xml:space="preserve"> </w:t>
      </w:r>
      <w:r>
        <w:rPr>
          <w:rFonts w:ascii="Garamond"/>
        </w:rPr>
        <w:t>the</w:t>
      </w:r>
      <w:r>
        <w:rPr>
          <w:rFonts w:ascii="Garamond"/>
          <w:spacing w:val="-4"/>
        </w:rPr>
        <w:t xml:space="preserve"> </w:t>
      </w:r>
      <w:r>
        <w:rPr>
          <w:rFonts w:ascii="Garamond"/>
        </w:rPr>
        <w:t>Speaker</w:t>
      </w:r>
      <w:r>
        <w:rPr>
          <w:rFonts w:ascii="Garamond"/>
          <w:spacing w:val="-4"/>
        </w:rPr>
        <w:t xml:space="preserve"> </w:t>
      </w:r>
      <w:r>
        <w:rPr>
          <w:rFonts w:ascii="Garamond"/>
        </w:rPr>
        <w:t>of</w:t>
      </w:r>
      <w:r>
        <w:rPr>
          <w:rFonts w:ascii="Garamond"/>
          <w:spacing w:val="-4"/>
        </w:rPr>
        <w:t xml:space="preserve"> </w:t>
      </w:r>
      <w:r>
        <w:rPr>
          <w:rFonts w:ascii="Garamond"/>
        </w:rPr>
        <w:t>the</w:t>
      </w:r>
      <w:r>
        <w:rPr>
          <w:rFonts w:ascii="Garamond"/>
          <w:spacing w:val="-4"/>
        </w:rPr>
        <w:t xml:space="preserve"> </w:t>
      </w:r>
      <w:r>
        <w:rPr>
          <w:rFonts w:ascii="Garamond"/>
        </w:rPr>
        <w:t>Senate,</w:t>
      </w:r>
      <w:r>
        <w:rPr>
          <w:rFonts w:ascii="Garamond"/>
          <w:spacing w:val="-4"/>
        </w:rPr>
        <w:t xml:space="preserve"> </w:t>
      </w:r>
      <w:r>
        <w:rPr>
          <w:rFonts w:ascii="Garamond"/>
        </w:rPr>
        <w:t>shall</w:t>
      </w:r>
      <w:r>
        <w:rPr>
          <w:rFonts w:ascii="Garamond"/>
          <w:spacing w:val="-4"/>
        </w:rPr>
        <w:t xml:space="preserve"> </w:t>
      </w:r>
      <w:r>
        <w:rPr>
          <w:rFonts w:ascii="Garamond"/>
        </w:rPr>
        <w:t>submit</w:t>
      </w:r>
      <w:r>
        <w:rPr>
          <w:rFonts w:ascii="Garamond"/>
          <w:spacing w:val="-4"/>
        </w:rPr>
        <w:t xml:space="preserve"> </w:t>
      </w:r>
      <w:r>
        <w:rPr>
          <w:rFonts w:ascii="Garamond"/>
        </w:rPr>
        <w:t>a</w:t>
      </w:r>
      <w:r>
        <w:rPr>
          <w:rFonts w:ascii="Garamond"/>
          <w:spacing w:val="-4"/>
        </w:rPr>
        <w:t xml:space="preserve"> </w:t>
      </w:r>
      <w:r>
        <w:rPr>
          <w:rFonts w:ascii="Garamond"/>
        </w:rPr>
        <w:t>report</w:t>
      </w:r>
      <w:r>
        <w:rPr>
          <w:rFonts w:ascii="Garamond"/>
          <w:spacing w:val="-4"/>
        </w:rPr>
        <w:t xml:space="preserve"> </w:t>
      </w:r>
      <w:r>
        <w:rPr>
          <w:rFonts w:ascii="Garamond"/>
        </w:rPr>
        <w:t>to the Committee of Oversight. If negligence continues for four weeks, including two pay periods, the Senator may be recommended for expulsion at the next Senate meeting. The grounds for expulsion shall be presented to the Senate, and any Senator may object by</w:t>
      </w:r>
    </w:p>
    <w:p w14:paraId="345FCEB6" w14:textId="77777777" w:rsidR="009B3CBD" w:rsidRDefault="009B3CBD">
      <w:pPr>
        <w:spacing w:line="480" w:lineRule="auto"/>
        <w:rPr>
          <w:rFonts w:ascii="Garamond"/>
        </w:rPr>
        <w:sectPr w:rsidR="009B3CBD">
          <w:pgSz w:w="12240" w:h="15840"/>
          <w:pgMar w:top="980" w:right="1140" w:bottom="280" w:left="820" w:header="720" w:footer="0" w:gutter="0"/>
          <w:cols w:space="720"/>
        </w:sectPr>
      </w:pPr>
    </w:p>
    <w:p w14:paraId="5A89DD9A" w14:textId="77777777" w:rsidR="009B3CBD" w:rsidRDefault="009B3CBD">
      <w:pPr>
        <w:pStyle w:val="BodyText"/>
        <w:spacing w:before="180"/>
        <w:rPr>
          <w:rFonts w:ascii="Garamond"/>
        </w:rPr>
      </w:pPr>
    </w:p>
    <w:p w14:paraId="760753B4" w14:textId="77777777" w:rsidR="009B3CBD" w:rsidRDefault="00000000">
      <w:pPr>
        <w:pStyle w:val="BodyText"/>
        <w:spacing w:line="480" w:lineRule="auto"/>
        <w:ind w:left="1340" w:right="374"/>
        <w:rPr>
          <w:rFonts w:ascii="Garamond" w:hAnsi="Garamond"/>
        </w:rPr>
      </w:pPr>
      <w:r>
        <w:rPr>
          <w:rFonts w:ascii="Garamond" w:hAnsi="Garamond"/>
        </w:rPr>
        <w:t>calling for a division of the house. A 2/3rd vote in favor shall finalize the expulsion. If the vote fails, the Senator shall be granted an additional two weeks to present their case for reconsideration. Expulsion shall occur only if the Senator is found guilty beyond a reasonable doubt, with the decision and findings made public to the student body. The Committee of Oversight is also authorized to investigate claims of unethical conduct from students or Senate members. If misconduct is confirmed, the Senator’s name and offense shall be made public through the Sagebrush. These actions reinforce the Senate’s commitment to transparency, accountability, and responsible management of student fees, ensuring that all Senators fulfill their duties with integrity. Expulsion will occur only if the Senator is found guilty beyond a reasonable doubt, with the decision and findings made public to the student body. The Committee of Oversight is also authorized to investigate claims</w:t>
      </w:r>
      <w:r>
        <w:rPr>
          <w:rFonts w:ascii="Garamond" w:hAnsi="Garamond"/>
          <w:spacing w:val="-4"/>
        </w:rPr>
        <w:t xml:space="preserve"> </w:t>
      </w:r>
      <w:r>
        <w:rPr>
          <w:rFonts w:ascii="Garamond" w:hAnsi="Garamond"/>
        </w:rPr>
        <w:t>of</w:t>
      </w:r>
      <w:r>
        <w:rPr>
          <w:rFonts w:ascii="Garamond" w:hAnsi="Garamond"/>
          <w:spacing w:val="-4"/>
        </w:rPr>
        <w:t xml:space="preserve"> </w:t>
      </w:r>
      <w:r>
        <w:rPr>
          <w:rFonts w:ascii="Garamond" w:hAnsi="Garamond"/>
        </w:rPr>
        <w:t>unethical</w:t>
      </w:r>
      <w:r>
        <w:rPr>
          <w:rFonts w:ascii="Garamond" w:hAnsi="Garamond"/>
          <w:spacing w:val="-4"/>
        </w:rPr>
        <w:t xml:space="preserve"> </w:t>
      </w:r>
      <w:r>
        <w:rPr>
          <w:rFonts w:ascii="Garamond" w:hAnsi="Garamond"/>
        </w:rPr>
        <w:t>conduct</w:t>
      </w:r>
      <w:r>
        <w:rPr>
          <w:rFonts w:ascii="Garamond" w:hAnsi="Garamond"/>
          <w:spacing w:val="-4"/>
        </w:rPr>
        <w:t xml:space="preserve"> </w:t>
      </w:r>
      <w:r>
        <w:rPr>
          <w:rFonts w:ascii="Garamond" w:hAnsi="Garamond"/>
        </w:rPr>
        <w:t>from</w:t>
      </w:r>
      <w:r>
        <w:rPr>
          <w:rFonts w:ascii="Garamond" w:hAnsi="Garamond"/>
          <w:spacing w:val="-4"/>
        </w:rPr>
        <w:t xml:space="preserve"> </w:t>
      </w:r>
      <w:r>
        <w:rPr>
          <w:rFonts w:ascii="Garamond" w:hAnsi="Garamond"/>
        </w:rPr>
        <w:t>students</w:t>
      </w:r>
      <w:r>
        <w:rPr>
          <w:rFonts w:ascii="Garamond" w:hAnsi="Garamond"/>
          <w:spacing w:val="-4"/>
        </w:rPr>
        <w:t xml:space="preserve"> </w:t>
      </w:r>
      <w:r>
        <w:rPr>
          <w:rFonts w:ascii="Garamond" w:hAnsi="Garamond"/>
        </w:rPr>
        <w:t>or</w:t>
      </w:r>
      <w:r>
        <w:rPr>
          <w:rFonts w:ascii="Garamond" w:hAnsi="Garamond"/>
          <w:spacing w:val="-4"/>
        </w:rPr>
        <w:t xml:space="preserve"> </w:t>
      </w:r>
      <w:r>
        <w:rPr>
          <w:rFonts w:ascii="Garamond" w:hAnsi="Garamond"/>
        </w:rPr>
        <w:t>Senate</w:t>
      </w:r>
      <w:r>
        <w:rPr>
          <w:rFonts w:ascii="Garamond" w:hAnsi="Garamond"/>
          <w:spacing w:val="-4"/>
        </w:rPr>
        <w:t xml:space="preserve"> </w:t>
      </w:r>
      <w:r>
        <w:rPr>
          <w:rFonts w:ascii="Garamond" w:hAnsi="Garamond"/>
        </w:rPr>
        <w:t>members.</w:t>
      </w:r>
      <w:r>
        <w:rPr>
          <w:rFonts w:ascii="Garamond" w:hAnsi="Garamond"/>
          <w:spacing w:val="-4"/>
        </w:rPr>
        <w:t xml:space="preserve"> </w:t>
      </w:r>
      <w:r>
        <w:rPr>
          <w:rFonts w:ascii="Garamond" w:hAnsi="Garamond"/>
        </w:rPr>
        <w:t>If</w:t>
      </w:r>
      <w:r>
        <w:rPr>
          <w:rFonts w:ascii="Garamond" w:hAnsi="Garamond"/>
          <w:spacing w:val="-4"/>
        </w:rPr>
        <w:t xml:space="preserve"> </w:t>
      </w:r>
      <w:r>
        <w:rPr>
          <w:rFonts w:ascii="Garamond" w:hAnsi="Garamond"/>
        </w:rPr>
        <w:t>misconduct</w:t>
      </w:r>
      <w:r>
        <w:rPr>
          <w:rFonts w:ascii="Garamond" w:hAnsi="Garamond"/>
          <w:spacing w:val="-4"/>
        </w:rPr>
        <w:t xml:space="preserve"> </w:t>
      </w:r>
      <w:r>
        <w:rPr>
          <w:rFonts w:ascii="Garamond" w:hAnsi="Garamond"/>
        </w:rPr>
        <w:t>is</w:t>
      </w:r>
      <w:r>
        <w:rPr>
          <w:rFonts w:ascii="Garamond" w:hAnsi="Garamond"/>
          <w:spacing w:val="-4"/>
        </w:rPr>
        <w:t xml:space="preserve"> </w:t>
      </w:r>
      <w:r>
        <w:rPr>
          <w:rFonts w:ascii="Garamond" w:hAnsi="Garamond"/>
        </w:rPr>
        <w:t>confirmed, the Senator’s name and offense will be made public through the Sagebrush. These actions ensure transparency, accountability, and the responsible management of student fees, reaffirming the Senate’s commitment to serving the student body with integrity.</w:t>
      </w:r>
    </w:p>
    <w:p w14:paraId="12231CC6" w14:textId="77777777" w:rsidR="009B3CBD" w:rsidRDefault="00000000">
      <w:pPr>
        <w:ind w:left="2060"/>
        <w:rPr>
          <w:rFonts w:ascii="Garamond"/>
          <w:sz w:val="24"/>
        </w:rPr>
      </w:pPr>
      <w:proofErr w:type="gramStart"/>
      <w:r>
        <w:rPr>
          <w:rFonts w:ascii="Garamond"/>
          <w:i/>
          <w:sz w:val="24"/>
        </w:rPr>
        <w:t>Be it</w:t>
      </w:r>
      <w:proofErr w:type="gramEnd"/>
      <w:r>
        <w:rPr>
          <w:rFonts w:ascii="Garamond"/>
          <w:i/>
          <w:sz w:val="24"/>
        </w:rPr>
        <w:t xml:space="preserve"> </w:t>
      </w:r>
      <w:proofErr w:type="gramStart"/>
      <w:r>
        <w:rPr>
          <w:rFonts w:ascii="Garamond"/>
          <w:i/>
          <w:sz w:val="24"/>
        </w:rPr>
        <w:t>resolved,</w:t>
      </w:r>
      <w:proofErr w:type="gramEnd"/>
      <w:r>
        <w:rPr>
          <w:rFonts w:ascii="Garamond"/>
          <w:i/>
          <w:spacing w:val="1"/>
          <w:sz w:val="24"/>
        </w:rPr>
        <w:t xml:space="preserve"> </w:t>
      </w:r>
      <w:r>
        <w:rPr>
          <w:rFonts w:ascii="Garamond"/>
          <w:sz w:val="24"/>
        </w:rPr>
        <w:t>that a</w:t>
      </w:r>
      <w:r>
        <w:rPr>
          <w:rFonts w:ascii="Garamond"/>
          <w:spacing w:val="1"/>
          <w:sz w:val="24"/>
        </w:rPr>
        <w:t xml:space="preserve"> </w:t>
      </w:r>
      <w:r>
        <w:rPr>
          <w:rFonts w:ascii="Garamond"/>
          <w:sz w:val="24"/>
        </w:rPr>
        <w:t>copy of this</w:t>
      </w:r>
      <w:r>
        <w:rPr>
          <w:rFonts w:ascii="Garamond"/>
          <w:spacing w:val="1"/>
          <w:sz w:val="24"/>
        </w:rPr>
        <w:t xml:space="preserve"> </w:t>
      </w:r>
      <w:r>
        <w:rPr>
          <w:rFonts w:ascii="Garamond"/>
          <w:sz w:val="24"/>
        </w:rPr>
        <w:t>resolution will</w:t>
      </w:r>
      <w:r>
        <w:rPr>
          <w:rFonts w:ascii="Garamond"/>
          <w:spacing w:val="1"/>
          <w:sz w:val="24"/>
        </w:rPr>
        <w:t xml:space="preserve"> </w:t>
      </w:r>
      <w:r>
        <w:rPr>
          <w:rFonts w:ascii="Garamond"/>
          <w:sz w:val="24"/>
        </w:rPr>
        <w:t>be sent</w:t>
      </w:r>
      <w:r>
        <w:rPr>
          <w:rFonts w:ascii="Garamond"/>
          <w:spacing w:val="1"/>
          <w:sz w:val="24"/>
        </w:rPr>
        <w:t xml:space="preserve"> </w:t>
      </w:r>
      <w:r>
        <w:rPr>
          <w:rFonts w:ascii="Garamond"/>
          <w:spacing w:val="-5"/>
          <w:sz w:val="24"/>
        </w:rPr>
        <w:t>to:</w:t>
      </w:r>
    </w:p>
    <w:p w14:paraId="68139F7C" w14:textId="77777777" w:rsidR="009B3CBD" w:rsidRDefault="00000000">
      <w:pPr>
        <w:pStyle w:val="ListParagraph"/>
        <w:numPr>
          <w:ilvl w:val="0"/>
          <w:numId w:val="43"/>
        </w:numPr>
        <w:tabs>
          <w:tab w:val="left" w:pos="2264"/>
        </w:tabs>
        <w:spacing w:before="270"/>
        <w:ind w:hanging="144"/>
        <w:rPr>
          <w:rFonts w:ascii="Garamond" w:hAnsi="Garamond"/>
          <w:sz w:val="24"/>
        </w:rPr>
      </w:pP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ASUN,</w:t>
      </w:r>
      <w:r>
        <w:rPr>
          <w:rFonts w:ascii="Garamond" w:hAnsi="Garamond"/>
          <w:spacing w:val="-3"/>
          <w:sz w:val="24"/>
        </w:rPr>
        <w:t xml:space="preserve"> </w:t>
      </w:r>
      <w:r>
        <w:rPr>
          <w:rFonts w:ascii="Garamond" w:hAnsi="Garamond"/>
          <w:sz w:val="24"/>
        </w:rPr>
        <w:t>Sandra</w:t>
      </w:r>
      <w:r>
        <w:rPr>
          <w:rFonts w:ascii="Garamond" w:hAnsi="Garamond"/>
          <w:spacing w:val="-2"/>
          <w:sz w:val="24"/>
        </w:rPr>
        <w:t xml:space="preserve"> Rodriquez</w:t>
      </w:r>
    </w:p>
    <w:p w14:paraId="53DA43CB" w14:textId="77777777" w:rsidR="009B3CBD" w:rsidRDefault="00000000">
      <w:pPr>
        <w:pStyle w:val="ListParagraph"/>
        <w:numPr>
          <w:ilvl w:val="0"/>
          <w:numId w:val="43"/>
        </w:numPr>
        <w:tabs>
          <w:tab w:val="left" w:pos="2264"/>
        </w:tabs>
        <w:spacing w:before="270"/>
        <w:ind w:hanging="144"/>
        <w:rPr>
          <w:rFonts w:ascii="Garamond" w:hAnsi="Garamond"/>
          <w:sz w:val="24"/>
        </w:rPr>
      </w:pPr>
      <w:r>
        <w:rPr>
          <w:rFonts w:ascii="Garamond" w:hAnsi="Garamond"/>
          <w:sz w:val="24"/>
        </w:rPr>
        <w:t>Associate</w:t>
      </w:r>
      <w:r>
        <w:rPr>
          <w:rFonts w:ascii="Garamond" w:hAnsi="Garamond"/>
          <w:spacing w:val="-3"/>
          <w:sz w:val="24"/>
        </w:rPr>
        <w:t xml:space="preserve"> </w:t>
      </w:r>
      <w:r>
        <w:rPr>
          <w:rFonts w:ascii="Garamond" w:hAnsi="Garamond"/>
          <w:sz w:val="24"/>
        </w:rPr>
        <w:t>Director</w:t>
      </w:r>
      <w:r>
        <w:rPr>
          <w:rFonts w:ascii="Garamond" w:hAnsi="Garamond"/>
          <w:spacing w:val="-3"/>
          <w:sz w:val="24"/>
        </w:rPr>
        <w:t xml:space="preserve"> </w:t>
      </w:r>
      <w:r>
        <w:rPr>
          <w:rFonts w:ascii="Garamond" w:hAnsi="Garamond"/>
          <w:sz w:val="24"/>
        </w:rPr>
        <w:t>of</w:t>
      </w:r>
      <w:r>
        <w:rPr>
          <w:rFonts w:ascii="Garamond" w:hAnsi="Garamond"/>
          <w:spacing w:val="-3"/>
          <w:sz w:val="24"/>
        </w:rPr>
        <w:t xml:space="preserve"> </w:t>
      </w:r>
      <w:r>
        <w:rPr>
          <w:rFonts w:ascii="Garamond" w:hAnsi="Garamond"/>
          <w:sz w:val="24"/>
        </w:rPr>
        <w:t>ASUN,</w:t>
      </w:r>
      <w:r>
        <w:rPr>
          <w:rFonts w:ascii="Garamond" w:hAnsi="Garamond"/>
          <w:spacing w:val="-2"/>
          <w:sz w:val="24"/>
        </w:rPr>
        <w:t xml:space="preserve"> </w:t>
      </w:r>
      <w:r>
        <w:rPr>
          <w:rFonts w:ascii="Garamond" w:hAnsi="Garamond"/>
          <w:sz w:val="24"/>
        </w:rPr>
        <w:t>Luis-</w:t>
      </w:r>
      <w:r>
        <w:rPr>
          <w:rFonts w:ascii="Garamond" w:hAnsi="Garamond"/>
          <w:spacing w:val="-2"/>
          <w:sz w:val="24"/>
        </w:rPr>
        <w:t>Guerra</w:t>
      </w:r>
    </w:p>
    <w:p w14:paraId="7767A43A" w14:textId="77777777" w:rsidR="009B3CBD" w:rsidRDefault="00000000">
      <w:pPr>
        <w:pStyle w:val="ListParagraph"/>
        <w:numPr>
          <w:ilvl w:val="0"/>
          <w:numId w:val="43"/>
        </w:numPr>
        <w:tabs>
          <w:tab w:val="left" w:pos="2264"/>
        </w:tabs>
        <w:spacing w:before="270"/>
        <w:ind w:hanging="144"/>
        <w:rPr>
          <w:rFonts w:ascii="Garamond" w:hAnsi="Garamond"/>
          <w:sz w:val="24"/>
        </w:rPr>
      </w:pPr>
      <w:r>
        <w:rPr>
          <w:rFonts w:ascii="Garamond" w:hAnsi="Garamond"/>
          <w:sz w:val="24"/>
        </w:rPr>
        <w:t>Speaker</w:t>
      </w:r>
      <w:r>
        <w:rPr>
          <w:rFonts w:ascii="Garamond" w:hAnsi="Garamond"/>
          <w:spacing w:val="-7"/>
          <w:sz w:val="24"/>
        </w:rPr>
        <w:t xml:space="preserve"> </w:t>
      </w:r>
      <w:r>
        <w:rPr>
          <w:rFonts w:ascii="Garamond" w:hAnsi="Garamond"/>
          <w:sz w:val="24"/>
        </w:rPr>
        <w:t>of</w:t>
      </w:r>
      <w:r>
        <w:rPr>
          <w:rFonts w:ascii="Garamond" w:hAnsi="Garamond"/>
          <w:spacing w:val="-4"/>
          <w:sz w:val="24"/>
        </w:rPr>
        <w:t xml:space="preserve"> </w:t>
      </w:r>
      <w:r>
        <w:rPr>
          <w:rFonts w:ascii="Garamond" w:hAnsi="Garamond"/>
          <w:sz w:val="24"/>
        </w:rPr>
        <w:t>the</w:t>
      </w:r>
      <w:r>
        <w:rPr>
          <w:rFonts w:ascii="Garamond" w:hAnsi="Garamond"/>
          <w:spacing w:val="-5"/>
          <w:sz w:val="24"/>
        </w:rPr>
        <w:t xml:space="preserve"> </w:t>
      </w:r>
      <w:r>
        <w:rPr>
          <w:rFonts w:ascii="Garamond" w:hAnsi="Garamond"/>
          <w:sz w:val="24"/>
        </w:rPr>
        <w:t>Senate,</w:t>
      </w:r>
      <w:r>
        <w:rPr>
          <w:rFonts w:ascii="Garamond" w:hAnsi="Garamond"/>
          <w:spacing w:val="-4"/>
          <w:sz w:val="24"/>
        </w:rPr>
        <w:t xml:space="preserve"> </w:t>
      </w:r>
      <w:proofErr w:type="spellStart"/>
      <w:r>
        <w:rPr>
          <w:rFonts w:ascii="Garamond" w:hAnsi="Garamond"/>
          <w:sz w:val="24"/>
        </w:rPr>
        <w:t>Aween</w:t>
      </w:r>
      <w:proofErr w:type="spellEnd"/>
      <w:r>
        <w:rPr>
          <w:rFonts w:ascii="Garamond" w:hAnsi="Garamond"/>
          <w:spacing w:val="-4"/>
          <w:sz w:val="24"/>
        </w:rPr>
        <w:t xml:space="preserve"> </w:t>
      </w:r>
      <w:r>
        <w:rPr>
          <w:rFonts w:ascii="Garamond" w:hAnsi="Garamond"/>
          <w:spacing w:val="-5"/>
          <w:sz w:val="24"/>
        </w:rPr>
        <w:t>Ali</w:t>
      </w:r>
    </w:p>
    <w:p w14:paraId="5E142AF9" w14:textId="77777777" w:rsidR="009B3CBD" w:rsidRDefault="00000000">
      <w:pPr>
        <w:pStyle w:val="ListParagraph"/>
        <w:numPr>
          <w:ilvl w:val="0"/>
          <w:numId w:val="43"/>
        </w:numPr>
        <w:tabs>
          <w:tab w:val="left" w:pos="2264"/>
        </w:tabs>
        <w:spacing w:before="270"/>
        <w:ind w:hanging="144"/>
        <w:rPr>
          <w:rFonts w:ascii="Garamond" w:hAnsi="Garamond"/>
          <w:sz w:val="24"/>
        </w:rPr>
      </w:pPr>
      <w:r>
        <w:rPr>
          <w:rFonts w:ascii="Garamond" w:hAnsi="Garamond"/>
          <w:sz w:val="24"/>
        </w:rPr>
        <w:t>Attorney</w:t>
      </w:r>
      <w:r>
        <w:rPr>
          <w:rFonts w:ascii="Garamond" w:hAnsi="Garamond"/>
          <w:spacing w:val="1"/>
          <w:sz w:val="24"/>
        </w:rPr>
        <w:t xml:space="preserve"> </w:t>
      </w:r>
      <w:r>
        <w:rPr>
          <w:rFonts w:ascii="Garamond" w:hAnsi="Garamond"/>
          <w:sz w:val="24"/>
        </w:rPr>
        <w:t>General,</w:t>
      </w:r>
      <w:r>
        <w:rPr>
          <w:rFonts w:ascii="Garamond" w:hAnsi="Garamond"/>
          <w:spacing w:val="1"/>
          <w:sz w:val="24"/>
        </w:rPr>
        <w:t xml:space="preserve"> </w:t>
      </w:r>
      <w:r>
        <w:rPr>
          <w:rFonts w:ascii="Garamond" w:hAnsi="Garamond"/>
          <w:sz w:val="24"/>
        </w:rPr>
        <w:t>Antony</w:t>
      </w:r>
      <w:r>
        <w:rPr>
          <w:rFonts w:ascii="Garamond" w:hAnsi="Garamond"/>
          <w:spacing w:val="2"/>
          <w:sz w:val="24"/>
        </w:rPr>
        <w:t xml:space="preserve"> </w:t>
      </w:r>
      <w:r>
        <w:rPr>
          <w:rFonts w:ascii="Garamond" w:hAnsi="Garamond"/>
          <w:spacing w:val="-4"/>
          <w:sz w:val="24"/>
        </w:rPr>
        <w:t>Kuhl</w:t>
      </w:r>
    </w:p>
    <w:p w14:paraId="46C16D7F" w14:textId="77777777" w:rsidR="009B3CBD" w:rsidRDefault="00000000">
      <w:pPr>
        <w:pStyle w:val="ListParagraph"/>
        <w:numPr>
          <w:ilvl w:val="0"/>
          <w:numId w:val="43"/>
        </w:numPr>
        <w:tabs>
          <w:tab w:val="left" w:pos="2264"/>
        </w:tabs>
        <w:spacing w:before="270"/>
        <w:ind w:hanging="144"/>
        <w:rPr>
          <w:rFonts w:ascii="Garamond" w:hAnsi="Garamond"/>
          <w:sz w:val="24"/>
        </w:rPr>
      </w:pPr>
      <w:r>
        <w:rPr>
          <w:rFonts w:ascii="Garamond" w:hAnsi="Garamond"/>
          <w:sz w:val="24"/>
        </w:rPr>
        <w:t>Senate</w:t>
      </w:r>
      <w:r>
        <w:rPr>
          <w:rFonts w:ascii="Garamond" w:hAnsi="Garamond"/>
          <w:spacing w:val="-3"/>
          <w:sz w:val="24"/>
        </w:rPr>
        <w:t xml:space="preserve"> </w:t>
      </w:r>
      <w:r>
        <w:rPr>
          <w:rFonts w:ascii="Garamond" w:hAnsi="Garamond"/>
          <w:sz w:val="24"/>
        </w:rPr>
        <w:t>Parliamentarian,</w:t>
      </w:r>
      <w:r>
        <w:rPr>
          <w:rFonts w:ascii="Garamond" w:hAnsi="Garamond"/>
          <w:spacing w:val="-3"/>
          <w:sz w:val="24"/>
        </w:rPr>
        <w:t xml:space="preserve"> </w:t>
      </w:r>
      <w:r>
        <w:rPr>
          <w:rFonts w:ascii="Garamond" w:hAnsi="Garamond"/>
          <w:sz w:val="24"/>
        </w:rPr>
        <w:t>Elijah</w:t>
      </w:r>
      <w:r>
        <w:rPr>
          <w:rFonts w:ascii="Garamond" w:hAnsi="Garamond"/>
          <w:spacing w:val="-2"/>
          <w:sz w:val="24"/>
        </w:rPr>
        <w:t xml:space="preserve"> Houghtelling</w:t>
      </w:r>
    </w:p>
    <w:p w14:paraId="05926F37" w14:textId="77777777" w:rsidR="009B3CBD" w:rsidRDefault="009B3CBD">
      <w:pPr>
        <w:rPr>
          <w:rFonts w:ascii="Garamond" w:hAnsi="Garamond"/>
          <w:sz w:val="24"/>
        </w:rPr>
        <w:sectPr w:rsidR="009B3CBD">
          <w:pgSz w:w="12240" w:h="15840"/>
          <w:pgMar w:top="980" w:right="1140" w:bottom="280" w:left="820" w:header="720" w:footer="0" w:gutter="0"/>
          <w:cols w:space="720"/>
        </w:sectPr>
      </w:pPr>
    </w:p>
    <w:p w14:paraId="5DC14ECB" w14:textId="77777777" w:rsidR="009B3CBD" w:rsidRDefault="009B3CBD">
      <w:pPr>
        <w:pStyle w:val="BodyText"/>
        <w:spacing w:before="45"/>
        <w:rPr>
          <w:rFonts w:ascii="Garamond"/>
          <w:sz w:val="36"/>
        </w:rPr>
      </w:pPr>
    </w:p>
    <w:p w14:paraId="5BF8BC54" w14:textId="77777777" w:rsidR="009B3CBD" w:rsidRDefault="00000000">
      <w:pPr>
        <w:ind w:left="695" w:right="375"/>
        <w:jc w:val="center"/>
        <w:rPr>
          <w:b/>
          <w:sz w:val="36"/>
        </w:rPr>
      </w:pPr>
      <w:r>
        <w:rPr>
          <w:b/>
          <w:sz w:val="36"/>
        </w:rPr>
        <w:t>TITLE</w:t>
      </w:r>
      <w:r>
        <w:rPr>
          <w:b/>
          <w:spacing w:val="-7"/>
          <w:sz w:val="36"/>
        </w:rPr>
        <w:t xml:space="preserve"> </w:t>
      </w:r>
      <w:r>
        <w:rPr>
          <w:b/>
          <w:sz w:val="36"/>
        </w:rPr>
        <w:t>I:</w:t>
      </w:r>
      <w:r>
        <w:rPr>
          <w:b/>
          <w:spacing w:val="-4"/>
          <w:sz w:val="36"/>
        </w:rPr>
        <w:t xml:space="preserve"> </w:t>
      </w:r>
      <w:r>
        <w:rPr>
          <w:b/>
          <w:sz w:val="36"/>
        </w:rPr>
        <w:t>THE</w:t>
      </w:r>
      <w:r>
        <w:rPr>
          <w:b/>
          <w:spacing w:val="-5"/>
          <w:sz w:val="36"/>
        </w:rPr>
        <w:t xml:space="preserve"> </w:t>
      </w:r>
      <w:r>
        <w:rPr>
          <w:b/>
          <w:sz w:val="36"/>
        </w:rPr>
        <w:t>LEGISLATIVE</w:t>
      </w:r>
      <w:r>
        <w:rPr>
          <w:b/>
          <w:spacing w:val="-4"/>
          <w:sz w:val="36"/>
        </w:rPr>
        <w:t xml:space="preserve"> </w:t>
      </w:r>
      <w:r>
        <w:rPr>
          <w:b/>
          <w:sz w:val="36"/>
        </w:rPr>
        <w:t>BRANCH</w:t>
      </w:r>
      <w:r>
        <w:rPr>
          <w:b/>
          <w:spacing w:val="-5"/>
          <w:sz w:val="36"/>
        </w:rPr>
        <w:t xml:space="preserve"> </w:t>
      </w:r>
      <w:r>
        <w:rPr>
          <w:b/>
          <w:sz w:val="36"/>
        </w:rPr>
        <w:t>CHAPTER</w:t>
      </w:r>
      <w:r>
        <w:rPr>
          <w:b/>
          <w:spacing w:val="-4"/>
          <w:sz w:val="36"/>
        </w:rPr>
        <w:t xml:space="preserve"> 101:</w:t>
      </w:r>
    </w:p>
    <w:p w14:paraId="705DC2A5" w14:textId="77777777" w:rsidR="009B3CBD" w:rsidRDefault="009B3CBD">
      <w:pPr>
        <w:pStyle w:val="BodyText"/>
        <w:spacing w:before="280"/>
        <w:rPr>
          <w:b/>
          <w:sz w:val="36"/>
        </w:rPr>
      </w:pPr>
    </w:p>
    <w:p w14:paraId="580135DE" w14:textId="77777777" w:rsidR="009B3CBD" w:rsidRDefault="00000000">
      <w:pPr>
        <w:pStyle w:val="Heading5"/>
        <w:ind w:left="695" w:right="375"/>
        <w:jc w:val="center"/>
      </w:pPr>
      <w:r>
        <w:rPr>
          <w:color w:val="000000"/>
          <w:highlight w:val="yellow"/>
        </w:rPr>
        <w:t>SECTION</w:t>
      </w:r>
      <w:r>
        <w:rPr>
          <w:color w:val="000000"/>
          <w:spacing w:val="-6"/>
          <w:highlight w:val="yellow"/>
        </w:rPr>
        <w:t xml:space="preserve"> </w:t>
      </w:r>
      <w:r>
        <w:rPr>
          <w:color w:val="000000"/>
          <w:highlight w:val="yellow"/>
        </w:rPr>
        <w:t>10:</w:t>
      </w:r>
      <w:r>
        <w:rPr>
          <w:color w:val="000000"/>
          <w:spacing w:val="-6"/>
          <w:highlight w:val="yellow"/>
        </w:rPr>
        <w:t xml:space="preserve"> </w:t>
      </w:r>
      <w:r>
        <w:rPr>
          <w:color w:val="000000"/>
          <w:highlight w:val="yellow"/>
        </w:rPr>
        <w:t>EXPULSION</w:t>
      </w:r>
      <w:r>
        <w:rPr>
          <w:color w:val="000000"/>
          <w:spacing w:val="-6"/>
          <w:highlight w:val="yellow"/>
        </w:rPr>
        <w:t xml:space="preserve"> </w:t>
      </w:r>
      <w:r>
        <w:rPr>
          <w:color w:val="000000"/>
          <w:highlight w:val="yellow"/>
        </w:rPr>
        <w:t>FROM</w:t>
      </w:r>
      <w:r>
        <w:rPr>
          <w:color w:val="000000"/>
          <w:spacing w:val="-5"/>
          <w:highlight w:val="yellow"/>
        </w:rPr>
        <w:t xml:space="preserve"> </w:t>
      </w:r>
      <w:r>
        <w:rPr>
          <w:color w:val="000000"/>
          <w:spacing w:val="-2"/>
          <w:highlight w:val="yellow"/>
        </w:rPr>
        <w:t>OFFICE</w:t>
      </w:r>
    </w:p>
    <w:p w14:paraId="417C5E4A" w14:textId="77777777" w:rsidR="009B3CBD" w:rsidRDefault="00000000">
      <w:pPr>
        <w:pStyle w:val="ListParagraph"/>
        <w:numPr>
          <w:ilvl w:val="0"/>
          <w:numId w:val="42"/>
        </w:numPr>
        <w:tabs>
          <w:tab w:val="left" w:pos="857"/>
        </w:tabs>
        <w:spacing w:before="240"/>
        <w:ind w:right="1162" w:firstLine="0"/>
        <w:rPr>
          <w:rFonts w:ascii="Garamond"/>
          <w:b/>
          <w:sz w:val="24"/>
        </w:rPr>
      </w:pPr>
      <w:r>
        <w:rPr>
          <w:rFonts w:ascii="Garamond"/>
          <w:b/>
          <w:color w:val="000000"/>
          <w:sz w:val="24"/>
          <w:highlight w:val="yellow"/>
        </w:rPr>
        <w:t>Senators</w:t>
      </w:r>
      <w:r>
        <w:rPr>
          <w:rFonts w:ascii="Garamond"/>
          <w:b/>
          <w:color w:val="000000"/>
          <w:spacing w:val="-3"/>
          <w:sz w:val="24"/>
          <w:highlight w:val="yellow"/>
        </w:rPr>
        <w:t xml:space="preserve"> </w:t>
      </w:r>
      <w:r>
        <w:rPr>
          <w:rFonts w:ascii="Garamond"/>
          <w:b/>
          <w:color w:val="000000"/>
          <w:sz w:val="24"/>
          <w:highlight w:val="yellow"/>
        </w:rPr>
        <w:t>shall</w:t>
      </w:r>
      <w:r>
        <w:rPr>
          <w:rFonts w:ascii="Garamond"/>
          <w:b/>
          <w:color w:val="000000"/>
          <w:spacing w:val="-3"/>
          <w:sz w:val="24"/>
          <w:highlight w:val="yellow"/>
        </w:rPr>
        <w:t xml:space="preserve"> </w:t>
      </w:r>
      <w:r>
        <w:rPr>
          <w:rFonts w:ascii="Garamond"/>
          <w:b/>
          <w:color w:val="000000"/>
          <w:sz w:val="24"/>
          <w:highlight w:val="yellow"/>
        </w:rPr>
        <w:t>be</w:t>
      </w:r>
      <w:r>
        <w:rPr>
          <w:rFonts w:ascii="Garamond"/>
          <w:b/>
          <w:color w:val="000000"/>
          <w:spacing w:val="-3"/>
          <w:sz w:val="24"/>
          <w:highlight w:val="yellow"/>
        </w:rPr>
        <w:t xml:space="preserve"> </w:t>
      </w:r>
      <w:r>
        <w:rPr>
          <w:rFonts w:ascii="Garamond"/>
          <w:b/>
          <w:color w:val="000000"/>
          <w:sz w:val="24"/>
          <w:highlight w:val="yellow"/>
        </w:rPr>
        <w:t>elected</w:t>
      </w:r>
      <w:r>
        <w:rPr>
          <w:rFonts w:ascii="Garamond"/>
          <w:b/>
          <w:color w:val="000000"/>
          <w:spacing w:val="-3"/>
          <w:sz w:val="24"/>
          <w:highlight w:val="yellow"/>
        </w:rPr>
        <w:t xml:space="preserve"> </w:t>
      </w:r>
      <w:r>
        <w:rPr>
          <w:rFonts w:ascii="Garamond"/>
          <w:b/>
          <w:color w:val="000000"/>
          <w:sz w:val="24"/>
          <w:highlight w:val="yellow"/>
        </w:rPr>
        <w:t>by</w:t>
      </w:r>
      <w:r>
        <w:rPr>
          <w:rFonts w:ascii="Garamond"/>
          <w:b/>
          <w:color w:val="000000"/>
          <w:spacing w:val="-3"/>
          <w:sz w:val="24"/>
          <w:highlight w:val="yellow"/>
        </w:rPr>
        <w:t xml:space="preserve"> </w:t>
      </w:r>
      <w:r>
        <w:rPr>
          <w:rFonts w:ascii="Garamond"/>
          <w:b/>
          <w:color w:val="000000"/>
          <w:sz w:val="24"/>
          <w:highlight w:val="yellow"/>
        </w:rPr>
        <w:t>their</w:t>
      </w:r>
      <w:r>
        <w:rPr>
          <w:rFonts w:ascii="Garamond"/>
          <w:b/>
          <w:color w:val="000000"/>
          <w:spacing w:val="-3"/>
          <w:sz w:val="24"/>
          <w:highlight w:val="yellow"/>
        </w:rPr>
        <w:t xml:space="preserve"> </w:t>
      </w:r>
      <w:r>
        <w:rPr>
          <w:rFonts w:ascii="Garamond"/>
          <w:b/>
          <w:color w:val="000000"/>
          <w:sz w:val="24"/>
          <w:highlight w:val="yellow"/>
        </w:rPr>
        <w:t>peers</w:t>
      </w:r>
      <w:r>
        <w:rPr>
          <w:rFonts w:ascii="Garamond"/>
          <w:b/>
          <w:color w:val="000000"/>
          <w:spacing w:val="-3"/>
          <w:sz w:val="24"/>
          <w:highlight w:val="yellow"/>
        </w:rPr>
        <w:t xml:space="preserve"> </w:t>
      </w:r>
      <w:r>
        <w:rPr>
          <w:rFonts w:ascii="Garamond"/>
          <w:b/>
          <w:color w:val="000000"/>
          <w:sz w:val="24"/>
          <w:highlight w:val="yellow"/>
        </w:rPr>
        <w:t>in</w:t>
      </w:r>
      <w:r>
        <w:rPr>
          <w:rFonts w:ascii="Garamond"/>
          <w:b/>
          <w:color w:val="000000"/>
          <w:spacing w:val="-3"/>
          <w:sz w:val="24"/>
          <w:highlight w:val="yellow"/>
        </w:rPr>
        <w:t xml:space="preserve"> </w:t>
      </w:r>
      <w:r>
        <w:rPr>
          <w:rFonts w:ascii="Garamond"/>
          <w:b/>
          <w:color w:val="000000"/>
          <w:sz w:val="24"/>
          <w:highlight w:val="yellow"/>
        </w:rPr>
        <w:t>their</w:t>
      </w:r>
      <w:r>
        <w:rPr>
          <w:rFonts w:ascii="Garamond"/>
          <w:b/>
          <w:color w:val="000000"/>
          <w:spacing w:val="-3"/>
          <w:sz w:val="24"/>
          <w:highlight w:val="yellow"/>
        </w:rPr>
        <w:t xml:space="preserve"> </w:t>
      </w:r>
      <w:r>
        <w:rPr>
          <w:rFonts w:ascii="Garamond"/>
          <w:b/>
          <w:color w:val="000000"/>
          <w:sz w:val="24"/>
          <w:highlight w:val="yellow"/>
        </w:rPr>
        <w:t>respective</w:t>
      </w:r>
      <w:r>
        <w:rPr>
          <w:rFonts w:ascii="Garamond"/>
          <w:b/>
          <w:color w:val="000000"/>
          <w:spacing w:val="-3"/>
          <w:sz w:val="24"/>
          <w:highlight w:val="yellow"/>
        </w:rPr>
        <w:t xml:space="preserve"> </w:t>
      </w:r>
      <w:r>
        <w:rPr>
          <w:rFonts w:ascii="Garamond"/>
          <w:b/>
          <w:color w:val="000000"/>
          <w:sz w:val="24"/>
          <w:highlight w:val="yellow"/>
        </w:rPr>
        <w:t>colleges.</w:t>
      </w:r>
      <w:r>
        <w:rPr>
          <w:rFonts w:ascii="Garamond"/>
          <w:b/>
          <w:color w:val="000000"/>
          <w:spacing w:val="-3"/>
          <w:sz w:val="24"/>
          <w:highlight w:val="yellow"/>
        </w:rPr>
        <w:t xml:space="preserve"> </w:t>
      </w:r>
      <w:r>
        <w:rPr>
          <w:rFonts w:ascii="Garamond"/>
          <w:b/>
          <w:color w:val="000000"/>
          <w:sz w:val="24"/>
          <w:highlight w:val="yellow"/>
        </w:rPr>
        <w:t>Entrusted</w:t>
      </w:r>
      <w:r>
        <w:rPr>
          <w:rFonts w:ascii="Garamond"/>
          <w:b/>
          <w:color w:val="000000"/>
          <w:spacing w:val="-3"/>
          <w:sz w:val="24"/>
          <w:highlight w:val="yellow"/>
        </w:rPr>
        <w:t xml:space="preserve"> </w:t>
      </w:r>
      <w:r>
        <w:rPr>
          <w:rFonts w:ascii="Garamond"/>
          <w:b/>
          <w:color w:val="000000"/>
          <w:sz w:val="24"/>
          <w:highlight w:val="yellow"/>
        </w:rPr>
        <w:t>as</w:t>
      </w:r>
      <w:r>
        <w:rPr>
          <w:rFonts w:ascii="Garamond"/>
          <w:b/>
          <w:color w:val="000000"/>
          <w:spacing w:val="-3"/>
          <w:sz w:val="24"/>
          <w:highlight w:val="yellow"/>
        </w:rPr>
        <w:t xml:space="preserve"> </w:t>
      </w:r>
      <w:r>
        <w:rPr>
          <w:rFonts w:ascii="Garamond"/>
          <w:b/>
          <w:color w:val="000000"/>
          <w:sz w:val="24"/>
          <w:highlight w:val="yellow"/>
        </w:rPr>
        <w:t>a</w:t>
      </w:r>
      <w:r>
        <w:rPr>
          <w:rFonts w:ascii="Garamond"/>
          <w:b/>
          <w:color w:val="000000"/>
          <w:sz w:val="24"/>
        </w:rPr>
        <w:t xml:space="preserve"> </w:t>
      </w:r>
      <w:r>
        <w:rPr>
          <w:rFonts w:ascii="Garamond"/>
          <w:b/>
          <w:color w:val="000000"/>
          <w:sz w:val="24"/>
          <w:highlight w:val="yellow"/>
        </w:rPr>
        <w:t>legislator to reflect the needs and voices of students. Subsequent abuse of this trust</w:t>
      </w:r>
      <w:r>
        <w:rPr>
          <w:rFonts w:ascii="Garamond"/>
          <w:b/>
          <w:color w:val="000000"/>
          <w:sz w:val="24"/>
        </w:rPr>
        <w:t xml:space="preserve"> </w:t>
      </w:r>
      <w:r>
        <w:rPr>
          <w:rFonts w:ascii="Garamond"/>
          <w:b/>
          <w:color w:val="000000"/>
          <w:sz w:val="24"/>
          <w:highlight w:val="yellow"/>
        </w:rPr>
        <w:t>undermines the Senate's integrity and credibility.</w:t>
      </w:r>
    </w:p>
    <w:p w14:paraId="5B3A1226" w14:textId="77777777" w:rsidR="009B3CBD" w:rsidRDefault="009B3CBD">
      <w:pPr>
        <w:pStyle w:val="BodyText"/>
        <w:rPr>
          <w:rFonts w:ascii="Garamond"/>
          <w:b/>
        </w:rPr>
      </w:pPr>
    </w:p>
    <w:p w14:paraId="5DD730C4" w14:textId="77777777" w:rsidR="009B3CBD" w:rsidRDefault="009B3CBD">
      <w:pPr>
        <w:pStyle w:val="BodyText"/>
        <w:spacing w:before="210"/>
        <w:rPr>
          <w:rFonts w:ascii="Garamond"/>
          <w:b/>
        </w:rPr>
      </w:pPr>
    </w:p>
    <w:p w14:paraId="2376BDCD" w14:textId="77777777" w:rsidR="009B3CBD" w:rsidRDefault="00000000">
      <w:pPr>
        <w:pStyle w:val="ListParagraph"/>
        <w:numPr>
          <w:ilvl w:val="0"/>
          <w:numId w:val="42"/>
        </w:numPr>
        <w:tabs>
          <w:tab w:val="left" w:pos="868"/>
        </w:tabs>
        <w:ind w:right="598" w:firstLine="0"/>
        <w:jc w:val="both"/>
        <w:rPr>
          <w:rFonts w:ascii="Garamond"/>
          <w:b/>
          <w:sz w:val="24"/>
        </w:rPr>
      </w:pPr>
      <w:r>
        <w:rPr>
          <w:rFonts w:ascii="Garamond"/>
          <w:b/>
          <w:color w:val="000000"/>
          <w:sz w:val="24"/>
          <w:highlight w:val="yellow"/>
        </w:rPr>
        <w:t>The Committee on Oversight shall be empowered to investigate senatorial neglect and</w:t>
      </w:r>
      <w:r>
        <w:rPr>
          <w:rFonts w:ascii="Garamond"/>
          <w:b/>
          <w:color w:val="000000"/>
          <w:sz w:val="24"/>
        </w:rPr>
        <w:t xml:space="preserve"> </w:t>
      </w:r>
      <w:r>
        <w:rPr>
          <w:rFonts w:ascii="Garamond"/>
          <w:b/>
          <w:color w:val="000000"/>
          <w:sz w:val="24"/>
          <w:highlight w:val="yellow"/>
        </w:rPr>
        <w:t>malfeasance</w:t>
      </w:r>
      <w:r>
        <w:rPr>
          <w:rFonts w:ascii="Garamond"/>
          <w:b/>
          <w:color w:val="000000"/>
          <w:spacing w:val="-1"/>
          <w:sz w:val="24"/>
          <w:highlight w:val="yellow"/>
        </w:rPr>
        <w:t xml:space="preserve"> </w:t>
      </w:r>
      <w:r>
        <w:rPr>
          <w:rFonts w:ascii="Garamond"/>
          <w:b/>
          <w:color w:val="000000"/>
          <w:sz w:val="24"/>
          <w:highlight w:val="yellow"/>
        </w:rPr>
        <w:t>claims.</w:t>
      </w:r>
      <w:r>
        <w:rPr>
          <w:rFonts w:ascii="Garamond"/>
          <w:b/>
          <w:color w:val="000000"/>
          <w:spacing w:val="-1"/>
          <w:sz w:val="24"/>
          <w:highlight w:val="yellow"/>
        </w:rPr>
        <w:t xml:space="preserve"> </w:t>
      </w:r>
      <w:r>
        <w:rPr>
          <w:rFonts w:ascii="Garamond"/>
          <w:b/>
          <w:color w:val="000000"/>
          <w:sz w:val="24"/>
          <w:highlight w:val="yellow"/>
        </w:rPr>
        <w:t>At</w:t>
      </w:r>
      <w:r>
        <w:rPr>
          <w:rFonts w:ascii="Garamond"/>
          <w:b/>
          <w:color w:val="000000"/>
          <w:spacing w:val="-1"/>
          <w:sz w:val="24"/>
          <w:highlight w:val="yellow"/>
        </w:rPr>
        <w:t xml:space="preserve"> </w:t>
      </w:r>
      <w:r>
        <w:rPr>
          <w:rFonts w:ascii="Garamond"/>
          <w:b/>
          <w:color w:val="000000"/>
          <w:sz w:val="24"/>
          <w:highlight w:val="yellow"/>
        </w:rPr>
        <w:t>the</w:t>
      </w:r>
      <w:r>
        <w:rPr>
          <w:rFonts w:ascii="Garamond"/>
          <w:b/>
          <w:color w:val="000000"/>
          <w:spacing w:val="-1"/>
          <w:sz w:val="24"/>
          <w:highlight w:val="yellow"/>
        </w:rPr>
        <w:t xml:space="preserve"> </w:t>
      </w:r>
      <w:r>
        <w:rPr>
          <w:rFonts w:ascii="Garamond"/>
          <w:b/>
          <w:color w:val="000000"/>
          <w:sz w:val="24"/>
          <w:highlight w:val="yellow"/>
        </w:rPr>
        <w:t>direction</w:t>
      </w:r>
      <w:r>
        <w:rPr>
          <w:rFonts w:ascii="Garamond"/>
          <w:b/>
          <w:color w:val="000000"/>
          <w:spacing w:val="-1"/>
          <w:sz w:val="24"/>
          <w:highlight w:val="yellow"/>
        </w:rPr>
        <w:t xml:space="preserve"> </w:t>
      </w:r>
      <w:r>
        <w:rPr>
          <w:rFonts w:ascii="Garamond"/>
          <w:b/>
          <w:color w:val="000000"/>
          <w:sz w:val="24"/>
          <w:highlight w:val="yellow"/>
        </w:rPr>
        <w:t>of</w:t>
      </w:r>
      <w:r>
        <w:rPr>
          <w:rFonts w:ascii="Garamond"/>
          <w:b/>
          <w:color w:val="000000"/>
          <w:spacing w:val="-1"/>
          <w:sz w:val="24"/>
          <w:highlight w:val="yellow"/>
        </w:rPr>
        <w:t xml:space="preserve"> </w:t>
      </w:r>
      <w:r>
        <w:rPr>
          <w:rFonts w:ascii="Garamond"/>
          <w:b/>
          <w:color w:val="000000"/>
          <w:sz w:val="24"/>
          <w:highlight w:val="yellow"/>
        </w:rPr>
        <w:t>the</w:t>
      </w:r>
      <w:r>
        <w:rPr>
          <w:rFonts w:ascii="Garamond"/>
          <w:b/>
          <w:color w:val="000000"/>
          <w:spacing w:val="-1"/>
          <w:sz w:val="24"/>
          <w:highlight w:val="yellow"/>
        </w:rPr>
        <w:t xml:space="preserve"> </w:t>
      </w:r>
      <w:r>
        <w:rPr>
          <w:rFonts w:ascii="Garamond"/>
          <w:b/>
          <w:color w:val="000000"/>
          <w:sz w:val="24"/>
          <w:highlight w:val="yellow"/>
        </w:rPr>
        <w:t>Speaker</w:t>
      </w:r>
      <w:r>
        <w:rPr>
          <w:rFonts w:ascii="Garamond"/>
          <w:b/>
          <w:color w:val="000000"/>
          <w:spacing w:val="-1"/>
          <w:sz w:val="24"/>
          <w:highlight w:val="yellow"/>
        </w:rPr>
        <w:t xml:space="preserve"> </w:t>
      </w:r>
      <w:r>
        <w:rPr>
          <w:rFonts w:ascii="Garamond"/>
          <w:b/>
          <w:color w:val="000000"/>
          <w:sz w:val="24"/>
          <w:highlight w:val="yellow"/>
        </w:rPr>
        <w:t>of</w:t>
      </w:r>
      <w:r>
        <w:rPr>
          <w:rFonts w:ascii="Garamond"/>
          <w:b/>
          <w:color w:val="000000"/>
          <w:spacing w:val="-1"/>
          <w:sz w:val="24"/>
          <w:highlight w:val="yellow"/>
        </w:rPr>
        <w:t xml:space="preserve"> </w:t>
      </w:r>
      <w:r>
        <w:rPr>
          <w:rFonts w:ascii="Garamond"/>
          <w:b/>
          <w:color w:val="000000"/>
          <w:sz w:val="24"/>
          <w:highlight w:val="yellow"/>
        </w:rPr>
        <w:t>the</w:t>
      </w:r>
      <w:r>
        <w:rPr>
          <w:rFonts w:ascii="Garamond"/>
          <w:b/>
          <w:color w:val="000000"/>
          <w:spacing w:val="-1"/>
          <w:sz w:val="24"/>
          <w:highlight w:val="yellow"/>
        </w:rPr>
        <w:t xml:space="preserve"> </w:t>
      </w:r>
      <w:r>
        <w:rPr>
          <w:rFonts w:ascii="Garamond"/>
          <w:b/>
          <w:color w:val="000000"/>
          <w:sz w:val="24"/>
          <w:highlight w:val="yellow"/>
        </w:rPr>
        <w:t>Senate</w:t>
      </w:r>
      <w:r>
        <w:rPr>
          <w:rFonts w:ascii="Garamond"/>
          <w:b/>
          <w:color w:val="000000"/>
          <w:spacing w:val="-1"/>
          <w:sz w:val="24"/>
          <w:highlight w:val="yellow"/>
        </w:rPr>
        <w:t xml:space="preserve"> </w:t>
      </w:r>
      <w:r>
        <w:rPr>
          <w:rFonts w:ascii="Garamond"/>
          <w:b/>
          <w:color w:val="000000"/>
          <w:sz w:val="24"/>
          <w:highlight w:val="yellow"/>
        </w:rPr>
        <w:t>and</w:t>
      </w:r>
      <w:r>
        <w:rPr>
          <w:rFonts w:ascii="Garamond"/>
          <w:b/>
          <w:color w:val="000000"/>
          <w:spacing w:val="-1"/>
          <w:sz w:val="24"/>
          <w:highlight w:val="yellow"/>
        </w:rPr>
        <w:t xml:space="preserve"> </w:t>
      </w:r>
      <w:r>
        <w:rPr>
          <w:rFonts w:ascii="Garamond"/>
          <w:b/>
          <w:color w:val="000000"/>
          <w:sz w:val="24"/>
          <w:highlight w:val="yellow"/>
        </w:rPr>
        <w:t>Attorney</w:t>
      </w:r>
      <w:r>
        <w:rPr>
          <w:rFonts w:ascii="Garamond"/>
          <w:b/>
          <w:color w:val="000000"/>
          <w:spacing w:val="-1"/>
          <w:sz w:val="24"/>
          <w:highlight w:val="yellow"/>
        </w:rPr>
        <w:t xml:space="preserve"> </w:t>
      </w:r>
      <w:r>
        <w:rPr>
          <w:rFonts w:ascii="Garamond"/>
          <w:b/>
          <w:color w:val="000000"/>
          <w:sz w:val="24"/>
          <w:highlight w:val="yellow"/>
        </w:rPr>
        <w:t>General</w:t>
      </w:r>
      <w:r>
        <w:rPr>
          <w:rFonts w:ascii="Garamond"/>
          <w:b/>
          <w:color w:val="000000"/>
          <w:spacing w:val="-1"/>
          <w:sz w:val="24"/>
          <w:highlight w:val="yellow"/>
        </w:rPr>
        <w:t xml:space="preserve"> </w:t>
      </w:r>
      <w:r>
        <w:rPr>
          <w:rFonts w:ascii="Garamond"/>
          <w:b/>
          <w:color w:val="000000"/>
          <w:sz w:val="24"/>
          <w:highlight w:val="yellow"/>
        </w:rPr>
        <w:t>of</w:t>
      </w:r>
      <w:r>
        <w:rPr>
          <w:rFonts w:ascii="Garamond"/>
          <w:b/>
          <w:color w:val="000000"/>
          <w:sz w:val="24"/>
        </w:rPr>
        <w:t xml:space="preserve"> </w:t>
      </w:r>
      <w:r>
        <w:rPr>
          <w:rFonts w:ascii="Garamond"/>
          <w:b/>
          <w:color w:val="000000"/>
          <w:sz w:val="24"/>
          <w:highlight w:val="yellow"/>
        </w:rPr>
        <w:t>ASUN,</w:t>
      </w:r>
      <w:r>
        <w:rPr>
          <w:rFonts w:ascii="Garamond"/>
          <w:b/>
          <w:color w:val="000000"/>
          <w:spacing w:val="-5"/>
          <w:sz w:val="24"/>
          <w:highlight w:val="yellow"/>
        </w:rPr>
        <w:t xml:space="preserve"> </w:t>
      </w:r>
      <w:proofErr w:type="gramStart"/>
      <w:r>
        <w:rPr>
          <w:rFonts w:ascii="Garamond"/>
          <w:b/>
          <w:color w:val="000000"/>
          <w:sz w:val="24"/>
          <w:highlight w:val="yellow"/>
        </w:rPr>
        <w:t>By</w:t>
      </w:r>
      <w:proofErr w:type="gramEnd"/>
      <w:r>
        <w:rPr>
          <w:rFonts w:ascii="Garamond"/>
          <w:b/>
          <w:color w:val="000000"/>
          <w:spacing w:val="-5"/>
          <w:sz w:val="24"/>
          <w:highlight w:val="yellow"/>
        </w:rPr>
        <w:t xml:space="preserve"> </w:t>
      </w:r>
      <w:r>
        <w:rPr>
          <w:rFonts w:ascii="Garamond"/>
          <w:b/>
          <w:color w:val="000000"/>
          <w:sz w:val="24"/>
          <w:highlight w:val="yellow"/>
        </w:rPr>
        <w:t>providing</w:t>
      </w:r>
      <w:r>
        <w:rPr>
          <w:rFonts w:ascii="Garamond"/>
          <w:b/>
          <w:color w:val="000000"/>
          <w:spacing w:val="-5"/>
          <w:sz w:val="24"/>
          <w:highlight w:val="yellow"/>
        </w:rPr>
        <w:t xml:space="preserve"> </w:t>
      </w:r>
      <w:r>
        <w:rPr>
          <w:rFonts w:ascii="Garamond"/>
          <w:b/>
          <w:color w:val="000000"/>
          <w:sz w:val="24"/>
          <w:highlight w:val="yellow"/>
        </w:rPr>
        <w:t>documented</w:t>
      </w:r>
      <w:r>
        <w:rPr>
          <w:rFonts w:ascii="Garamond"/>
          <w:b/>
          <w:color w:val="000000"/>
          <w:spacing w:val="-5"/>
          <w:sz w:val="24"/>
          <w:highlight w:val="yellow"/>
        </w:rPr>
        <w:t xml:space="preserve"> </w:t>
      </w:r>
      <w:r>
        <w:rPr>
          <w:rFonts w:ascii="Garamond"/>
          <w:b/>
          <w:color w:val="000000"/>
          <w:sz w:val="24"/>
          <w:highlight w:val="yellow"/>
        </w:rPr>
        <w:t>notice</w:t>
      </w:r>
      <w:r>
        <w:rPr>
          <w:rFonts w:ascii="Garamond"/>
          <w:b/>
          <w:color w:val="000000"/>
          <w:spacing w:val="-5"/>
          <w:sz w:val="24"/>
          <w:highlight w:val="yellow"/>
        </w:rPr>
        <w:t xml:space="preserve"> </w:t>
      </w:r>
      <w:r>
        <w:rPr>
          <w:rFonts w:ascii="Garamond"/>
          <w:b/>
          <w:color w:val="000000"/>
          <w:sz w:val="24"/>
          <w:highlight w:val="yellow"/>
        </w:rPr>
        <w:t>of</w:t>
      </w:r>
      <w:r>
        <w:rPr>
          <w:rFonts w:ascii="Garamond"/>
          <w:b/>
          <w:color w:val="000000"/>
          <w:spacing w:val="-5"/>
          <w:sz w:val="24"/>
          <w:highlight w:val="yellow"/>
        </w:rPr>
        <w:t xml:space="preserve"> </w:t>
      </w:r>
      <w:r>
        <w:rPr>
          <w:rFonts w:ascii="Garamond"/>
          <w:b/>
          <w:color w:val="000000"/>
          <w:sz w:val="24"/>
          <w:highlight w:val="yellow"/>
        </w:rPr>
        <w:t>potential</w:t>
      </w:r>
      <w:r>
        <w:rPr>
          <w:rFonts w:ascii="Garamond"/>
          <w:b/>
          <w:color w:val="000000"/>
          <w:spacing w:val="-5"/>
          <w:sz w:val="24"/>
          <w:highlight w:val="yellow"/>
        </w:rPr>
        <w:t xml:space="preserve"> </w:t>
      </w:r>
      <w:r>
        <w:rPr>
          <w:rFonts w:ascii="Garamond"/>
          <w:b/>
          <w:color w:val="000000"/>
          <w:sz w:val="24"/>
          <w:highlight w:val="yellow"/>
        </w:rPr>
        <w:t>consequences,</w:t>
      </w:r>
      <w:r>
        <w:rPr>
          <w:rFonts w:ascii="Garamond"/>
          <w:b/>
          <w:color w:val="000000"/>
          <w:spacing w:val="-5"/>
          <w:sz w:val="24"/>
          <w:highlight w:val="yellow"/>
        </w:rPr>
        <w:t xml:space="preserve"> </w:t>
      </w:r>
      <w:r>
        <w:rPr>
          <w:rFonts w:ascii="Garamond"/>
          <w:b/>
          <w:color w:val="000000"/>
          <w:sz w:val="24"/>
          <w:highlight w:val="yellow"/>
        </w:rPr>
        <w:t>a</w:t>
      </w:r>
      <w:r>
        <w:rPr>
          <w:rFonts w:ascii="Garamond"/>
          <w:b/>
          <w:color w:val="000000"/>
          <w:spacing w:val="-5"/>
          <w:sz w:val="24"/>
          <w:highlight w:val="yellow"/>
        </w:rPr>
        <w:t xml:space="preserve"> </w:t>
      </w:r>
      <w:r>
        <w:rPr>
          <w:rFonts w:ascii="Garamond"/>
          <w:b/>
          <w:color w:val="000000"/>
          <w:sz w:val="24"/>
          <w:highlight w:val="yellow"/>
        </w:rPr>
        <w:t>documented</w:t>
      </w:r>
      <w:r>
        <w:rPr>
          <w:rFonts w:ascii="Garamond"/>
          <w:b/>
          <w:color w:val="000000"/>
          <w:spacing w:val="-5"/>
          <w:sz w:val="24"/>
          <w:highlight w:val="yellow"/>
        </w:rPr>
        <w:t xml:space="preserve"> </w:t>
      </w:r>
      <w:r>
        <w:rPr>
          <w:rFonts w:ascii="Garamond"/>
          <w:b/>
          <w:color w:val="000000"/>
          <w:sz w:val="24"/>
          <w:highlight w:val="yellow"/>
        </w:rPr>
        <w:t>notice</w:t>
      </w:r>
      <w:r>
        <w:rPr>
          <w:rFonts w:ascii="Garamond"/>
          <w:b/>
          <w:color w:val="000000"/>
          <w:sz w:val="24"/>
        </w:rPr>
        <w:t xml:space="preserve"> </w:t>
      </w:r>
      <w:r>
        <w:rPr>
          <w:rFonts w:ascii="Garamond"/>
          <w:b/>
          <w:color w:val="000000"/>
          <w:sz w:val="24"/>
          <w:highlight w:val="yellow"/>
        </w:rPr>
        <w:t xml:space="preserve">shall be considered </w:t>
      </w:r>
      <w:proofErr w:type="gramStart"/>
      <w:r>
        <w:rPr>
          <w:rFonts w:ascii="Garamond"/>
          <w:b/>
          <w:color w:val="000000"/>
          <w:sz w:val="24"/>
          <w:highlight w:val="yellow"/>
        </w:rPr>
        <w:t>as;</w:t>
      </w:r>
      <w:proofErr w:type="gramEnd"/>
    </w:p>
    <w:p w14:paraId="1D5C18D9" w14:textId="77777777" w:rsidR="009B3CBD" w:rsidRDefault="00000000">
      <w:pPr>
        <w:pStyle w:val="ListParagraph"/>
        <w:numPr>
          <w:ilvl w:val="1"/>
          <w:numId w:val="42"/>
        </w:numPr>
        <w:tabs>
          <w:tab w:val="left" w:pos="2297"/>
        </w:tabs>
        <w:spacing w:before="240"/>
        <w:ind w:right="639" w:firstLine="720"/>
        <w:jc w:val="left"/>
        <w:rPr>
          <w:rFonts w:ascii="Garamond"/>
          <w:b/>
          <w:sz w:val="24"/>
        </w:rPr>
      </w:pPr>
      <w:r>
        <w:rPr>
          <w:rFonts w:ascii="Garamond"/>
          <w:b/>
          <w:color w:val="000000"/>
          <w:sz w:val="24"/>
          <w:highlight w:val="yellow"/>
        </w:rPr>
        <w:t>Hand-delivered</w:t>
      </w:r>
      <w:r>
        <w:rPr>
          <w:rFonts w:ascii="Garamond"/>
          <w:b/>
          <w:color w:val="000000"/>
          <w:spacing w:val="-5"/>
          <w:sz w:val="24"/>
          <w:highlight w:val="yellow"/>
        </w:rPr>
        <w:t xml:space="preserve"> </w:t>
      </w:r>
      <w:r>
        <w:rPr>
          <w:rFonts w:ascii="Garamond"/>
          <w:b/>
          <w:color w:val="000000"/>
          <w:sz w:val="24"/>
          <w:highlight w:val="yellow"/>
        </w:rPr>
        <w:t>requiring</w:t>
      </w:r>
      <w:r>
        <w:rPr>
          <w:rFonts w:ascii="Garamond"/>
          <w:b/>
          <w:color w:val="000000"/>
          <w:spacing w:val="-5"/>
          <w:sz w:val="24"/>
          <w:highlight w:val="yellow"/>
        </w:rPr>
        <w:t xml:space="preserve"> </w:t>
      </w:r>
      <w:r>
        <w:rPr>
          <w:rFonts w:ascii="Garamond"/>
          <w:b/>
          <w:color w:val="000000"/>
          <w:sz w:val="24"/>
          <w:highlight w:val="yellow"/>
        </w:rPr>
        <w:t>signature</w:t>
      </w:r>
      <w:r>
        <w:rPr>
          <w:rFonts w:ascii="Garamond"/>
          <w:b/>
          <w:color w:val="000000"/>
          <w:spacing w:val="-5"/>
          <w:sz w:val="24"/>
          <w:highlight w:val="yellow"/>
        </w:rPr>
        <w:t xml:space="preserve"> </w:t>
      </w:r>
      <w:r>
        <w:rPr>
          <w:rFonts w:ascii="Garamond"/>
          <w:b/>
          <w:color w:val="000000"/>
          <w:sz w:val="24"/>
          <w:highlight w:val="yellow"/>
        </w:rPr>
        <w:t>or</w:t>
      </w:r>
      <w:r>
        <w:rPr>
          <w:rFonts w:ascii="Garamond"/>
          <w:b/>
          <w:color w:val="000000"/>
          <w:spacing w:val="-5"/>
          <w:sz w:val="24"/>
          <w:highlight w:val="yellow"/>
        </w:rPr>
        <w:t xml:space="preserve"> </w:t>
      </w:r>
      <w:r>
        <w:rPr>
          <w:rFonts w:ascii="Garamond"/>
          <w:b/>
          <w:color w:val="000000"/>
          <w:sz w:val="24"/>
          <w:highlight w:val="yellow"/>
        </w:rPr>
        <w:t>timestamp</w:t>
      </w:r>
      <w:r>
        <w:rPr>
          <w:rFonts w:ascii="Garamond"/>
          <w:b/>
          <w:color w:val="000000"/>
          <w:spacing w:val="-5"/>
          <w:sz w:val="24"/>
          <w:highlight w:val="yellow"/>
        </w:rPr>
        <w:t xml:space="preserve"> </w:t>
      </w:r>
      <w:r>
        <w:rPr>
          <w:rFonts w:ascii="Garamond"/>
          <w:b/>
          <w:color w:val="000000"/>
          <w:sz w:val="24"/>
          <w:highlight w:val="yellow"/>
        </w:rPr>
        <w:t>outlining</w:t>
      </w:r>
      <w:r>
        <w:rPr>
          <w:rFonts w:ascii="Garamond"/>
          <w:b/>
          <w:color w:val="000000"/>
          <w:spacing w:val="-5"/>
          <w:sz w:val="24"/>
          <w:highlight w:val="yellow"/>
        </w:rPr>
        <w:t xml:space="preserve"> </w:t>
      </w:r>
      <w:r>
        <w:rPr>
          <w:rFonts w:ascii="Garamond"/>
          <w:b/>
          <w:color w:val="000000"/>
          <w:sz w:val="24"/>
          <w:highlight w:val="yellow"/>
        </w:rPr>
        <w:t>the</w:t>
      </w:r>
      <w:r>
        <w:rPr>
          <w:rFonts w:ascii="Garamond"/>
          <w:b/>
          <w:color w:val="000000"/>
          <w:spacing w:val="-5"/>
          <w:sz w:val="24"/>
          <w:highlight w:val="yellow"/>
        </w:rPr>
        <w:t xml:space="preserve"> </w:t>
      </w:r>
      <w:r>
        <w:rPr>
          <w:rFonts w:ascii="Garamond"/>
          <w:b/>
          <w:color w:val="000000"/>
          <w:sz w:val="24"/>
          <w:highlight w:val="yellow"/>
        </w:rPr>
        <w:t>failure</w:t>
      </w:r>
      <w:r>
        <w:rPr>
          <w:rFonts w:ascii="Garamond"/>
          <w:b/>
          <w:color w:val="000000"/>
          <w:spacing w:val="-5"/>
          <w:sz w:val="24"/>
          <w:highlight w:val="yellow"/>
        </w:rPr>
        <w:t xml:space="preserve"> </w:t>
      </w:r>
      <w:r>
        <w:rPr>
          <w:rFonts w:ascii="Garamond"/>
          <w:b/>
          <w:color w:val="000000"/>
          <w:sz w:val="24"/>
          <w:highlight w:val="yellow"/>
        </w:rPr>
        <w:t>of</w:t>
      </w:r>
      <w:r>
        <w:rPr>
          <w:rFonts w:ascii="Garamond"/>
          <w:b/>
          <w:color w:val="000000"/>
          <w:sz w:val="24"/>
        </w:rPr>
        <w:t xml:space="preserve"> </w:t>
      </w:r>
      <w:r>
        <w:rPr>
          <w:rFonts w:ascii="Garamond"/>
          <w:b/>
          <w:color w:val="000000"/>
          <w:sz w:val="24"/>
          <w:highlight w:val="yellow"/>
        </w:rPr>
        <w:t>duties and responsibilities and its potential consequences.</w:t>
      </w:r>
    </w:p>
    <w:p w14:paraId="7131F939" w14:textId="77777777" w:rsidR="009B3CBD" w:rsidRDefault="00000000">
      <w:pPr>
        <w:pStyle w:val="ListParagraph"/>
        <w:numPr>
          <w:ilvl w:val="1"/>
          <w:numId w:val="42"/>
        </w:numPr>
        <w:tabs>
          <w:tab w:val="left" w:pos="2308"/>
        </w:tabs>
        <w:spacing w:before="240"/>
        <w:ind w:right="699" w:firstLine="720"/>
        <w:jc w:val="left"/>
        <w:rPr>
          <w:rFonts w:ascii="Garamond"/>
          <w:b/>
          <w:sz w:val="24"/>
        </w:rPr>
      </w:pPr>
      <w:r>
        <w:rPr>
          <w:rFonts w:ascii="Garamond"/>
          <w:b/>
          <w:color w:val="000000"/>
          <w:sz w:val="24"/>
          <w:highlight w:val="yellow"/>
        </w:rPr>
        <w:t>Electronic notice requiring affirmation of obtainment, such as an</w:t>
      </w:r>
      <w:r>
        <w:rPr>
          <w:rFonts w:ascii="Garamond"/>
          <w:b/>
          <w:color w:val="000000"/>
          <w:sz w:val="24"/>
        </w:rPr>
        <w:t xml:space="preserve"> </w:t>
      </w:r>
      <w:r>
        <w:rPr>
          <w:rFonts w:ascii="Garamond"/>
          <w:b/>
          <w:color w:val="000000"/>
          <w:sz w:val="24"/>
          <w:highlight w:val="yellow"/>
        </w:rPr>
        <w:t>electronic</w:t>
      </w:r>
      <w:r>
        <w:rPr>
          <w:rFonts w:ascii="Garamond"/>
          <w:b/>
          <w:color w:val="000000"/>
          <w:spacing w:val="-3"/>
          <w:sz w:val="24"/>
          <w:highlight w:val="yellow"/>
        </w:rPr>
        <w:t xml:space="preserve"> </w:t>
      </w:r>
      <w:r>
        <w:rPr>
          <w:rFonts w:ascii="Garamond"/>
          <w:b/>
          <w:color w:val="000000"/>
          <w:sz w:val="24"/>
          <w:highlight w:val="yellow"/>
        </w:rPr>
        <w:t>signature.</w:t>
      </w:r>
      <w:r>
        <w:rPr>
          <w:rFonts w:ascii="Garamond"/>
          <w:b/>
          <w:color w:val="000000"/>
          <w:spacing w:val="-3"/>
          <w:sz w:val="24"/>
          <w:highlight w:val="yellow"/>
        </w:rPr>
        <w:t xml:space="preserve"> </w:t>
      </w:r>
      <w:r>
        <w:rPr>
          <w:rFonts w:ascii="Garamond"/>
          <w:b/>
          <w:color w:val="000000"/>
          <w:sz w:val="24"/>
          <w:highlight w:val="yellow"/>
        </w:rPr>
        <w:t>While</w:t>
      </w:r>
      <w:r>
        <w:rPr>
          <w:rFonts w:ascii="Garamond"/>
          <w:b/>
          <w:color w:val="000000"/>
          <w:spacing w:val="-3"/>
          <w:sz w:val="24"/>
          <w:highlight w:val="yellow"/>
        </w:rPr>
        <w:t xml:space="preserve"> </w:t>
      </w:r>
      <w:r>
        <w:rPr>
          <w:rFonts w:ascii="Garamond"/>
          <w:b/>
          <w:color w:val="000000"/>
          <w:sz w:val="24"/>
          <w:highlight w:val="yellow"/>
        </w:rPr>
        <w:t>also</w:t>
      </w:r>
      <w:r>
        <w:rPr>
          <w:rFonts w:ascii="Garamond"/>
          <w:b/>
          <w:color w:val="000000"/>
          <w:spacing w:val="-3"/>
          <w:sz w:val="24"/>
          <w:highlight w:val="yellow"/>
        </w:rPr>
        <w:t xml:space="preserve"> </w:t>
      </w:r>
      <w:r>
        <w:rPr>
          <w:rFonts w:ascii="Garamond"/>
          <w:b/>
          <w:color w:val="000000"/>
          <w:sz w:val="24"/>
          <w:highlight w:val="yellow"/>
        </w:rPr>
        <w:t>outlining</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failure</w:t>
      </w:r>
      <w:r>
        <w:rPr>
          <w:rFonts w:ascii="Garamond"/>
          <w:b/>
          <w:color w:val="000000"/>
          <w:spacing w:val="-3"/>
          <w:sz w:val="24"/>
          <w:highlight w:val="yellow"/>
        </w:rPr>
        <w:t xml:space="preserve"> </w:t>
      </w:r>
      <w:r>
        <w:rPr>
          <w:rFonts w:ascii="Garamond"/>
          <w:b/>
          <w:color w:val="000000"/>
          <w:sz w:val="24"/>
          <w:highlight w:val="yellow"/>
        </w:rPr>
        <w:t>of</w:t>
      </w:r>
      <w:r>
        <w:rPr>
          <w:rFonts w:ascii="Garamond"/>
          <w:b/>
          <w:color w:val="000000"/>
          <w:spacing w:val="-3"/>
          <w:sz w:val="24"/>
          <w:highlight w:val="yellow"/>
        </w:rPr>
        <w:t xml:space="preserve"> </w:t>
      </w:r>
      <w:r>
        <w:rPr>
          <w:rFonts w:ascii="Garamond"/>
          <w:b/>
          <w:color w:val="000000"/>
          <w:sz w:val="24"/>
          <w:highlight w:val="yellow"/>
        </w:rPr>
        <w:t>duties</w:t>
      </w:r>
      <w:r>
        <w:rPr>
          <w:rFonts w:ascii="Garamond"/>
          <w:b/>
          <w:color w:val="000000"/>
          <w:spacing w:val="-3"/>
          <w:sz w:val="24"/>
          <w:highlight w:val="yellow"/>
        </w:rPr>
        <w:t xml:space="preserve"> </w:t>
      </w:r>
      <w:r>
        <w:rPr>
          <w:rFonts w:ascii="Garamond"/>
          <w:b/>
          <w:color w:val="000000"/>
          <w:sz w:val="24"/>
          <w:highlight w:val="yellow"/>
        </w:rPr>
        <w:t>and</w:t>
      </w:r>
      <w:r>
        <w:rPr>
          <w:rFonts w:ascii="Garamond"/>
          <w:b/>
          <w:color w:val="000000"/>
          <w:spacing w:val="-3"/>
          <w:sz w:val="24"/>
          <w:highlight w:val="yellow"/>
        </w:rPr>
        <w:t xml:space="preserve"> </w:t>
      </w:r>
      <w:r>
        <w:rPr>
          <w:rFonts w:ascii="Garamond"/>
          <w:b/>
          <w:color w:val="000000"/>
          <w:sz w:val="24"/>
          <w:highlight w:val="yellow"/>
        </w:rPr>
        <w:t>responsibilities</w:t>
      </w:r>
      <w:r>
        <w:rPr>
          <w:rFonts w:ascii="Garamond"/>
          <w:b/>
          <w:color w:val="000000"/>
          <w:sz w:val="24"/>
        </w:rPr>
        <w:t xml:space="preserve"> </w:t>
      </w:r>
      <w:r>
        <w:rPr>
          <w:rFonts w:ascii="Garamond"/>
          <w:b/>
          <w:color w:val="000000"/>
          <w:sz w:val="24"/>
          <w:highlight w:val="yellow"/>
        </w:rPr>
        <w:t xml:space="preserve">and </w:t>
      </w:r>
      <w:proofErr w:type="gramStart"/>
      <w:r>
        <w:rPr>
          <w:rFonts w:ascii="Garamond"/>
          <w:b/>
          <w:color w:val="000000"/>
          <w:sz w:val="24"/>
          <w:highlight w:val="yellow"/>
        </w:rPr>
        <w:t>its</w:t>
      </w:r>
      <w:proofErr w:type="gramEnd"/>
      <w:r>
        <w:rPr>
          <w:rFonts w:ascii="Garamond"/>
          <w:b/>
          <w:color w:val="000000"/>
          <w:sz w:val="24"/>
          <w:highlight w:val="yellow"/>
        </w:rPr>
        <w:t xml:space="preserve"> potential consequences.</w:t>
      </w:r>
    </w:p>
    <w:p w14:paraId="2532E8FC" w14:textId="77777777" w:rsidR="009B3CBD" w:rsidRDefault="00000000">
      <w:pPr>
        <w:spacing w:before="240"/>
        <w:ind w:left="1340" w:right="282" w:firstLine="720"/>
        <w:rPr>
          <w:rFonts w:ascii="Garamond"/>
          <w:b/>
          <w:sz w:val="24"/>
        </w:rPr>
      </w:pPr>
      <w:r>
        <w:rPr>
          <w:rFonts w:ascii="Garamond"/>
          <w:b/>
          <w:color w:val="000000"/>
          <w:sz w:val="24"/>
          <w:highlight w:val="yellow"/>
        </w:rPr>
        <w:t>a.</w:t>
      </w:r>
      <w:r>
        <w:rPr>
          <w:rFonts w:ascii="Garamond"/>
          <w:b/>
          <w:color w:val="000000"/>
          <w:spacing w:val="-3"/>
          <w:sz w:val="24"/>
          <w:highlight w:val="yellow"/>
        </w:rPr>
        <w:t xml:space="preserve"> </w:t>
      </w:r>
      <w:r>
        <w:rPr>
          <w:rFonts w:ascii="Garamond"/>
          <w:b/>
          <w:color w:val="000000"/>
          <w:sz w:val="24"/>
          <w:highlight w:val="yellow"/>
        </w:rPr>
        <w:t>If</w:t>
      </w:r>
      <w:r>
        <w:rPr>
          <w:rFonts w:ascii="Garamond"/>
          <w:b/>
          <w:color w:val="000000"/>
          <w:spacing w:val="-3"/>
          <w:sz w:val="24"/>
          <w:highlight w:val="yellow"/>
        </w:rPr>
        <w:t xml:space="preserve"> </w:t>
      </w:r>
      <w:r>
        <w:rPr>
          <w:rFonts w:ascii="Garamond"/>
          <w:b/>
          <w:color w:val="000000"/>
          <w:sz w:val="24"/>
          <w:highlight w:val="yellow"/>
        </w:rPr>
        <w:t>sent</w:t>
      </w:r>
      <w:r>
        <w:rPr>
          <w:rFonts w:ascii="Garamond"/>
          <w:b/>
          <w:color w:val="000000"/>
          <w:spacing w:val="-3"/>
          <w:sz w:val="24"/>
          <w:highlight w:val="yellow"/>
        </w:rPr>
        <w:t xml:space="preserve"> </w:t>
      </w:r>
      <w:r>
        <w:rPr>
          <w:rFonts w:ascii="Garamond"/>
          <w:b/>
          <w:color w:val="000000"/>
          <w:sz w:val="24"/>
          <w:highlight w:val="yellow"/>
        </w:rPr>
        <w:t>an</w:t>
      </w:r>
      <w:r>
        <w:rPr>
          <w:rFonts w:ascii="Garamond"/>
          <w:b/>
          <w:color w:val="000000"/>
          <w:spacing w:val="-3"/>
          <w:sz w:val="24"/>
          <w:highlight w:val="yellow"/>
        </w:rPr>
        <w:t xml:space="preserve"> </w:t>
      </w:r>
      <w:proofErr w:type="gramStart"/>
      <w:r>
        <w:rPr>
          <w:rFonts w:ascii="Garamond"/>
          <w:b/>
          <w:color w:val="000000"/>
          <w:sz w:val="24"/>
          <w:highlight w:val="yellow"/>
        </w:rPr>
        <w:t>Electronic</w:t>
      </w:r>
      <w:proofErr w:type="gramEnd"/>
      <w:r>
        <w:rPr>
          <w:rFonts w:ascii="Garamond"/>
          <w:b/>
          <w:color w:val="000000"/>
          <w:spacing w:val="-3"/>
          <w:sz w:val="24"/>
          <w:highlight w:val="yellow"/>
        </w:rPr>
        <w:t xml:space="preserve"> </w:t>
      </w:r>
      <w:r>
        <w:rPr>
          <w:rFonts w:ascii="Garamond"/>
          <w:b/>
          <w:color w:val="000000"/>
          <w:sz w:val="24"/>
          <w:highlight w:val="yellow"/>
        </w:rPr>
        <w:t>notice,</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Senator</w:t>
      </w:r>
      <w:r>
        <w:rPr>
          <w:rFonts w:ascii="Garamond"/>
          <w:b/>
          <w:color w:val="000000"/>
          <w:spacing w:val="-3"/>
          <w:sz w:val="24"/>
          <w:highlight w:val="yellow"/>
        </w:rPr>
        <w:t xml:space="preserve"> </w:t>
      </w:r>
      <w:r>
        <w:rPr>
          <w:rFonts w:ascii="Garamond"/>
          <w:b/>
          <w:color w:val="000000"/>
          <w:sz w:val="24"/>
          <w:highlight w:val="yellow"/>
        </w:rPr>
        <w:t>must</w:t>
      </w:r>
      <w:r>
        <w:rPr>
          <w:rFonts w:ascii="Garamond"/>
          <w:b/>
          <w:color w:val="000000"/>
          <w:spacing w:val="-3"/>
          <w:sz w:val="24"/>
          <w:highlight w:val="yellow"/>
        </w:rPr>
        <w:t xml:space="preserve"> </w:t>
      </w:r>
      <w:r>
        <w:rPr>
          <w:rFonts w:ascii="Garamond"/>
          <w:b/>
          <w:color w:val="000000"/>
          <w:sz w:val="24"/>
          <w:highlight w:val="yellow"/>
        </w:rPr>
        <w:t>respond</w:t>
      </w:r>
      <w:r>
        <w:rPr>
          <w:rFonts w:ascii="Garamond"/>
          <w:b/>
          <w:color w:val="000000"/>
          <w:spacing w:val="-3"/>
          <w:sz w:val="24"/>
          <w:highlight w:val="yellow"/>
        </w:rPr>
        <w:t xml:space="preserve"> </w:t>
      </w:r>
      <w:r>
        <w:rPr>
          <w:rFonts w:ascii="Garamond"/>
          <w:b/>
          <w:color w:val="000000"/>
          <w:sz w:val="24"/>
          <w:highlight w:val="yellow"/>
        </w:rPr>
        <w:t>within</w:t>
      </w:r>
      <w:r>
        <w:rPr>
          <w:rFonts w:ascii="Garamond"/>
          <w:b/>
          <w:color w:val="000000"/>
          <w:spacing w:val="-3"/>
          <w:sz w:val="24"/>
          <w:highlight w:val="yellow"/>
        </w:rPr>
        <w:t xml:space="preserve"> </w:t>
      </w:r>
      <w:r>
        <w:rPr>
          <w:rFonts w:ascii="Garamond"/>
          <w:b/>
          <w:color w:val="000000"/>
          <w:sz w:val="24"/>
          <w:highlight w:val="yellow"/>
        </w:rPr>
        <w:t>a</w:t>
      </w:r>
      <w:r>
        <w:rPr>
          <w:rFonts w:ascii="Garamond"/>
          <w:b/>
          <w:color w:val="000000"/>
          <w:spacing w:val="-3"/>
          <w:sz w:val="24"/>
          <w:highlight w:val="yellow"/>
        </w:rPr>
        <w:t xml:space="preserve"> </w:t>
      </w:r>
      <w:r>
        <w:rPr>
          <w:rFonts w:ascii="Garamond"/>
          <w:b/>
          <w:color w:val="000000"/>
          <w:sz w:val="24"/>
          <w:highlight w:val="yellow"/>
        </w:rPr>
        <w:t>minimum</w:t>
      </w:r>
      <w:r>
        <w:rPr>
          <w:rFonts w:ascii="Garamond"/>
          <w:b/>
          <w:color w:val="000000"/>
          <w:spacing w:val="-3"/>
          <w:sz w:val="24"/>
          <w:highlight w:val="yellow"/>
        </w:rPr>
        <w:t xml:space="preserve"> </w:t>
      </w:r>
      <w:r>
        <w:rPr>
          <w:rFonts w:ascii="Garamond"/>
          <w:b/>
          <w:color w:val="000000"/>
          <w:sz w:val="24"/>
          <w:highlight w:val="yellow"/>
        </w:rPr>
        <w:t>of</w:t>
      </w:r>
      <w:r>
        <w:rPr>
          <w:rFonts w:ascii="Garamond"/>
          <w:b/>
          <w:color w:val="000000"/>
          <w:sz w:val="24"/>
        </w:rPr>
        <w:t xml:space="preserve"> </w:t>
      </w:r>
      <w:r>
        <w:rPr>
          <w:rFonts w:ascii="Garamond"/>
          <w:b/>
          <w:color w:val="000000"/>
          <w:sz w:val="24"/>
          <w:highlight w:val="yellow"/>
        </w:rPr>
        <w:t>three business days. The minimum is not malleable; however, the Speaker or</w:t>
      </w:r>
      <w:r>
        <w:rPr>
          <w:rFonts w:ascii="Garamond"/>
          <w:b/>
          <w:color w:val="000000"/>
          <w:sz w:val="24"/>
        </w:rPr>
        <w:t xml:space="preserve"> </w:t>
      </w:r>
      <w:r>
        <w:rPr>
          <w:rFonts w:ascii="Garamond"/>
          <w:b/>
          <w:color w:val="000000"/>
          <w:sz w:val="24"/>
          <w:highlight w:val="yellow"/>
        </w:rPr>
        <w:t>Committee can extend time at their discretion.</w:t>
      </w:r>
    </w:p>
    <w:p w14:paraId="2D20C6F7" w14:textId="77777777" w:rsidR="009B3CBD" w:rsidRDefault="00000000">
      <w:pPr>
        <w:pStyle w:val="ListParagraph"/>
        <w:numPr>
          <w:ilvl w:val="1"/>
          <w:numId w:val="42"/>
        </w:numPr>
        <w:tabs>
          <w:tab w:val="left" w:pos="2296"/>
        </w:tabs>
        <w:spacing w:before="240"/>
        <w:ind w:right="768" w:firstLine="720"/>
        <w:jc w:val="left"/>
        <w:rPr>
          <w:rFonts w:ascii="Garamond"/>
          <w:b/>
          <w:sz w:val="24"/>
        </w:rPr>
      </w:pPr>
      <w:r>
        <w:rPr>
          <w:rFonts w:ascii="Garamond"/>
          <w:b/>
          <w:color w:val="000000"/>
          <w:sz w:val="24"/>
          <w:highlight w:val="yellow"/>
        </w:rPr>
        <w:t>Certified</w:t>
      </w:r>
      <w:r>
        <w:rPr>
          <w:rFonts w:ascii="Garamond"/>
          <w:b/>
          <w:color w:val="000000"/>
          <w:spacing w:val="-3"/>
          <w:sz w:val="24"/>
          <w:highlight w:val="yellow"/>
        </w:rPr>
        <w:t xml:space="preserve"> </w:t>
      </w:r>
      <w:r>
        <w:rPr>
          <w:rFonts w:ascii="Garamond"/>
          <w:b/>
          <w:color w:val="000000"/>
          <w:sz w:val="24"/>
          <w:highlight w:val="yellow"/>
        </w:rPr>
        <w:t>Mail</w:t>
      </w:r>
      <w:r>
        <w:rPr>
          <w:rFonts w:ascii="Garamond"/>
          <w:b/>
          <w:color w:val="000000"/>
          <w:spacing w:val="-3"/>
          <w:sz w:val="24"/>
          <w:highlight w:val="yellow"/>
        </w:rPr>
        <w:t xml:space="preserve"> </w:t>
      </w:r>
      <w:r>
        <w:rPr>
          <w:rFonts w:ascii="Garamond"/>
          <w:b/>
          <w:color w:val="000000"/>
          <w:sz w:val="24"/>
          <w:highlight w:val="yellow"/>
        </w:rPr>
        <w:t>outlining</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failure</w:t>
      </w:r>
      <w:r>
        <w:rPr>
          <w:rFonts w:ascii="Garamond"/>
          <w:b/>
          <w:color w:val="000000"/>
          <w:spacing w:val="-3"/>
          <w:sz w:val="24"/>
          <w:highlight w:val="yellow"/>
        </w:rPr>
        <w:t xml:space="preserve"> </w:t>
      </w:r>
      <w:r>
        <w:rPr>
          <w:rFonts w:ascii="Garamond"/>
          <w:b/>
          <w:color w:val="000000"/>
          <w:sz w:val="24"/>
          <w:highlight w:val="yellow"/>
        </w:rPr>
        <w:t>of</w:t>
      </w:r>
      <w:r>
        <w:rPr>
          <w:rFonts w:ascii="Garamond"/>
          <w:b/>
          <w:color w:val="000000"/>
          <w:spacing w:val="-3"/>
          <w:sz w:val="24"/>
          <w:highlight w:val="yellow"/>
        </w:rPr>
        <w:t xml:space="preserve"> </w:t>
      </w:r>
      <w:r>
        <w:rPr>
          <w:rFonts w:ascii="Garamond"/>
          <w:b/>
          <w:color w:val="000000"/>
          <w:sz w:val="24"/>
          <w:highlight w:val="yellow"/>
        </w:rPr>
        <w:t>duties</w:t>
      </w:r>
      <w:r>
        <w:rPr>
          <w:rFonts w:ascii="Garamond"/>
          <w:b/>
          <w:color w:val="000000"/>
          <w:spacing w:val="-3"/>
          <w:sz w:val="24"/>
          <w:highlight w:val="yellow"/>
        </w:rPr>
        <w:t xml:space="preserve"> </w:t>
      </w:r>
      <w:r>
        <w:rPr>
          <w:rFonts w:ascii="Garamond"/>
          <w:b/>
          <w:color w:val="000000"/>
          <w:sz w:val="24"/>
          <w:highlight w:val="yellow"/>
        </w:rPr>
        <w:t>and</w:t>
      </w:r>
      <w:r>
        <w:rPr>
          <w:rFonts w:ascii="Garamond"/>
          <w:b/>
          <w:color w:val="000000"/>
          <w:spacing w:val="-3"/>
          <w:sz w:val="24"/>
          <w:highlight w:val="yellow"/>
        </w:rPr>
        <w:t xml:space="preserve"> </w:t>
      </w:r>
      <w:r>
        <w:rPr>
          <w:rFonts w:ascii="Garamond"/>
          <w:b/>
          <w:color w:val="000000"/>
          <w:sz w:val="24"/>
          <w:highlight w:val="yellow"/>
        </w:rPr>
        <w:t>responsibilities</w:t>
      </w:r>
      <w:r>
        <w:rPr>
          <w:rFonts w:ascii="Garamond"/>
          <w:b/>
          <w:color w:val="000000"/>
          <w:spacing w:val="-3"/>
          <w:sz w:val="24"/>
          <w:highlight w:val="yellow"/>
        </w:rPr>
        <w:t xml:space="preserve"> </w:t>
      </w:r>
      <w:r>
        <w:rPr>
          <w:rFonts w:ascii="Garamond"/>
          <w:b/>
          <w:color w:val="000000"/>
          <w:sz w:val="24"/>
          <w:highlight w:val="yellow"/>
        </w:rPr>
        <w:t>and</w:t>
      </w:r>
      <w:r>
        <w:rPr>
          <w:rFonts w:ascii="Garamond"/>
          <w:b/>
          <w:color w:val="000000"/>
          <w:spacing w:val="-3"/>
          <w:sz w:val="24"/>
          <w:highlight w:val="yellow"/>
        </w:rPr>
        <w:t xml:space="preserve"> </w:t>
      </w:r>
      <w:r>
        <w:rPr>
          <w:rFonts w:ascii="Garamond"/>
          <w:b/>
          <w:color w:val="000000"/>
          <w:sz w:val="24"/>
          <w:highlight w:val="yellow"/>
        </w:rPr>
        <w:t>its</w:t>
      </w:r>
      <w:r>
        <w:rPr>
          <w:rFonts w:ascii="Garamond"/>
          <w:b/>
          <w:color w:val="000000"/>
          <w:sz w:val="24"/>
        </w:rPr>
        <w:t xml:space="preserve"> </w:t>
      </w:r>
      <w:r>
        <w:rPr>
          <w:rFonts w:ascii="Garamond"/>
          <w:b/>
          <w:color w:val="000000"/>
          <w:sz w:val="24"/>
          <w:highlight w:val="yellow"/>
        </w:rPr>
        <w:t>potential consequences.</w:t>
      </w:r>
    </w:p>
    <w:p w14:paraId="5D7DCD24" w14:textId="77777777" w:rsidR="009B3CBD" w:rsidRDefault="009B3CBD">
      <w:pPr>
        <w:pStyle w:val="BodyText"/>
        <w:rPr>
          <w:rFonts w:ascii="Garamond"/>
          <w:b/>
        </w:rPr>
      </w:pPr>
    </w:p>
    <w:p w14:paraId="3E33CEFF" w14:textId="77777777" w:rsidR="009B3CBD" w:rsidRDefault="009B3CBD">
      <w:pPr>
        <w:pStyle w:val="BodyText"/>
        <w:spacing w:before="210"/>
        <w:rPr>
          <w:rFonts w:ascii="Garamond"/>
          <w:b/>
        </w:rPr>
      </w:pPr>
    </w:p>
    <w:p w14:paraId="6498DC35" w14:textId="77777777" w:rsidR="009B3CBD" w:rsidRDefault="00000000">
      <w:pPr>
        <w:pStyle w:val="ListParagraph"/>
        <w:numPr>
          <w:ilvl w:val="1"/>
          <w:numId w:val="42"/>
        </w:numPr>
        <w:tabs>
          <w:tab w:val="left" w:pos="875"/>
        </w:tabs>
        <w:ind w:left="620" w:right="379" w:firstLine="0"/>
        <w:jc w:val="left"/>
        <w:rPr>
          <w:rFonts w:ascii="Garamond"/>
          <w:b/>
          <w:sz w:val="24"/>
        </w:rPr>
      </w:pPr>
      <w:r>
        <w:rPr>
          <w:rFonts w:ascii="Garamond"/>
          <w:b/>
          <w:color w:val="000000"/>
          <w:sz w:val="24"/>
          <w:highlight w:val="yellow"/>
        </w:rPr>
        <w:t>The Speaker shall be responsible for the initial investigation of any claims of neglect or</w:t>
      </w:r>
      <w:r>
        <w:rPr>
          <w:rFonts w:ascii="Garamond"/>
          <w:b/>
          <w:color w:val="000000"/>
          <w:sz w:val="24"/>
        </w:rPr>
        <w:t xml:space="preserve"> </w:t>
      </w:r>
      <w:r>
        <w:rPr>
          <w:rFonts w:ascii="Garamond"/>
          <w:b/>
          <w:color w:val="000000"/>
          <w:sz w:val="24"/>
          <w:highlight w:val="yellow"/>
        </w:rPr>
        <w:t>malfeasance. At the same time, only a member of the Committee on Oversight shall be</w:t>
      </w:r>
      <w:r>
        <w:rPr>
          <w:rFonts w:ascii="Garamond"/>
          <w:b/>
          <w:color w:val="000000"/>
          <w:sz w:val="24"/>
        </w:rPr>
        <w:t xml:space="preserve"> </w:t>
      </w:r>
      <w:r>
        <w:rPr>
          <w:rFonts w:ascii="Garamond"/>
          <w:b/>
          <w:color w:val="000000"/>
          <w:sz w:val="24"/>
          <w:highlight w:val="yellow"/>
        </w:rPr>
        <w:t>empowered to submit a formal recommendation to investigate. In collaboration with the</w:t>
      </w:r>
      <w:r>
        <w:rPr>
          <w:rFonts w:ascii="Garamond"/>
          <w:b/>
          <w:color w:val="000000"/>
          <w:sz w:val="24"/>
        </w:rPr>
        <w:t xml:space="preserve"> </w:t>
      </w:r>
      <w:r>
        <w:rPr>
          <w:rFonts w:ascii="Garamond"/>
          <w:b/>
          <w:color w:val="000000"/>
          <w:sz w:val="24"/>
          <w:highlight w:val="yellow"/>
        </w:rPr>
        <w:t>Attorney General of ASUN, the Speaker shall report to the Committee within two weeks of</w:t>
      </w:r>
      <w:r>
        <w:rPr>
          <w:rFonts w:ascii="Garamond"/>
          <w:b/>
          <w:color w:val="000000"/>
          <w:sz w:val="24"/>
        </w:rPr>
        <w:t xml:space="preserve"> </w:t>
      </w:r>
      <w:r>
        <w:rPr>
          <w:rFonts w:ascii="Garamond"/>
          <w:b/>
          <w:color w:val="000000"/>
          <w:sz w:val="24"/>
          <w:highlight w:val="yellow"/>
        </w:rPr>
        <w:t>the initial recommendation. If the Senator is found to have negligent duties for up to four</w:t>
      </w:r>
      <w:r>
        <w:rPr>
          <w:rFonts w:ascii="Garamond"/>
          <w:b/>
          <w:color w:val="000000"/>
          <w:sz w:val="24"/>
        </w:rPr>
        <w:t xml:space="preserve"> </w:t>
      </w:r>
      <w:r>
        <w:rPr>
          <w:rFonts w:ascii="Garamond"/>
          <w:b/>
          <w:color w:val="000000"/>
          <w:sz w:val="24"/>
          <w:highlight w:val="yellow"/>
        </w:rPr>
        <w:t>weeks, including two pay periods, it shall require 2/3rd consent to the Senator's expulsion</w:t>
      </w:r>
      <w:r>
        <w:rPr>
          <w:rFonts w:ascii="Garamond"/>
          <w:b/>
          <w:color w:val="000000"/>
          <w:sz w:val="24"/>
        </w:rPr>
        <w:t xml:space="preserve"> </w:t>
      </w:r>
      <w:r>
        <w:rPr>
          <w:rFonts w:ascii="Garamond"/>
          <w:b/>
          <w:color w:val="000000"/>
          <w:sz w:val="24"/>
          <w:highlight w:val="yellow"/>
        </w:rPr>
        <w:t>from office, and the Speaker Pro-Tempore shall preside over the business item as it relates</w:t>
      </w:r>
      <w:r>
        <w:rPr>
          <w:rFonts w:ascii="Garamond"/>
          <w:b/>
          <w:color w:val="000000"/>
          <w:sz w:val="24"/>
        </w:rPr>
        <w:t xml:space="preserve"> </w:t>
      </w:r>
      <w:r>
        <w:rPr>
          <w:rFonts w:ascii="Garamond"/>
          <w:b/>
          <w:color w:val="000000"/>
          <w:sz w:val="24"/>
          <w:highlight w:val="yellow"/>
        </w:rPr>
        <w:t>to the expulsion. The Speaker Pro-Tempore shall then empower the Parliamentarian to</w:t>
      </w:r>
      <w:r>
        <w:rPr>
          <w:rFonts w:ascii="Garamond"/>
          <w:b/>
          <w:color w:val="000000"/>
          <w:sz w:val="24"/>
        </w:rPr>
        <w:t xml:space="preserve"> </w:t>
      </w:r>
      <w:r>
        <w:rPr>
          <w:rFonts w:ascii="Garamond"/>
          <w:b/>
          <w:color w:val="000000"/>
          <w:sz w:val="24"/>
          <w:highlight w:val="yellow"/>
        </w:rPr>
        <w:t>write</w:t>
      </w:r>
      <w:r>
        <w:rPr>
          <w:rFonts w:ascii="Garamond"/>
          <w:b/>
          <w:color w:val="000000"/>
          <w:spacing w:val="-3"/>
          <w:sz w:val="24"/>
          <w:highlight w:val="yellow"/>
        </w:rPr>
        <w:t xml:space="preserve"> </w:t>
      </w:r>
      <w:r>
        <w:rPr>
          <w:rFonts w:ascii="Garamond"/>
          <w:b/>
          <w:color w:val="000000"/>
          <w:sz w:val="24"/>
          <w:highlight w:val="yellow"/>
        </w:rPr>
        <w:t>on</w:t>
      </w:r>
      <w:r>
        <w:rPr>
          <w:rFonts w:ascii="Garamond"/>
          <w:b/>
          <w:color w:val="000000"/>
          <w:spacing w:val="-3"/>
          <w:sz w:val="24"/>
          <w:highlight w:val="yellow"/>
        </w:rPr>
        <w:t xml:space="preserve"> </w:t>
      </w:r>
      <w:r>
        <w:rPr>
          <w:rFonts w:ascii="Garamond"/>
          <w:b/>
          <w:color w:val="000000"/>
          <w:sz w:val="24"/>
          <w:highlight w:val="yellow"/>
        </w:rPr>
        <w:t>behalf</w:t>
      </w:r>
      <w:r>
        <w:rPr>
          <w:rFonts w:ascii="Garamond"/>
          <w:b/>
          <w:color w:val="000000"/>
          <w:spacing w:val="-3"/>
          <w:sz w:val="24"/>
          <w:highlight w:val="yellow"/>
        </w:rPr>
        <w:t xml:space="preserve"> </w:t>
      </w:r>
      <w:r>
        <w:rPr>
          <w:rFonts w:ascii="Garamond"/>
          <w:b/>
          <w:color w:val="000000"/>
          <w:sz w:val="24"/>
          <w:highlight w:val="yellow"/>
        </w:rPr>
        <w:t>of</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Committee</w:t>
      </w:r>
      <w:r>
        <w:rPr>
          <w:rFonts w:ascii="Garamond"/>
          <w:b/>
          <w:color w:val="000000"/>
          <w:spacing w:val="-3"/>
          <w:sz w:val="24"/>
          <w:highlight w:val="yellow"/>
        </w:rPr>
        <w:t xml:space="preserve"> </w:t>
      </w:r>
      <w:r>
        <w:rPr>
          <w:rFonts w:ascii="Garamond"/>
          <w:b/>
          <w:color w:val="000000"/>
          <w:sz w:val="24"/>
          <w:highlight w:val="yellow"/>
        </w:rPr>
        <w:t>a</w:t>
      </w:r>
      <w:r>
        <w:rPr>
          <w:rFonts w:ascii="Garamond"/>
          <w:b/>
          <w:color w:val="000000"/>
          <w:spacing w:val="-3"/>
          <w:sz w:val="24"/>
          <w:highlight w:val="yellow"/>
        </w:rPr>
        <w:t xml:space="preserve"> </w:t>
      </w:r>
      <w:r>
        <w:rPr>
          <w:rFonts w:ascii="Garamond"/>
          <w:b/>
          <w:color w:val="000000"/>
          <w:sz w:val="24"/>
          <w:highlight w:val="yellow"/>
        </w:rPr>
        <w:t>"Majority</w:t>
      </w:r>
      <w:r>
        <w:rPr>
          <w:rFonts w:ascii="Garamond"/>
          <w:b/>
          <w:color w:val="000000"/>
          <w:spacing w:val="-3"/>
          <w:sz w:val="24"/>
          <w:highlight w:val="yellow"/>
        </w:rPr>
        <w:t xml:space="preserve"> </w:t>
      </w:r>
      <w:r>
        <w:rPr>
          <w:rFonts w:ascii="Garamond"/>
          <w:b/>
          <w:color w:val="000000"/>
          <w:sz w:val="24"/>
          <w:highlight w:val="yellow"/>
        </w:rPr>
        <w:t>Opinion"</w:t>
      </w:r>
      <w:r>
        <w:rPr>
          <w:rFonts w:ascii="Garamond"/>
          <w:b/>
          <w:color w:val="000000"/>
          <w:spacing w:val="-3"/>
          <w:sz w:val="24"/>
          <w:highlight w:val="yellow"/>
        </w:rPr>
        <w:t xml:space="preserve"> </w:t>
      </w:r>
      <w:r>
        <w:rPr>
          <w:rFonts w:ascii="Garamond"/>
          <w:b/>
          <w:color w:val="000000"/>
          <w:sz w:val="24"/>
          <w:highlight w:val="yellow"/>
        </w:rPr>
        <w:t>to</w:t>
      </w:r>
      <w:r>
        <w:rPr>
          <w:rFonts w:ascii="Garamond"/>
          <w:b/>
          <w:color w:val="000000"/>
          <w:spacing w:val="-3"/>
          <w:sz w:val="24"/>
          <w:highlight w:val="yellow"/>
        </w:rPr>
        <w:t xml:space="preserve"> </w:t>
      </w:r>
      <w:r>
        <w:rPr>
          <w:rFonts w:ascii="Garamond"/>
          <w:b/>
          <w:color w:val="000000"/>
          <w:sz w:val="24"/>
          <w:highlight w:val="yellow"/>
        </w:rPr>
        <w:t>be</w:t>
      </w:r>
      <w:r>
        <w:rPr>
          <w:rFonts w:ascii="Garamond"/>
          <w:b/>
          <w:color w:val="000000"/>
          <w:spacing w:val="-3"/>
          <w:sz w:val="24"/>
          <w:highlight w:val="yellow"/>
        </w:rPr>
        <w:t xml:space="preserve"> </w:t>
      </w:r>
      <w:r>
        <w:rPr>
          <w:rFonts w:ascii="Garamond"/>
          <w:b/>
          <w:color w:val="000000"/>
          <w:sz w:val="24"/>
          <w:highlight w:val="yellow"/>
        </w:rPr>
        <w:t>submitted</w:t>
      </w:r>
      <w:r>
        <w:rPr>
          <w:rFonts w:ascii="Garamond"/>
          <w:b/>
          <w:color w:val="000000"/>
          <w:spacing w:val="-3"/>
          <w:sz w:val="24"/>
          <w:highlight w:val="yellow"/>
        </w:rPr>
        <w:t xml:space="preserve"> </w:t>
      </w:r>
      <w:r>
        <w:rPr>
          <w:rFonts w:ascii="Garamond"/>
          <w:b/>
          <w:color w:val="000000"/>
          <w:sz w:val="24"/>
          <w:highlight w:val="yellow"/>
        </w:rPr>
        <w:t>and</w:t>
      </w:r>
      <w:r>
        <w:rPr>
          <w:rFonts w:ascii="Garamond"/>
          <w:b/>
          <w:color w:val="000000"/>
          <w:spacing w:val="-3"/>
          <w:sz w:val="24"/>
          <w:highlight w:val="yellow"/>
        </w:rPr>
        <w:t xml:space="preserve"> </w:t>
      </w:r>
      <w:r>
        <w:rPr>
          <w:rFonts w:ascii="Garamond"/>
          <w:b/>
          <w:color w:val="000000"/>
          <w:sz w:val="24"/>
          <w:highlight w:val="yellow"/>
        </w:rPr>
        <w:t>attached</w:t>
      </w:r>
      <w:r>
        <w:rPr>
          <w:rFonts w:ascii="Garamond"/>
          <w:b/>
          <w:color w:val="000000"/>
          <w:spacing w:val="-3"/>
          <w:sz w:val="24"/>
          <w:highlight w:val="yellow"/>
        </w:rPr>
        <w:t xml:space="preserve"> </w:t>
      </w:r>
      <w:r>
        <w:rPr>
          <w:rFonts w:ascii="Garamond"/>
          <w:b/>
          <w:color w:val="000000"/>
          <w:sz w:val="24"/>
          <w:highlight w:val="yellow"/>
        </w:rPr>
        <w:t>to</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z w:val="24"/>
        </w:rPr>
        <w:t xml:space="preserve"> </w:t>
      </w:r>
      <w:r>
        <w:rPr>
          <w:rFonts w:ascii="Garamond"/>
          <w:b/>
          <w:color w:val="000000"/>
          <w:sz w:val="24"/>
          <w:highlight w:val="yellow"/>
        </w:rPr>
        <w:t>Speaker's presentation to the Senate Body. Any Committee Members disagreeing shall</w:t>
      </w:r>
      <w:r>
        <w:rPr>
          <w:rFonts w:ascii="Garamond"/>
          <w:b/>
          <w:color w:val="000000"/>
          <w:sz w:val="24"/>
        </w:rPr>
        <w:t xml:space="preserve"> </w:t>
      </w:r>
      <w:r>
        <w:rPr>
          <w:rFonts w:ascii="Garamond"/>
          <w:b/>
          <w:color w:val="000000"/>
          <w:sz w:val="24"/>
          <w:highlight w:val="yellow"/>
        </w:rPr>
        <w:t>submit a "Dissenting Opinion."</w:t>
      </w:r>
    </w:p>
    <w:p w14:paraId="5744D9B5" w14:textId="77777777" w:rsidR="009B3CBD" w:rsidRDefault="009B3CBD">
      <w:pPr>
        <w:pStyle w:val="BodyText"/>
        <w:rPr>
          <w:rFonts w:ascii="Garamond"/>
          <w:b/>
        </w:rPr>
      </w:pPr>
    </w:p>
    <w:p w14:paraId="0760E9A5" w14:textId="77777777" w:rsidR="009B3CBD" w:rsidRDefault="009B3CBD">
      <w:pPr>
        <w:pStyle w:val="BodyText"/>
        <w:spacing w:before="210"/>
        <w:rPr>
          <w:rFonts w:ascii="Garamond"/>
          <w:b/>
        </w:rPr>
      </w:pPr>
    </w:p>
    <w:p w14:paraId="2BF02035" w14:textId="77777777" w:rsidR="009B3CBD" w:rsidRDefault="00000000">
      <w:pPr>
        <w:pStyle w:val="ListParagraph"/>
        <w:numPr>
          <w:ilvl w:val="1"/>
          <w:numId w:val="42"/>
        </w:numPr>
        <w:tabs>
          <w:tab w:val="left" w:pos="854"/>
        </w:tabs>
        <w:ind w:left="854" w:hanging="234"/>
        <w:jc w:val="left"/>
        <w:rPr>
          <w:rFonts w:ascii="Garamond"/>
          <w:b/>
          <w:sz w:val="24"/>
        </w:rPr>
      </w:pPr>
      <w:r>
        <w:rPr>
          <w:rFonts w:ascii="Garamond"/>
          <w:b/>
          <w:color w:val="000000"/>
          <w:sz w:val="24"/>
          <w:highlight w:val="yellow"/>
        </w:rPr>
        <w:t>During the Senate</w:t>
      </w:r>
      <w:r>
        <w:rPr>
          <w:rFonts w:ascii="Garamond"/>
          <w:b/>
          <w:color w:val="000000"/>
          <w:spacing w:val="1"/>
          <w:sz w:val="24"/>
          <w:highlight w:val="yellow"/>
        </w:rPr>
        <w:t xml:space="preserve"> </w:t>
      </w:r>
      <w:r>
        <w:rPr>
          <w:rFonts w:ascii="Garamond"/>
          <w:b/>
          <w:color w:val="000000"/>
          <w:sz w:val="24"/>
          <w:highlight w:val="yellow"/>
        </w:rPr>
        <w:t>session where the</w:t>
      </w:r>
      <w:r>
        <w:rPr>
          <w:rFonts w:ascii="Garamond"/>
          <w:b/>
          <w:color w:val="000000"/>
          <w:spacing w:val="1"/>
          <w:sz w:val="24"/>
          <w:highlight w:val="yellow"/>
        </w:rPr>
        <w:t xml:space="preserve"> </w:t>
      </w:r>
      <w:r>
        <w:rPr>
          <w:rFonts w:ascii="Garamond"/>
          <w:b/>
          <w:color w:val="000000"/>
          <w:sz w:val="24"/>
          <w:highlight w:val="yellow"/>
        </w:rPr>
        <w:t>Senator's expulsion shall</w:t>
      </w:r>
      <w:r>
        <w:rPr>
          <w:rFonts w:ascii="Garamond"/>
          <w:b/>
          <w:color w:val="000000"/>
          <w:spacing w:val="1"/>
          <w:sz w:val="24"/>
          <w:highlight w:val="yellow"/>
        </w:rPr>
        <w:t xml:space="preserve"> </w:t>
      </w:r>
      <w:r>
        <w:rPr>
          <w:rFonts w:ascii="Garamond"/>
          <w:b/>
          <w:color w:val="000000"/>
          <w:sz w:val="24"/>
          <w:highlight w:val="yellow"/>
        </w:rPr>
        <w:t>be considered, the</w:t>
      </w:r>
      <w:r>
        <w:rPr>
          <w:rFonts w:ascii="Garamond"/>
          <w:b/>
          <w:color w:val="000000"/>
          <w:spacing w:val="1"/>
          <w:sz w:val="24"/>
          <w:highlight w:val="yellow"/>
        </w:rPr>
        <w:t xml:space="preserve"> </w:t>
      </w:r>
      <w:r>
        <w:rPr>
          <w:rFonts w:ascii="Garamond"/>
          <w:b/>
          <w:color w:val="000000"/>
          <w:spacing w:val="-2"/>
          <w:sz w:val="24"/>
          <w:highlight w:val="yellow"/>
        </w:rPr>
        <w:t>Speaker</w:t>
      </w:r>
    </w:p>
    <w:p w14:paraId="36104CBF" w14:textId="77777777" w:rsidR="009B3CBD" w:rsidRDefault="009B3CBD">
      <w:pPr>
        <w:rPr>
          <w:rFonts w:ascii="Garamond"/>
          <w:sz w:val="24"/>
        </w:rPr>
        <w:sectPr w:rsidR="009B3CBD">
          <w:pgSz w:w="12240" w:h="15840"/>
          <w:pgMar w:top="980" w:right="1140" w:bottom="280" w:left="820" w:header="720" w:footer="0" w:gutter="0"/>
          <w:cols w:space="720"/>
        </w:sectPr>
      </w:pPr>
    </w:p>
    <w:p w14:paraId="2A5D1DC5" w14:textId="77777777" w:rsidR="009B3CBD" w:rsidRDefault="009B3CBD">
      <w:pPr>
        <w:pStyle w:val="BodyText"/>
        <w:spacing w:before="180"/>
        <w:rPr>
          <w:rFonts w:ascii="Garamond"/>
          <w:b/>
        </w:rPr>
      </w:pPr>
    </w:p>
    <w:p w14:paraId="514BD500" w14:textId="77777777" w:rsidR="009B3CBD" w:rsidRDefault="00000000">
      <w:pPr>
        <w:ind w:left="620" w:right="566"/>
        <w:rPr>
          <w:rFonts w:ascii="Garamond"/>
          <w:b/>
          <w:sz w:val="24"/>
        </w:rPr>
      </w:pPr>
      <w:r>
        <w:rPr>
          <w:rFonts w:ascii="Garamond"/>
          <w:b/>
          <w:color w:val="000000"/>
          <w:sz w:val="24"/>
          <w:highlight w:val="yellow"/>
        </w:rPr>
        <w:t>shall pass the gavel to the Chief Justice as presiding officer over the Senate during the</w:t>
      </w:r>
      <w:r>
        <w:rPr>
          <w:rFonts w:ascii="Garamond"/>
          <w:b/>
          <w:color w:val="000000"/>
          <w:sz w:val="24"/>
        </w:rPr>
        <w:t xml:space="preserve"> </w:t>
      </w:r>
      <w:r>
        <w:rPr>
          <w:rFonts w:ascii="Garamond"/>
          <w:b/>
          <w:color w:val="000000"/>
          <w:sz w:val="24"/>
          <w:highlight w:val="yellow"/>
        </w:rPr>
        <w:t>business line item. The Chief Justice shall be called "President Tempore of the Senate"</w:t>
      </w:r>
      <w:r>
        <w:rPr>
          <w:rFonts w:ascii="Garamond"/>
          <w:b/>
          <w:color w:val="000000"/>
          <w:sz w:val="24"/>
        </w:rPr>
        <w:t xml:space="preserve"> </w:t>
      </w:r>
      <w:r>
        <w:rPr>
          <w:rFonts w:ascii="Garamond"/>
          <w:b/>
          <w:color w:val="000000"/>
          <w:sz w:val="24"/>
          <w:highlight w:val="yellow"/>
        </w:rPr>
        <w:t>during the business item and shall seek and retain the advice and suggestions of the</w:t>
      </w:r>
      <w:r>
        <w:rPr>
          <w:rFonts w:ascii="Garamond"/>
          <w:b/>
          <w:color w:val="000000"/>
          <w:sz w:val="24"/>
        </w:rPr>
        <w:t xml:space="preserve"> </w:t>
      </w:r>
      <w:r>
        <w:rPr>
          <w:rFonts w:ascii="Garamond"/>
          <w:b/>
          <w:color w:val="000000"/>
          <w:sz w:val="24"/>
          <w:highlight w:val="yellow"/>
        </w:rPr>
        <w:t>Parliamentarian. The Speaker may not acquire voting privileges during this expulsion</w:t>
      </w:r>
      <w:r>
        <w:rPr>
          <w:rFonts w:ascii="Garamond"/>
          <w:b/>
          <w:color w:val="000000"/>
          <w:sz w:val="24"/>
        </w:rPr>
        <w:t xml:space="preserve"> </w:t>
      </w:r>
      <w:r>
        <w:rPr>
          <w:rFonts w:ascii="Garamond"/>
          <w:b/>
          <w:color w:val="000000"/>
          <w:sz w:val="24"/>
          <w:highlight w:val="yellow"/>
        </w:rPr>
        <w:t>process.</w:t>
      </w:r>
      <w:r>
        <w:rPr>
          <w:rFonts w:ascii="Garamond"/>
          <w:b/>
          <w:color w:val="000000"/>
          <w:spacing w:val="-2"/>
          <w:sz w:val="24"/>
          <w:highlight w:val="yellow"/>
        </w:rPr>
        <w:t xml:space="preserve"> </w:t>
      </w:r>
      <w:r>
        <w:rPr>
          <w:rFonts w:ascii="Garamond"/>
          <w:b/>
          <w:color w:val="000000"/>
          <w:sz w:val="24"/>
          <w:highlight w:val="yellow"/>
        </w:rPr>
        <w:t>Once</w:t>
      </w:r>
      <w:r>
        <w:rPr>
          <w:rFonts w:ascii="Garamond"/>
          <w:b/>
          <w:color w:val="000000"/>
          <w:spacing w:val="-2"/>
          <w:sz w:val="24"/>
          <w:highlight w:val="yellow"/>
        </w:rPr>
        <w:t xml:space="preserve"> </w:t>
      </w:r>
      <w:r>
        <w:rPr>
          <w:rFonts w:ascii="Garamond"/>
          <w:b/>
          <w:color w:val="000000"/>
          <w:sz w:val="24"/>
          <w:highlight w:val="yellow"/>
        </w:rPr>
        <w:t>a</w:t>
      </w:r>
      <w:r>
        <w:rPr>
          <w:rFonts w:ascii="Garamond"/>
          <w:b/>
          <w:color w:val="000000"/>
          <w:spacing w:val="-2"/>
          <w:sz w:val="24"/>
          <w:highlight w:val="yellow"/>
        </w:rPr>
        <w:t xml:space="preserve"> </w:t>
      </w:r>
      <w:r>
        <w:rPr>
          <w:rFonts w:ascii="Garamond"/>
          <w:b/>
          <w:color w:val="000000"/>
          <w:sz w:val="24"/>
          <w:highlight w:val="yellow"/>
        </w:rPr>
        <w:t>transition</w:t>
      </w:r>
      <w:r>
        <w:rPr>
          <w:rFonts w:ascii="Garamond"/>
          <w:b/>
          <w:color w:val="000000"/>
          <w:spacing w:val="-2"/>
          <w:sz w:val="24"/>
          <w:highlight w:val="yellow"/>
        </w:rPr>
        <w:t xml:space="preserve"> </w:t>
      </w:r>
      <w:r>
        <w:rPr>
          <w:rFonts w:ascii="Garamond"/>
          <w:b/>
          <w:color w:val="000000"/>
          <w:sz w:val="24"/>
          <w:highlight w:val="yellow"/>
        </w:rPr>
        <w:t>of</w:t>
      </w:r>
      <w:r>
        <w:rPr>
          <w:rFonts w:ascii="Garamond"/>
          <w:b/>
          <w:color w:val="000000"/>
          <w:spacing w:val="-2"/>
          <w:sz w:val="24"/>
          <w:highlight w:val="yellow"/>
        </w:rPr>
        <w:t xml:space="preserve"> </w:t>
      </w:r>
      <w:r>
        <w:rPr>
          <w:rFonts w:ascii="Garamond"/>
          <w:b/>
          <w:color w:val="000000"/>
          <w:sz w:val="24"/>
          <w:highlight w:val="yellow"/>
        </w:rPr>
        <w:t>presiding</w:t>
      </w:r>
      <w:r>
        <w:rPr>
          <w:rFonts w:ascii="Garamond"/>
          <w:b/>
          <w:color w:val="000000"/>
          <w:spacing w:val="-2"/>
          <w:sz w:val="24"/>
          <w:highlight w:val="yellow"/>
        </w:rPr>
        <w:t xml:space="preserve"> </w:t>
      </w:r>
      <w:r>
        <w:rPr>
          <w:rFonts w:ascii="Garamond"/>
          <w:b/>
          <w:color w:val="000000"/>
          <w:sz w:val="24"/>
          <w:highlight w:val="yellow"/>
        </w:rPr>
        <w:t>has</w:t>
      </w:r>
      <w:r>
        <w:rPr>
          <w:rFonts w:ascii="Garamond"/>
          <w:b/>
          <w:color w:val="000000"/>
          <w:spacing w:val="-2"/>
          <w:sz w:val="24"/>
          <w:highlight w:val="yellow"/>
        </w:rPr>
        <w:t xml:space="preserve"> </w:t>
      </w:r>
      <w:r>
        <w:rPr>
          <w:rFonts w:ascii="Garamond"/>
          <w:b/>
          <w:color w:val="000000"/>
          <w:sz w:val="24"/>
          <w:highlight w:val="yellow"/>
        </w:rPr>
        <w:t>occurred,</w:t>
      </w:r>
      <w:r>
        <w:rPr>
          <w:rFonts w:ascii="Garamond"/>
          <w:b/>
          <w:color w:val="000000"/>
          <w:spacing w:val="-2"/>
          <w:sz w:val="24"/>
          <w:highlight w:val="yellow"/>
        </w:rPr>
        <w:t xml:space="preserve"> </w:t>
      </w:r>
      <w:r>
        <w:rPr>
          <w:rFonts w:ascii="Garamond"/>
          <w:b/>
          <w:color w:val="000000"/>
          <w:sz w:val="24"/>
          <w:highlight w:val="yellow"/>
        </w:rPr>
        <w:t>the</w:t>
      </w:r>
      <w:r>
        <w:rPr>
          <w:rFonts w:ascii="Garamond"/>
          <w:b/>
          <w:color w:val="000000"/>
          <w:spacing w:val="-2"/>
          <w:sz w:val="24"/>
          <w:highlight w:val="yellow"/>
        </w:rPr>
        <w:t xml:space="preserve"> </w:t>
      </w:r>
      <w:r>
        <w:rPr>
          <w:rFonts w:ascii="Garamond"/>
          <w:b/>
          <w:color w:val="000000"/>
          <w:sz w:val="24"/>
          <w:highlight w:val="yellow"/>
        </w:rPr>
        <w:t>Speaker</w:t>
      </w:r>
      <w:r>
        <w:rPr>
          <w:rFonts w:ascii="Garamond"/>
          <w:b/>
          <w:color w:val="000000"/>
          <w:spacing w:val="-2"/>
          <w:sz w:val="24"/>
          <w:highlight w:val="yellow"/>
        </w:rPr>
        <w:t xml:space="preserve"> </w:t>
      </w:r>
      <w:r>
        <w:rPr>
          <w:rFonts w:ascii="Garamond"/>
          <w:b/>
          <w:color w:val="000000"/>
          <w:sz w:val="24"/>
          <w:highlight w:val="yellow"/>
        </w:rPr>
        <w:t>shall</w:t>
      </w:r>
      <w:r>
        <w:rPr>
          <w:rFonts w:ascii="Garamond"/>
          <w:b/>
          <w:color w:val="000000"/>
          <w:spacing w:val="-2"/>
          <w:sz w:val="24"/>
          <w:highlight w:val="yellow"/>
        </w:rPr>
        <w:t xml:space="preserve"> </w:t>
      </w:r>
      <w:r>
        <w:rPr>
          <w:rFonts w:ascii="Garamond"/>
          <w:b/>
          <w:color w:val="000000"/>
          <w:sz w:val="24"/>
          <w:highlight w:val="yellow"/>
        </w:rPr>
        <w:t>be</w:t>
      </w:r>
      <w:r>
        <w:rPr>
          <w:rFonts w:ascii="Garamond"/>
          <w:b/>
          <w:color w:val="000000"/>
          <w:spacing w:val="-2"/>
          <w:sz w:val="24"/>
          <w:highlight w:val="yellow"/>
        </w:rPr>
        <w:t xml:space="preserve"> </w:t>
      </w:r>
      <w:r>
        <w:rPr>
          <w:rFonts w:ascii="Garamond"/>
          <w:b/>
          <w:color w:val="000000"/>
          <w:sz w:val="24"/>
          <w:highlight w:val="yellow"/>
        </w:rPr>
        <w:t>considered</w:t>
      </w:r>
      <w:r>
        <w:rPr>
          <w:rFonts w:ascii="Garamond"/>
          <w:b/>
          <w:color w:val="000000"/>
          <w:spacing w:val="-2"/>
          <w:sz w:val="24"/>
          <w:highlight w:val="yellow"/>
        </w:rPr>
        <w:t xml:space="preserve"> </w:t>
      </w:r>
      <w:r>
        <w:rPr>
          <w:rFonts w:ascii="Garamond"/>
          <w:b/>
          <w:color w:val="000000"/>
          <w:sz w:val="24"/>
          <w:highlight w:val="yellow"/>
        </w:rPr>
        <w:t>the</w:t>
      </w:r>
      <w:r>
        <w:rPr>
          <w:rFonts w:ascii="Garamond"/>
          <w:b/>
          <w:color w:val="000000"/>
          <w:sz w:val="24"/>
        </w:rPr>
        <w:t xml:space="preserve"> </w:t>
      </w:r>
      <w:r>
        <w:rPr>
          <w:rFonts w:ascii="Garamond"/>
          <w:b/>
          <w:color w:val="000000"/>
          <w:sz w:val="24"/>
          <w:highlight w:val="yellow"/>
        </w:rPr>
        <w:t>"Chair on Oversight" and should detail the grounds for expulsion and present the</w:t>
      </w:r>
      <w:r>
        <w:rPr>
          <w:rFonts w:ascii="Garamond"/>
          <w:b/>
          <w:color w:val="000000"/>
          <w:sz w:val="24"/>
        </w:rPr>
        <w:t xml:space="preserve"> </w:t>
      </w:r>
      <w:r>
        <w:rPr>
          <w:rFonts w:ascii="Garamond"/>
          <w:b/>
          <w:color w:val="000000"/>
          <w:sz w:val="24"/>
          <w:highlight w:val="yellow"/>
        </w:rPr>
        <w:t>"Majority Opinion."</w:t>
      </w:r>
    </w:p>
    <w:p w14:paraId="653730F2" w14:textId="77777777" w:rsidR="009B3CBD" w:rsidRDefault="009B3CBD">
      <w:pPr>
        <w:pStyle w:val="BodyText"/>
        <w:rPr>
          <w:rFonts w:ascii="Garamond"/>
          <w:b/>
        </w:rPr>
      </w:pPr>
    </w:p>
    <w:p w14:paraId="115DACDA" w14:textId="77777777" w:rsidR="009B3CBD" w:rsidRDefault="009B3CBD">
      <w:pPr>
        <w:pStyle w:val="BodyText"/>
        <w:spacing w:before="210"/>
        <w:rPr>
          <w:rFonts w:ascii="Garamond"/>
          <w:b/>
        </w:rPr>
      </w:pPr>
    </w:p>
    <w:p w14:paraId="51BCE11D" w14:textId="77777777" w:rsidR="009B3CBD" w:rsidRDefault="00000000">
      <w:pPr>
        <w:pStyle w:val="ListParagraph"/>
        <w:numPr>
          <w:ilvl w:val="1"/>
          <w:numId w:val="42"/>
        </w:numPr>
        <w:tabs>
          <w:tab w:val="left" w:pos="815"/>
        </w:tabs>
        <w:ind w:left="620" w:right="336" w:firstLine="0"/>
        <w:jc w:val="left"/>
        <w:rPr>
          <w:rFonts w:ascii="Garamond"/>
          <w:b/>
          <w:sz w:val="24"/>
        </w:rPr>
      </w:pPr>
      <w:r>
        <w:rPr>
          <w:rFonts w:ascii="Garamond"/>
          <w:b/>
          <w:color w:val="000000"/>
          <w:sz w:val="24"/>
          <w:highlight w:val="yellow"/>
        </w:rPr>
        <w:t>The Senator up for expulsion shall be present for the Business item; however, if</w:t>
      </w:r>
      <w:r>
        <w:rPr>
          <w:rFonts w:ascii="Garamond"/>
          <w:b/>
          <w:color w:val="000000"/>
          <w:sz w:val="24"/>
        </w:rPr>
        <w:t xml:space="preserve"> </w:t>
      </w:r>
      <w:r>
        <w:rPr>
          <w:rFonts w:ascii="Garamond"/>
          <w:b/>
          <w:color w:val="000000"/>
          <w:sz w:val="24"/>
          <w:highlight w:val="yellow"/>
        </w:rPr>
        <w:t>unavailable,</w:t>
      </w:r>
      <w:r>
        <w:rPr>
          <w:rFonts w:ascii="Garamond"/>
          <w:b/>
          <w:color w:val="000000"/>
          <w:spacing w:val="-7"/>
          <w:sz w:val="24"/>
          <w:highlight w:val="yellow"/>
        </w:rPr>
        <w:t xml:space="preserve"> </w:t>
      </w:r>
      <w:r>
        <w:rPr>
          <w:rFonts w:ascii="Garamond"/>
          <w:b/>
          <w:color w:val="000000"/>
          <w:sz w:val="24"/>
          <w:highlight w:val="yellow"/>
        </w:rPr>
        <w:t>the</w:t>
      </w:r>
      <w:r>
        <w:rPr>
          <w:rFonts w:ascii="Garamond"/>
          <w:b/>
          <w:color w:val="000000"/>
          <w:spacing w:val="-7"/>
          <w:sz w:val="24"/>
          <w:highlight w:val="yellow"/>
        </w:rPr>
        <w:t xml:space="preserve"> </w:t>
      </w:r>
      <w:r>
        <w:rPr>
          <w:rFonts w:ascii="Garamond"/>
          <w:b/>
          <w:color w:val="000000"/>
          <w:sz w:val="24"/>
          <w:highlight w:val="yellow"/>
        </w:rPr>
        <w:t>Senate</w:t>
      </w:r>
      <w:r>
        <w:rPr>
          <w:rFonts w:ascii="Garamond"/>
          <w:b/>
          <w:color w:val="000000"/>
          <w:spacing w:val="-7"/>
          <w:sz w:val="24"/>
          <w:highlight w:val="yellow"/>
        </w:rPr>
        <w:t xml:space="preserve"> </w:t>
      </w:r>
      <w:r>
        <w:rPr>
          <w:rFonts w:ascii="Garamond"/>
          <w:b/>
          <w:color w:val="000000"/>
          <w:sz w:val="24"/>
          <w:highlight w:val="yellow"/>
        </w:rPr>
        <w:t>shall</w:t>
      </w:r>
      <w:r>
        <w:rPr>
          <w:rFonts w:ascii="Garamond"/>
          <w:b/>
          <w:color w:val="000000"/>
          <w:spacing w:val="-7"/>
          <w:sz w:val="24"/>
          <w:highlight w:val="yellow"/>
        </w:rPr>
        <w:t xml:space="preserve"> </w:t>
      </w:r>
      <w:r>
        <w:rPr>
          <w:rFonts w:ascii="Garamond"/>
          <w:b/>
          <w:color w:val="000000"/>
          <w:sz w:val="24"/>
          <w:highlight w:val="yellow"/>
        </w:rPr>
        <w:t>move</w:t>
      </w:r>
      <w:r>
        <w:rPr>
          <w:rFonts w:ascii="Garamond"/>
          <w:b/>
          <w:color w:val="000000"/>
          <w:spacing w:val="-7"/>
          <w:sz w:val="24"/>
          <w:highlight w:val="yellow"/>
        </w:rPr>
        <w:t xml:space="preserve"> </w:t>
      </w:r>
      <w:r>
        <w:rPr>
          <w:rFonts w:ascii="Garamond"/>
          <w:b/>
          <w:color w:val="000000"/>
          <w:sz w:val="24"/>
          <w:highlight w:val="yellow"/>
        </w:rPr>
        <w:t>forward</w:t>
      </w:r>
      <w:r>
        <w:rPr>
          <w:rFonts w:ascii="Garamond"/>
          <w:b/>
          <w:color w:val="000000"/>
          <w:spacing w:val="-7"/>
          <w:sz w:val="24"/>
          <w:highlight w:val="yellow"/>
        </w:rPr>
        <w:t xml:space="preserve"> </w:t>
      </w:r>
      <w:r>
        <w:rPr>
          <w:rFonts w:ascii="Garamond"/>
          <w:b/>
          <w:color w:val="000000"/>
          <w:sz w:val="24"/>
          <w:highlight w:val="yellow"/>
        </w:rPr>
        <w:t>toward</w:t>
      </w:r>
      <w:r>
        <w:rPr>
          <w:rFonts w:ascii="Garamond"/>
          <w:b/>
          <w:color w:val="000000"/>
          <w:spacing w:val="-7"/>
          <w:sz w:val="24"/>
          <w:highlight w:val="yellow"/>
        </w:rPr>
        <w:t xml:space="preserve"> </w:t>
      </w:r>
      <w:r>
        <w:rPr>
          <w:rFonts w:ascii="Garamond"/>
          <w:b/>
          <w:color w:val="000000"/>
          <w:sz w:val="24"/>
          <w:highlight w:val="yellow"/>
        </w:rPr>
        <w:t>expulsion.</w:t>
      </w:r>
      <w:r>
        <w:rPr>
          <w:rFonts w:ascii="Garamond"/>
          <w:b/>
          <w:color w:val="000000"/>
          <w:spacing w:val="-7"/>
          <w:sz w:val="24"/>
          <w:highlight w:val="yellow"/>
        </w:rPr>
        <w:t xml:space="preserve"> </w:t>
      </w:r>
      <w:r>
        <w:rPr>
          <w:rFonts w:ascii="Garamond"/>
          <w:b/>
          <w:color w:val="000000"/>
          <w:sz w:val="24"/>
          <w:highlight w:val="yellow"/>
        </w:rPr>
        <w:t>The</w:t>
      </w:r>
      <w:r>
        <w:rPr>
          <w:rFonts w:ascii="Garamond"/>
          <w:b/>
          <w:color w:val="000000"/>
          <w:spacing w:val="-7"/>
          <w:sz w:val="24"/>
          <w:highlight w:val="yellow"/>
        </w:rPr>
        <w:t xml:space="preserve"> </w:t>
      </w:r>
      <w:r>
        <w:rPr>
          <w:rFonts w:ascii="Garamond"/>
          <w:b/>
          <w:color w:val="000000"/>
          <w:sz w:val="24"/>
          <w:highlight w:val="yellow"/>
        </w:rPr>
        <w:t>Senator's</w:t>
      </w:r>
      <w:r>
        <w:rPr>
          <w:rFonts w:ascii="Garamond"/>
          <w:b/>
          <w:color w:val="000000"/>
          <w:spacing w:val="-7"/>
          <w:sz w:val="24"/>
          <w:highlight w:val="yellow"/>
        </w:rPr>
        <w:t xml:space="preserve"> </w:t>
      </w:r>
      <w:r>
        <w:rPr>
          <w:rFonts w:ascii="Garamond"/>
          <w:b/>
          <w:color w:val="000000"/>
          <w:sz w:val="24"/>
          <w:highlight w:val="yellow"/>
        </w:rPr>
        <w:t>absence</w:t>
      </w:r>
      <w:r>
        <w:rPr>
          <w:rFonts w:ascii="Garamond"/>
          <w:b/>
          <w:color w:val="000000"/>
          <w:spacing w:val="-7"/>
          <w:sz w:val="24"/>
          <w:highlight w:val="yellow"/>
        </w:rPr>
        <w:t xml:space="preserve"> </w:t>
      </w:r>
      <w:r>
        <w:rPr>
          <w:rFonts w:ascii="Garamond"/>
          <w:b/>
          <w:color w:val="000000"/>
          <w:sz w:val="24"/>
          <w:highlight w:val="yellow"/>
        </w:rPr>
        <w:t>shall</w:t>
      </w:r>
      <w:r>
        <w:rPr>
          <w:rFonts w:ascii="Garamond"/>
          <w:b/>
          <w:color w:val="000000"/>
          <w:spacing w:val="-7"/>
          <w:sz w:val="24"/>
          <w:highlight w:val="yellow"/>
        </w:rPr>
        <w:t xml:space="preserve"> </w:t>
      </w:r>
      <w:r>
        <w:rPr>
          <w:rFonts w:ascii="Garamond"/>
          <w:b/>
          <w:color w:val="000000"/>
          <w:sz w:val="24"/>
          <w:highlight w:val="yellow"/>
        </w:rPr>
        <w:t>be</w:t>
      </w:r>
      <w:r>
        <w:rPr>
          <w:rFonts w:ascii="Garamond"/>
          <w:b/>
          <w:color w:val="000000"/>
          <w:sz w:val="24"/>
        </w:rPr>
        <w:t xml:space="preserve"> </w:t>
      </w:r>
      <w:r>
        <w:rPr>
          <w:rFonts w:ascii="Garamond"/>
          <w:b/>
          <w:color w:val="000000"/>
          <w:sz w:val="24"/>
          <w:highlight w:val="yellow"/>
        </w:rPr>
        <w:t>taken as further evidence of neglect. Should any Senator object during the business item,</w:t>
      </w:r>
      <w:r>
        <w:rPr>
          <w:rFonts w:ascii="Garamond"/>
          <w:b/>
          <w:color w:val="000000"/>
          <w:sz w:val="24"/>
        </w:rPr>
        <w:t xml:space="preserve"> </w:t>
      </w:r>
      <w:r>
        <w:rPr>
          <w:rFonts w:ascii="Garamond"/>
          <w:b/>
          <w:color w:val="000000"/>
          <w:sz w:val="24"/>
          <w:highlight w:val="yellow"/>
        </w:rPr>
        <w:t xml:space="preserve">the Attorney General of ASUN </w:t>
      </w:r>
      <w:proofErr w:type="gramStart"/>
      <w:r>
        <w:rPr>
          <w:rFonts w:ascii="Garamond"/>
          <w:b/>
          <w:color w:val="000000"/>
          <w:sz w:val="24"/>
          <w:highlight w:val="yellow"/>
        </w:rPr>
        <w:t>shall</w:t>
      </w:r>
      <w:proofErr w:type="gramEnd"/>
      <w:r>
        <w:rPr>
          <w:rFonts w:ascii="Garamond"/>
          <w:b/>
          <w:color w:val="000000"/>
          <w:sz w:val="24"/>
          <w:highlight w:val="yellow"/>
        </w:rPr>
        <w:t xml:space="preserve"> be required to provide defense in the absence of the</w:t>
      </w:r>
      <w:r>
        <w:rPr>
          <w:rFonts w:ascii="Garamond"/>
          <w:b/>
          <w:color w:val="000000"/>
          <w:sz w:val="24"/>
        </w:rPr>
        <w:t xml:space="preserve"> </w:t>
      </w:r>
      <w:r>
        <w:rPr>
          <w:rFonts w:ascii="Garamond"/>
          <w:b/>
          <w:color w:val="000000"/>
          <w:spacing w:val="-2"/>
          <w:sz w:val="24"/>
          <w:highlight w:val="yellow"/>
        </w:rPr>
        <w:t>Senator.</w:t>
      </w:r>
    </w:p>
    <w:p w14:paraId="5614FF08" w14:textId="77777777" w:rsidR="009B3CBD" w:rsidRDefault="00000000">
      <w:pPr>
        <w:tabs>
          <w:tab w:val="left" w:pos="1339"/>
        </w:tabs>
        <w:spacing w:before="240"/>
        <w:ind w:left="620" w:right="374"/>
        <w:rPr>
          <w:rFonts w:ascii="Garamond"/>
          <w:b/>
          <w:sz w:val="24"/>
        </w:rPr>
      </w:pPr>
      <w:r>
        <w:rPr>
          <w:color w:val="000000"/>
          <w:sz w:val="24"/>
          <w:highlight w:val="yellow"/>
        </w:rPr>
        <w:tab/>
      </w:r>
      <w:r>
        <w:rPr>
          <w:rFonts w:ascii="Garamond"/>
          <w:b/>
          <w:color w:val="000000"/>
          <w:sz w:val="24"/>
          <w:highlight w:val="yellow"/>
        </w:rPr>
        <w:t>a. Should the Attorney General of ASUN be required to defend the absent Senator,</w:t>
      </w:r>
      <w:r>
        <w:rPr>
          <w:rFonts w:ascii="Garamond"/>
          <w:b/>
          <w:color w:val="000000"/>
          <w:sz w:val="24"/>
        </w:rPr>
        <w:t xml:space="preserve"> </w:t>
      </w:r>
      <w:r>
        <w:rPr>
          <w:rFonts w:ascii="Garamond"/>
          <w:b/>
          <w:color w:val="000000"/>
          <w:sz w:val="24"/>
          <w:highlight w:val="yellow"/>
        </w:rPr>
        <w:t>the "President Tempore of the Senate" shall assign an acceptable limit for the Attorney</w:t>
      </w:r>
      <w:r>
        <w:rPr>
          <w:rFonts w:ascii="Garamond"/>
          <w:b/>
          <w:color w:val="000000"/>
          <w:sz w:val="24"/>
        </w:rPr>
        <w:t xml:space="preserve"> </w:t>
      </w:r>
      <w:r>
        <w:rPr>
          <w:rFonts w:ascii="Garamond"/>
          <w:b/>
          <w:color w:val="000000"/>
          <w:sz w:val="24"/>
          <w:highlight w:val="yellow"/>
        </w:rPr>
        <w:t>General to present a contradictory case from that offered by the "Chair on Oversight."</w:t>
      </w:r>
      <w:r>
        <w:rPr>
          <w:rFonts w:ascii="Garamond"/>
          <w:b/>
          <w:color w:val="000000"/>
          <w:sz w:val="24"/>
        </w:rPr>
        <w:t xml:space="preserve"> </w:t>
      </w:r>
      <w:r>
        <w:rPr>
          <w:rFonts w:ascii="Garamond"/>
          <w:b/>
          <w:color w:val="000000"/>
          <w:sz w:val="24"/>
          <w:highlight w:val="yellow"/>
        </w:rPr>
        <w:t>Following</w:t>
      </w:r>
      <w:r>
        <w:rPr>
          <w:rFonts w:ascii="Garamond"/>
          <w:b/>
          <w:color w:val="000000"/>
          <w:spacing w:val="-5"/>
          <w:sz w:val="24"/>
          <w:highlight w:val="yellow"/>
        </w:rPr>
        <w:t xml:space="preserve"> </w:t>
      </w:r>
      <w:r>
        <w:rPr>
          <w:rFonts w:ascii="Garamond"/>
          <w:b/>
          <w:color w:val="000000"/>
          <w:sz w:val="24"/>
          <w:highlight w:val="yellow"/>
        </w:rPr>
        <w:t>the</w:t>
      </w:r>
      <w:r>
        <w:rPr>
          <w:rFonts w:ascii="Garamond"/>
          <w:b/>
          <w:color w:val="000000"/>
          <w:spacing w:val="-5"/>
          <w:sz w:val="24"/>
          <w:highlight w:val="yellow"/>
        </w:rPr>
        <w:t xml:space="preserve"> </w:t>
      </w:r>
      <w:r>
        <w:rPr>
          <w:rFonts w:ascii="Garamond"/>
          <w:b/>
          <w:color w:val="000000"/>
          <w:sz w:val="24"/>
          <w:highlight w:val="yellow"/>
        </w:rPr>
        <w:t>Attorney</w:t>
      </w:r>
      <w:r>
        <w:rPr>
          <w:rFonts w:ascii="Garamond"/>
          <w:b/>
          <w:color w:val="000000"/>
          <w:spacing w:val="-5"/>
          <w:sz w:val="24"/>
          <w:highlight w:val="yellow"/>
        </w:rPr>
        <w:t xml:space="preserve"> </w:t>
      </w:r>
      <w:r>
        <w:rPr>
          <w:rFonts w:ascii="Garamond"/>
          <w:b/>
          <w:color w:val="000000"/>
          <w:sz w:val="24"/>
          <w:highlight w:val="yellow"/>
        </w:rPr>
        <w:t>General's</w:t>
      </w:r>
      <w:r>
        <w:rPr>
          <w:rFonts w:ascii="Garamond"/>
          <w:b/>
          <w:color w:val="000000"/>
          <w:spacing w:val="-5"/>
          <w:sz w:val="24"/>
          <w:highlight w:val="yellow"/>
        </w:rPr>
        <w:t xml:space="preserve"> </w:t>
      </w:r>
      <w:r>
        <w:rPr>
          <w:rFonts w:ascii="Garamond"/>
          <w:b/>
          <w:color w:val="000000"/>
          <w:sz w:val="24"/>
          <w:highlight w:val="yellow"/>
        </w:rPr>
        <w:t>presentation,</w:t>
      </w:r>
      <w:r>
        <w:rPr>
          <w:rFonts w:ascii="Garamond"/>
          <w:b/>
          <w:color w:val="000000"/>
          <w:spacing w:val="-5"/>
          <w:sz w:val="24"/>
          <w:highlight w:val="yellow"/>
        </w:rPr>
        <w:t xml:space="preserve"> </w:t>
      </w:r>
      <w:r>
        <w:rPr>
          <w:rFonts w:ascii="Garamond"/>
          <w:b/>
          <w:color w:val="000000"/>
          <w:sz w:val="24"/>
          <w:highlight w:val="yellow"/>
        </w:rPr>
        <w:t>the</w:t>
      </w:r>
      <w:r>
        <w:rPr>
          <w:rFonts w:ascii="Garamond"/>
          <w:b/>
          <w:color w:val="000000"/>
          <w:spacing w:val="-5"/>
          <w:sz w:val="24"/>
          <w:highlight w:val="yellow"/>
        </w:rPr>
        <w:t xml:space="preserve"> </w:t>
      </w:r>
      <w:r>
        <w:rPr>
          <w:rFonts w:ascii="Garamond"/>
          <w:b/>
          <w:color w:val="000000"/>
          <w:sz w:val="24"/>
          <w:highlight w:val="yellow"/>
        </w:rPr>
        <w:t>"President</w:t>
      </w:r>
      <w:r>
        <w:rPr>
          <w:rFonts w:ascii="Garamond"/>
          <w:b/>
          <w:color w:val="000000"/>
          <w:spacing w:val="-5"/>
          <w:sz w:val="24"/>
          <w:highlight w:val="yellow"/>
        </w:rPr>
        <w:t xml:space="preserve"> </w:t>
      </w:r>
      <w:r>
        <w:rPr>
          <w:rFonts w:ascii="Garamond"/>
          <w:b/>
          <w:color w:val="000000"/>
          <w:sz w:val="24"/>
          <w:highlight w:val="yellow"/>
        </w:rPr>
        <w:t>Tempore</w:t>
      </w:r>
      <w:r>
        <w:rPr>
          <w:rFonts w:ascii="Garamond"/>
          <w:b/>
          <w:color w:val="000000"/>
          <w:spacing w:val="-5"/>
          <w:sz w:val="24"/>
          <w:highlight w:val="yellow"/>
        </w:rPr>
        <w:t xml:space="preserve"> </w:t>
      </w:r>
      <w:r>
        <w:rPr>
          <w:rFonts w:ascii="Garamond"/>
          <w:b/>
          <w:color w:val="000000"/>
          <w:sz w:val="24"/>
          <w:highlight w:val="yellow"/>
        </w:rPr>
        <w:t>of</w:t>
      </w:r>
      <w:r>
        <w:rPr>
          <w:rFonts w:ascii="Garamond"/>
          <w:b/>
          <w:color w:val="000000"/>
          <w:spacing w:val="-5"/>
          <w:sz w:val="24"/>
          <w:highlight w:val="yellow"/>
        </w:rPr>
        <w:t xml:space="preserve"> </w:t>
      </w:r>
      <w:r>
        <w:rPr>
          <w:rFonts w:ascii="Garamond"/>
          <w:b/>
          <w:color w:val="000000"/>
          <w:sz w:val="24"/>
          <w:highlight w:val="yellow"/>
        </w:rPr>
        <w:t>the</w:t>
      </w:r>
      <w:r>
        <w:rPr>
          <w:rFonts w:ascii="Garamond"/>
          <w:b/>
          <w:color w:val="000000"/>
          <w:spacing w:val="-5"/>
          <w:sz w:val="24"/>
          <w:highlight w:val="yellow"/>
        </w:rPr>
        <w:t xml:space="preserve"> </w:t>
      </w:r>
      <w:r>
        <w:rPr>
          <w:rFonts w:ascii="Garamond"/>
          <w:b/>
          <w:color w:val="000000"/>
          <w:sz w:val="24"/>
          <w:highlight w:val="yellow"/>
        </w:rPr>
        <w:t>Senate"</w:t>
      </w:r>
      <w:r>
        <w:rPr>
          <w:rFonts w:ascii="Garamond"/>
          <w:b/>
          <w:color w:val="000000"/>
          <w:spacing w:val="-5"/>
          <w:sz w:val="24"/>
          <w:highlight w:val="yellow"/>
        </w:rPr>
        <w:t xml:space="preserve"> </w:t>
      </w:r>
      <w:r>
        <w:rPr>
          <w:rFonts w:ascii="Garamond"/>
          <w:b/>
          <w:color w:val="000000"/>
          <w:sz w:val="24"/>
          <w:highlight w:val="yellow"/>
        </w:rPr>
        <w:t>shall</w:t>
      </w:r>
      <w:r>
        <w:rPr>
          <w:rFonts w:ascii="Garamond"/>
          <w:b/>
          <w:color w:val="000000"/>
          <w:sz w:val="24"/>
        </w:rPr>
        <w:t xml:space="preserve"> </w:t>
      </w:r>
      <w:r>
        <w:rPr>
          <w:rFonts w:ascii="Garamond"/>
          <w:b/>
          <w:color w:val="000000"/>
          <w:sz w:val="24"/>
          <w:highlight w:val="yellow"/>
        </w:rPr>
        <w:t>allow a shorter rebuttal of the Attorney General. This rebuttal process between the Attorney</w:t>
      </w:r>
      <w:r>
        <w:rPr>
          <w:rFonts w:ascii="Garamond"/>
          <w:b/>
          <w:color w:val="000000"/>
          <w:sz w:val="24"/>
        </w:rPr>
        <w:t xml:space="preserve"> </w:t>
      </w:r>
      <w:r>
        <w:rPr>
          <w:rFonts w:ascii="Garamond"/>
          <w:b/>
          <w:color w:val="000000"/>
          <w:sz w:val="24"/>
          <w:highlight w:val="yellow"/>
        </w:rPr>
        <w:t>General and the "Chair on Oversight" shall continue if required, with time allotted</w:t>
      </w:r>
      <w:r>
        <w:rPr>
          <w:rFonts w:ascii="Garamond"/>
          <w:b/>
          <w:color w:val="000000"/>
          <w:sz w:val="24"/>
        </w:rPr>
        <w:t xml:space="preserve"> </w:t>
      </w:r>
      <w:r>
        <w:rPr>
          <w:rFonts w:ascii="Garamond"/>
          <w:b/>
          <w:color w:val="000000"/>
          <w:sz w:val="24"/>
          <w:highlight w:val="yellow"/>
        </w:rPr>
        <w:t>decreasing at a set rate. Time may not increase past the last time set.</w:t>
      </w:r>
    </w:p>
    <w:p w14:paraId="7E88CC84" w14:textId="77777777" w:rsidR="009B3CBD" w:rsidRDefault="009B3CBD">
      <w:pPr>
        <w:pStyle w:val="BodyText"/>
        <w:rPr>
          <w:rFonts w:ascii="Garamond"/>
          <w:b/>
        </w:rPr>
      </w:pPr>
    </w:p>
    <w:p w14:paraId="611AD265" w14:textId="77777777" w:rsidR="009B3CBD" w:rsidRDefault="009B3CBD">
      <w:pPr>
        <w:pStyle w:val="BodyText"/>
        <w:spacing w:before="210"/>
        <w:rPr>
          <w:rFonts w:ascii="Garamond"/>
          <w:b/>
        </w:rPr>
      </w:pPr>
    </w:p>
    <w:p w14:paraId="5D066300" w14:textId="77777777" w:rsidR="009B3CBD" w:rsidRDefault="00000000">
      <w:pPr>
        <w:pStyle w:val="ListParagraph"/>
        <w:numPr>
          <w:ilvl w:val="1"/>
          <w:numId w:val="42"/>
        </w:numPr>
        <w:tabs>
          <w:tab w:val="left" w:pos="855"/>
        </w:tabs>
        <w:ind w:left="620" w:right="300" w:firstLine="0"/>
        <w:jc w:val="left"/>
        <w:rPr>
          <w:rFonts w:ascii="Garamond"/>
          <w:b/>
          <w:sz w:val="24"/>
        </w:rPr>
      </w:pP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"President</w:t>
      </w:r>
      <w:r>
        <w:rPr>
          <w:rFonts w:ascii="Garamond"/>
          <w:b/>
          <w:color w:val="000000"/>
          <w:spacing w:val="-3"/>
          <w:sz w:val="24"/>
          <w:highlight w:val="yellow"/>
        </w:rPr>
        <w:t xml:space="preserve"> </w:t>
      </w:r>
      <w:r>
        <w:rPr>
          <w:rFonts w:ascii="Garamond"/>
          <w:b/>
          <w:color w:val="000000"/>
          <w:sz w:val="24"/>
          <w:highlight w:val="yellow"/>
        </w:rPr>
        <w:t>Tempore</w:t>
      </w:r>
      <w:r>
        <w:rPr>
          <w:rFonts w:ascii="Garamond"/>
          <w:b/>
          <w:color w:val="000000"/>
          <w:spacing w:val="-3"/>
          <w:sz w:val="24"/>
          <w:highlight w:val="yellow"/>
        </w:rPr>
        <w:t xml:space="preserve"> </w:t>
      </w:r>
      <w:r>
        <w:rPr>
          <w:rFonts w:ascii="Garamond"/>
          <w:b/>
          <w:color w:val="000000"/>
          <w:sz w:val="24"/>
          <w:highlight w:val="yellow"/>
        </w:rPr>
        <w:t>of</w:t>
      </w:r>
      <w:r>
        <w:rPr>
          <w:rFonts w:ascii="Garamond"/>
          <w:b/>
          <w:color w:val="000000"/>
          <w:spacing w:val="-3"/>
          <w:sz w:val="24"/>
          <w:highlight w:val="yellow"/>
        </w:rPr>
        <w:t xml:space="preserve"> </w:t>
      </w:r>
      <w:r>
        <w:rPr>
          <w:rFonts w:ascii="Garamond"/>
          <w:b/>
          <w:color w:val="000000"/>
          <w:sz w:val="24"/>
          <w:highlight w:val="yellow"/>
        </w:rPr>
        <w:t>the</w:t>
      </w:r>
      <w:r>
        <w:rPr>
          <w:rFonts w:ascii="Garamond"/>
          <w:b/>
          <w:color w:val="000000"/>
          <w:spacing w:val="-3"/>
          <w:sz w:val="24"/>
          <w:highlight w:val="yellow"/>
        </w:rPr>
        <w:t xml:space="preserve"> </w:t>
      </w:r>
      <w:r>
        <w:rPr>
          <w:rFonts w:ascii="Garamond"/>
          <w:b/>
          <w:color w:val="000000"/>
          <w:sz w:val="24"/>
          <w:highlight w:val="yellow"/>
        </w:rPr>
        <w:t>Senate"</w:t>
      </w:r>
      <w:r>
        <w:rPr>
          <w:rFonts w:ascii="Garamond"/>
          <w:b/>
          <w:color w:val="000000"/>
          <w:spacing w:val="-3"/>
          <w:sz w:val="24"/>
          <w:highlight w:val="yellow"/>
        </w:rPr>
        <w:t xml:space="preserve"> </w:t>
      </w:r>
      <w:r>
        <w:rPr>
          <w:rFonts w:ascii="Garamond"/>
          <w:b/>
          <w:color w:val="000000"/>
          <w:sz w:val="24"/>
          <w:highlight w:val="yellow"/>
        </w:rPr>
        <w:t>shall,</w:t>
      </w:r>
      <w:r>
        <w:rPr>
          <w:rFonts w:ascii="Garamond"/>
          <w:b/>
          <w:color w:val="000000"/>
          <w:spacing w:val="-3"/>
          <w:sz w:val="24"/>
          <w:highlight w:val="yellow"/>
        </w:rPr>
        <w:t xml:space="preserve"> </w:t>
      </w:r>
      <w:r>
        <w:rPr>
          <w:rFonts w:ascii="Garamond"/>
          <w:b/>
          <w:color w:val="000000"/>
          <w:sz w:val="24"/>
          <w:highlight w:val="yellow"/>
        </w:rPr>
        <w:t>after</w:t>
      </w:r>
      <w:r>
        <w:rPr>
          <w:rFonts w:ascii="Garamond"/>
          <w:b/>
          <w:color w:val="000000"/>
          <w:spacing w:val="-3"/>
          <w:sz w:val="24"/>
          <w:highlight w:val="yellow"/>
        </w:rPr>
        <w:t xml:space="preserve"> </w:t>
      </w:r>
      <w:r>
        <w:rPr>
          <w:rFonts w:ascii="Garamond"/>
          <w:b/>
          <w:color w:val="000000"/>
          <w:sz w:val="24"/>
          <w:highlight w:val="yellow"/>
        </w:rPr>
        <w:t>all</w:t>
      </w:r>
      <w:r>
        <w:rPr>
          <w:rFonts w:ascii="Garamond"/>
          <w:b/>
          <w:color w:val="000000"/>
          <w:spacing w:val="-3"/>
          <w:sz w:val="24"/>
          <w:highlight w:val="yellow"/>
        </w:rPr>
        <w:t xml:space="preserve"> </w:t>
      </w:r>
      <w:r>
        <w:rPr>
          <w:rFonts w:ascii="Garamond"/>
          <w:b/>
          <w:color w:val="000000"/>
          <w:sz w:val="24"/>
          <w:highlight w:val="yellow"/>
        </w:rPr>
        <w:t>arguments</w:t>
      </w:r>
      <w:r>
        <w:rPr>
          <w:rFonts w:ascii="Garamond"/>
          <w:b/>
          <w:color w:val="000000"/>
          <w:spacing w:val="-3"/>
          <w:sz w:val="24"/>
          <w:highlight w:val="yellow"/>
        </w:rPr>
        <w:t xml:space="preserve"> </w:t>
      </w:r>
      <w:r>
        <w:rPr>
          <w:rFonts w:ascii="Garamond"/>
          <w:b/>
          <w:color w:val="000000"/>
          <w:sz w:val="24"/>
          <w:highlight w:val="yellow"/>
        </w:rPr>
        <w:t>are</w:t>
      </w:r>
      <w:r>
        <w:rPr>
          <w:rFonts w:ascii="Garamond"/>
          <w:b/>
          <w:color w:val="000000"/>
          <w:spacing w:val="-3"/>
          <w:sz w:val="24"/>
          <w:highlight w:val="yellow"/>
        </w:rPr>
        <w:t xml:space="preserve"> </w:t>
      </w:r>
      <w:r>
        <w:rPr>
          <w:rFonts w:ascii="Garamond"/>
          <w:b/>
          <w:color w:val="000000"/>
          <w:sz w:val="24"/>
          <w:highlight w:val="yellow"/>
        </w:rPr>
        <w:t>heard,</w:t>
      </w:r>
      <w:r>
        <w:rPr>
          <w:rFonts w:ascii="Garamond"/>
          <w:b/>
          <w:color w:val="000000"/>
          <w:spacing w:val="-3"/>
          <w:sz w:val="24"/>
          <w:highlight w:val="yellow"/>
        </w:rPr>
        <w:t xml:space="preserve"> </w:t>
      </w:r>
      <w:r>
        <w:rPr>
          <w:rFonts w:ascii="Garamond"/>
          <w:b/>
          <w:color w:val="000000"/>
          <w:sz w:val="24"/>
          <w:highlight w:val="yellow"/>
        </w:rPr>
        <w:t>perform</w:t>
      </w:r>
      <w:r>
        <w:rPr>
          <w:rFonts w:ascii="Garamond"/>
          <w:b/>
          <w:color w:val="000000"/>
          <w:spacing w:val="-3"/>
          <w:sz w:val="24"/>
          <w:highlight w:val="yellow"/>
        </w:rPr>
        <w:t xml:space="preserve"> </w:t>
      </w:r>
      <w:r>
        <w:rPr>
          <w:rFonts w:ascii="Garamond"/>
          <w:b/>
          <w:color w:val="000000"/>
          <w:sz w:val="24"/>
          <w:highlight w:val="yellow"/>
        </w:rPr>
        <w:t>a</w:t>
      </w:r>
      <w:r>
        <w:rPr>
          <w:rFonts w:ascii="Garamond"/>
          <w:b/>
          <w:color w:val="000000"/>
          <w:spacing w:val="-3"/>
          <w:sz w:val="24"/>
          <w:highlight w:val="yellow"/>
        </w:rPr>
        <w:t xml:space="preserve"> </w:t>
      </w:r>
      <w:r>
        <w:rPr>
          <w:rFonts w:ascii="Garamond"/>
          <w:b/>
          <w:color w:val="000000"/>
          <w:sz w:val="24"/>
          <w:highlight w:val="yellow"/>
        </w:rPr>
        <w:t>roll</w:t>
      </w:r>
      <w:r>
        <w:rPr>
          <w:rFonts w:ascii="Garamond"/>
          <w:b/>
          <w:color w:val="000000"/>
          <w:sz w:val="24"/>
        </w:rPr>
        <w:t xml:space="preserve"> </w:t>
      </w:r>
      <w:r>
        <w:rPr>
          <w:rFonts w:ascii="Garamond"/>
          <w:b/>
          <w:color w:val="000000"/>
          <w:sz w:val="24"/>
          <w:highlight w:val="yellow"/>
        </w:rPr>
        <w:t>call</w:t>
      </w:r>
      <w:r>
        <w:rPr>
          <w:rFonts w:ascii="Garamond"/>
          <w:b/>
          <w:color w:val="000000"/>
          <w:spacing w:val="-1"/>
          <w:sz w:val="24"/>
          <w:highlight w:val="yellow"/>
        </w:rPr>
        <w:t xml:space="preserve"> </w:t>
      </w:r>
      <w:r>
        <w:rPr>
          <w:rFonts w:ascii="Garamond"/>
          <w:b/>
          <w:color w:val="000000"/>
          <w:sz w:val="24"/>
          <w:highlight w:val="yellow"/>
        </w:rPr>
        <w:t>vote</w:t>
      </w:r>
      <w:r>
        <w:rPr>
          <w:rFonts w:ascii="Garamond"/>
          <w:b/>
          <w:color w:val="000000"/>
          <w:spacing w:val="-1"/>
          <w:sz w:val="24"/>
          <w:highlight w:val="yellow"/>
        </w:rPr>
        <w:t xml:space="preserve"> </w:t>
      </w:r>
      <w:r>
        <w:rPr>
          <w:rFonts w:ascii="Garamond"/>
          <w:b/>
          <w:color w:val="000000"/>
          <w:sz w:val="24"/>
          <w:highlight w:val="yellow"/>
        </w:rPr>
        <w:t>and</w:t>
      </w:r>
      <w:r>
        <w:rPr>
          <w:rFonts w:ascii="Garamond"/>
          <w:b/>
          <w:color w:val="000000"/>
          <w:spacing w:val="-1"/>
          <w:sz w:val="24"/>
          <w:highlight w:val="yellow"/>
        </w:rPr>
        <w:t xml:space="preserve"> </w:t>
      </w:r>
      <w:r>
        <w:rPr>
          <w:rFonts w:ascii="Garamond"/>
          <w:b/>
          <w:color w:val="000000"/>
          <w:sz w:val="24"/>
          <w:highlight w:val="yellow"/>
        </w:rPr>
        <w:t>must</w:t>
      </w:r>
      <w:r>
        <w:rPr>
          <w:rFonts w:ascii="Garamond"/>
          <w:b/>
          <w:color w:val="000000"/>
          <w:spacing w:val="-1"/>
          <w:sz w:val="24"/>
          <w:highlight w:val="yellow"/>
        </w:rPr>
        <w:t xml:space="preserve"> </w:t>
      </w:r>
      <w:r>
        <w:rPr>
          <w:rFonts w:ascii="Garamond"/>
          <w:b/>
          <w:color w:val="000000"/>
          <w:sz w:val="24"/>
          <w:highlight w:val="yellow"/>
        </w:rPr>
        <w:t>obtain</w:t>
      </w:r>
      <w:r>
        <w:rPr>
          <w:rFonts w:ascii="Garamond"/>
          <w:b/>
          <w:color w:val="000000"/>
          <w:spacing w:val="-1"/>
          <w:sz w:val="24"/>
          <w:highlight w:val="yellow"/>
        </w:rPr>
        <w:t xml:space="preserve"> </w:t>
      </w:r>
      <w:r>
        <w:rPr>
          <w:rFonts w:ascii="Garamond"/>
          <w:b/>
          <w:color w:val="000000"/>
          <w:sz w:val="24"/>
          <w:highlight w:val="yellow"/>
        </w:rPr>
        <w:t>a</w:t>
      </w:r>
      <w:r>
        <w:rPr>
          <w:rFonts w:ascii="Garamond"/>
          <w:b/>
          <w:color w:val="000000"/>
          <w:spacing w:val="-1"/>
          <w:sz w:val="24"/>
          <w:highlight w:val="yellow"/>
        </w:rPr>
        <w:t xml:space="preserve"> </w:t>
      </w:r>
      <w:r>
        <w:rPr>
          <w:rFonts w:ascii="Garamond"/>
          <w:b/>
          <w:color w:val="000000"/>
          <w:sz w:val="24"/>
          <w:highlight w:val="yellow"/>
        </w:rPr>
        <w:t>2/3rds</w:t>
      </w:r>
      <w:r>
        <w:rPr>
          <w:rFonts w:ascii="Garamond"/>
          <w:b/>
          <w:color w:val="000000"/>
          <w:spacing w:val="-1"/>
          <w:sz w:val="24"/>
          <w:highlight w:val="yellow"/>
        </w:rPr>
        <w:t xml:space="preserve"> </w:t>
      </w:r>
      <w:r>
        <w:rPr>
          <w:rFonts w:ascii="Garamond"/>
          <w:b/>
          <w:color w:val="000000"/>
          <w:sz w:val="24"/>
          <w:highlight w:val="yellow"/>
        </w:rPr>
        <w:t>consent.</w:t>
      </w:r>
      <w:r>
        <w:rPr>
          <w:rFonts w:ascii="Garamond"/>
          <w:b/>
          <w:color w:val="000000"/>
          <w:spacing w:val="-1"/>
          <w:sz w:val="24"/>
          <w:highlight w:val="yellow"/>
        </w:rPr>
        <w:t xml:space="preserve"> </w:t>
      </w:r>
      <w:r>
        <w:rPr>
          <w:rFonts w:ascii="Garamond"/>
          <w:b/>
          <w:color w:val="000000"/>
          <w:sz w:val="24"/>
          <w:highlight w:val="yellow"/>
        </w:rPr>
        <w:t>If</w:t>
      </w:r>
      <w:r>
        <w:rPr>
          <w:rFonts w:ascii="Garamond"/>
          <w:b/>
          <w:color w:val="000000"/>
          <w:spacing w:val="-1"/>
          <w:sz w:val="24"/>
          <w:highlight w:val="yellow"/>
        </w:rPr>
        <w:t xml:space="preserve"> </w:t>
      </w:r>
      <w:proofErr w:type="gramStart"/>
      <w:r>
        <w:rPr>
          <w:rFonts w:ascii="Garamond"/>
          <w:b/>
          <w:color w:val="000000"/>
          <w:sz w:val="24"/>
          <w:highlight w:val="yellow"/>
        </w:rPr>
        <w:t>the</w:t>
      </w:r>
      <w:proofErr w:type="gramEnd"/>
      <w:r>
        <w:rPr>
          <w:rFonts w:ascii="Garamond"/>
          <w:b/>
          <w:color w:val="000000"/>
          <w:spacing w:val="-1"/>
          <w:sz w:val="24"/>
          <w:highlight w:val="yellow"/>
        </w:rPr>
        <w:t xml:space="preserve"> </w:t>
      </w:r>
      <w:r>
        <w:rPr>
          <w:rFonts w:ascii="Garamond"/>
          <w:b/>
          <w:color w:val="000000"/>
          <w:sz w:val="24"/>
          <w:highlight w:val="yellow"/>
        </w:rPr>
        <w:t>obtained,</w:t>
      </w:r>
      <w:r>
        <w:rPr>
          <w:rFonts w:ascii="Garamond"/>
          <w:b/>
          <w:color w:val="000000"/>
          <w:spacing w:val="-1"/>
          <w:sz w:val="24"/>
          <w:highlight w:val="yellow"/>
        </w:rPr>
        <w:t xml:space="preserve"> </w:t>
      </w:r>
      <w:r>
        <w:rPr>
          <w:rFonts w:ascii="Garamond"/>
          <w:b/>
          <w:color w:val="000000"/>
          <w:sz w:val="24"/>
          <w:highlight w:val="yellow"/>
        </w:rPr>
        <w:t>the</w:t>
      </w:r>
      <w:r>
        <w:rPr>
          <w:rFonts w:ascii="Garamond"/>
          <w:b/>
          <w:color w:val="000000"/>
          <w:spacing w:val="-1"/>
          <w:sz w:val="24"/>
          <w:highlight w:val="yellow"/>
        </w:rPr>
        <w:t xml:space="preserve"> </w:t>
      </w:r>
      <w:r>
        <w:rPr>
          <w:rFonts w:ascii="Garamond"/>
          <w:b/>
          <w:color w:val="000000"/>
          <w:sz w:val="24"/>
          <w:highlight w:val="yellow"/>
        </w:rPr>
        <w:t>Senator</w:t>
      </w:r>
      <w:r>
        <w:rPr>
          <w:rFonts w:ascii="Garamond"/>
          <w:b/>
          <w:color w:val="000000"/>
          <w:spacing w:val="-1"/>
          <w:sz w:val="24"/>
          <w:highlight w:val="yellow"/>
        </w:rPr>
        <w:t xml:space="preserve"> </w:t>
      </w:r>
      <w:r>
        <w:rPr>
          <w:rFonts w:ascii="Garamond"/>
          <w:b/>
          <w:color w:val="000000"/>
          <w:sz w:val="24"/>
          <w:highlight w:val="yellow"/>
        </w:rPr>
        <w:t>shall</w:t>
      </w:r>
      <w:r>
        <w:rPr>
          <w:rFonts w:ascii="Garamond"/>
          <w:b/>
          <w:color w:val="000000"/>
          <w:spacing w:val="-1"/>
          <w:sz w:val="24"/>
          <w:highlight w:val="yellow"/>
        </w:rPr>
        <w:t xml:space="preserve"> </w:t>
      </w:r>
      <w:r>
        <w:rPr>
          <w:rFonts w:ascii="Garamond"/>
          <w:b/>
          <w:color w:val="000000"/>
          <w:sz w:val="24"/>
          <w:highlight w:val="yellow"/>
        </w:rPr>
        <w:t>be</w:t>
      </w:r>
      <w:r>
        <w:rPr>
          <w:rFonts w:ascii="Garamond"/>
          <w:b/>
          <w:color w:val="000000"/>
          <w:spacing w:val="-1"/>
          <w:sz w:val="24"/>
          <w:highlight w:val="yellow"/>
        </w:rPr>
        <w:t xml:space="preserve"> </w:t>
      </w:r>
      <w:r>
        <w:rPr>
          <w:rFonts w:ascii="Garamond"/>
          <w:b/>
          <w:color w:val="000000"/>
          <w:sz w:val="24"/>
          <w:highlight w:val="yellow"/>
        </w:rPr>
        <w:t>found</w:t>
      </w:r>
      <w:r>
        <w:rPr>
          <w:rFonts w:ascii="Garamond"/>
          <w:b/>
          <w:color w:val="000000"/>
          <w:spacing w:val="-1"/>
          <w:sz w:val="24"/>
          <w:highlight w:val="yellow"/>
        </w:rPr>
        <w:t xml:space="preserve"> </w:t>
      </w:r>
      <w:r>
        <w:rPr>
          <w:rFonts w:ascii="Garamond"/>
          <w:b/>
          <w:color w:val="000000"/>
          <w:sz w:val="24"/>
          <w:highlight w:val="yellow"/>
        </w:rPr>
        <w:t>guilty</w:t>
      </w:r>
      <w:r>
        <w:rPr>
          <w:rFonts w:ascii="Garamond"/>
          <w:b/>
          <w:color w:val="000000"/>
          <w:sz w:val="24"/>
        </w:rPr>
        <w:t xml:space="preserve"> </w:t>
      </w:r>
      <w:r>
        <w:rPr>
          <w:rFonts w:ascii="Garamond"/>
          <w:b/>
          <w:color w:val="000000"/>
          <w:sz w:val="24"/>
          <w:highlight w:val="yellow"/>
        </w:rPr>
        <w:t>beyond</w:t>
      </w:r>
      <w:r>
        <w:rPr>
          <w:rFonts w:ascii="Garamond"/>
          <w:b/>
          <w:color w:val="000000"/>
          <w:spacing w:val="-1"/>
          <w:sz w:val="24"/>
          <w:highlight w:val="yellow"/>
        </w:rPr>
        <w:t xml:space="preserve"> </w:t>
      </w:r>
      <w:r>
        <w:rPr>
          <w:rFonts w:ascii="Garamond"/>
          <w:b/>
          <w:color w:val="000000"/>
          <w:sz w:val="24"/>
          <w:highlight w:val="yellow"/>
        </w:rPr>
        <w:t>a</w:t>
      </w:r>
      <w:r>
        <w:rPr>
          <w:rFonts w:ascii="Garamond"/>
          <w:b/>
          <w:color w:val="000000"/>
          <w:spacing w:val="-1"/>
          <w:sz w:val="24"/>
          <w:highlight w:val="yellow"/>
        </w:rPr>
        <w:t xml:space="preserve"> </w:t>
      </w:r>
      <w:r>
        <w:rPr>
          <w:rFonts w:ascii="Garamond"/>
          <w:b/>
          <w:color w:val="000000"/>
          <w:sz w:val="24"/>
          <w:highlight w:val="yellow"/>
        </w:rPr>
        <w:t>reasonable</w:t>
      </w:r>
      <w:r>
        <w:rPr>
          <w:rFonts w:ascii="Garamond"/>
          <w:b/>
          <w:color w:val="000000"/>
          <w:spacing w:val="-1"/>
          <w:sz w:val="24"/>
          <w:highlight w:val="yellow"/>
        </w:rPr>
        <w:t xml:space="preserve"> </w:t>
      </w:r>
      <w:r>
        <w:rPr>
          <w:rFonts w:ascii="Garamond"/>
          <w:b/>
          <w:color w:val="000000"/>
          <w:sz w:val="24"/>
          <w:highlight w:val="yellow"/>
        </w:rPr>
        <w:t>doubt.</w:t>
      </w:r>
      <w:r>
        <w:rPr>
          <w:rFonts w:ascii="Garamond"/>
          <w:b/>
          <w:color w:val="000000"/>
          <w:spacing w:val="-1"/>
          <w:sz w:val="24"/>
          <w:highlight w:val="yellow"/>
        </w:rPr>
        <w:t xml:space="preserve"> </w:t>
      </w:r>
      <w:r>
        <w:rPr>
          <w:rFonts w:ascii="Garamond"/>
          <w:b/>
          <w:color w:val="000000"/>
          <w:sz w:val="24"/>
          <w:highlight w:val="yellow"/>
        </w:rPr>
        <w:t>The</w:t>
      </w:r>
      <w:r>
        <w:rPr>
          <w:rFonts w:ascii="Garamond"/>
          <w:b/>
          <w:color w:val="000000"/>
          <w:spacing w:val="-1"/>
          <w:sz w:val="24"/>
          <w:highlight w:val="yellow"/>
        </w:rPr>
        <w:t xml:space="preserve"> </w:t>
      </w:r>
      <w:r>
        <w:rPr>
          <w:rFonts w:ascii="Garamond"/>
          <w:b/>
          <w:color w:val="000000"/>
          <w:sz w:val="24"/>
          <w:highlight w:val="yellow"/>
        </w:rPr>
        <w:t>decision</w:t>
      </w:r>
      <w:r>
        <w:rPr>
          <w:rFonts w:ascii="Garamond"/>
          <w:b/>
          <w:color w:val="000000"/>
          <w:spacing w:val="-1"/>
          <w:sz w:val="24"/>
          <w:highlight w:val="yellow"/>
        </w:rPr>
        <w:t xml:space="preserve"> </w:t>
      </w:r>
      <w:r>
        <w:rPr>
          <w:rFonts w:ascii="Garamond"/>
          <w:b/>
          <w:color w:val="000000"/>
          <w:sz w:val="24"/>
          <w:highlight w:val="yellow"/>
        </w:rPr>
        <w:t>and</w:t>
      </w:r>
      <w:r>
        <w:rPr>
          <w:rFonts w:ascii="Garamond"/>
          <w:b/>
          <w:color w:val="000000"/>
          <w:spacing w:val="-1"/>
          <w:sz w:val="24"/>
          <w:highlight w:val="yellow"/>
        </w:rPr>
        <w:t xml:space="preserve"> </w:t>
      </w:r>
      <w:r>
        <w:rPr>
          <w:rFonts w:ascii="Garamond"/>
          <w:b/>
          <w:color w:val="000000"/>
          <w:sz w:val="24"/>
          <w:highlight w:val="yellow"/>
        </w:rPr>
        <w:t>a</w:t>
      </w:r>
      <w:r>
        <w:rPr>
          <w:rFonts w:ascii="Garamond"/>
          <w:b/>
          <w:color w:val="000000"/>
          <w:spacing w:val="-1"/>
          <w:sz w:val="24"/>
          <w:highlight w:val="yellow"/>
        </w:rPr>
        <w:t xml:space="preserve"> </w:t>
      </w:r>
      <w:r>
        <w:rPr>
          <w:rFonts w:ascii="Garamond"/>
          <w:b/>
          <w:color w:val="000000"/>
          <w:sz w:val="24"/>
          <w:highlight w:val="yellow"/>
        </w:rPr>
        <w:t>written</w:t>
      </w:r>
      <w:r>
        <w:rPr>
          <w:rFonts w:ascii="Garamond"/>
          <w:b/>
          <w:color w:val="000000"/>
          <w:spacing w:val="-1"/>
          <w:sz w:val="24"/>
          <w:highlight w:val="yellow"/>
        </w:rPr>
        <w:t xml:space="preserve"> </w:t>
      </w:r>
      <w:r>
        <w:rPr>
          <w:rFonts w:ascii="Garamond"/>
          <w:b/>
          <w:color w:val="000000"/>
          <w:sz w:val="24"/>
          <w:highlight w:val="yellow"/>
        </w:rPr>
        <w:t>public</w:t>
      </w:r>
      <w:r>
        <w:rPr>
          <w:rFonts w:ascii="Garamond"/>
          <w:b/>
          <w:color w:val="000000"/>
          <w:spacing w:val="-1"/>
          <w:sz w:val="24"/>
          <w:highlight w:val="yellow"/>
        </w:rPr>
        <w:t xml:space="preserve"> </w:t>
      </w:r>
      <w:r>
        <w:rPr>
          <w:rFonts w:ascii="Garamond"/>
          <w:b/>
          <w:color w:val="000000"/>
          <w:sz w:val="24"/>
          <w:highlight w:val="yellow"/>
        </w:rPr>
        <w:t>notice</w:t>
      </w:r>
      <w:r>
        <w:rPr>
          <w:rFonts w:ascii="Garamond"/>
          <w:b/>
          <w:color w:val="000000"/>
          <w:spacing w:val="-1"/>
          <w:sz w:val="24"/>
          <w:highlight w:val="yellow"/>
        </w:rPr>
        <w:t xml:space="preserve"> </w:t>
      </w:r>
      <w:r>
        <w:rPr>
          <w:rFonts w:ascii="Garamond"/>
          <w:b/>
          <w:color w:val="000000"/>
          <w:sz w:val="24"/>
          <w:highlight w:val="yellow"/>
        </w:rPr>
        <w:t>of</w:t>
      </w:r>
      <w:r>
        <w:rPr>
          <w:rFonts w:ascii="Garamond"/>
          <w:b/>
          <w:color w:val="000000"/>
          <w:spacing w:val="-1"/>
          <w:sz w:val="24"/>
          <w:highlight w:val="yellow"/>
        </w:rPr>
        <w:t xml:space="preserve"> </w:t>
      </w:r>
      <w:r>
        <w:rPr>
          <w:rFonts w:ascii="Garamond"/>
          <w:b/>
          <w:color w:val="000000"/>
          <w:sz w:val="24"/>
          <w:highlight w:val="yellow"/>
        </w:rPr>
        <w:t>findings</w:t>
      </w:r>
      <w:r>
        <w:rPr>
          <w:rFonts w:ascii="Garamond"/>
          <w:b/>
          <w:color w:val="000000"/>
          <w:spacing w:val="-1"/>
          <w:sz w:val="24"/>
          <w:highlight w:val="yellow"/>
        </w:rPr>
        <w:t xml:space="preserve"> </w:t>
      </w:r>
      <w:r>
        <w:rPr>
          <w:rFonts w:ascii="Garamond"/>
          <w:b/>
          <w:color w:val="000000"/>
          <w:sz w:val="24"/>
          <w:highlight w:val="yellow"/>
        </w:rPr>
        <w:t>and</w:t>
      </w:r>
      <w:r>
        <w:rPr>
          <w:rFonts w:ascii="Garamond"/>
          <w:b/>
          <w:color w:val="000000"/>
          <w:spacing w:val="-1"/>
          <w:sz w:val="24"/>
          <w:highlight w:val="yellow"/>
        </w:rPr>
        <w:t xml:space="preserve"> </w:t>
      </w:r>
      <w:r>
        <w:rPr>
          <w:rFonts w:ascii="Garamond"/>
          <w:b/>
          <w:color w:val="000000"/>
          <w:sz w:val="24"/>
          <w:highlight w:val="yellow"/>
        </w:rPr>
        <w:t>actions</w:t>
      </w:r>
      <w:r>
        <w:rPr>
          <w:rFonts w:ascii="Garamond"/>
          <w:b/>
          <w:color w:val="000000"/>
          <w:sz w:val="24"/>
        </w:rPr>
        <w:t xml:space="preserve"> </w:t>
      </w:r>
      <w:r>
        <w:rPr>
          <w:rFonts w:ascii="Garamond"/>
          <w:b/>
          <w:color w:val="000000"/>
          <w:sz w:val="24"/>
          <w:highlight w:val="yellow"/>
        </w:rPr>
        <w:t>will be available to the student body. If the roll call vote fails to obtain a 2/3rd consent from</w:t>
      </w:r>
      <w:r>
        <w:rPr>
          <w:rFonts w:ascii="Garamond"/>
          <w:b/>
          <w:color w:val="000000"/>
          <w:sz w:val="24"/>
        </w:rPr>
        <w:t xml:space="preserve"> </w:t>
      </w:r>
      <w:r>
        <w:rPr>
          <w:rFonts w:ascii="Garamond"/>
          <w:b/>
          <w:color w:val="000000"/>
          <w:sz w:val="24"/>
          <w:highlight w:val="yellow"/>
        </w:rPr>
        <w:t>the body, a Senator may motion for one subsequent re-count, after which, should the body</w:t>
      </w:r>
      <w:r>
        <w:rPr>
          <w:rFonts w:ascii="Garamond"/>
          <w:b/>
          <w:color w:val="000000"/>
          <w:sz w:val="24"/>
        </w:rPr>
        <w:t xml:space="preserve"> </w:t>
      </w:r>
      <w:r>
        <w:rPr>
          <w:rFonts w:ascii="Garamond"/>
          <w:b/>
          <w:color w:val="000000"/>
          <w:sz w:val="24"/>
          <w:highlight w:val="yellow"/>
        </w:rPr>
        <w:t>still dissent, the business item shall be considered failed and null and void.</w:t>
      </w:r>
    </w:p>
    <w:p w14:paraId="5910EFEF" w14:textId="77777777" w:rsidR="009B3CBD" w:rsidRDefault="009B3CBD">
      <w:pPr>
        <w:pStyle w:val="BodyText"/>
        <w:rPr>
          <w:rFonts w:ascii="Garamond"/>
          <w:b/>
        </w:rPr>
      </w:pPr>
    </w:p>
    <w:p w14:paraId="79D1841B" w14:textId="77777777" w:rsidR="009B3CBD" w:rsidRDefault="009B3CBD">
      <w:pPr>
        <w:pStyle w:val="BodyText"/>
        <w:spacing w:before="210"/>
        <w:rPr>
          <w:rFonts w:ascii="Garamond"/>
          <w:b/>
        </w:rPr>
      </w:pPr>
    </w:p>
    <w:p w14:paraId="75C5E94E" w14:textId="77777777" w:rsidR="009B3CBD" w:rsidRDefault="00000000">
      <w:pPr>
        <w:pStyle w:val="ListParagraph"/>
        <w:numPr>
          <w:ilvl w:val="2"/>
          <w:numId w:val="42"/>
        </w:numPr>
        <w:tabs>
          <w:tab w:val="left" w:pos="809"/>
        </w:tabs>
        <w:ind w:right="1144" w:firstLine="0"/>
        <w:rPr>
          <w:rFonts w:ascii="Garamond"/>
          <w:b/>
          <w:sz w:val="24"/>
        </w:rPr>
      </w:pPr>
      <w:r>
        <w:rPr>
          <w:rFonts w:ascii="Garamond"/>
          <w:b/>
          <w:color w:val="000000"/>
          <w:sz w:val="24"/>
          <w:highlight w:val="yellow"/>
        </w:rPr>
        <w:t>The</w:t>
      </w:r>
      <w:r>
        <w:rPr>
          <w:rFonts w:ascii="Garamond"/>
          <w:b/>
          <w:color w:val="000000"/>
          <w:spacing w:val="-4"/>
          <w:sz w:val="24"/>
          <w:highlight w:val="yellow"/>
        </w:rPr>
        <w:t xml:space="preserve"> </w:t>
      </w:r>
      <w:r>
        <w:rPr>
          <w:rFonts w:ascii="Garamond"/>
          <w:b/>
          <w:color w:val="000000"/>
          <w:sz w:val="24"/>
          <w:highlight w:val="yellow"/>
        </w:rPr>
        <w:t>Committee</w:t>
      </w:r>
      <w:r>
        <w:rPr>
          <w:rFonts w:ascii="Garamond"/>
          <w:b/>
          <w:color w:val="000000"/>
          <w:spacing w:val="-4"/>
          <w:sz w:val="24"/>
          <w:highlight w:val="yellow"/>
        </w:rPr>
        <w:t xml:space="preserve"> </w:t>
      </w:r>
      <w:r>
        <w:rPr>
          <w:rFonts w:ascii="Garamond"/>
          <w:b/>
          <w:color w:val="000000"/>
          <w:sz w:val="24"/>
          <w:highlight w:val="yellow"/>
        </w:rPr>
        <w:t>of</w:t>
      </w:r>
      <w:r>
        <w:rPr>
          <w:rFonts w:ascii="Garamond"/>
          <w:b/>
          <w:color w:val="000000"/>
          <w:spacing w:val="-4"/>
          <w:sz w:val="24"/>
          <w:highlight w:val="yellow"/>
        </w:rPr>
        <w:t xml:space="preserve"> </w:t>
      </w:r>
      <w:r>
        <w:rPr>
          <w:rFonts w:ascii="Garamond"/>
          <w:b/>
          <w:color w:val="000000"/>
          <w:sz w:val="24"/>
          <w:highlight w:val="yellow"/>
        </w:rPr>
        <w:t>Oversight</w:t>
      </w:r>
      <w:r>
        <w:rPr>
          <w:rFonts w:ascii="Garamond"/>
          <w:b/>
          <w:color w:val="000000"/>
          <w:spacing w:val="-4"/>
          <w:sz w:val="24"/>
          <w:highlight w:val="yellow"/>
        </w:rPr>
        <w:t xml:space="preserve"> </w:t>
      </w:r>
      <w:r>
        <w:rPr>
          <w:rFonts w:ascii="Garamond"/>
          <w:b/>
          <w:color w:val="000000"/>
          <w:sz w:val="24"/>
          <w:highlight w:val="yellow"/>
        </w:rPr>
        <w:t>is</w:t>
      </w:r>
      <w:r>
        <w:rPr>
          <w:rFonts w:ascii="Garamond"/>
          <w:b/>
          <w:color w:val="000000"/>
          <w:spacing w:val="-4"/>
          <w:sz w:val="24"/>
          <w:highlight w:val="yellow"/>
        </w:rPr>
        <w:t xml:space="preserve"> </w:t>
      </w:r>
      <w:r>
        <w:rPr>
          <w:rFonts w:ascii="Garamond"/>
          <w:b/>
          <w:color w:val="000000"/>
          <w:sz w:val="24"/>
          <w:highlight w:val="yellow"/>
        </w:rPr>
        <w:t>further</w:t>
      </w:r>
      <w:r>
        <w:rPr>
          <w:rFonts w:ascii="Garamond"/>
          <w:b/>
          <w:color w:val="000000"/>
          <w:spacing w:val="-4"/>
          <w:sz w:val="24"/>
          <w:highlight w:val="yellow"/>
        </w:rPr>
        <w:t xml:space="preserve"> </w:t>
      </w:r>
      <w:r>
        <w:rPr>
          <w:rFonts w:ascii="Garamond"/>
          <w:b/>
          <w:color w:val="000000"/>
          <w:sz w:val="24"/>
          <w:highlight w:val="yellow"/>
        </w:rPr>
        <w:t>authorized</w:t>
      </w:r>
      <w:r>
        <w:rPr>
          <w:rFonts w:ascii="Garamond"/>
          <w:b/>
          <w:color w:val="000000"/>
          <w:spacing w:val="-4"/>
          <w:sz w:val="24"/>
          <w:highlight w:val="yellow"/>
        </w:rPr>
        <w:t xml:space="preserve"> </w:t>
      </w:r>
      <w:r>
        <w:rPr>
          <w:rFonts w:ascii="Garamond"/>
          <w:b/>
          <w:color w:val="000000"/>
          <w:sz w:val="24"/>
          <w:highlight w:val="yellow"/>
        </w:rPr>
        <w:t>to</w:t>
      </w:r>
      <w:r>
        <w:rPr>
          <w:rFonts w:ascii="Garamond"/>
          <w:b/>
          <w:color w:val="000000"/>
          <w:spacing w:val="-4"/>
          <w:sz w:val="24"/>
          <w:highlight w:val="yellow"/>
        </w:rPr>
        <w:t xml:space="preserve"> </w:t>
      </w:r>
      <w:r>
        <w:rPr>
          <w:rFonts w:ascii="Garamond"/>
          <w:b/>
          <w:color w:val="000000"/>
          <w:sz w:val="24"/>
          <w:highlight w:val="yellow"/>
        </w:rPr>
        <w:t>investigate</w:t>
      </w:r>
      <w:r>
        <w:rPr>
          <w:rFonts w:ascii="Garamond"/>
          <w:b/>
          <w:color w:val="000000"/>
          <w:spacing w:val="-4"/>
          <w:sz w:val="24"/>
          <w:highlight w:val="yellow"/>
        </w:rPr>
        <w:t xml:space="preserve"> </w:t>
      </w:r>
      <w:r>
        <w:rPr>
          <w:rFonts w:ascii="Garamond"/>
          <w:b/>
          <w:color w:val="000000"/>
          <w:sz w:val="24"/>
          <w:highlight w:val="yellow"/>
        </w:rPr>
        <w:t>claims</w:t>
      </w:r>
      <w:r>
        <w:rPr>
          <w:rFonts w:ascii="Garamond"/>
          <w:b/>
          <w:color w:val="000000"/>
          <w:spacing w:val="-4"/>
          <w:sz w:val="24"/>
          <w:highlight w:val="yellow"/>
        </w:rPr>
        <w:t xml:space="preserve"> </w:t>
      </w:r>
      <w:r>
        <w:rPr>
          <w:rFonts w:ascii="Garamond"/>
          <w:b/>
          <w:color w:val="000000"/>
          <w:sz w:val="24"/>
          <w:highlight w:val="yellow"/>
        </w:rPr>
        <w:t>of</w:t>
      </w:r>
      <w:r>
        <w:rPr>
          <w:rFonts w:ascii="Garamond"/>
          <w:b/>
          <w:color w:val="000000"/>
          <w:spacing w:val="-4"/>
          <w:sz w:val="24"/>
          <w:highlight w:val="yellow"/>
        </w:rPr>
        <w:t xml:space="preserve"> </w:t>
      </w:r>
      <w:r>
        <w:rPr>
          <w:rFonts w:ascii="Garamond"/>
          <w:b/>
          <w:color w:val="000000"/>
          <w:sz w:val="24"/>
          <w:highlight w:val="yellow"/>
        </w:rPr>
        <w:t>conduct</w:t>
      </w:r>
      <w:r>
        <w:rPr>
          <w:rFonts w:ascii="Garamond"/>
          <w:b/>
          <w:color w:val="000000"/>
          <w:sz w:val="24"/>
        </w:rPr>
        <w:t xml:space="preserve"> </w:t>
      </w:r>
      <w:r>
        <w:rPr>
          <w:rFonts w:ascii="Garamond"/>
          <w:b/>
          <w:color w:val="000000"/>
          <w:sz w:val="24"/>
          <w:highlight w:val="yellow"/>
        </w:rPr>
        <w:t>brought forward by students or Senate members"</w:t>
      </w:r>
    </w:p>
    <w:p w14:paraId="44944BF3" w14:textId="77777777" w:rsidR="009B3CBD" w:rsidRDefault="009B3CBD">
      <w:pPr>
        <w:rPr>
          <w:rFonts w:ascii="Garamond"/>
          <w:sz w:val="24"/>
        </w:rPr>
        <w:sectPr w:rsidR="009B3CBD">
          <w:pgSz w:w="12240" w:h="15840"/>
          <w:pgMar w:top="980" w:right="1140" w:bottom="280" w:left="820" w:header="720" w:footer="0" w:gutter="0"/>
          <w:cols w:space="720"/>
        </w:sectPr>
      </w:pPr>
    </w:p>
    <w:p w14:paraId="08327170" w14:textId="77777777" w:rsidR="009B3CBD" w:rsidRDefault="00000000">
      <w:pPr>
        <w:spacing w:before="60"/>
        <w:ind w:left="695" w:right="375"/>
        <w:jc w:val="center"/>
        <w:rPr>
          <w:sz w:val="36"/>
        </w:rPr>
      </w:pPr>
      <w:r>
        <w:rPr>
          <w:sz w:val="36"/>
        </w:rPr>
        <w:lastRenderedPageBreak/>
        <w:t xml:space="preserve">[DISCUSSION </w:t>
      </w:r>
      <w:r>
        <w:rPr>
          <w:spacing w:val="-2"/>
          <w:sz w:val="36"/>
        </w:rPr>
        <w:t>DRAFT]</w:t>
      </w:r>
    </w:p>
    <w:p w14:paraId="12368618" w14:textId="77777777" w:rsidR="009B3CBD" w:rsidRDefault="009B3CBD">
      <w:pPr>
        <w:pStyle w:val="BodyText"/>
        <w:spacing w:before="125"/>
        <w:rPr>
          <w:sz w:val="36"/>
        </w:rPr>
      </w:pPr>
    </w:p>
    <w:p w14:paraId="50C3073B" w14:textId="77777777" w:rsidR="009B3CBD" w:rsidRDefault="00000000">
      <w:pPr>
        <w:pStyle w:val="BodyText"/>
        <w:ind w:left="695" w:right="375"/>
        <w:jc w:val="center"/>
      </w:pPr>
      <w:r>
        <w:rPr>
          <w:spacing w:val="-2"/>
        </w:rPr>
        <w:t>92</w:t>
      </w:r>
      <w:proofErr w:type="spellStart"/>
      <w:r>
        <w:rPr>
          <w:spacing w:val="-2"/>
          <w:position w:val="12"/>
          <w:sz w:val="19"/>
        </w:rPr>
        <w:t>nd</w:t>
      </w:r>
      <w:proofErr w:type="spellEnd"/>
      <w:r>
        <w:rPr>
          <w:spacing w:val="-2"/>
        </w:rPr>
        <w:t>SESSION</w:t>
      </w:r>
    </w:p>
    <w:p w14:paraId="64F94B55" w14:textId="77777777" w:rsidR="009B3CBD" w:rsidRDefault="00000000">
      <w:pPr>
        <w:pStyle w:val="BodyText"/>
        <w:spacing w:before="74"/>
        <w:ind w:left="695" w:right="375"/>
        <w:jc w:val="center"/>
      </w:pPr>
      <w:r>
        <w:t>2024-</w:t>
      </w:r>
      <w:r>
        <w:rPr>
          <w:spacing w:val="-4"/>
        </w:rPr>
        <w:t>2025</w:t>
      </w:r>
    </w:p>
    <w:p w14:paraId="4ACBE11B" w14:textId="77777777" w:rsidR="009B3CBD" w:rsidRDefault="009B3CBD">
      <w:pPr>
        <w:pStyle w:val="BodyText"/>
      </w:pPr>
    </w:p>
    <w:p w14:paraId="0A87B1DD" w14:textId="77777777" w:rsidR="009B3CBD" w:rsidRDefault="009B3CBD">
      <w:pPr>
        <w:pStyle w:val="BodyText"/>
        <w:spacing w:before="124"/>
      </w:pPr>
    </w:p>
    <w:p w14:paraId="12BF11BA" w14:textId="77777777" w:rsidR="009B3CBD" w:rsidRDefault="00000000">
      <w:pPr>
        <w:pStyle w:val="Heading1"/>
        <w:ind w:left="4218"/>
        <w:rPr>
          <w:rFonts w:ascii="Times New Roman"/>
        </w:rPr>
      </w:pPr>
      <w:r>
        <w:rPr>
          <w:rFonts w:ascii="Times New Roman"/>
        </w:rPr>
        <w:t>S.</w:t>
      </w:r>
      <w:r>
        <w:rPr>
          <w:rFonts w:ascii="Times New Roman"/>
          <w:spacing w:val="-2"/>
        </w:rPr>
        <w:t xml:space="preserve"> </w:t>
      </w:r>
      <w:r>
        <w:rPr>
          <w:rFonts w:ascii="Times New Roman"/>
        </w:rPr>
        <w:t>R.</w:t>
      </w:r>
      <w:r>
        <w:rPr>
          <w:rFonts w:ascii="Times New Roman"/>
          <w:spacing w:val="-2"/>
        </w:rPr>
        <w:t xml:space="preserve"> </w:t>
      </w:r>
      <w:r>
        <w:rPr>
          <w:rFonts w:ascii="Times New Roman"/>
        </w:rPr>
        <w:t>92</w:t>
      </w:r>
      <w:r>
        <w:rPr>
          <w:rFonts w:ascii="Times New Roman"/>
          <w:spacing w:val="-2"/>
        </w:rPr>
        <w:t xml:space="preserve"> </w:t>
      </w:r>
      <w:r>
        <w:rPr>
          <w:rFonts w:ascii="Times New Roman"/>
          <w:spacing w:val="-12"/>
        </w:rPr>
        <w:t>-</w:t>
      </w:r>
    </w:p>
    <w:p w14:paraId="4717C704" w14:textId="77777777" w:rsidR="009B3CBD" w:rsidRDefault="00000000">
      <w:pPr>
        <w:pStyle w:val="Heading2"/>
        <w:spacing w:before="97" w:line="276" w:lineRule="auto"/>
        <w:ind w:left="697"/>
        <w:rPr>
          <w:rFonts w:ascii="Times New Roman"/>
        </w:rPr>
      </w:pPr>
      <w:r>
        <w:rPr>
          <w:rFonts w:ascii="Times New Roman"/>
          <w:smallCaps/>
          <w:w w:val="90"/>
        </w:rPr>
        <w:t>A Resolution to Create visible Signage Regarding Food Allergies and</w:t>
      </w:r>
      <w:r>
        <w:rPr>
          <w:rFonts w:ascii="Times New Roman"/>
          <w:smallCaps/>
          <w:spacing w:val="-9"/>
          <w:w w:val="90"/>
        </w:rPr>
        <w:t xml:space="preserve"> </w:t>
      </w:r>
      <w:r>
        <w:rPr>
          <w:rFonts w:ascii="Times New Roman"/>
          <w:smallCaps/>
          <w:w w:val="90"/>
        </w:rPr>
        <w:t>Dietary</w:t>
      </w:r>
      <w:r>
        <w:rPr>
          <w:rFonts w:ascii="Times New Roman"/>
          <w:smallCaps/>
          <w:spacing w:val="-9"/>
          <w:w w:val="90"/>
        </w:rPr>
        <w:t xml:space="preserve"> </w:t>
      </w:r>
      <w:r>
        <w:rPr>
          <w:rFonts w:ascii="Times New Roman"/>
          <w:smallCaps/>
          <w:w w:val="90"/>
        </w:rPr>
        <w:t>Restrictions</w:t>
      </w:r>
      <w:r>
        <w:rPr>
          <w:rFonts w:ascii="Times New Roman"/>
          <w:smallCaps/>
          <w:spacing w:val="-9"/>
          <w:w w:val="90"/>
        </w:rPr>
        <w:t xml:space="preserve"> </w:t>
      </w:r>
      <w:r>
        <w:rPr>
          <w:rFonts w:ascii="Times New Roman"/>
          <w:smallCaps/>
          <w:w w:val="90"/>
        </w:rPr>
        <w:t>at</w:t>
      </w:r>
      <w:r>
        <w:rPr>
          <w:rFonts w:ascii="Times New Roman"/>
          <w:smallCaps/>
          <w:spacing w:val="-9"/>
          <w:w w:val="90"/>
        </w:rPr>
        <w:t xml:space="preserve"> </w:t>
      </w:r>
      <w:r>
        <w:rPr>
          <w:rFonts w:ascii="Times New Roman"/>
          <w:smallCaps/>
          <w:w w:val="90"/>
        </w:rPr>
        <w:t>the</w:t>
      </w:r>
      <w:r>
        <w:rPr>
          <w:rFonts w:ascii="Times New Roman"/>
          <w:smallCaps/>
          <w:spacing w:val="-9"/>
          <w:w w:val="90"/>
        </w:rPr>
        <w:t xml:space="preserve"> </w:t>
      </w:r>
      <w:r>
        <w:rPr>
          <w:rFonts w:ascii="Times New Roman"/>
          <w:smallCaps/>
          <w:w w:val="90"/>
        </w:rPr>
        <w:t>Joe Crowley Student Union</w:t>
      </w:r>
    </w:p>
    <w:p w14:paraId="763AB200" w14:textId="77777777" w:rsidR="009B3CBD" w:rsidRDefault="009B3CBD">
      <w:pPr>
        <w:pStyle w:val="BodyText"/>
        <w:rPr>
          <w:b/>
          <w:sz w:val="20"/>
        </w:rPr>
      </w:pPr>
    </w:p>
    <w:p w14:paraId="44CBAA21" w14:textId="77777777" w:rsidR="009B3CBD" w:rsidRDefault="00000000">
      <w:pPr>
        <w:pStyle w:val="BodyText"/>
        <w:spacing w:before="55"/>
        <w:rPr>
          <w:b/>
          <w:sz w:val="20"/>
        </w:rPr>
      </w:pPr>
      <w:r>
        <w:rPr>
          <w:noProof/>
        </w:rPr>
        <mc:AlternateContent>
          <mc:Choice Requires="wps">
            <w:drawing>
              <wp:anchor distT="0" distB="0" distL="0" distR="0" simplePos="0" relativeHeight="487595008" behindDoc="1" locked="0" layoutInCell="1" allowOverlap="1" wp14:anchorId="08BA8223" wp14:editId="5263263D">
                <wp:simplePos x="0" y="0"/>
                <wp:positionH relativeFrom="page">
                  <wp:posOffset>2804293</wp:posOffset>
                </wp:positionH>
                <wp:positionV relativeFrom="paragraph">
                  <wp:posOffset>196536</wp:posOffset>
                </wp:positionV>
                <wp:extent cx="2164080" cy="1270"/>
                <wp:effectExtent l="0" t="0" r="0" b="0"/>
                <wp:wrapTopAndBottom/>
                <wp:docPr id="23" name="Graphic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8FCBC79" id="Graphic 23" o:spid="_x0000_s1026" alt="&quot;&quot;" style="position:absolute;margin-left:220.8pt;margin-top:15.5pt;width:170.4pt;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" path="m,l2163861,e" filled="f" strokeweight=".44pt">
                <v:path arrowok="t"/>
                <w10:wrap type="topAndBottom" anchorx="page"/>
              </v:shape>
            </w:pict>
          </mc:Fallback>
        </mc:AlternateContent>
      </w:r>
    </w:p>
    <w:p w14:paraId="544A7ED7" w14:textId="77777777" w:rsidR="009B3CBD" w:rsidRDefault="009B3CBD">
      <w:pPr>
        <w:pStyle w:val="BodyText"/>
        <w:spacing w:before="189"/>
        <w:rPr>
          <w:b/>
          <w:sz w:val="19"/>
        </w:rPr>
      </w:pPr>
    </w:p>
    <w:p w14:paraId="48F0E98D" w14:textId="77777777" w:rsidR="009B3CBD" w:rsidRDefault="00000000">
      <w:pPr>
        <w:pStyle w:val="Heading6"/>
        <w:spacing w:before="1"/>
        <w:rPr>
          <w:rFonts w:ascii="Times New Roman"/>
        </w:rPr>
      </w:pPr>
      <w:r>
        <w:rPr>
          <w:rFonts w:ascii="Times New Roman"/>
          <w:smallCaps/>
          <w:w w:val="90"/>
        </w:rPr>
        <w:t>In</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Senate</w:t>
      </w:r>
      <w:r>
        <w:rPr>
          <w:rFonts w:ascii="Times New Roman"/>
          <w:smallCaps/>
          <w:spacing w:val="6"/>
        </w:rPr>
        <w:t xml:space="preserve"> </w:t>
      </w:r>
      <w:r>
        <w:rPr>
          <w:rFonts w:ascii="Times New Roman"/>
          <w:smallCaps/>
          <w:w w:val="90"/>
        </w:rPr>
        <w:t>of</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Associated</w:t>
      </w:r>
      <w:r>
        <w:rPr>
          <w:rFonts w:ascii="Times New Roman"/>
          <w:smallCaps/>
          <w:spacing w:val="6"/>
        </w:rPr>
        <w:t xml:space="preserve"> </w:t>
      </w:r>
      <w:r>
        <w:rPr>
          <w:rFonts w:ascii="Times New Roman"/>
          <w:smallCaps/>
          <w:spacing w:val="-2"/>
          <w:w w:val="90"/>
        </w:rPr>
        <w:t>Students</w:t>
      </w:r>
    </w:p>
    <w:p w14:paraId="5D3CB231" w14:textId="77777777" w:rsidR="009B3CBD" w:rsidRDefault="009B3CBD">
      <w:pPr>
        <w:pStyle w:val="BodyText"/>
        <w:rPr>
          <w:sz w:val="20"/>
        </w:rPr>
      </w:pPr>
    </w:p>
    <w:p w14:paraId="7C8CF82F" w14:textId="77777777" w:rsidR="009B3CBD" w:rsidRDefault="00000000">
      <w:pPr>
        <w:pStyle w:val="BodyText"/>
        <w:spacing w:before="103"/>
        <w:rPr>
          <w:sz w:val="20"/>
        </w:rPr>
      </w:pPr>
      <w:r>
        <w:rPr>
          <w:noProof/>
        </w:rPr>
        <mc:AlternateContent>
          <mc:Choice Requires="wps">
            <w:drawing>
              <wp:anchor distT="0" distB="0" distL="0" distR="0" simplePos="0" relativeHeight="487595520" behindDoc="1" locked="0" layoutInCell="1" allowOverlap="1" wp14:anchorId="2764A927" wp14:editId="7584CC90">
                <wp:simplePos x="0" y="0"/>
                <wp:positionH relativeFrom="page">
                  <wp:posOffset>2804293</wp:posOffset>
                </wp:positionH>
                <wp:positionV relativeFrom="paragraph">
                  <wp:posOffset>227046</wp:posOffset>
                </wp:positionV>
                <wp:extent cx="2164080" cy="1270"/>
                <wp:effectExtent l="0" t="0" r="0" b="0"/>
                <wp:wrapTopAndBottom/>
                <wp:docPr id="24" name="Graphic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AB219EB" id="Graphic 24" o:spid="_x0000_s1026" alt="&quot;&quot;" style="position:absolute;margin-left:220.8pt;margin-top:17.9pt;width:170.4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" path="m,l2163861,e" filled="f" strokeweight=".44pt">
                <v:path arrowok="t"/>
                <w10:wrap type="topAndBottom" anchorx="page"/>
              </v:shape>
            </w:pict>
          </mc:Fallback>
        </mc:AlternateContent>
      </w:r>
    </w:p>
    <w:p w14:paraId="471A22FA" w14:textId="77777777" w:rsidR="009B3CBD" w:rsidRDefault="009B3CBD">
      <w:pPr>
        <w:pStyle w:val="BodyText"/>
        <w:spacing w:before="75"/>
        <w:rPr>
          <w:sz w:val="22"/>
        </w:rPr>
      </w:pPr>
    </w:p>
    <w:p w14:paraId="50BCAD0E" w14:textId="77777777" w:rsidR="009B3CBD" w:rsidRDefault="00000000">
      <w:pPr>
        <w:spacing w:before="1"/>
        <w:ind w:left="695" w:right="375"/>
        <w:jc w:val="center"/>
      </w:pPr>
      <w:r>
        <w:t>N</w:t>
      </w:r>
      <w:r>
        <w:rPr>
          <w:sz w:val="15"/>
        </w:rPr>
        <w:t>OVEMBER</w:t>
      </w:r>
      <w:r>
        <w:rPr>
          <w:spacing w:val="20"/>
          <w:sz w:val="15"/>
        </w:rPr>
        <w:t xml:space="preserve"> </w:t>
      </w:r>
      <w:r>
        <w:t>18,</w:t>
      </w:r>
      <w:r>
        <w:rPr>
          <w:spacing w:val="3"/>
        </w:rPr>
        <w:t xml:space="preserve"> </w:t>
      </w:r>
      <w:r>
        <w:rPr>
          <w:spacing w:val="-4"/>
        </w:rPr>
        <w:t>2024</w:t>
      </w:r>
    </w:p>
    <w:p w14:paraId="7147E2ED" w14:textId="77777777" w:rsidR="009B3CBD" w:rsidRDefault="009B3CBD">
      <w:pPr>
        <w:pStyle w:val="BodyText"/>
        <w:spacing w:before="75"/>
        <w:rPr>
          <w:sz w:val="22"/>
        </w:rPr>
      </w:pPr>
    </w:p>
    <w:p w14:paraId="6DD98D10" w14:textId="77777777" w:rsidR="009B3CBD" w:rsidRDefault="00000000">
      <w:pPr>
        <w:spacing w:before="1" w:line="276" w:lineRule="auto"/>
        <w:ind w:left="2415" w:right="2093"/>
        <w:jc w:val="center"/>
      </w:pPr>
      <w:r>
        <w:rPr>
          <w:smallCaps/>
          <w:spacing w:val="-2"/>
          <w:w w:val="90"/>
        </w:rPr>
        <w:t>Submitted by Senate Intern,</w:t>
      </w:r>
      <w:r>
        <w:rPr>
          <w:smallCaps/>
          <w:spacing w:val="-5"/>
          <w:w w:val="90"/>
        </w:rPr>
        <w:t xml:space="preserve"> </w:t>
      </w:r>
      <w:r>
        <w:rPr>
          <w:smallCaps/>
          <w:spacing w:val="-2"/>
          <w:w w:val="90"/>
        </w:rPr>
        <w:t xml:space="preserve">Andrea </w:t>
      </w:r>
      <w:proofErr w:type="spellStart"/>
      <w:r>
        <w:rPr>
          <w:smallCaps/>
          <w:spacing w:val="-2"/>
          <w:w w:val="90"/>
        </w:rPr>
        <w:t>Cansdales</w:t>
      </w:r>
      <w:proofErr w:type="spellEnd"/>
      <w:r>
        <w:rPr>
          <w:smallCaps/>
          <w:spacing w:val="-2"/>
          <w:w w:val="90"/>
        </w:rPr>
        <w:t xml:space="preserve"> Perez</w:t>
      </w:r>
      <w:r>
        <w:rPr>
          <w:smallCaps/>
          <w:w w:val="90"/>
        </w:rPr>
        <w:t xml:space="preserve"> </w:t>
      </w:r>
      <w:r>
        <w:rPr>
          <w:smallCaps/>
          <w:w w:val="95"/>
        </w:rPr>
        <w:t>Sponsored</w:t>
      </w:r>
      <w:r>
        <w:rPr>
          <w:smallCaps/>
          <w:spacing w:val="-8"/>
          <w:w w:val="95"/>
        </w:rPr>
        <w:t xml:space="preserve"> </w:t>
      </w:r>
      <w:r>
        <w:rPr>
          <w:smallCaps/>
          <w:w w:val="95"/>
        </w:rPr>
        <w:t>by</w:t>
      </w:r>
      <w:r>
        <w:rPr>
          <w:smallCaps/>
          <w:spacing w:val="-7"/>
          <w:w w:val="95"/>
        </w:rPr>
        <w:t xml:space="preserve"> </w:t>
      </w:r>
      <w:r>
        <w:rPr>
          <w:smallCaps/>
          <w:w w:val="95"/>
        </w:rPr>
        <w:t>Senator</w:t>
      </w:r>
      <w:r>
        <w:rPr>
          <w:smallCaps/>
          <w:spacing w:val="-8"/>
          <w:w w:val="95"/>
        </w:rPr>
        <w:t xml:space="preserve"> </w:t>
      </w:r>
      <w:r>
        <w:rPr>
          <w:smallCaps/>
          <w:w w:val="95"/>
        </w:rPr>
        <w:t>Vaz</w:t>
      </w:r>
    </w:p>
    <w:p w14:paraId="4E059F77" w14:textId="77777777" w:rsidR="009B3CBD" w:rsidRDefault="009B3CBD">
      <w:pPr>
        <w:pStyle w:val="BodyText"/>
        <w:rPr>
          <w:sz w:val="20"/>
        </w:rPr>
      </w:pPr>
    </w:p>
    <w:p w14:paraId="48C36D6C" w14:textId="77777777" w:rsidR="009B3CBD" w:rsidRDefault="00000000">
      <w:pPr>
        <w:pStyle w:val="BodyText"/>
        <w:spacing w:before="55"/>
        <w:rPr>
          <w:sz w:val="20"/>
        </w:rPr>
      </w:pPr>
      <w:r>
        <w:rPr>
          <w:noProof/>
        </w:rPr>
        <mc:AlternateContent>
          <mc:Choice Requires="wps">
            <w:drawing>
              <wp:anchor distT="0" distB="0" distL="0" distR="0" simplePos="0" relativeHeight="487596032" behindDoc="1" locked="0" layoutInCell="1" allowOverlap="1" wp14:anchorId="09FDDCD6" wp14:editId="19976B96">
                <wp:simplePos x="0" y="0"/>
                <wp:positionH relativeFrom="page">
                  <wp:posOffset>2804293</wp:posOffset>
                </wp:positionH>
                <wp:positionV relativeFrom="paragraph">
                  <wp:posOffset>196342</wp:posOffset>
                </wp:positionV>
                <wp:extent cx="2164080" cy="1270"/>
                <wp:effectExtent l="0" t="0" r="0" b="0"/>
                <wp:wrapTopAndBottom/>
                <wp:docPr id="25" name="Graphic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727">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3F60CCC" id="Graphic 25" o:spid="_x0000_s1026" alt="&quot;&quot;" style="position:absolute;margin-left:220.8pt;margin-top:15.45pt;width:170.4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" path="m,l2163861,e" filled="f" strokeweight=".15908mm">
                <v:path arrowok="t"/>
                <w10:wrap type="topAndBottom" anchorx="page"/>
              </v:shape>
            </w:pict>
          </mc:Fallback>
        </mc:AlternateContent>
      </w:r>
    </w:p>
    <w:p w14:paraId="0C49B63C" w14:textId="77777777" w:rsidR="009B3CBD" w:rsidRDefault="009B3CBD">
      <w:pPr>
        <w:pStyle w:val="BodyText"/>
        <w:spacing w:before="52"/>
      </w:pPr>
    </w:p>
    <w:p w14:paraId="02E0C1CA" w14:textId="77777777" w:rsidR="009B3CBD" w:rsidRDefault="00000000">
      <w:pPr>
        <w:spacing w:before="1"/>
        <w:ind w:left="755"/>
        <w:jc w:val="center"/>
        <w:rPr>
          <w:rFonts w:ascii="Arial"/>
          <w:b/>
          <w:sz w:val="24"/>
        </w:rPr>
      </w:pPr>
      <w:r>
        <w:rPr>
          <w:rFonts w:ascii="Arial"/>
          <w:b/>
          <w:sz w:val="24"/>
        </w:rPr>
        <w:t xml:space="preserve">A </w:t>
      </w:r>
      <w:r>
        <w:rPr>
          <w:rFonts w:ascii="Arial"/>
          <w:b/>
          <w:spacing w:val="-2"/>
          <w:sz w:val="24"/>
        </w:rPr>
        <w:t>Resolution</w:t>
      </w:r>
    </w:p>
    <w:p w14:paraId="03771962" w14:textId="77777777" w:rsidR="009B3CBD" w:rsidRDefault="00000000">
      <w:pPr>
        <w:spacing w:before="41" w:line="276" w:lineRule="auto"/>
        <w:ind w:left="1132" w:right="375"/>
        <w:jc w:val="center"/>
        <w:rPr>
          <w:rFonts w:ascii="Arial"/>
          <w:b/>
          <w:sz w:val="24"/>
        </w:rPr>
      </w:pPr>
      <w:r>
        <w:rPr>
          <w:rFonts w:ascii="Arial"/>
          <w:b/>
          <w:sz w:val="24"/>
        </w:rPr>
        <w:t>To</w:t>
      </w:r>
      <w:r>
        <w:rPr>
          <w:rFonts w:ascii="Arial"/>
          <w:b/>
          <w:spacing w:val="-7"/>
          <w:sz w:val="24"/>
        </w:rPr>
        <w:t xml:space="preserve"> </w:t>
      </w:r>
      <w:r>
        <w:rPr>
          <w:rFonts w:ascii="Arial"/>
          <w:b/>
          <w:sz w:val="24"/>
        </w:rPr>
        <w:t>Create</w:t>
      </w:r>
      <w:r>
        <w:rPr>
          <w:rFonts w:ascii="Arial"/>
          <w:b/>
          <w:spacing w:val="-7"/>
          <w:sz w:val="24"/>
        </w:rPr>
        <w:t xml:space="preserve"> </w:t>
      </w:r>
      <w:r>
        <w:rPr>
          <w:rFonts w:ascii="Arial"/>
          <w:b/>
          <w:sz w:val="24"/>
        </w:rPr>
        <w:t>a</w:t>
      </w:r>
      <w:r>
        <w:rPr>
          <w:rFonts w:ascii="Arial"/>
          <w:b/>
          <w:spacing w:val="-7"/>
          <w:sz w:val="24"/>
        </w:rPr>
        <w:t xml:space="preserve"> </w:t>
      </w:r>
      <w:r>
        <w:rPr>
          <w:rFonts w:ascii="Arial"/>
          <w:b/>
          <w:sz w:val="24"/>
        </w:rPr>
        <w:t>Visible</w:t>
      </w:r>
      <w:r>
        <w:rPr>
          <w:rFonts w:ascii="Arial"/>
          <w:b/>
          <w:spacing w:val="-7"/>
          <w:sz w:val="24"/>
        </w:rPr>
        <w:t xml:space="preserve"> </w:t>
      </w:r>
      <w:r>
        <w:rPr>
          <w:rFonts w:ascii="Arial"/>
          <w:b/>
          <w:sz w:val="24"/>
        </w:rPr>
        <w:t>Signage</w:t>
      </w:r>
      <w:r>
        <w:rPr>
          <w:rFonts w:ascii="Arial"/>
          <w:b/>
          <w:spacing w:val="-7"/>
          <w:sz w:val="24"/>
        </w:rPr>
        <w:t xml:space="preserve"> </w:t>
      </w:r>
      <w:r>
        <w:rPr>
          <w:rFonts w:ascii="Arial"/>
          <w:b/>
          <w:sz w:val="24"/>
        </w:rPr>
        <w:t>Regarding</w:t>
      </w:r>
      <w:r>
        <w:rPr>
          <w:rFonts w:ascii="Arial"/>
          <w:b/>
          <w:spacing w:val="-7"/>
          <w:sz w:val="24"/>
        </w:rPr>
        <w:t xml:space="preserve"> </w:t>
      </w:r>
      <w:r>
        <w:rPr>
          <w:rFonts w:ascii="Arial"/>
          <w:b/>
          <w:sz w:val="24"/>
        </w:rPr>
        <w:t>Food</w:t>
      </w:r>
      <w:r>
        <w:rPr>
          <w:rFonts w:ascii="Arial"/>
          <w:b/>
          <w:spacing w:val="-7"/>
          <w:sz w:val="24"/>
        </w:rPr>
        <w:t xml:space="preserve"> </w:t>
      </w:r>
      <w:r>
        <w:rPr>
          <w:rFonts w:ascii="Arial"/>
          <w:b/>
          <w:sz w:val="24"/>
        </w:rPr>
        <w:t>Allergies</w:t>
      </w:r>
      <w:r>
        <w:rPr>
          <w:rFonts w:ascii="Arial"/>
          <w:b/>
          <w:spacing w:val="-7"/>
          <w:sz w:val="24"/>
        </w:rPr>
        <w:t xml:space="preserve"> </w:t>
      </w:r>
      <w:r>
        <w:rPr>
          <w:rFonts w:ascii="Arial"/>
          <w:b/>
          <w:sz w:val="24"/>
        </w:rPr>
        <w:t>and</w:t>
      </w:r>
      <w:r>
        <w:rPr>
          <w:rFonts w:ascii="Arial"/>
          <w:b/>
          <w:spacing w:val="-7"/>
          <w:sz w:val="24"/>
        </w:rPr>
        <w:t xml:space="preserve"> </w:t>
      </w:r>
      <w:r>
        <w:rPr>
          <w:rFonts w:ascii="Arial"/>
          <w:b/>
          <w:sz w:val="24"/>
        </w:rPr>
        <w:t>Dietary Restrictions at the Joe Crowley Student Union</w:t>
      </w:r>
    </w:p>
    <w:p w14:paraId="0B158485" w14:textId="77777777" w:rsidR="009B3CBD" w:rsidRDefault="009B3CBD">
      <w:pPr>
        <w:pStyle w:val="BodyText"/>
        <w:spacing w:before="15"/>
        <w:rPr>
          <w:rFonts w:ascii="Arial"/>
          <w:b/>
        </w:rPr>
      </w:pPr>
    </w:p>
    <w:p w14:paraId="5389AA76" w14:textId="77777777" w:rsidR="009B3CBD" w:rsidRDefault="00000000">
      <w:pPr>
        <w:spacing w:line="276" w:lineRule="auto"/>
        <w:ind w:left="620" w:right="746" w:firstLine="465"/>
      </w:pPr>
      <w:proofErr w:type="gramStart"/>
      <w:r>
        <w:rPr>
          <w:i/>
        </w:rPr>
        <w:t>Whereas,</w:t>
      </w:r>
      <w:proofErr w:type="gramEnd"/>
      <w:r>
        <w:rPr>
          <w:i/>
          <w:spacing w:val="-4"/>
        </w:rPr>
        <w:t xml:space="preserve"> </w:t>
      </w:r>
      <w:r>
        <w:t>several</w:t>
      </w:r>
      <w:r>
        <w:rPr>
          <w:spacing w:val="-4"/>
        </w:rPr>
        <w:t xml:space="preserve"> </w:t>
      </w:r>
      <w:r>
        <w:t>students</w:t>
      </w:r>
      <w:r>
        <w:rPr>
          <w:spacing w:val="-4"/>
        </w:rPr>
        <w:t xml:space="preserve"> </w:t>
      </w:r>
      <w:r>
        <w:t>at</w:t>
      </w:r>
      <w:r>
        <w:rPr>
          <w:spacing w:val="-4"/>
        </w:rPr>
        <w:t xml:space="preserve"> </w:t>
      </w:r>
      <w:r>
        <w:t>the</w:t>
      </w:r>
      <w:r>
        <w:rPr>
          <w:spacing w:val="-4"/>
        </w:rPr>
        <w:t xml:space="preserve"> </w:t>
      </w:r>
      <w:r>
        <w:t>University</w:t>
      </w:r>
      <w:r>
        <w:rPr>
          <w:spacing w:val="-4"/>
        </w:rPr>
        <w:t xml:space="preserve"> </w:t>
      </w:r>
      <w:r>
        <w:t>of</w:t>
      </w:r>
      <w:r>
        <w:rPr>
          <w:spacing w:val="-4"/>
        </w:rPr>
        <w:t xml:space="preserve"> </w:t>
      </w:r>
      <w:r>
        <w:t>Nevada,</w:t>
      </w:r>
      <w:r>
        <w:rPr>
          <w:spacing w:val="-4"/>
        </w:rPr>
        <w:t xml:space="preserve"> </w:t>
      </w:r>
      <w:proofErr w:type="gramStart"/>
      <w:r>
        <w:t>Reno</w:t>
      </w:r>
      <w:proofErr w:type="gramEnd"/>
      <w:r>
        <w:rPr>
          <w:spacing w:val="-4"/>
        </w:rPr>
        <w:t xml:space="preserve"> </w:t>
      </w:r>
      <w:r>
        <w:t>live</w:t>
      </w:r>
      <w:r>
        <w:rPr>
          <w:spacing w:val="-4"/>
        </w:rPr>
        <w:t xml:space="preserve"> </w:t>
      </w:r>
      <w:r>
        <w:t>with</w:t>
      </w:r>
      <w:r>
        <w:rPr>
          <w:spacing w:val="-4"/>
        </w:rPr>
        <w:t xml:space="preserve"> </w:t>
      </w:r>
      <w:r>
        <w:t>allergies</w:t>
      </w:r>
      <w:r>
        <w:rPr>
          <w:spacing w:val="-4"/>
        </w:rPr>
        <w:t xml:space="preserve"> </w:t>
      </w:r>
      <w:r>
        <w:t>or</w:t>
      </w:r>
      <w:r>
        <w:rPr>
          <w:spacing w:val="-4"/>
        </w:rPr>
        <w:t xml:space="preserve"> </w:t>
      </w:r>
      <w:r>
        <w:t>have</w:t>
      </w:r>
      <w:r>
        <w:rPr>
          <w:spacing w:val="-4"/>
        </w:rPr>
        <w:t xml:space="preserve"> </w:t>
      </w:r>
      <w:r>
        <w:t xml:space="preserve">dietary </w:t>
      </w:r>
      <w:proofErr w:type="gramStart"/>
      <w:r>
        <w:rPr>
          <w:spacing w:val="-2"/>
        </w:rPr>
        <w:t>restrictions;</w:t>
      </w:r>
      <w:proofErr w:type="gramEnd"/>
    </w:p>
    <w:p w14:paraId="635D5EBD" w14:textId="77777777" w:rsidR="009B3CBD" w:rsidRDefault="00000000">
      <w:pPr>
        <w:spacing w:line="276" w:lineRule="auto"/>
        <w:ind w:left="620" w:right="282" w:firstLine="465"/>
      </w:pPr>
      <w:proofErr w:type="gramStart"/>
      <w:r>
        <w:rPr>
          <w:i/>
        </w:rPr>
        <w:t>Whereas,</w:t>
      </w:r>
      <w:proofErr w:type="gramEnd"/>
      <w:r>
        <w:rPr>
          <w:i/>
          <w:spacing w:val="-5"/>
        </w:rPr>
        <w:t xml:space="preserve"> </w:t>
      </w:r>
      <w:r>
        <w:t>Nevada</w:t>
      </w:r>
      <w:r>
        <w:rPr>
          <w:spacing w:val="-5"/>
        </w:rPr>
        <w:t xml:space="preserve"> </w:t>
      </w:r>
      <w:r>
        <w:t>Dining</w:t>
      </w:r>
      <w:r>
        <w:rPr>
          <w:spacing w:val="-5"/>
        </w:rPr>
        <w:t xml:space="preserve"> </w:t>
      </w:r>
      <w:r>
        <w:t>Locations</w:t>
      </w:r>
      <w:r>
        <w:rPr>
          <w:spacing w:val="-5"/>
        </w:rPr>
        <w:t xml:space="preserve"> </w:t>
      </w:r>
      <w:r>
        <w:t>at</w:t>
      </w:r>
      <w:r>
        <w:rPr>
          <w:spacing w:val="-5"/>
        </w:rPr>
        <w:t xml:space="preserve"> </w:t>
      </w:r>
      <w:r>
        <w:t>the</w:t>
      </w:r>
      <w:r>
        <w:rPr>
          <w:spacing w:val="-5"/>
        </w:rPr>
        <w:t xml:space="preserve"> </w:t>
      </w:r>
      <w:r>
        <w:t>Overlook</w:t>
      </w:r>
      <w:r>
        <w:rPr>
          <w:spacing w:val="-5"/>
        </w:rPr>
        <w:t xml:space="preserve"> </w:t>
      </w:r>
      <w:r>
        <w:t>offer</w:t>
      </w:r>
      <w:r>
        <w:rPr>
          <w:spacing w:val="-5"/>
        </w:rPr>
        <w:t xml:space="preserve"> </w:t>
      </w:r>
      <w:r>
        <w:t>allergen</w:t>
      </w:r>
      <w:r>
        <w:rPr>
          <w:spacing w:val="-5"/>
        </w:rPr>
        <w:t xml:space="preserve"> </w:t>
      </w:r>
      <w:r>
        <w:t>and</w:t>
      </w:r>
      <w:r>
        <w:rPr>
          <w:spacing w:val="-5"/>
        </w:rPr>
        <w:t xml:space="preserve"> </w:t>
      </w:r>
      <w:r>
        <w:t>dietary</w:t>
      </w:r>
      <w:r>
        <w:rPr>
          <w:spacing w:val="-5"/>
        </w:rPr>
        <w:t xml:space="preserve"> </w:t>
      </w:r>
      <w:r>
        <w:t>restriction</w:t>
      </w:r>
      <w:r>
        <w:rPr>
          <w:spacing w:val="-5"/>
        </w:rPr>
        <w:t xml:space="preserve"> </w:t>
      </w:r>
      <w:r>
        <w:t>options,</w:t>
      </w:r>
      <w:r>
        <w:rPr>
          <w:spacing w:val="-5"/>
        </w:rPr>
        <w:t xml:space="preserve"> </w:t>
      </w:r>
      <w:r>
        <w:t xml:space="preserve">but can be far for students who have class on the north end of campus to </w:t>
      </w:r>
      <w:proofErr w:type="gramStart"/>
      <w:r>
        <w:t>access;</w:t>
      </w:r>
      <w:proofErr w:type="gramEnd"/>
    </w:p>
    <w:p w14:paraId="100864DC" w14:textId="77777777" w:rsidR="009B3CBD" w:rsidRDefault="009B3CBD">
      <w:pPr>
        <w:spacing w:line="276" w:lineRule="auto"/>
        <w:sectPr w:rsidR="009B3CBD">
          <w:headerReference w:type="default" r:id="rId22"/>
          <w:pgSz w:w="12240" w:h="15840"/>
          <w:pgMar w:top="1380" w:right="1140" w:bottom="280" w:left="820" w:header="0" w:footer="0" w:gutter="0"/>
          <w:cols w:space="720"/>
        </w:sectPr>
      </w:pPr>
    </w:p>
    <w:p w14:paraId="2D120A7D" w14:textId="77777777" w:rsidR="009B3CBD" w:rsidRDefault="00000000">
      <w:pPr>
        <w:spacing w:before="80" w:line="276" w:lineRule="auto"/>
        <w:ind w:left="620" w:right="336" w:firstLine="465"/>
      </w:pPr>
      <w:proofErr w:type="gramStart"/>
      <w:r>
        <w:rPr>
          <w:i/>
        </w:rPr>
        <w:lastRenderedPageBreak/>
        <w:t>Whereas,</w:t>
      </w:r>
      <w:proofErr w:type="gramEnd"/>
      <w:r>
        <w:rPr>
          <w:i/>
          <w:spacing w:val="-4"/>
        </w:rPr>
        <w:t xml:space="preserve"> </w:t>
      </w:r>
      <w:r>
        <w:t>The</w:t>
      </w:r>
      <w:r>
        <w:rPr>
          <w:spacing w:val="-4"/>
        </w:rPr>
        <w:t xml:space="preserve"> </w:t>
      </w:r>
      <w:r>
        <w:t>Joe</w:t>
      </w:r>
      <w:r>
        <w:rPr>
          <w:spacing w:val="-4"/>
        </w:rPr>
        <w:t xml:space="preserve"> </w:t>
      </w:r>
      <w:r>
        <w:t>Crowley</w:t>
      </w:r>
      <w:r>
        <w:rPr>
          <w:spacing w:val="-4"/>
        </w:rPr>
        <w:t xml:space="preserve"> </w:t>
      </w:r>
      <w:r>
        <w:t>Student</w:t>
      </w:r>
      <w:r>
        <w:rPr>
          <w:spacing w:val="-4"/>
        </w:rPr>
        <w:t xml:space="preserve"> </w:t>
      </w:r>
      <w:r>
        <w:t>Union</w:t>
      </w:r>
      <w:r>
        <w:rPr>
          <w:spacing w:val="-4"/>
        </w:rPr>
        <w:t xml:space="preserve"> </w:t>
      </w:r>
      <w:r>
        <w:t>(Joe)</w:t>
      </w:r>
      <w:r>
        <w:rPr>
          <w:spacing w:val="-4"/>
        </w:rPr>
        <w:t xml:space="preserve"> </w:t>
      </w:r>
      <w:r>
        <w:t>is</w:t>
      </w:r>
      <w:r>
        <w:rPr>
          <w:spacing w:val="-4"/>
        </w:rPr>
        <w:t xml:space="preserve"> </w:t>
      </w:r>
      <w:r>
        <w:t>a</w:t>
      </w:r>
      <w:r>
        <w:rPr>
          <w:spacing w:val="-4"/>
        </w:rPr>
        <w:t xml:space="preserve"> </w:t>
      </w:r>
      <w:r>
        <w:t>popular</w:t>
      </w:r>
      <w:r>
        <w:rPr>
          <w:spacing w:val="-4"/>
        </w:rPr>
        <w:t xml:space="preserve"> </w:t>
      </w:r>
      <w:r>
        <w:t>place</w:t>
      </w:r>
      <w:r>
        <w:rPr>
          <w:spacing w:val="-4"/>
        </w:rPr>
        <w:t xml:space="preserve"> </w:t>
      </w:r>
      <w:r>
        <w:t>not</w:t>
      </w:r>
      <w:r>
        <w:rPr>
          <w:spacing w:val="-4"/>
        </w:rPr>
        <w:t xml:space="preserve"> </w:t>
      </w:r>
      <w:r>
        <w:t>only</w:t>
      </w:r>
      <w:r>
        <w:rPr>
          <w:spacing w:val="-4"/>
        </w:rPr>
        <w:t xml:space="preserve"> </w:t>
      </w:r>
      <w:r>
        <w:t>for</w:t>
      </w:r>
      <w:r>
        <w:rPr>
          <w:spacing w:val="-4"/>
        </w:rPr>
        <w:t xml:space="preserve"> </w:t>
      </w:r>
      <w:r>
        <w:t>students</w:t>
      </w:r>
      <w:r>
        <w:rPr>
          <w:spacing w:val="-4"/>
        </w:rPr>
        <w:t xml:space="preserve"> </w:t>
      </w:r>
      <w:r>
        <w:t>but</w:t>
      </w:r>
      <w:r>
        <w:rPr>
          <w:spacing w:val="-4"/>
        </w:rPr>
        <w:t xml:space="preserve"> </w:t>
      </w:r>
      <w:r>
        <w:t>also</w:t>
      </w:r>
      <w:r>
        <w:rPr>
          <w:spacing w:val="-4"/>
        </w:rPr>
        <w:t xml:space="preserve"> </w:t>
      </w:r>
      <w:r>
        <w:t xml:space="preserve">for visitors to get </w:t>
      </w:r>
      <w:proofErr w:type="gramStart"/>
      <w:r>
        <w:t>food;</w:t>
      </w:r>
      <w:proofErr w:type="gramEnd"/>
    </w:p>
    <w:p w14:paraId="28292A97" w14:textId="77777777" w:rsidR="009B3CBD" w:rsidRDefault="00000000">
      <w:pPr>
        <w:spacing w:line="276" w:lineRule="auto"/>
        <w:ind w:left="620" w:right="336" w:firstLine="465"/>
      </w:pPr>
      <w:proofErr w:type="gramStart"/>
      <w:r>
        <w:rPr>
          <w:i/>
        </w:rPr>
        <w:t>Whereas,</w:t>
      </w:r>
      <w:proofErr w:type="gramEnd"/>
      <w:r>
        <w:rPr>
          <w:i/>
          <w:spacing w:val="-4"/>
        </w:rPr>
        <w:t xml:space="preserve"> </w:t>
      </w:r>
      <w:r>
        <w:t>Port-of-Subs</w:t>
      </w:r>
      <w:r>
        <w:rPr>
          <w:spacing w:val="-4"/>
        </w:rPr>
        <w:t xml:space="preserve"> </w:t>
      </w:r>
      <w:r>
        <w:t>and</w:t>
      </w:r>
      <w:r>
        <w:rPr>
          <w:spacing w:val="-4"/>
        </w:rPr>
        <w:t xml:space="preserve"> </w:t>
      </w:r>
      <w:r>
        <w:t>Habit</w:t>
      </w:r>
      <w:r>
        <w:rPr>
          <w:spacing w:val="-4"/>
        </w:rPr>
        <w:t xml:space="preserve"> </w:t>
      </w:r>
      <w:r>
        <w:t>Burger</w:t>
      </w:r>
      <w:r>
        <w:rPr>
          <w:spacing w:val="-4"/>
        </w:rPr>
        <w:t xml:space="preserve"> </w:t>
      </w:r>
      <w:r>
        <w:t>and</w:t>
      </w:r>
      <w:r>
        <w:rPr>
          <w:spacing w:val="-4"/>
        </w:rPr>
        <w:t xml:space="preserve"> </w:t>
      </w:r>
      <w:r>
        <w:t>Grill</w:t>
      </w:r>
      <w:r>
        <w:rPr>
          <w:spacing w:val="-4"/>
        </w:rPr>
        <w:t xml:space="preserve"> </w:t>
      </w:r>
      <w:r>
        <w:t>are</w:t>
      </w:r>
      <w:r>
        <w:rPr>
          <w:spacing w:val="-4"/>
        </w:rPr>
        <w:t xml:space="preserve"> </w:t>
      </w:r>
      <w:r>
        <w:t>the</w:t>
      </w:r>
      <w:r>
        <w:rPr>
          <w:spacing w:val="-4"/>
        </w:rPr>
        <w:t xml:space="preserve"> </w:t>
      </w:r>
      <w:r>
        <w:t>only</w:t>
      </w:r>
      <w:r>
        <w:rPr>
          <w:spacing w:val="-4"/>
        </w:rPr>
        <w:t xml:space="preserve"> </w:t>
      </w:r>
      <w:r>
        <w:t>food</w:t>
      </w:r>
      <w:r>
        <w:rPr>
          <w:spacing w:val="-4"/>
        </w:rPr>
        <w:t xml:space="preserve"> </w:t>
      </w:r>
      <w:r>
        <w:t>service</w:t>
      </w:r>
      <w:r>
        <w:rPr>
          <w:spacing w:val="-4"/>
        </w:rPr>
        <w:t xml:space="preserve"> </w:t>
      </w:r>
      <w:r>
        <w:t>locations</w:t>
      </w:r>
      <w:r>
        <w:rPr>
          <w:spacing w:val="-4"/>
        </w:rPr>
        <w:t xml:space="preserve"> </w:t>
      </w:r>
      <w:r>
        <w:t>at</w:t>
      </w:r>
      <w:r>
        <w:rPr>
          <w:spacing w:val="-4"/>
        </w:rPr>
        <w:t xml:space="preserve"> </w:t>
      </w:r>
      <w:r>
        <w:t>the</w:t>
      </w:r>
      <w:r>
        <w:rPr>
          <w:spacing w:val="-4"/>
        </w:rPr>
        <w:t xml:space="preserve"> </w:t>
      </w:r>
      <w:r>
        <w:t>Joe</w:t>
      </w:r>
      <w:r>
        <w:rPr>
          <w:spacing w:val="-4"/>
        </w:rPr>
        <w:t xml:space="preserve"> </w:t>
      </w:r>
      <w:r>
        <w:t xml:space="preserve">that have a protocol regarding prevention of cross contamination for food allergens, such as </w:t>
      </w:r>
      <w:proofErr w:type="gramStart"/>
      <w:r>
        <w:t>celiac</w:t>
      </w:r>
      <w:proofErr w:type="gramEnd"/>
      <w:r>
        <w:t xml:space="preserve"> </w:t>
      </w:r>
      <w:proofErr w:type="gramStart"/>
      <w:r>
        <w:t>disease;</w:t>
      </w:r>
      <w:proofErr w:type="gramEnd"/>
    </w:p>
    <w:p w14:paraId="4E5399C7" w14:textId="77777777" w:rsidR="009B3CBD" w:rsidRDefault="00000000">
      <w:pPr>
        <w:spacing w:line="276" w:lineRule="auto"/>
        <w:ind w:left="620" w:right="746" w:firstLine="465"/>
      </w:pPr>
      <w:proofErr w:type="gramStart"/>
      <w:r>
        <w:rPr>
          <w:i/>
        </w:rPr>
        <w:t>Whereas</w:t>
      </w:r>
      <w:r>
        <w:t>,</w:t>
      </w:r>
      <w:proofErr w:type="gramEnd"/>
      <w:r>
        <w:rPr>
          <w:spacing w:val="-4"/>
        </w:rPr>
        <w:t xml:space="preserve"> </w:t>
      </w:r>
      <w:r>
        <w:t>not</w:t>
      </w:r>
      <w:r>
        <w:rPr>
          <w:spacing w:val="-4"/>
        </w:rPr>
        <w:t xml:space="preserve"> </w:t>
      </w:r>
      <w:r>
        <w:t>all</w:t>
      </w:r>
      <w:r>
        <w:rPr>
          <w:spacing w:val="-4"/>
        </w:rPr>
        <w:t xml:space="preserve"> </w:t>
      </w:r>
      <w:r>
        <w:t>food</w:t>
      </w:r>
      <w:r>
        <w:rPr>
          <w:spacing w:val="-4"/>
        </w:rPr>
        <w:t xml:space="preserve"> </w:t>
      </w:r>
      <w:r>
        <w:t>service</w:t>
      </w:r>
      <w:r>
        <w:rPr>
          <w:spacing w:val="-4"/>
        </w:rPr>
        <w:t xml:space="preserve"> </w:t>
      </w:r>
      <w:r>
        <w:t>employees</w:t>
      </w:r>
      <w:r>
        <w:rPr>
          <w:spacing w:val="-4"/>
        </w:rPr>
        <w:t xml:space="preserve"> </w:t>
      </w:r>
      <w:r>
        <w:t>were</w:t>
      </w:r>
      <w:r>
        <w:rPr>
          <w:spacing w:val="-4"/>
        </w:rPr>
        <w:t xml:space="preserve"> </w:t>
      </w:r>
      <w:r>
        <w:t>certain</w:t>
      </w:r>
      <w:r>
        <w:rPr>
          <w:spacing w:val="-4"/>
        </w:rPr>
        <w:t xml:space="preserve"> </w:t>
      </w:r>
      <w:r>
        <w:t>if</w:t>
      </w:r>
      <w:r>
        <w:rPr>
          <w:spacing w:val="-4"/>
        </w:rPr>
        <w:t xml:space="preserve"> </w:t>
      </w:r>
      <w:r>
        <w:t>they</w:t>
      </w:r>
      <w:r>
        <w:rPr>
          <w:spacing w:val="-4"/>
        </w:rPr>
        <w:t xml:space="preserve"> </w:t>
      </w:r>
      <w:r>
        <w:t>had</w:t>
      </w:r>
      <w:r>
        <w:rPr>
          <w:spacing w:val="-4"/>
        </w:rPr>
        <w:t xml:space="preserve"> </w:t>
      </w:r>
      <w:r>
        <w:t>procedures</w:t>
      </w:r>
      <w:r>
        <w:rPr>
          <w:spacing w:val="-4"/>
        </w:rPr>
        <w:t xml:space="preserve"> </w:t>
      </w:r>
      <w:r>
        <w:t>in</w:t>
      </w:r>
      <w:r>
        <w:rPr>
          <w:spacing w:val="-4"/>
        </w:rPr>
        <w:t xml:space="preserve"> </w:t>
      </w:r>
      <w:r>
        <w:t>place</w:t>
      </w:r>
      <w:r>
        <w:rPr>
          <w:spacing w:val="-4"/>
        </w:rPr>
        <w:t xml:space="preserve"> </w:t>
      </w:r>
      <w:r>
        <w:t>to</w:t>
      </w:r>
      <w:r>
        <w:rPr>
          <w:spacing w:val="-4"/>
        </w:rPr>
        <w:t xml:space="preserve"> </w:t>
      </w:r>
      <w:r>
        <w:t xml:space="preserve">prevent cross </w:t>
      </w:r>
      <w:proofErr w:type="gramStart"/>
      <w:r>
        <w:t>contamination;</w:t>
      </w:r>
      <w:proofErr w:type="gramEnd"/>
    </w:p>
    <w:p w14:paraId="783F4699" w14:textId="77777777" w:rsidR="009B3CBD" w:rsidRDefault="00000000">
      <w:pPr>
        <w:spacing w:line="276" w:lineRule="auto"/>
        <w:ind w:left="620" w:right="336" w:firstLine="465"/>
      </w:pPr>
      <w:proofErr w:type="gramStart"/>
      <w:r>
        <w:rPr>
          <w:i/>
        </w:rPr>
        <w:t>Whereas</w:t>
      </w:r>
      <w:r>
        <w:t>,</w:t>
      </w:r>
      <w:proofErr w:type="gramEnd"/>
      <w:r>
        <w:rPr>
          <w:spacing w:val="-4"/>
        </w:rPr>
        <w:t xml:space="preserve"> </w:t>
      </w:r>
      <w:r>
        <w:t>an</w:t>
      </w:r>
      <w:r>
        <w:rPr>
          <w:spacing w:val="-4"/>
        </w:rPr>
        <w:t xml:space="preserve"> </w:t>
      </w:r>
      <w:r>
        <w:t>employee</w:t>
      </w:r>
      <w:r>
        <w:rPr>
          <w:spacing w:val="-4"/>
        </w:rPr>
        <w:t xml:space="preserve"> </w:t>
      </w:r>
      <w:r>
        <w:t>at</w:t>
      </w:r>
      <w:r>
        <w:rPr>
          <w:spacing w:val="-4"/>
        </w:rPr>
        <w:t xml:space="preserve"> </w:t>
      </w:r>
      <w:r>
        <w:t>Garbanzo</w:t>
      </w:r>
      <w:r>
        <w:rPr>
          <w:spacing w:val="-4"/>
        </w:rPr>
        <w:t xml:space="preserve"> </w:t>
      </w:r>
      <w:r>
        <w:t>stated</w:t>
      </w:r>
      <w:r>
        <w:rPr>
          <w:spacing w:val="-4"/>
        </w:rPr>
        <w:t xml:space="preserve"> </w:t>
      </w:r>
      <w:r>
        <w:t>they</w:t>
      </w:r>
      <w:r>
        <w:rPr>
          <w:spacing w:val="-4"/>
        </w:rPr>
        <w:t xml:space="preserve"> </w:t>
      </w:r>
      <w:r>
        <w:t>were</w:t>
      </w:r>
      <w:r>
        <w:rPr>
          <w:spacing w:val="-4"/>
        </w:rPr>
        <w:t xml:space="preserve"> </w:t>
      </w:r>
      <w:r>
        <w:t>uncertain</w:t>
      </w:r>
      <w:r>
        <w:rPr>
          <w:spacing w:val="-4"/>
        </w:rPr>
        <w:t xml:space="preserve"> </w:t>
      </w:r>
      <w:r>
        <w:t>whether</w:t>
      </w:r>
      <w:r>
        <w:rPr>
          <w:spacing w:val="-4"/>
        </w:rPr>
        <w:t xml:space="preserve"> </w:t>
      </w:r>
      <w:r>
        <w:t>the</w:t>
      </w:r>
      <w:r>
        <w:rPr>
          <w:spacing w:val="-4"/>
        </w:rPr>
        <w:t xml:space="preserve"> </w:t>
      </w:r>
      <w:r>
        <w:t>food</w:t>
      </w:r>
      <w:r>
        <w:rPr>
          <w:spacing w:val="-4"/>
        </w:rPr>
        <w:t xml:space="preserve"> </w:t>
      </w:r>
      <w:r>
        <w:t>they</w:t>
      </w:r>
      <w:r>
        <w:rPr>
          <w:spacing w:val="-4"/>
        </w:rPr>
        <w:t xml:space="preserve"> </w:t>
      </w:r>
      <w:r>
        <w:t>served</w:t>
      </w:r>
      <w:r>
        <w:rPr>
          <w:spacing w:val="-4"/>
        </w:rPr>
        <w:t xml:space="preserve"> </w:t>
      </w:r>
      <w:r>
        <w:t xml:space="preserve">was prepared using Halal practices, despite claiming </w:t>
      </w:r>
      <w:proofErr w:type="gramStart"/>
      <w:r>
        <w:t>to;</w:t>
      </w:r>
      <w:proofErr w:type="gramEnd"/>
    </w:p>
    <w:p w14:paraId="2E845D96" w14:textId="77777777" w:rsidR="009B3CBD" w:rsidRDefault="00000000">
      <w:pPr>
        <w:spacing w:line="276" w:lineRule="auto"/>
        <w:ind w:left="620" w:right="336" w:firstLine="465"/>
      </w:pPr>
      <w:proofErr w:type="gramStart"/>
      <w:r>
        <w:rPr>
          <w:i/>
        </w:rPr>
        <w:t>Whereas,</w:t>
      </w:r>
      <w:proofErr w:type="gramEnd"/>
      <w:r>
        <w:rPr>
          <w:i/>
          <w:spacing w:val="-3"/>
        </w:rPr>
        <w:t xml:space="preserve"> </w:t>
      </w:r>
      <w:r>
        <w:t>students</w:t>
      </w:r>
      <w:r>
        <w:rPr>
          <w:spacing w:val="-3"/>
        </w:rPr>
        <w:t xml:space="preserve"> </w:t>
      </w:r>
      <w:r>
        <w:t>with</w:t>
      </w:r>
      <w:r>
        <w:rPr>
          <w:spacing w:val="-3"/>
        </w:rPr>
        <w:t xml:space="preserve"> </w:t>
      </w:r>
      <w:r>
        <w:t>allergies</w:t>
      </w:r>
      <w:r>
        <w:rPr>
          <w:spacing w:val="-3"/>
        </w:rPr>
        <w:t xml:space="preserve"> </w:t>
      </w:r>
      <w:r>
        <w:t>often</w:t>
      </w:r>
      <w:r>
        <w:rPr>
          <w:spacing w:val="-3"/>
        </w:rPr>
        <w:t xml:space="preserve"> </w:t>
      </w:r>
      <w:proofErr w:type="gramStart"/>
      <w:r>
        <w:t>have</w:t>
      </w:r>
      <w:r>
        <w:rPr>
          <w:spacing w:val="-3"/>
        </w:rPr>
        <w:t xml:space="preserve"> </w:t>
      </w:r>
      <w:r>
        <w:t>to</w:t>
      </w:r>
      <w:proofErr w:type="gramEnd"/>
      <w:r>
        <w:rPr>
          <w:spacing w:val="-3"/>
        </w:rPr>
        <w:t xml:space="preserve"> </w:t>
      </w:r>
      <w:r>
        <w:t>wait</w:t>
      </w:r>
      <w:r>
        <w:rPr>
          <w:spacing w:val="-3"/>
        </w:rPr>
        <w:t xml:space="preserve"> </w:t>
      </w:r>
      <w:r>
        <w:t>in</w:t>
      </w:r>
      <w:r>
        <w:rPr>
          <w:spacing w:val="-3"/>
        </w:rPr>
        <w:t xml:space="preserve"> </w:t>
      </w:r>
      <w:r>
        <w:t>long</w:t>
      </w:r>
      <w:r>
        <w:rPr>
          <w:spacing w:val="-3"/>
        </w:rPr>
        <w:t xml:space="preserve"> </w:t>
      </w:r>
      <w:r>
        <w:t>lines</w:t>
      </w:r>
      <w:r>
        <w:rPr>
          <w:spacing w:val="-3"/>
        </w:rPr>
        <w:t xml:space="preserve"> </w:t>
      </w:r>
      <w:r>
        <w:t>to</w:t>
      </w:r>
      <w:r>
        <w:rPr>
          <w:spacing w:val="-3"/>
        </w:rPr>
        <w:t xml:space="preserve"> </w:t>
      </w:r>
      <w:r>
        <w:t>find</w:t>
      </w:r>
      <w:r>
        <w:rPr>
          <w:spacing w:val="-3"/>
        </w:rPr>
        <w:t xml:space="preserve"> </w:t>
      </w:r>
      <w:r>
        <w:t>out</w:t>
      </w:r>
      <w:r>
        <w:rPr>
          <w:spacing w:val="-3"/>
        </w:rPr>
        <w:t xml:space="preserve"> </w:t>
      </w:r>
      <w:r>
        <w:t>if</w:t>
      </w:r>
      <w:r>
        <w:rPr>
          <w:spacing w:val="-3"/>
        </w:rPr>
        <w:t xml:space="preserve"> </w:t>
      </w:r>
      <w:r>
        <w:t>the</w:t>
      </w:r>
      <w:r>
        <w:rPr>
          <w:spacing w:val="-3"/>
        </w:rPr>
        <w:t xml:space="preserve"> </w:t>
      </w:r>
      <w:r>
        <w:t>food</w:t>
      </w:r>
      <w:r>
        <w:rPr>
          <w:spacing w:val="-3"/>
        </w:rPr>
        <w:t xml:space="preserve"> </w:t>
      </w:r>
      <w:r>
        <w:t>is</w:t>
      </w:r>
      <w:r>
        <w:rPr>
          <w:spacing w:val="-3"/>
        </w:rPr>
        <w:t xml:space="preserve"> </w:t>
      </w:r>
      <w:r>
        <w:t>safe</w:t>
      </w:r>
      <w:r>
        <w:rPr>
          <w:spacing w:val="-3"/>
        </w:rPr>
        <w:t xml:space="preserve"> </w:t>
      </w:r>
      <w:r>
        <w:t>to</w:t>
      </w:r>
      <w:r>
        <w:rPr>
          <w:spacing w:val="-3"/>
        </w:rPr>
        <w:t xml:space="preserve"> </w:t>
      </w:r>
      <w:r>
        <w:t xml:space="preserve">eat because there are no signs indicating allergy-friendly options. They </w:t>
      </w:r>
      <w:proofErr w:type="gramStart"/>
      <w:r>
        <w:t>have to</w:t>
      </w:r>
      <w:proofErr w:type="gramEnd"/>
      <w:r>
        <w:t xml:space="preserve"> ask the workers directly, which can be </w:t>
      </w:r>
      <w:proofErr w:type="gramStart"/>
      <w:r>
        <w:t>time-consuming;</w:t>
      </w:r>
      <w:proofErr w:type="gramEnd"/>
    </w:p>
    <w:p w14:paraId="2706FCAA" w14:textId="77777777" w:rsidR="009B3CBD" w:rsidRDefault="00000000">
      <w:pPr>
        <w:spacing w:line="276" w:lineRule="auto"/>
        <w:ind w:left="620" w:right="336" w:firstLine="465"/>
      </w:pPr>
      <w:proofErr w:type="gramStart"/>
      <w:r>
        <w:rPr>
          <w:i/>
        </w:rPr>
        <w:t>Whereas</w:t>
      </w:r>
      <w:r>
        <w:t>,</w:t>
      </w:r>
      <w:proofErr w:type="gramEnd"/>
      <w:r>
        <w:t xml:space="preserve"> SoHo Sushi Burrito and Garbanzo Mediterranean Fresh were the only food service locations</w:t>
      </w:r>
      <w:r>
        <w:rPr>
          <w:spacing w:val="-4"/>
        </w:rPr>
        <w:t xml:space="preserve"> </w:t>
      </w:r>
      <w:r>
        <w:t>at</w:t>
      </w:r>
      <w:r>
        <w:rPr>
          <w:spacing w:val="-4"/>
        </w:rPr>
        <w:t xml:space="preserve"> </w:t>
      </w:r>
      <w:r>
        <w:t>the</w:t>
      </w:r>
      <w:r>
        <w:rPr>
          <w:spacing w:val="-4"/>
        </w:rPr>
        <w:t xml:space="preserve"> </w:t>
      </w:r>
      <w:r>
        <w:t>Joe</w:t>
      </w:r>
      <w:r>
        <w:rPr>
          <w:spacing w:val="-4"/>
        </w:rPr>
        <w:t xml:space="preserve"> </w:t>
      </w:r>
      <w:r>
        <w:t>with</w:t>
      </w:r>
      <w:r>
        <w:rPr>
          <w:spacing w:val="-4"/>
        </w:rPr>
        <w:t xml:space="preserve"> </w:t>
      </w:r>
      <w:r>
        <w:t>cross</w:t>
      </w:r>
      <w:r>
        <w:rPr>
          <w:spacing w:val="-4"/>
        </w:rPr>
        <w:t xml:space="preserve"> </w:t>
      </w:r>
      <w:r>
        <w:t>contamination</w:t>
      </w:r>
      <w:r>
        <w:rPr>
          <w:spacing w:val="-4"/>
        </w:rPr>
        <w:t xml:space="preserve"> </w:t>
      </w:r>
      <w:r>
        <w:t>disclaimers</w:t>
      </w:r>
      <w:r>
        <w:rPr>
          <w:spacing w:val="-4"/>
        </w:rPr>
        <w:t xml:space="preserve"> </w:t>
      </w:r>
      <w:r>
        <w:t>for</w:t>
      </w:r>
      <w:r>
        <w:rPr>
          <w:spacing w:val="-4"/>
        </w:rPr>
        <w:t xml:space="preserve"> </w:t>
      </w:r>
      <w:r>
        <w:t>allergies</w:t>
      </w:r>
      <w:r>
        <w:rPr>
          <w:spacing w:val="-4"/>
        </w:rPr>
        <w:t xml:space="preserve"> </w:t>
      </w:r>
      <w:r>
        <w:t>and</w:t>
      </w:r>
      <w:r>
        <w:rPr>
          <w:spacing w:val="-4"/>
        </w:rPr>
        <w:t xml:space="preserve"> </w:t>
      </w:r>
      <w:r>
        <w:t>diet</w:t>
      </w:r>
      <w:r>
        <w:rPr>
          <w:spacing w:val="-4"/>
        </w:rPr>
        <w:t xml:space="preserve"> </w:t>
      </w:r>
      <w:r>
        <w:t>specific</w:t>
      </w:r>
      <w:r>
        <w:rPr>
          <w:spacing w:val="-4"/>
        </w:rPr>
        <w:t xml:space="preserve"> </w:t>
      </w:r>
      <w:r>
        <w:t>signage,</w:t>
      </w:r>
      <w:r>
        <w:rPr>
          <w:spacing w:val="-4"/>
        </w:rPr>
        <w:t xml:space="preserve"> </w:t>
      </w:r>
      <w:r>
        <w:t xml:space="preserve">however signs were small and not </w:t>
      </w:r>
      <w:proofErr w:type="gramStart"/>
      <w:r>
        <w:t>legible;</w:t>
      </w:r>
      <w:proofErr w:type="gramEnd"/>
    </w:p>
    <w:p w14:paraId="5217CFF0" w14:textId="77777777" w:rsidR="009B3CBD" w:rsidRDefault="00000000">
      <w:pPr>
        <w:spacing w:line="276" w:lineRule="auto"/>
        <w:ind w:left="620" w:right="336" w:firstLine="465"/>
      </w:pPr>
      <w:proofErr w:type="gramStart"/>
      <w:r>
        <w:rPr>
          <w:i/>
        </w:rPr>
        <w:t>Whereas,</w:t>
      </w:r>
      <w:proofErr w:type="gramEnd"/>
      <w:r>
        <w:rPr>
          <w:i/>
        </w:rPr>
        <w:t xml:space="preserve"> </w:t>
      </w:r>
      <w:r>
        <w:t>all food locations handled by Nevada Dining have visible signage stating any potential risks</w:t>
      </w:r>
      <w:r>
        <w:rPr>
          <w:spacing w:val="-4"/>
        </w:rPr>
        <w:t xml:space="preserve"> </w:t>
      </w:r>
      <w:r>
        <w:t>of</w:t>
      </w:r>
      <w:r>
        <w:rPr>
          <w:spacing w:val="-4"/>
        </w:rPr>
        <w:t xml:space="preserve"> </w:t>
      </w:r>
      <w:r>
        <w:t>cross</w:t>
      </w:r>
      <w:r>
        <w:rPr>
          <w:spacing w:val="-4"/>
        </w:rPr>
        <w:t xml:space="preserve"> </w:t>
      </w:r>
      <w:r>
        <w:t>contamination</w:t>
      </w:r>
      <w:r>
        <w:rPr>
          <w:spacing w:val="-4"/>
        </w:rPr>
        <w:t xml:space="preserve"> </w:t>
      </w:r>
      <w:r>
        <w:t>with</w:t>
      </w:r>
      <w:r>
        <w:rPr>
          <w:spacing w:val="-4"/>
        </w:rPr>
        <w:t xml:space="preserve"> </w:t>
      </w:r>
      <w:r>
        <w:t>common</w:t>
      </w:r>
      <w:r>
        <w:rPr>
          <w:spacing w:val="-4"/>
        </w:rPr>
        <w:t xml:space="preserve"> </w:t>
      </w:r>
      <w:r>
        <w:t>allergens</w:t>
      </w:r>
      <w:r>
        <w:rPr>
          <w:spacing w:val="-4"/>
        </w:rPr>
        <w:t xml:space="preserve"> </w:t>
      </w:r>
      <w:r>
        <w:t>as</w:t>
      </w:r>
      <w:r>
        <w:rPr>
          <w:spacing w:val="-4"/>
        </w:rPr>
        <w:t xml:space="preserve"> </w:t>
      </w:r>
      <w:r>
        <w:t>well</w:t>
      </w:r>
      <w:r>
        <w:rPr>
          <w:spacing w:val="-4"/>
        </w:rPr>
        <w:t xml:space="preserve"> </w:t>
      </w:r>
      <w:r>
        <w:t>as</w:t>
      </w:r>
      <w:r>
        <w:rPr>
          <w:spacing w:val="-4"/>
        </w:rPr>
        <w:t xml:space="preserve"> </w:t>
      </w:r>
      <w:r>
        <w:t>QR</w:t>
      </w:r>
      <w:r>
        <w:rPr>
          <w:spacing w:val="-4"/>
        </w:rPr>
        <w:t xml:space="preserve"> </w:t>
      </w:r>
      <w:r>
        <w:t>codes</w:t>
      </w:r>
      <w:r>
        <w:rPr>
          <w:spacing w:val="-4"/>
        </w:rPr>
        <w:t xml:space="preserve"> </w:t>
      </w:r>
      <w:r>
        <w:t>with</w:t>
      </w:r>
      <w:r>
        <w:rPr>
          <w:spacing w:val="-4"/>
        </w:rPr>
        <w:t xml:space="preserve"> </w:t>
      </w:r>
      <w:r>
        <w:t>information</w:t>
      </w:r>
      <w:r>
        <w:rPr>
          <w:spacing w:val="-4"/>
        </w:rPr>
        <w:t xml:space="preserve"> </w:t>
      </w:r>
      <w:r>
        <w:t>for</w:t>
      </w:r>
      <w:r>
        <w:rPr>
          <w:spacing w:val="-4"/>
        </w:rPr>
        <w:t xml:space="preserve"> </w:t>
      </w:r>
      <w:r>
        <w:t xml:space="preserve">managing food allergies and dietary </w:t>
      </w:r>
      <w:proofErr w:type="gramStart"/>
      <w:r>
        <w:t>restriction</w:t>
      </w:r>
      <w:proofErr w:type="gramEnd"/>
      <w:r>
        <w:t xml:space="preserve"> on </w:t>
      </w:r>
      <w:proofErr w:type="gramStart"/>
      <w:r>
        <w:t>campus;</w:t>
      </w:r>
      <w:proofErr w:type="gramEnd"/>
    </w:p>
    <w:p w14:paraId="7690FD48" w14:textId="77777777" w:rsidR="009B3CBD" w:rsidRDefault="00000000">
      <w:pPr>
        <w:spacing w:line="276" w:lineRule="auto"/>
        <w:ind w:left="620" w:right="336" w:firstLine="465"/>
      </w:pPr>
      <w:r>
        <w:rPr>
          <w:i/>
        </w:rPr>
        <w:t>Whereas</w:t>
      </w:r>
      <w:r>
        <w:t>,</w:t>
      </w:r>
      <w:r>
        <w:rPr>
          <w:spacing w:val="-5"/>
        </w:rPr>
        <w:t xml:space="preserve"> </w:t>
      </w:r>
      <w:r>
        <w:t>adding</w:t>
      </w:r>
      <w:r>
        <w:rPr>
          <w:spacing w:val="-5"/>
        </w:rPr>
        <w:t xml:space="preserve"> </w:t>
      </w:r>
      <w:r>
        <w:t>clear</w:t>
      </w:r>
      <w:r>
        <w:rPr>
          <w:spacing w:val="-5"/>
        </w:rPr>
        <w:t xml:space="preserve"> </w:t>
      </w:r>
      <w:r>
        <w:t>signage</w:t>
      </w:r>
      <w:r>
        <w:rPr>
          <w:spacing w:val="-5"/>
        </w:rPr>
        <w:t xml:space="preserve"> </w:t>
      </w:r>
      <w:r>
        <w:t>indicating</w:t>
      </w:r>
      <w:r>
        <w:rPr>
          <w:spacing w:val="-5"/>
        </w:rPr>
        <w:t xml:space="preserve"> </w:t>
      </w:r>
      <w:r>
        <w:t>allergen</w:t>
      </w:r>
      <w:r>
        <w:rPr>
          <w:spacing w:val="-5"/>
        </w:rPr>
        <w:t xml:space="preserve"> </w:t>
      </w:r>
      <w:r>
        <w:t>and</w:t>
      </w:r>
      <w:r>
        <w:rPr>
          <w:spacing w:val="-5"/>
        </w:rPr>
        <w:t xml:space="preserve"> </w:t>
      </w:r>
      <w:r>
        <w:t>dietary</w:t>
      </w:r>
      <w:r>
        <w:rPr>
          <w:spacing w:val="-5"/>
        </w:rPr>
        <w:t xml:space="preserve"> </w:t>
      </w:r>
      <w:r>
        <w:t>information</w:t>
      </w:r>
      <w:r>
        <w:rPr>
          <w:spacing w:val="-5"/>
        </w:rPr>
        <w:t xml:space="preserve"> </w:t>
      </w:r>
      <w:r>
        <w:t>is</w:t>
      </w:r>
      <w:r>
        <w:rPr>
          <w:spacing w:val="-5"/>
        </w:rPr>
        <w:t xml:space="preserve"> </w:t>
      </w:r>
      <w:proofErr w:type="spellStart"/>
      <w:proofErr w:type="gramStart"/>
      <w:r>
        <w:t>a</w:t>
      </w:r>
      <w:proofErr w:type="spellEnd"/>
      <w:proofErr w:type="gramEnd"/>
      <w:r>
        <w:rPr>
          <w:spacing w:val="-5"/>
        </w:rPr>
        <w:t xml:space="preserve"> </w:t>
      </w:r>
      <w:r>
        <w:t>easy</w:t>
      </w:r>
      <w:r>
        <w:rPr>
          <w:spacing w:val="-5"/>
        </w:rPr>
        <w:t xml:space="preserve"> </w:t>
      </w:r>
      <w:r>
        <w:t>and</w:t>
      </w:r>
      <w:r>
        <w:rPr>
          <w:spacing w:val="-5"/>
        </w:rPr>
        <w:t xml:space="preserve"> </w:t>
      </w:r>
      <w:r>
        <w:t>affordable</w:t>
      </w:r>
      <w:r>
        <w:rPr>
          <w:spacing w:val="-5"/>
        </w:rPr>
        <w:t xml:space="preserve"> </w:t>
      </w:r>
      <w:r>
        <w:t xml:space="preserve">to facilitate students’ </w:t>
      </w:r>
      <w:proofErr w:type="gramStart"/>
      <w:r>
        <w:t>safety;</w:t>
      </w:r>
      <w:proofErr w:type="gramEnd"/>
    </w:p>
    <w:p w14:paraId="33519DDB" w14:textId="77777777" w:rsidR="009B3CBD" w:rsidRDefault="00000000">
      <w:pPr>
        <w:spacing w:line="276" w:lineRule="auto"/>
        <w:ind w:left="620" w:right="336" w:firstLine="465"/>
      </w:pPr>
      <w:proofErr w:type="gramStart"/>
      <w:r>
        <w:rPr>
          <w:i/>
        </w:rPr>
        <w:t>Whereas</w:t>
      </w:r>
      <w:r>
        <w:t>,</w:t>
      </w:r>
      <w:proofErr w:type="gramEnd"/>
      <w:r>
        <w:rPr>
          <w:spacing w:val="-4"/>
        </w:rPr>
        <w:t xml:space="preserve"> </w:t>
      </w:r>
      <w:r>
        <w:t>it</w:t>
      </w:r>
      <w:r>
        <w:rPr>
          <w:spacing w:val="-4"/>
        </w:rPr>
        <w:t xml:space="preserve"> </w:t>
      </w:r>
      <w:r>
        <w:t>is</w:t>
      </w:r>
      <w:r>
        <w:rPr>
          <w:spacing w:val="-4"/>
        </w:rPr>
        <w:t xml:space="preserve"> </w:t>
      </w:r>
      <w:r>
        <w:t>important</w:t>
      </w:r>
      <w:r>
        <w:rPr>
          <w:spacing w:val="-4"/>
        </w:rPr>
        <w:t xml:space="preserve"> </w:t>
      </w:r>
      <w:r>
        <w:t>to</w:t>
      </w:r>
      <w:r>
        <w:rPr>
          <w:spacing w:val="-4"/>
        </w:rPr>
        <w:t xml:space="preserve"> </w:t>
      </w:r>
      <w:r>
        <w:t>create</w:t>
      </w:r>
      <w:r>
        <w:rPr>
          <w:spacing w:val="-4"/>
        </w:rPr>
        <w:t xml:space="preserve"> </w:t>
      </w:r>
      <w:r>
        <w:t>a</w:t>
      </w:r>
      <w:r>
        <w:rPr>
          <w:spacing w:val="-4"/>
        </w:rPr>
        <w:t xml:space="preserve"> </w:t>
      </w:r>
      <w:r>
        <w:t>safe</w:t>
      </w:r>
      <w:r>
        <w:rPr>
          <w:spacing w:val="-4"/>
        </w:rPr>
        <w:t xml:space="preserve"> </w:t>
      </w:r>
      <w:r>
        <w:t>and</w:t>
      </w:r>
      <w:r>
        <w:rPr>
          <w:spacing w:val="-4"/>
        </w:rPr>
        <w:t xml:space="preserve"> </w:t>
      </w:r>
      <w:r>
        <w:t>welcoming</w:t>
      </w:r>
      <w:r>
        <w:rPr>
          <w:spacing w:val="-4"/>
        </w:rPr>
        <w:t xml:space="preserve"> </w:t>
      </w:r>
      <w:r>
        <w:t>environment</w:t>
      </w:r>
      <w:r>
        <w:rPr>
          <w:spacing w:val="-4"/>
        </w:rPr>
        <w:t xml:space="preserve"> </w:t>
      </w:r>
      <w:r>
        <w:t>for</w:t>
      </w:r>
      <w:r>
        <w:rPr>
          <w:spacing w:val="-4"/>
        </w:rPr>
        <w:t xml:space="preserve"> </w:t>
      </w:r>
      <w:r>
        <w:t>students</w:t>
      </w:r>
      <w:r>
        <w:rPr>
          <w:spacing w:val="-4"/>
        </w:rPr>
        <w:t xml:space="preserve"> </w:t>
      </w:r>
      <w:r>
        <w:t>with</w:t>
      </w:r>
      <w:r>
        <w:rPr>
          <w:spacing w:val="-4"/>
        </w:rPr>
        <w:t xml:space="preserve"> </w:t>
      </w:r>
      <w:r>
        <w:t>allergies</w:t>
      </w:r>
      <w:r>
        <w:rPr>
          <w:spacing w:val="-4"/>
        </w:rPr>
        <w:t xml:space="preserve"> </w:t>
      </w:r>
      <w:r>
        <w:t xml:space="preserve">and dietary </w:t>
      </w:r>
      <w:proofErr w:type="gramStart"/>
      <w:r>
        <w:t>restrictions;</w:t>
      </w:r>
      <w:proofErr w:type="gramEnd"/>
    </w:p>
    <w:p w14:paraId="5D21A735" w14:textId="77777777" w:rsidR="009B3CBD" w:rsidRDefault="00000000">
      <w:pPr>
        <w:spacing w:line="276" w:lineRule="auto"/>
        <w:ind w:left="620" w:right="746" w:firstLine="465"/>
      </w:pPr>
      <w:proofErr w:type="gramStart"/>
      <w:r>
        <w:rPr>
          <w:i/>
        </w:rPr>
        <w:t>Be</w:t>
      </w:r>
      <w:r>
        <w:rPr>
          <w:i/>
          <w:spacing w:val="-4"/>
        </w:rPr>
        <w:t xml:space="preserve"> </w:t>
      </w:r>
      <w:r>
        <w:rPr>
          <w:i/>
        </w:rPr>
        <w:t>it</w:t>
      </w:r>
      <w:proofErr w:type="gramEnd"/>
      <w:r>
        <w:rPr>
          <w:i/>
          <w:spacing w:val="-4"/>
        </w:rPr>
        <w:t xml:space="preserve"> </w:t>
      </w:r>
      <w:proofErr w:type="gramStart"/>
      <w:r>
        <w:rPr>
          <w:i/>
        </w:rPr>
        <w:t>resolved</w:t>
      </w:r>
      <w:r>
        <w:rPr>
          <w:i/>
          <w:spacing w:val="-4"/>
        </w:rPr>
        <w:t xml:space="preserve"> </w:t>
      </w:r>
      <w:r>
        <w:rPr>
          <w:i/>
        </w:rPr>
        <w:t>that</w:t>
      </w:r>
      <w:proofErr w:type="gramEnd"/>
      <w:r>
        <w:rPr>
          <w:i/>
        </w:rPr>
        <w:t>,</w:t>
      </w:r>
      <w:r>
        <w:rPr>
          <w:i/>
          <w:spacing w:val="-4"/>
        </w:rPr>
        <w:t xml:space="preserve"> </w:t>
      </w:r>
      <w:r>
        <w:t>food</w:t>
      </w:r>
      <w:r>
        <w:rPr>
          <w:spacing w:val="-4"/>
        </w:rPr>
        <w:t xml:space="preserve"> </w:t>
      </w:r>
      <w:r>
        <w:t>vendors</w:t>
      </w:r>
      <w:r>
        <w:rPr>
          <w:spacing w:val="-4"/>
        </w:rPr>
        <w:t xml:space="preserve"> </w:t>
      </w:r>
      <w:r>
        <w:t>at</w:t>
      </w:r>
      <w:r>
        <w:rPr>
          <w:spacing w:val="-4"/>
        </w:rPr>
        <w:t xml:space="preserve"> </w:t>
      </w:r>
      <w:r>
        <w:t>the</w:t>
      </w:r>
      <w:r>
        <w:rPr>
          <w:spacing w:val="-4"/>
        </w:rPr>
        <w:t xml:space="preserve"> </w:t>
      </w:r>
      <w:r>
        <w:t>Joe</w:t>
      </w:r>
      <w:r>
        <w:rPr>
          <w:spacing w:val="-4"/>
        </w:rPr>
        <w:t xml:space="preserve"> </w:t>
      </w:r>
      <w:r>
        <w:t>Crowley</w:t>
      </w:r>
      <w:r>
        <w:rPr>
          <w:spacing w:val="-4"/>
        </w:rPr>
        <w:t xml:space="preserve"> </w:t>
      </w:r>
      <w:r>
        <w:t>Student</w:t>
      </w:r>
      <w:r>
        <w:rPr>
          <w:spacing w:val="-4"/>
        </w:rPr>
        <w:t xml:space="preserve"> </w:t>
      </w:r>
      <w:r>
        <w:t>Union</w:t>
      </w:r>
      <w:r>
        <w:rPr>
          <w:spacing w:val="-4"/>
        </w:rPr>
        <w:t xml:space="preserve"> </w:t>
      </w:r>
      <w:r>
        <w:t>are</w:t>
      </w:r>
      <w:r>
        <w:rPr>
          <w:spacing w:val="-4"/>
        </w:rPr>
        <w:t xml:space="preserve"> </w:t>
      </w:r>
      <w:r>
        <w:t>aware</w:t>
      </w:r>
      <w:r>
        <w:rPr>
          <w:spacing w:val="-4"/>
        </w:rPr>
        <w:t xml:space="preserve"> </w:t>
      </w:r>
      <w:r>
        <w:t>of</w:t>
      </w:r>
      <w:r>
        <w:rPr>
          <w:spacing w:val="-4"/>
        </w:rPr>
        <w:t xml:space="preserve"> </w:t>
      </w:r>
      <w:r>
        <w:t>the</w:t>
      </w:r>
      <w:r>
        <w:rPr>
          <w:spacing w:val="-4"/>
        </w:rPr>
        <w:t xml:space="preserve"> </w:t>
      </w:r>
      <w:r>
        <w:t>allergy</w:t>
      </w:r>
      <w:r>
        <w:rPr>
          <w:spacing w:val="-4"/>
        </w:rPr>
        <w:t xml:space="preserve"> </w:t>
      </w:r>
      <w:r>
        <w:t>and cross contamination handling procedures at their location.</w:t>
      </w:r>
    </w:p>
    <w:p w14:paraId="6F18957C" w14:textId="77777777" w:rsidR="009B3CBD" w:rsidRDefault="00000000">
      <w:pPr>
        <w:spacing w:line="276" w:lineRule="auto"/>
        <w:ind w:left="620" w:firstLine="465"/>
      </w:pPr>
      <w:r>
        <w:rPr>
          <w:i/>
        </w:rPr>
        <w:t>Be</w:t>
      </w:r>
      <w:r>
        <w:rPr>
          <w:i/>
          <w:spacing w:val="-5"/>
        </w:rPr>
        <w:t xml:space="preserve"> </w:t>
      </w:r>
      <w:r>
        <w:rPr>
          <w:i/>
        </w:rPr>
        <w:t>it</w:t>
      </w:r>
      <w:r>
        <w:rPr>
          <w:i/>
          <w:spacing w:val="-5"/>
        </w:rPr>
        <w:t xml:space="preserve"> </w:t>
      </w:r>
      <w:r>
        <w:rPr>
          <w:i/>
        </w:rPr>
        <w:t>resolved</w:t>
      </w:r>
      <w:r>
        <w:rPr>
          <w:i/>
          <w:spacing w:val="-5"/>
        </w:rPr>
        <w:t xml:space="preserve"> </w:t>
      </w:r>
      <w:r>
        <w:rPr>
          <w:i/>
        </w:rPr>
        <w:t>that,</w:t>
      </w:r>
      <w:r>
        <w:rPr>
          <w:i/>
          <w:spacing w:val="-5"/>
        </w:rPr>
        <w:t xml:space="preserve"> </w:t>
      </w:r>
      <w:r>
        <w:t>clearly</w:t>
      </w:r>
      <w:r>
        <w:rPr>
          <w:spacing w:val="-5"/>
        </w:rPr>
        <w:t xml:space="preserve"> </w:t>
      </w:r>
      <w:r>
        <w:t>visible</w:t>
      </w:r>
      <w:r>
        <w:rPr>
          <w:spacing w:val="-5"/>
        </w:rPr>
        <w:t xml:space="preserve"> </w:t>
      </w:r>
      <w:r>
        <w:t>signage</w:t>
      </w:r>
      <w:r>
        <w:rPr>
          <w:spacing w:val="-5"/>
        </w:rPr>
        <w:t xml:space="preserve"> </w:t>
      </w:r>
      <w:r>
        <w:t>is</w:t>
      </w:r>
      <w:r>
        <w:rPr>
          <w:spacing w:val="-5"/>
        </w:rPr>
        <w:t xml:space="preserve"> </w:t>
      </w:r>
      <w:r>
        <w:t>on</w:t>
      </w:r>
      <w:r>
        <w:rPr>
          <w:spacing w:val="-5"/>
        </w:rPr>
        <w:t xml:space="preserve"> </w:t>
      </w:r>
      <w:r>
        <w:t>all</w:t>
      </w:r>
      <w:r>
        <w:rPr>
          <w:spacing w:val="-5"/>
        </w:rPr>
        <w:t xml:space="preserve"> </w:t>
      </w:r>
      <w:r>
        <w:t>menus</w:t>
      </w:r>
      <w:r>
        <w:rPr>
          <w:spacing w:val="-5"/>
        </w:rPr>
        <w:t xml:space="preserve"> </w:t>
      </w:r>
      <w:r>
        <w:t>in</w:t>
      </w:r>
      <w:r>
        <w:rPr>
          <w:spacing w:val="-5"/>
        </w:rPr>
        <w:t xml:space="preserve"> </w:t>
      </w:r>
      <w:r>
        <w:t>large</w:t>
      </w:r>
      <w:r>
        <w:rPr>
          <w:spacing w:val="-5"/>
        </w:rPr>
        <w:t xml:space="preserve"> </w:t>
      </w:r>
      <w:r>
        <w:t>enough</w:t>
      </w:r>
      <w:r>
        <w:rPr>
          <w:spacing w:val="-5"/>
        </w:rPr>
        <w:t xml:space="preserve"> </w:t>
      </w:r>
      <w:r>
        <w:t>font</w:t>
      </w:r>
      <w:r>
        <w:rPr>
          <w:spacing w:val="-5"/>
        </w:rPr>
        <w:t xml:space="preserve"> </w:t>
      </w:r>
      <w:r>
        <w:t>to</w:t>
      </w:r>
      <w:r>
        <w:rPr>
          <w:spacing w:val="-5"/>
        </w:rPr>
        <w:t xml:space="preserve"> </w:t>
      </w:r>
      <w:r>
        <w:t>read</w:t>
      </w:r>
      <w:r>
        <w:rPr>
          <w:spacing w:val="-5"/>
        </w:rPr>
        <w:t xml:space="preserve"> </w:t>
      </w:r>
      <w:r>
        <w:t>stating</w:t>
      </w:r>
      <w:r>
        <w:rPr>
          <w:spacing w:val="-5"/>
        </w:rPr>
        <w:t xml:space="preserve"> </w:t>
      </w:r>
      <w:proofErr w:type="gramStart"/>
      <w:r>
        <w:t>allergy</w:t>
      </w:r>
      <w:proofErr w:type="gramEnd"/>
      <w:r>
        <w:t>, dietary restrictions, and cross contamination information.</w:t>
      </w:r>
    </w:p>
    <w:p w14:paraId="1D2BB235" w14:textId="77777777" w:rsidR="009B3CBD" w:rsidRDefault="00000000">
      <w:pPr>
        <w:spacing w:line="276" w:lineRule="auto"/>
        <w:ind w:left="620" w:right="336" w:firstLine="465"/>
      </w:pPr>
      <w:r>
        <w:rPr>
          <w:i/>
        </w:rPr>
        <w:t>Be</w:t>
      </w:r>
      <w:r>
        <w:rPr>
          <w:i/>
          <w:spacing w:val="-4"/>
        </w:rPr>
        <w:t xml:space="preserve"> </w:t>
      </w:r>
      <w:r>
        <w:rPr>
          <w:i/>
        </w:rPr>
        <w:t>it</w:t>
      </w:r>
      <w:r>
        <w:rPr>
          <w:i/>
          <w:spacing w:val="-4"/>
        </w:rPr>
        <w:t xml:space="preserve"> </w:t>
      </w:r>
      <w:r>
        <w:rPr>
          <w:i/>
        </w:rPr>
        <w:t>resolved</w:t>
      </w:r>
      <w:r>
        <w:rPr>
          <w:i/>
          <w:spacing w:val="-4"/>
        </w:rPr>
        <w:t xml:space="preserve"> </w:t>
      </w:r>
      <w:r>
        <w:rPr>
          <w:i/>
        </w:rPr>
        <w:t>that,</w:t>
      </w:r>
      <w:r>
        <w:rPr>
          <w:i/>
          <w:spacing w:val="-4"/>
        </w:rPr>
        <w:t xml:space="preserve"> </w:t>
      </w:r>
      <w:r>
        <w:t>QR</w:t>
      </w:r>
      <w:r>
        <w:rPr>
          <w:spacing w:val="-4"/>
        </w:rPr>
        <w:t xml:space="preserve"> </w:t>
      </w:r>
      <w:r>
        <w:t>codes</w:t>
      </w:r>
      <w:r>
        <w:rPr>
          <w:spacing w:val="-4"/>
        </w:rPr>
        <w:t xml:space="preserve"> </w:t>
      </w:r>
      <w:r>
        <w:t>linked</w:t>
      </w:r>
      <w:r>
        <w:rPr>
          <w:spacing w:val="-4"/>
        </w:rPr>
        <w:t xml:space="preserve"> </w:t>
      </w:r>
      <w:r>
        <w:t>to</w:t>
      </w:r>
      <w:r>
        <w:rPr>
          <w:spacing w:val="-4"/>
        </w:rPr>
        <w:t xml:space="preserve"> </w:t>
      </w:r>
      <w:r>
        <w:t>the</w:t>
      </w:r>
      <w:r>
        <w:rPr>
          <w:spacing w:val="-4"/>
        </w:rPr>
        <w:t xml:space="preserve"> </w:t>
      </w:r>
      <w:r>
        <w:t>Nevada</w:t>
      </w:r>
      <w:r>
        <w:rPr>
          <w:spacing w:val="-4"/>
        </w:rPr>
        <w:t xml:space="preserve"> </w:t>
      </w:r>
      <w:r>
        <w:t>Dining</w:t>
      </w:r>
      <w:r>
        <w:rPr>
          <w:spacing w:val="-4"/>
        </w:rPr>
        <w:t xml:space="preserve"> </w:t>
      </w:r>
      <w:r>
        <w:t>Allergen/</w:t>
      </w:r>
      <w:r>
        <w:rPr>
          <w:spacing w:val="-4"/>
        </w:rPr>
        <w:t xml:space="preserve"> </w:t>
      </w:r>
      <w:r>
        <w:t>Dietary</w:t>
      </w:r>
      <w:r>
        <w:rPr>
          <w:spacing w:val="-4"/>
        </w:rPr>
        <w:t xml:space="preserve"> </w:t>
      </w:r>
      <w:r>
        <w:t>Restrictions</w:t>
      </w:r>
      <w:r>
        <w:rPr>
          <w:spacing w:val="-4"/>
        </w:rPr>
        <w:t xml:space="preserve"> </w:t>
      </w:r>
      <w:r>
        <w:t>website</w:t>
      </w:r>
      <w:r>
        <w:rPr>
          <w:spacing w:val="-4"/>
        </w:rPr>
        <w:t xml:space="preserve"> </w:t>
      </w:r>
      <w:r>
        <w:t xml:space="preserve">be at every food location in </w:t>
      </w:r>
      <w:proofErr w:type="gramStart"/>
      <w:r>
        <w:t>the Joe</w:t>
      </w:r>
      <w:proofErr w:type="gramEnd"/>
      <w:r>
        <w:t xml:space="preserve"> Crowley.</w:t>
      </w:r>
    </w:p>
    <w:p w14:paraId="30604DFB" w14:textId="77777777" w:rsidR="009B3CBD" w:rsidRDefault="00000000">
      <w:pPr>
        <w:ind w:left="1085"/>
      </w:pPr>
      <w:proofErr w:type="gramStart"/>
      <w:r>
        <w:rPr>
          <w:i/>
        </w:rPr>
        <w:t>Be</w:t>
      </w:r>
      <w:r>
        <w:rPr>
          <w:i/>
          <w:spacing w:val="-7"/>
        </w:rPr>
        <w:t xml:space="preserve"> </w:t>
      </w:r>
      <w:r>
        <w:rPr>
          <w:i/>
        </w:rPr>
        <w:t>if</w:t>
      </w:r>
      <w:proofErr w:type="gramEnd"/>
      <w:r>
        <w:rPr>
          <w:i/>
          <w:spacing w:val="-5"/>
        </w:rPr>
        <w:t xml:space="preserve"> </w:t>
      </w:r>
      <w:r>
        <w:rPr>
          <w:i/>
        </w:rPr>
        <w:t>further</w:t>
      </w:r>
      <w:r>
        <w:rPr>
          <w:i/>
          <w:spacing w:val="-5"/>
        </w:rPr>
        <w:t xml:space="preserve"> </w:t>
      </w:r>
      <w:r>
        <w:rPr>
          <w:i/>
        </w:rPr>
        <w:t>resolved</w:t>
      </w:r>
      <w:r>
        <w:rPr>
          <w:i/>
          <w:spacing w:val="-5"/>
        </w:rPr>
        <w:t xml:space="preserve"> </w:t>
      </w:r>
      <w:r>
        <w:rPr>
          <w:i/>
        </w:rPr>
        <w:t>that,</w:t>
      </w:r>
      <w:r>
        <w:rPr>
          <w:i/>
          <w:spacing w:val="-5"/>
        </w:rPr>
        <w:t xml:space="preserve"> </w:t>
      </w:r>
      <w:r>
        <w:t>a</w:t>
      </w:r>
      <w:r>
        <w:rPr>
          <w:spacing w:val="-5"/>
        </w:rPr>
        <w:t xml:space="preserve"> </w:t>
      </w:r>
      <w:r>
        <w:t>copy</w:t>
      </w:r>
      <w:r>
        <w:rPr>
          <w:spacing w:val="-5"/>
        </w:rPr>
        <w:t xml:space="preserve"> </w:t>
      </w:r>
      <w:r>
        <w:t>of</w:t>
      </w:r>
      <w:r>
        <w:rPr>
          <w:spacing w:val="-5"/>
        </w:rPr>
        <w:t xml:space="preserve"> </w:t>
      </w:r>
      <w:r>
        <w:t>this</w:t>
      </w:r>
      <w:r>
        <w:rPr>
          <w:spacing w:val="-5"/>
        </w:rPr>
        <w:t xml:space="preserve"> </w:t>
      </w:r>
      <w:r>
        <w:t>legislation</w:t>
      </w:r>
      <w:r>
        <w:rPr>
          <w:spacing w:val="-5"/>
        </w:rPr>
        <w:t xml:space="preserve"> </w:t>
      </w:r>
      <w:r>
        <w:t>be</w:t>
      </w:r>
      <w:r>
        <w:rPr>
          <w:spacing w:val="-5"/>
        </w:rPr>
        <w:t xml:space="preserve"> </w:t>
      </w:r>
      <w:r>
        <w:t>sent</w:t>
      </w:r>
      <w:r>
        <w:rPr>
          <w:spacing w:val="-5"/>
        </w:rPr>
        <w:t xml:space="preserve"> to:</w:t>
      </w:r>
    </w:p>
    <w:p w14:paraId="799C6EE5" w14:textId="77777777" w:rsidR="009B3CBD" w:rsidRDefault="00000000">
      <w:pPr>
        <w:pStyle w:val="ListParagraph"/>
        <w:numPr>
          <w:ilvl w:val="0"/>
          <w:numId w:val="41"/>
        </w:numPr>
        <w:tabs>
          <w:tab w:val="left" w:pos="1339"/>
        </w:tabs>
        <w:spacing w:before="38"/>
        <w:ind w:left="1339" w:hanging="359"/>
      </w:pPr>
      <w:r>
        <w:t>Joe</w:t>
      </w:r>
      <w:r>
        <w:rPr>
          <w:spacing w:val="-10"/>
        </w:rPr>
        <w:t xml:space="preserve"> </w:t>
      </w:r>
      <w:r>
        <w:t>Crowley</w:t>
      </w:r>
      <w:r>
        <w:rPr>
          <w:spacing w:val="-8"/>
        </w:rPr>
        <w:t xml:space="preserve"> </w:t>
      </w:r>
      <w:r>
        <w:t>Student</w:t>
      </w:r>
      <w:r>
        <w:rPr>
          <w:spacing w:val="-8"/>
        </w:rPr>
        <w:t xml:space="preserve"> </w:t>
      </w:r>
      <w:r>
        <w:t>Union</w:t>
      </w:r>
      <w:r>
        <w:rPr>
          <w:spacing w:val="-7"/>
        </w:rPr>
        <w:t xml:space="preserve"> </w:t>
      </w:r>
      <w:r>
        <w:t>Manager,</w:t>
      </w:r>
      <w:r>
        <w:rPr>
          <w:spacing w:val="-8"/>
        </w:rPr>
        <w:t xml:space="preserve"> </w:t>
      </w:r>
      <w:r>
        <w:t>Business</w:t>
      </w:r>
      <w:r>
        <w:rPr>
          <w:spacing w:val="-8"/>
        </w:rPr>
        <w:t xml:space="preserve"> </w:t>
      </w:r>
      <w:r>
        <w:t>Operations</w:t>
      </w:r>
      <w:r>
        <w:rPr>
          <w:spacing w:val="-8"/>
        </w:rPr>
        <w:t xml:space="preserve"> </w:t>
      </w:r>
      <w:r>
        <w:t>Arthur</w:t>
      </w:r>
      <w:r>
        <w:rPr>
          <w:spacing w:val="-7"/>
        </w:rPr>
        <w:t xml:space="preserve"> </w:t>
      </w:r>
      <w:proofErr w:type="spellStart"/>
      <w:r>
        <w:rPr>
          <w:spacing w:val="-2"/>
        </w:rPr>
        <w:t>Jayankura</w:t>
      </w:r>
      <w:proofErr w:type="spellEnd"/>
    </w:p>
    <w:p w14:paraId="015749CC" w14:textId="77777777" w:rsidR="009B3CBD" w:rsidRDefault="00000000">
      <w:pPr>
        <w:pStyle w:val="ListParagraph"/>
        <w:numPr>
          <w:ilvl w:val="0"/>
          <w:numId w:val="41"/>
        </w:numPr>
        <w:tabs>
          <w:tab w:val="left" w:pos="1339"/>
        </w:tabs>
        <w:spacing w:before="38"/>
        <w:ind w:left="1339" w:hanging="359"/>
      </w:pPr>
      <w:r>
        <w:t>Joe</w:t>
      </w:r>
      <w:r>
        <w:rPr>
          <w:spacing w:val="-8"/>
        </w:rPr>
        <w:t xml:space="preserve"> </w:t>
      </w:r>
      <w:r>
        <w:t>Crowley</w:t>
      </w:r>
      <w:r>
        <w:rPr>
          <w:spacing w:val="-8"/>
        </w:rPr>
        <w:t xml:space="preserve"> </w:t>
      </w:r>
      <w:r>
        <w:t>Student</w:t>
      </w:r>
      <w:r>
        <w:rPr>
          <w:spacing w:val="-8"/>
        </w:rPr>
        <w:t xml:space="preserve"> </w:t>
      </w:r>
      <w:r>
        <w:t>Union</w:t>
      </w:r>
      <w:r>
        <w:rPr>
          <w:spacing w:val="-8"/>
        </w:rPr>
        <w:t xml:space="preserve"> </w:t>
      </w:r>
      <w:r>
        <w:t>Director,</w:t>
      </w:r>
      <w:r>
        <w:rPr>
          <w:spacing w:val="-8"/>
        </w:rPr>
        <w:t xml:space="preserve"> </w:t>
      </w:r>
      <w:r>
        <w:t>Patricia</w:t>
      </w:r>
      <w:r>
        <w:rPr>
          <w:spacing w:val="-7"/>
        </w:rPr>
        <w:t xml:space="preserve"> </w:t>
      </w:r>
      <w:r>
        <w:rPr>
          <w:spacing w:val="-4"/>
        </w:rPr>
        <w:t>Hand</w:t>
      </w:r>
    </w:p>
    <w:p w14:paraId="0CB6BB4E" w14:textId="77777777" w:rsidR="009B3CBD" w:rsidRDefault="00000000">
      <w:pPr>
        <w:pStyle w:val="ListParagraph"/>
        <w:numPr>
          <w:ilvl w:val="0"/>
          <w:numId w:val="41"/>
        </w:numPr>
        <w:tabs>
          <w:tab w:val="left" w:pos="1339"/>
        </w:tabs>
        <w:spacing w:before="38"/>
        <w:ind w:left="1339" w:hanging="359"/>
      </w:pPr>
      <w:r>
        <w:t>Campus</w:t>
      </w:r>
      <w:r>
        <w:rPr>
          <w:spacing w:val="-6"/>
        </w:rPr>
        <w:t xml:space="preserve"> </w:t>
      </w:r>
      <w:r>
        <w:t>Dining</w:t>
      </w:r>
      <w:r>
        <w:rPr>
          <w:spacing w:val="-6"/>
        </w:rPr>
        <w:t xml:space="preserve"> </w:t>
      </w:r>
      <w:r>
        <w:t>liaison,</w:t>
      </w:r>
      <w:r>
        <w:rPr>
          <w:spacing w:val="-6"/>
        </w:rPr>
        <w:t xml:space="preserve"> </w:t>
      </w:r>
      <w:r>
        <w:t>Emma</w:t>
      </w:r>
      <w:r>
        <w:rPr>
          <w:spacing w:val="-6"/>
        </w:rPr>
        <w:t xml:space="preserve"> </w:t>
      </w:r>
      <w:r>
        <w:rPr>
          <w:spacing w:val="-4"/>
        </w:rPr>
        <w:t>Doty</w:t>
      </w:r>
    </w:p>
    <w:p w14:paraId="593C488C" w14:textId="77777777" w:rsidR="009B3CBD" w:rsidRDefault="00000000">
      <w:pPr>
        <w:pStyle w:val="ListParagraph"/>
        <w:numPr>
          <w:ilvl w:val="0"/>
          <w:numId w:val="41"/>
        </w:numPr>
        <w:tabs>
          <w:tab w:val="left" w:pos="1339"/>
        </w:tabs>
        <w:spacing w:before="38"/>
        <w:ind w:left="1339" w:hanging="359"/>
      </w:pPr>
      <w:r>
        <w:t>Panda</w:t>
      </w:r>
      <w:r>
        <w:rPr>
          <w:spacing w:val="-5"/>
        </w:rPr>
        <w:t xml:space="preserve"> </w:t>
      </w:r>
      <w:r>
        <w:rPr>
          <w:spacing w:val="-2"/>
        </w:rPr>
        <w:t>Express</w:t>
      </w:r>
    </w:p>
    <w:p w14:paraId="78B80473" w14:textId="77777777" w:rsidR="009B3CBD" w:rsidRDefault="00000000">
      <w:pPr>
        <w:pStyle w:val="ListParagraph"/>
        <w:numPr>
          <w:ilvl w:val="0"/>
          <w:numId w:val="41"/>
        </w:numPr>
        <w:tabs>
          <w:tab w:val="left" w:pos="1339"/>
        </w:tabs>
        <w:spacing w:before="38"/>
        <w:ind w:left="1339" w:hanging="359"/>
      </w:pPr>
      <w:r>
        <w:t>Habit</w:t>
      </w:r>
      <w:r>
        <w:rPr>
          <w:spacing w:val="-8"/>
        </w:rPr>
        <w:t xml:space="preserve"> </w:t>
      </w:r>
      <w:r>
        <w:t>Burger</w:t>
      </w:r>
      <w:r>
        <w:rPr>
          <w:spacing w:val="-7"/>
        </w:rPr>
        <w:t xml:space="preserve"> </w:t>
      </w:r>
      <w:r>
        <w:rPr>
          <w:spacing w:val="-2"/>
        </w:rPr>
        <w:t>Grill</w:t>
      </w:r>
    </w:p>
    <w:p w14:paraId="468FB35A" w14:textId="77777777" w:rsidR="009B3CBD" w:rsidRDefault="00000000">
      <w:pPr>
        <w:pStyle w:val="ListParagraph"/>
        <w:numPr>
          <w:ilvl w:val="0"/>
          <w:numId w:val="41"/>
        </w:numPr>
        <w:tabs>
          <w:tab w:val="left" w:pos="1339"/>
        </w:tabs>
        <w:spacing w:before="38"/>
        <w:ind w:left="1339" w:hanging="359"/>
      </w:pPr>
      <w:r>
        <w:t>Boba</w:t>
      </w:r>
      <w:r>
        <w:rPr>
          <w:spacing w:val="-4"/>
        </w:rPr>
        <w:t xml:space="preserve"> </w:t>
      </w:r>
      <w:r>
        <w:t>and</w:t>
      </w:r>
      <w:r>
        <w:rPr>
          <w:spacing w:val="-3"/>
        </w:rPr>
        <w:t xml:space="preserve"> </w:t>
      </w:r>
      <w:r>
        <w:rPr>
          <w:spacing w:val="-2"/>
        </w:rPr>
        <w:t>Beyond</w:t>
      </w:r>
    </w:p>
    <w:p w14:paraId="11E05C0A" w14:textId="77777777" w:rsidR="009B3CBD" w:rsidRDefault="00000000">
      <w:pPr>
        <w:pStyle w:val="ListParagraph"/>
        <w:numPr>
          <w:ilvl w:val="0"/>
          <w:numId w:val="41"/>
        </w:numPr>
        <w:tabs>
          <w:tab w:val="left" w:pos="1339"/>
        </w:tabs>
        <w:spacing w:before="38"/>
        <w:ind w:left="1339" w:hanging="359"/>
      </w:pPr>
      <w:r>
        <w:t>Garbanzo</w:t>
      </w:r>
      <w:r>
        <w:rPr>
          <w:spacing w:val="-11"/>
        </w:rPr>
        <w:t xml:space="preserve"> </w:t>
      </w:r>
      <w:r>
        <w:t>Mediterranean</w:t>
      </w:r>
      <w:r>
        <w:rPr>
          <w:spacing w:val="-10"/>
        </w:rPr>
        <w:t xml:space="preserve"> </w:t>
      </w:r>
      <w:r>
        <w:rPr>
          <w:spacing w:val="-2"/>
        </w:rPr>
        <w:t>Fresh</w:t>
      </w:r>
    </w:p>
    <w:p w14:paraId="6737A507" w14:textId="77777777" w:rsidR="009B3CBD" w:rsidRDefault="00000000">
      <w:pPr>
        <w:pStyle w:val="ListParagraph"/>
        <w:numPr>
          <w:ilvl w:val="0"/>
          <w:numId w:val="41"/>
        </w:numPr>
        <w:tabs>
          <w:tab w:val="left" w:pos="1339"/>
        </w:tabs>
        <w:spacing w:before="38"/>
        <w:ind w:left="1339" w:hanging="359"/>
      </w:pPr>
      <w:r>
        <w:rPr>
          <w:spacing w:val="-2"/>
        </w:rPr>
        <w:t>Taco</w:t>
      </w:r>
      <w:r>
        <w:rPr>
          <w:spacing w:val="-11"/>
        </w:rPr>
        <w:t xml:space="preserve"> </w:t>
      </w:r>
      <w:r>
        <w:rPr>
          <w:spacing w:val="-4"/>
        </w:rPr>
        <w:t>Bell</w:t>
      </w:r>
    </w:p>
    <w:p w14:paraId="5CC2DCA0" w14:textId="77777777" w:rsidR="009B3CBD" w:rsidRDefault="00000000">
      <w:pPr>
        <w:pStyle w:val="ListParagraph"/>
        <w:numPr>
          <w:ilvl w:val="0"/>
          <w:numId w:val="41"/>
        </w:numPr>
        <w:tabs>
          <w:tab w:val="left" w:pos="1339"/>
        </w:tabs>
        <w:spacing w:before="38"/>
        <w:ind w:left="1339" w:hanging="359"/>
      </w:pPr>
      <w:r>
        <w:t>SoHo</w:t>
      </w:r>
      <w:r>
        <w:rPr>
          <w:spacing w:val="-5"/>
        </w:rPr>
        <w:t xml:space="preserve"> </w:t>
      </w:r>
      <w:r>
        <w:t>Sushi</w:t>
      </w:r>
      <w:r>
        <w:rPr>
          <w:spacing w:val="-4"/>
        </w:rPr>
        <w:t xml:space="preserve"> </w:t>
      </w:r>
      <w:r>
        <w:rPr>
          <w:spacing w:val="-2"/>
        </w:rPr>
        <w:t>Burrito</w:t>
      </w:r>
    </w:p>
    <w:p w14:paraId="3A96D339" w14:textId="77777777" w:rsidR="009B3CBD" w:rsidRDefault="00000000">
      <w:pPr>
        <w:pStyle w:val="ListParagraph"/>
        <w:numPr>
          <w:ilvl w:val="0"/>
          <w:numId w:val="41"/>
        </w:numPr>
        <w:tabs>
          <w:tab w:val="left" w:pos="1339"/>
        </w:tabs>
        <w:spacing w:before="38"/>
        <w:ind w:left="1339" w:hanging="359"/>
      </w:pPr>
      <w:r>
        <w:rPr>
          <w:spacing w:val="-2"/>
        </w:rPr>
        <w:t>Port-of-</w:t>
      </w:r>
      <w:r>
        <w:rPr>
          <w:spacing w:val="-4"/>
        </w:rPr>
        <w:t>Subs</w:t>
      </w:r>
    </w:p>
    <w:p w14:paraId="4731F72A" w14:textId="77777777" w:rsidR="009B3CBD" w:rsidRDefault="00000000">
      <w:pPr>
        <w:pStyle w:val="ListParagraph"/>
        <w:numPr>
          <w:ilvl w:val="0"/>
          <w:numId w:val="41"/>
        </w:numPr>
        <w:tabs>
          <w:tab w:val="left" w:pos="1339"/>
        </w:tabs>
        <w:spacing w:before="39"/>
        <w:ind w:left="1339" w:hanging="359"/>
      </w:pPr>
      <w:r>
        <w:t>Keva</w:t>
      </w:r>
      <w:r>
        <w:rPr>
          <w:spacing w:val="-4"/>
        </w:rPr>
        <w:t xml:space="preserve"> </w:t>
      </w:r>
      <w:r>
        <w:rPr>
          <w:spacing w:val="-2"/>
        </w:rPr>
        <w:t>Juice</w:t>
      </w:r>
    </w:p>
    <w:p w14:paraId="62E3EEB5" w14:textId="77777777" w:rsidR="009B3CBD" w:rsidRDefault="00000000">
      <w:pPr>
        <w:pStyle w:val="ListParagraph"/>
        <w:numPr>
          <w:ilvl w:val="0"/>
          <w:numId w:val="41"/>
        </w:numPr>
        <w:tabs>
          <w:tab w:val="left" w:pos="1339"/>
        </w:tabs>
        <w:spacing w:before="38"/>
        <w:ind w:left="1339" w:hanging="359"/>
      </w:pPr>
      <w:r>
        <w:rPr>
          <w:spacing w:val="-2"/>
        </w:rPr>
        <w:t>Starbucks</w:t>
      </w:r>
    </w:p>
    <w:p w14:paraId="5D497789" w14:textId="77777777" w:rsidR="009B3CBD" w:rsidRDefault="009B3CBD">
      <w:pPr>
        <w:pStyle w:val="BodyText"/>
        <w:spacing w:before="181"/>
        <w:rPr>
          <w:sz w:val="22"/>
        </w:rPr>
      </w:pPr>
    </w:p>
    <w:p w14:paraId="667B9E2E" w14:textId="77777777" w:rsidR="009B3CBD" w:rsidRDefault="00000000">
      <w:pPr>
        <w:ind w:left="694" w:right="375"/>
        <w:jc w:val="center"/>
        <w:rPr>
          <w:sz w:val="30"/>
        </w:rPr>
      </w:pPr>
      <w:r>
        <w:rPr>
          <w:spacing w:val="-10"/>
          <w:sz w:val="30"/>
        </w:rPr>
        <w:t>○</w:t>
      </w:r>
    </w:p>
    <w:p w14:paraId="2F703BA1" w14:textId="77777777" w:rsidR="009B3CBD" w:rsidRDefault="009B3CBD">
      <w:pPr>
        <w:jc w:val="center"/>
        <w:rPr>
          <w:sz w:val="30"/>
        </w:rPr>
        <w:sectPr w:rsidR="009B3CBD">
          <w:headerReference w:type="default" r:id="rId23"/>
          <w:pgSz w:w="12240" w:h="15840"/>
          <w:pgMar w:top="1360" w:right="1140" w:bottom="280" w:left="820" w:header="0" w:footer="0" w:gutter="0"/>
          <w:cols w:space="720"/>
        </w:sectPr>
      </w:pPr>
    </w:p>
    <w:p w14:paraId="7FAC5F0F" w14:textId="77777777" w:rsidR="009B3CBD" w:rsidRDefault="00000000">
      <w:pPr>
        <w:spacing w:before="271"/>
        <w:ind w:left="697" w:right="375"/>
        <w:jc w:val="center"/>
        <w:rPr>
          <w:rFonts w:ascii="Garamond"/>
          <w:sz w:val="36"/>
        </w:rPr>
      </w:pPr>
      <w:r>
        <w:rPr>
          <w:rFonts w:ascii="Garamond"/>
          <w:sz w:val="36"/>
        </w:rPr>
        <w:lastRenderedPageBreak/>
        <w:t>[DISCUSSION</w:t>
      </w:r>
      <w:r>
        <w:rPr>
          <w:rFonts w:ascii="Garamond"/>
          <w:spacing w:val="-7"/>
          <w:sz w:val="36"/>
        </w:rPr>
        <w:t xml:space="preserve"> </w:t>
      </w:r>
      <w:r>
        <w:rPr>
          <w:rFonts w:ascii="Garamond"/>
          <w:spacing w:val="-2"/>
          <w:sz w:val="36"/>
        </w:rPr>
        <w:t>DRAFT]</w:t>
      </w:r>
    </w:p>
    <w:p w14:paraId="12C7BEE8" w14:textId="77777777" w:rsidR="009B3CBD" w:rsidRDefault="009B3CBD">
      <w:pPr>
        <w:pStyle w:val="BodyText"/>
        <w:spacing w:before="2"/>
        <w:rPr>
          <w:rFonts w:ascii="Garamond"/>
          <w:sz w:val="36"/>
        </w:rPr>
      </w:pPr>
    </w:p>
    <w:p w14:paraId="13F398E2" w14:textId="77777777" w:rsidR="009B3CBD" w:rsidRDefault="00000000">
      <w:pPr>
        <w:pStyle w:val="BodyText"/>
        <w:ind w:left="3236" w:right="2912"/>
        <w:jc w:val="center"/>
      </w:pPr>
      <w:r>
        <w:t>Ordinal</w:t>
      </w:r>
      <w:r>
        <w:rPr>
          <w:spacing w:val="-9"/>
        </w:rPr>
        <w:t xml:space="preserve"> </w:t>
      </w:r>
      <w:r>
        <w:t>Number</w:t>
      </w:r>
      <w:r>
        <w:rPr>
          <w:spacing w:val="-7"/>
        </w:rPr>
        <w:t xml:space="preserve"> </w:t>
      </w:r>
      <w:r>
        <w:t>of</w:t>
      </w:r>
      <w:r>
        <w:rPr>
          <w:spacing w:val="-7"/>
        </w:rPr>
        <w:t xml:space="preserve"> </w:t>
      </w:r>
      <w:r>
        <w:t>Session</w:t>
      </w:r>
      <w:r>
        <w:rPr>
          <w:spacing w:val="-7"/>
        </w:rPr>
        <w:t xml:space="preserve"> </w:t>
      </w:r>
      <w:r>
        <w:t>92</w:t>
      </w:r>
      <w:r>
        <w:rPr>
          <w:vertAlign w:val="superscript"/>
        </w:rPr>
        <w:t>nd</w:t>
      </w:r>
      <w:r>
        <w:rPr>
          <w:spacing w:val="-7"/>
        </w:rPr>
        <w:t xml:space="preserve"> </w:t>
      </w:r>
      <w:r>
        <w:t xml:space="preserve">SESSION </w:t>
      </w:r>
      <w:r>
        <w:rPr>
          <w:spacing w:val="-2"/>
        </w:rPr>
        <w:t>2024-2025</w:t>
      </w:r>
    </w:p>
    <w:p w14:paraId="033CDE56" w14:textId="77777777" w:rsidR="009B3CBD" w:rsidRDefault="009B3CBD">
      <w:pPr>
        <w:pStyle w:val="BodyText"/>
        <w:spacing w:before="274"/>
      </w:pPr>
    </w:p>
    <w:p w14:paraId="512A409D" w14:textId="77777777" w:rsidR="009B3CBD" w:rsidRDefault="00000000">
      <w:pPr>
        <w:pStyle w:val="Heading1"/>
      </w:pPr>
      <w:r>
        <w:t>S.</w:t>
      </w:r>
      <w:r>
        <w:rPr>
          <w:spacing w:val="-4"/>
        </w:rPr>
        <w:t xml:space="preserve"> </w:t>
      </w:r>
      <w:r>
        <w:t>B.92</w:t>
      </w:r>
      <w:r>
        <w:rPr>
          <w:spacing w:val="2"/>
        </w:rPr>
        <w:t xml:space="preserve"> </w:t>
      </w:r>
      <w:r>
        <w:rPr>
          <w:spacing w:val="-10"/>
        </w:rPr>
        <w:t>-</w:t>
      </w:r>
    </w:p>
    <w:p w14:paraId="5CFDA9CB" w14:textId="77777777" w:rsidR="009B3CBD" w:rsidRDefault="00000000">
      <w:pPr>
        <w:pStyle w:val="Heading2"/>
        <w:ind w:right="800"/>
      </w:pPr>
      <w:r>
        <w:rPr>
          <w:smallCaps/>
        </w:rPr>
        <w:t>A</w:t>
      </w:r>
      <w:r>
        <w:rPr>
          <w:smallCaps/>
          <w:spacing w:val="-26"/>
        </w:rPr>
        <w:t xml:space="preserve"> </w:t>
      </w:r>
      <w:r>
        <w:rPr>
          <w:smallCaps/>
        </w:rPr>
        <w:t>Bill</w:t>
      </w:r>
      <w:r>
        <w:rPr>
          <w:smallCaps/>
          <w:spacing w:val="-3"/>
        </w:rPr>
        <w:t xml:space="preserve"> </w:t>
      </w:r>
      <w:r>
        <w:rPr>
          <w:smallCaps/>
        </w:rPr>
        <w:t>to Revise</w:t>
      </w:r>
      <w:r>
        <w:rPr>
          <w:smallCaps/>
          <w:spacing w:val="80"/>
        </w:rPr>
        <w:t xml:space="preserve"> </w:t>
      </w:r>
      <w:r>
        <w:rPr>
          <w:smallCaps/>
        </w:rPr>
        <w:t>the Duties</w:t>
      </w:r>
      <w:r>
        <w:rPr>
          <w:smallCaps/>
          <w:spacing w:val="-1"/>
        </w:rPr>
        <w:t xml:space="preserve"> </w:t>
      </w:r>
      <w:r>
        <w:rPr>
          <w:smallCaps/>
        </w:rPr>
        <w:t>of the Committee on Academic and Student Affairs</w:t>
      </w:r>
    </w:p>
    <w:p w14:paraId="0A67AAAA" w14:textId="77777777" w:rsidR="009B3CBD" w:rsidRDefault="00000000">
      <w:pPr>
        <w:pStyle w:val="BodyText"/>
        <w:spacing w:before="206"/>
        <w:rPr>
          <w:rFonts w:ascii="Garamond"/>
          <w:b/>
          <w:sz w:val="20"/>
        </w:rPr>
      </w:pPr>
      <w:r>
        <w:rPr>
          <w:noProof/>
        </w:rPr>
        <mc:AlternateContent>
          <mc:Choice Requires="wps">
            <w:drawing>
              <wp:anchor distT="0" distB="0" distL="0" distR="0" simplePos="0" relativeHeight="487596544" behindDoc="1" locked="0" layoutInCell="1" allowOverlap="1" wp14:anchorId="09C16716" wp14:editId="685839F2">
                <wp:simplePos x="0" y="0"/>
                <wp:positionH relativeFrom="page">
                  <wp:posOffset>2804795</wp:posOffset>
                </wp:positionH>
                <wp:positionV relativeFrom="paragraph">
                  <wp:posOffset>289119</wp:posOffset>
                </wp:positionV>
                <wp:extent cx="2165350" cy="1270"/>
                <wp:effectExtent l="0" t="0" r="0" b="0"/>
                <wp:wrapTopAndBottom/>
                <wp:docPr id="27" name="Graphic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218848A" id="Graphic 27" o:spid="_x0000_s1026" alt="&quot;&quot;" style="position:absolute;margin-left:220.85pt;margin-top:22.75pt;width:170.5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" path="m,l2165350,e" filled="f" strokeweight=".55pt">
                <v:path arrowok="t"/>
                <w10:wrap type="topAndBottom" anchorx="page"/>
              </v:shape>
            </w:pict>
          </mc:Fallback>
        </mc:AlternateContent>
      </w:r>
    </w:p>
    <w:p w14:paraId="460AEE09" w14:textId="77777777" w:rsidR="009B3CBD" w:rsidRDefault="009B3CBD">
      <w:pPr>
        <w:pStyle w:val="BodyText"/>
        <w:spacing w:before="98"/>
        <w:rPr>
          <w:rFonts w:ascii="Garamond"/>
          <w:b/>
          <w:sz w:val="22"/>
        </w:rPr>
      </w:pPr>
    </w:p>
    <w:p w14:paraId="2C5AA48A" w14:textId="77777777" w:rsidR="009B3CBD" w:rsidRDefault="00000000">
      <w:pPr>
        <w:pStyle w:val="Heading6"/>
        <w:ind w:left="699"/>
      </w:pPr>
      <w:r>
        <w:rPr>
          <w:smallCaps/>
        </w:rPr>
        <w:t>In</w:t>
      </w:r>
      <w:r>
        <w:rPr>
          <w:smallCaps/>
          <w:spacing w:val="-2"/>
        </w:rPr>
        <w:t xml:space="preserve"> </w:t>
      </w:r>
      <w:r>
        <w:rPr>
          <w:smallCaps/>
        </w:rPr>
        <w:t>the</w:t>
      </w:r>
      <w:r>
        <w:rPr>
          <w:smallCaps/>
          <w:spacing w:val="-1"/>
        </w:rPr>
        <w:t xml:space="preserve"> </w:t>
      </w:r>
      <w:r>
        <w:rPr>
          <w:smallCaps/>
        </w:rPr>
        <w:t>Senate</w:t>
      </w:r>
      <w:r>
        <w:rPr>
          <w:smallCaps/>
          <w:spacing w:val="-3"/>
        </w:rPr>
        <w:t xml:space="preserve"> </w:t>
      </w:r>
      <w:r>
        <w:rPr>
          <w:smallCaps/>
        </w:rPr>
        <w:t>of</w:t>
      </w:r>
      <w:r>
        <w:rPr>
          <w:smallCaps/>
          <w:spacing w:val="-2"/>
        </w:rPr>
        <w:t xml:space="preserve"> </w:t>
      </w:r>
      <w:r>
        <w:rPr>
          <w:smallCaps/>
        </w:rPr>
        <w:t>the Associated</w:t>
      </w:r>
      <w:r>
        <w:rPr>
          <w:smallCaps/>
          <w:spacing w:val="-1"/>
        </w:rPr>
        <w:t xml:space="preserve"> </w:t>
      </w:r>
      <w:r>
        <w:rPr>
          <w:smallCaps/>
          <w:spacing w:val="-2"/>
        </w:rPr>
        <w:t>Students</w:t>
      </w:r>
    </w:p>
    <w:p w14:paraId="2C6710BC"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597056" behindDoc="1" locked="0" layoutInCell="1" allowOverlap="1" wp14:anchorId="1976DD3C" wp14:editId="5F49A985">
                <wp:simplePos x="0" y="0"/>
                <wp:positionH relativeFrom="page">
                  <wp:posOffset>2804795</wp:posOffset>
                </wp:positionH>
                <wp:positionV relativeFrom="paragraph">
                  <wp:posOffset>291718</wp:posOffset>
                </wp:positionV>
                <wp:extent cx="2165350" cy="1270"/>
                <wp:effectExtent l="0" t="0" r="0" b="0"/>
                <wp:wrapTopAndBottom/>
                <wp:docPr id="28" name="Graphic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E5E9B59" id="Graphic 28" o:spid="_x0000_s1026" alt="&quot;&quot;" style="position:absolute;margin-left:220.85pt;margin-top:22.95pt;width:170.5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" path="m,l2165350,e" filled="f" strokeweight=".55pt">
                <v:path arrowok="t"/>
                <w10:wrap type="topAndBottom" anchorx="page"/>
              </v:shape>
            </w:pict>
          </mc:Fallback>
        </mc:AlternateContent>
      </w:r>
    </w:p>
    <w:p w14:paraId="08F9C488" w14:textId="77777777" w:rsidR="009B3CBD" w:rsidRDefault="009B3CBD">
      <w:pPr>
        <w:pStyle w:val="BodyText"/>
        <w:spacing w:before="30"/>
        <w:rPr>
          <w:rFonts w:ascii="Garamond"/>
          <w:sz w:val="22"/>
        </w:rPr>
      </w:pPr>
    </w:p>
    <w:p w14:paraId="70F54CC7" w14:textId="77777777" w:rsidR="009B3CBD" w:rsidRDefault="00000000">
      <w:pPr>
        <w:ind w:left="698" w:right="375"/>
        <w:jc w:val="center"/>
        <w:rPr>
          <w:rFonts w:ascii="Garamond"/>
        </w:rPr>
      </w:pPr>
      <w:r>
        <w:rPr>
          <w:rFonts w:ascii="Garamond"/>
          <w:smallCaps/>
        </w:rPr>
        <w:t>February</w:t>
      </w:r>
      <w:r>
        <w:rPr>
          <w:rFonts w:ascii="Garamond"/>
          <w:smallCaps/>
          <w:spacing w:val="43"/>
        </w:rPr>
        <w:t xml:space="preserve"> </w:t>
      </w:r>
      <w:r>
        <w:rPr>
          <w:rFonts w:ascii="Garamond"/>
          <w:smallCaps/>
        </w:rPr>
        <w:t>26,</w:t>
      </w:r>
      <w:r>
        <w:rPr>
          <w:rFonts w:ascii="Garamond"/>
          <w:smallCaps/>
          <w:spacing w:val="-8"/>
        </w:rPr>
        <w:t xml:space="preserve"> </w:t>
      </w:r>
      <w:r>
        <w:rPr>
          <w:rFonts w:ascii="Garamond"/>
          <w:smallCaps/>
          <w:spacing w:val="-4"/>
        </w:rPr>
        <w:t>2025</w:t>
      </w:r>
    </w:p>
    <w:p w14:paraId="0D8F510D" w14:textId="77777777" w:rsidR="009B3CBD" w:rsidRDefault="009B3CBD">
      <w:pPr>
        <w:pStyle w:val="BodyText"/>
        <w:rPr>
          <w:rFonts w:ascii="Garamond"/>
          <w:sz w:val="22"/>
        </w:rPr>
      </w:pPr>
    </w:p>
    <w:p w14:paraId="4E2522C8" w14:textId="77777777" w:rsidR="009B3CBD" w:rsidRDefault="00000000">
      <w:pPr>
        <w:ind w:left="700" w:right="375"/>
        <w:jc w:val="center"/>
        <w:rPr>
          <w:rFonts w:ascii="Garamond"/>
        </w:rPr>
      </w:pPr>
      <w:r>
        <w:rPr>
          <w:rFonts w:ascii="Garamond"/>
          <w:smallCaps/>
        </w:rPr>
        <w:t>Submitted</w:t>
      </w:r>
      <w:r>
        <w:rPr>
          <w:rFonts w:ascii="Garamond"/>
          <w:smallCaps/>
          <w:spacing w:val="-5"/>
        </w:rPr>
        <w:t xml:space="preserve"> </w:t>
      </w:r>
      <w:r>
        <w:rPr>
          <w:rFonts w:ascii="Garamond"/>
          <w:smallCaps/>
        </w:rPr>
        <w:t>by Senator</w:t>
      </w:r>
      <w:r>
        <w:rPr>
          <w:rFonts w:ascii="Garamond"/>
          <w:smallCaps/>
          <w:spacing w:val="-1"/>
        </w:rPr>
        <w:t xml:space="preserve"> </w:t>
      </w:r>
      <w:r>
        <w:rPr>
          <w:rFonts w:ascii="Garamond"/>
          <w:smallCaps/>
        </w:rPr>
        <w:t>Pickrell</w:t>
      </w:r>
      <w:r>
        <w:rPr>
          <w:rFonts w:ascii="Garamond"/>
          <w:smallCaps/>
          <w:spacing w:val="-1"/>
        </w:rPr>
        <w:t xml:space="preserve"> </w:t>
      </w:r>
      <w:r>
        <w:rPr>
          <w:rFonts w:ascii="Garamond"/>
          <w:smallCaps/>
        </w:rPr>
        <w:t>to</w:t>
      </w:r>
      <w:r>
        <w:rPr>
          <w:rFonts w:ascii="Garamond"/>
          <w:smallCaps/>
          <w:spacing w:val="-4"/>
        </w:rPr>
        <w:t xml:space="preserve"> </w:t>
      </w:r>
      <w:r>
        <w:rPr>
          <w:rFonts w:ascii="Garamond"/>
          <w:smallCaps/>
        </w:rPr>
        <w:t>the</w:t>
      </w:r>
      <w:r>
        <w:rPr>
          <w:rFonts w:ascii="Garamond"/>
          <w:smallCaps/>
          <w:spacing w:val="-2"/>
        </w:rPr>
        <w:t xml:space="preserve"> </w:t>
      </w:r>
      <w:r>
        <w:rPr>
          <w:rFonts w:ascii="Garamond"/>
          <w:smallCaps/>
        </w:rPr>
        <w:t>Senate</w:t>
      </w:r>
      <w:r>
        <w:rPr>
          <w:rFonts w:ascii="Garamond"/>
          <w:smallCaps/>
          <w:spacing w:val="-2"/>
        </w:rPr>
        <w:t xml:space="preserve"> </w:t>
      </w:r>
      <w:r>
        <w:rPr>
          <w:rFonts w:ascii="Garamond"/>
          <w:smallCaps/>
        </w:rPr>
        <w:t>of</w:t>
      </w:r>
      <w:r>
        <w:rPr>
          <w:rFonts w:ascii="Garamond"/>
          <w:smallCaps/>
          <w:spacing w:val="-5"/>
        </w:rPr>
        <w:t xml:space="preserve"> </w:t>
      </w:r>
      <w:r>
        <w:rPr>
          <w:rFonts w:ascii="Garamond"/>
          <w:smallCaps/>
        </w:rPr>
        <w:t>the</w:t>
      </w:r>
      <w:r>
        <w:rPr>
          <w:rFonts w:ascii="Garamond"/>
          <w:smallCaps/>
          <w:spacing w:val="-1"/>
        </w:rPr>
        <w:t xml:space="preserve"> </w:t>
      </w:r>
      <w:r>
        <w:rPr>
          <w:rFonts w:ascii="Garamond"/>
          <w:smallCaps/>
        </w:rPr>
        <w:t>Associated</w:t>
      </w:r>
      <w:r>
        <w:rPr>
          <w:rFonts w:ascii="Garamond"/>
          <w:smallCaps/>
          <w:spacing w:val="-2"/>
        </w:rPr>
        <w:t xml:space="preserve"> Students</w:t>
      </w:r>
    </w:p>
    <w:p w14:paraId="01B4424E" w14:textId="77777777" w:rsidR="009B3CBD" w:rsidRDefault="00000000">
      <w:pPr>
        <w:pStyle w:val="BodyText"/>
        <w:spacing w:before="211"/>
        <w:rPr>
          <w:rFonts w:ascii="Garamond"/>
          <w:sz w:val="20"/>
        </w:rPr>
      </w:pPr>
      <w:r>
        <w:rPr>
          <w:noProof/>
        </w:rPr>
        <mc:AlternateContent>
          <mc:Choice Requires="wps">
            <w:drawing>
              <wp:anchor distT="0" distB="0" distL="0" distR="0" simplePos="0" relativeHeight="487597568" behindDoc="1" locked="0" layoutInCell="1" allowOverlap="1" wp14:anchorId="501F3A0B" wp14:editId="222B70D2">
                <wp:simplePos x="0" y="0"/>
                <wp:positionH relativeFrom="page">
                  <wp:posOffset>2804795</wp:posOffset>
                </wp:positionH>
                <wp:positionV relativeFrom="paragraph">
                  <wp:posOffset>292163</wp:posOffset>
                </wp:positionV>
                <wp:extent cx="2165350" cy="1270"/>
                <wp:effectExtent l="0" t="0" r="0" b="0"/>
                <wp:wrapTopAndBottom/>
                <wp:docPr id="29" name="Graphic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05C11C4" id="Graphic 29" o:spid="_x0000_s1026" alt="&quot;&quot;" style="position:absolute;margin-left:220.85pt;margin-top:23pt;width:170.5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" path="m,l2165350,e" filled="f" strokeweight=".55pt">
                <v:path arrowok="t"/>
                <w10:wrap type="topAndBottom" anchorx="page"/>
              </v:shape>
            </w:pict>
          </mc:Fallback>
        </mc:AlternateContent>
      </w:r>
    </w:p>
    <w:p w14:paraId="7B60502C" w14:textId="77777777" w:rsidR="009B3CBD" w:rsidRDefault="009B3CBD">
      <w:pPr>
        <w:pStyle w:val="BodyText"/>
        <w:spacing w:before="12"/>
        <w:rPr>
          <w:rFonts w:ascii="Garamond"/>
        </w:rPr>
      </w:pPr>
    </w:p>
    <w:p w14:paraId="38F09DC6" w14:textId="77777777" w:rsidR="009B3CBD" w:rsidRDefault="00000000">
      <w:pPr>
        <w:spacing w:line="275" w:lineRule="exact"/>
        <w:ind w:left="766"/>
        <w:jc w:val="center"/>
        <w:rPr>
          <w:rFonts w:ascii="Arial"/>
          <w:b/>
          <w:sz w:val="24"/>
        </w:rPr>
      </w:pPr>
      <w:r>
        <w:rPr>
          <w:rFonts w:ascii="Arial"/>
          <w:b/>
          <w:sz w:val="24"/>
        </w:rPr>
        <w:t>A</w:t>
      </w:r>
      <w:r>
        <w:rPr>
          <w:rFonts w:ascii="Arial"/>
          <w:b/>
          <w:spacing w:val="-3"/>
          <w:sz w:val="24"/>
        </w:rPr>
        <w:t xml:space="preserve"> </w:t>
      </w:r>
      <w:r>
        <w:rPr>
          <w:rFonts w:ascii="Arial"/>
          <w:b/>
          <w:spacing w:val="-4"/>
          <w:sz w:val="24"/>
        </w:rPr>
        <w:t>Bill</w:t>
      </w:r>
    </w:p>
    <w:p w14:paraId="01E1942B" w14:textId="77777777" w:rsidR="009B3CBD" w:rsidRDefault="00000000">
      <w:pPr>
        <w:ind w:left="1493" w:right="726"/>
        <w:jc w:val="center"/>
        <w:rPr>
          <w:rFonts w:ascii="Arial"/>
          <w:b/>
          <w:sz w:val="24"/>
        </w:rPr>
      </w:pPr>
      <w:r>
        <w:rPr>
          <w:rFonts w:ascii="Arial"/>
          <w:b/>
          <w:sz w:val="24"/>
        </w:rPr>
        <w:t>To</w:t>
      </w:r>
      <w:r>
        <w:rPr>
          <w:rFonts w:ascii="Arial"/>
          <w:b/>
          <w:spacing w:val="-7"/>
          <w:sz w:val="24"/>
        </w:rPr>
        <w:t xml:space="preserve"> </w:t>
      </w:r>
      <w:r>
        <w:rPr>
          <w:rFonts w:ascii="Arial"/>
          <w:b/>
          <w:sz w:val="24"/>
        </w:rPr>
        <w:t>Revise</w:t>
      </w:r>
      <w:r>
        <w:rPr>
          <w:rFonts w:ascii="Arial"/>
          <w:b/>
          <w:spacing w:val="-3"/>
          <w:sz w:val="24"/>
        </w:rPr>
        <w:t xml:space="preserve"> </w:t>
      </w:r>
      <w:r>
        <w:rPr>
          <w:rFonts w:ascii="Arial"/>
          <w:b/>
          <w:sz w:val="24"/>
        </w:rPr>
        <w:t>the</w:t>
      </w:r>
      <w:r>
        <w:rPr>
          <w:rFonts w:ascii="Arial"/>
          <w:b/>
          <w:spacing w:val="-3"/>
          <w:sz w:val="24"/>
        </w:rPr>
        <w:t xml:space="preserve"> </w:t>
      </w:r>
      <w:r>
        <w:rPr>
          <w:rFonts w:ascii="Arial"/>
          <w:b/>
          <w:sz w:val="24"/>
        </w:rPr>
        <w:t>Duties</w:t>
      </w:r>
      <w:r>
        <w:rPr>
          <w:rFonts w:ascii="Arial"/>
          <w:b/>
          <w:spacing w:val="-4"/>
          <w:sz w:val="24"/>
        </w:rPr>
        <w:t xml:space="preserve"> </w:t>
      </w:r>
      <w:r>
        <w:rPr>
          <w:rFonts w:ascii="Arial"/>
          <w:b/>
          <w:sz w:val="24"/>
        </w:rPr>
        <w:t>of</w:t>
      </w:r>
      <w:r>
        <w:rPr>
          <w:rFonts w:ascii="Arial"/>
          <w:b/>
          <w:spacing w:val="-5"/>
          <w:sz w:val="24"/>
        </w:rPr>
        <w:t xml:space="preserve"> </w:t>
      </w:r>
      <w:r>
        <w:rPr>
          <w:rFonts w:ascii="Arial"/>
          <w:b/>
          <w:sz w:val="24"/>
        </w:rPr>
        <w:t>the</w:t>
      </w:r>
      <w:r>
        <w:rPr>
          <w:rFonts w:ascii="Arial"/>
          <w:b/>
          <w:spacing w:val="-4"/>
          <w:sz w:val="24"/>
        </w:rPr>
        <w:t xml:space="preserve"> </w:t>
      </w:r>
      <w:r>
        <w:rPr>
          <w:rFonts w:ascii="Arial"/>
          <w:b/>
          <w:sz w:val="24"/>
        </w:rPr>
        <w:t>Committee</w:t>
      </w:r>
      <w:r>
        <w:rPr>
          <w:rFonts w:ascii="Arial"/>
          <w:b/>
          <w:spacing w:val="-4"/>
          <w:sz w:val="24"/>
        </w:rPr>
        <w:t xml:space="preserve"> </w:t>
      </w:r>
      <w:r>
        <w:rPr>
          <w:rFonts w:ascii="Arial"/>
          <w:b/>
          <w:sz w:val="24"/>
        </w:rPr>
        <w:t>on</w:t>
      </w:r>
      <w:r>
        <w:rPr>
          <w:rFonts w:ascii="Arial"/>
          <w:b/>
          <w:spacing w:val="-7"/>
          <w:sz w:val="24"/>
        </w:rPr>
        <w:t xml:space="preserve"> </w:t>
      </w:r>
      <w:r>
        <w:rPr>
          <w:rFonts w:ascii="Arial"/>
          <w:b/>
          <w:sz w:val="24"/>
        </w:rPr>
        <w:t>Academic</w:t>
      </w:r>
      <w:r>
        <w:rPr>
          <w:rFonts w:ascii="Arial"/>
          <w:b/>
          <w:spacing w:val="-4"/>
          <w:sz w:val="24"/>
        </w:rPr>
        <w:t xml:space="preserve"> </w:t>
      </w:r>
      <w:r>
        <w:rPr>
          <w:rFonts w:ascii="Arial"/>
          <w:b/>
          <w:sz w:val="24"/>
        </w:rPr>
        <w:t>and</w:t>
      </w:r>
      <w:r>
        <w:rPr>
          <w:rFonts w:ascii="Arial"/>
          <w:b/>
          <w:spacing w:val="-7"/>
          <w:sz w:val="24"/>
        </w:rPr>
        <w:t xml:space="preserve"> </w:t>
      </w:r>
      <w:r>
        <w:rPr>
          <w:rFonts w:ascii="Arial"/>
          <w:b/>
          <w:sz w:val="24"/>
        </w:rPr>
        <w:t xml:space="preserve">Student </w:t>
      </w:r>
      <w:r>
        <w:rPr>
          <w:rFonts w:ascii="Arial"/>
          <w:b/>
          <w:spacing w:val="-2"/>
          <w:sz w:val="24"/>
        </w:rPr>
        <w:t>Affairs</w:t>
      </w:r>
    </w:p>
    <w:p w14:paraId="45FDE3ED" w14:textId="77777777" w:rsidR="009B3CBD" w:rsidRDefault="00000000">
      <w:pPr>
        <w:spacing w:before="249" w:line="480" w:lineRule="auto"/>
        <w:ind w:left="1701" w:right="746" w:hanging="270"/>
        <w:rPr>
          <w:rFonts w:ascii="Garamond"/>
        </w:rPr>
      </w:pPr>
      <w:proofErr w:type="gramStart"/>
      <w:r>
        <w:rPr>
          <w:rFonts w:ascii="Garamond"/>
        </w:rPr>
        <w:t>Whereas,</w:t>
      </w:r>
      <w:proofErr w:type="gramEnd"/>
      <w:r>
        <w:rPr>
          <w:rFonts w:ascii="Garamond"/>
          <w:spacing w:val="-2"/>
        </w:rPr>
        <w:t xml:space="preserve"> </w:t>
      </w:r>
      <w:r>
        <w:rPr>
          <w:rFonts w:ascii="Garamond"/>
        </w:rPr>
        <w:t>the</w:t>
      </w:r>
      <w:r>
        <w:rPr>
          <w:rFonts w:ascii="Garamond"/>
          <w:spacing w:val="-5"/>
        </w:rPr>
        <w:t xml:space="preserve"> </w:t>
      </w:r>
      <w:r>
        <w:rPr>
          <w:rFonts w:ascii="Garamond"/>
        </w:rPr>
        <w:t>Committee</w:t>
      </w:r>
      <w:r>
        <w:rPr>
          <w:rFonts w:ascii="Garamond"/>
          <w:spacing w:val="-5"/>
        </w:rPr>
        <w:t xml:space="preserve"> </w:t>
      </w:r>
      <w:r>
        <w:rPr>
          <w:rFonts w:ascii="Garamond"/>
        </w:rPr>
        <w:t>of</w:t>
      </w:r>
      <w:r>
        <w:rPr>
          <w:rFonts w:ascii="Garamond"/>
          <w:spacing w:val="-5"/>
        </w:rPr>
        <w:t xml:space="preserve"> </w:t>
      </w:r>
      <w:r>
        <w:rPr>
          <w:rFonts w:ascii="Garamond"/>
        </w:rPr>
        <w:t>Academic</w:t>
      </w:r>
      <w:r>
        <w:rPr>
          <w:rFonts w:ascii="Garamond"/>
          <w:spacing w:val="-5"/>
        </w:rPr>
        <w:t xml:space="preserve"> </w:t>
      </w:r>
      <w:r>
        <w:rPr>
          <w:rFonts w:ascii="Garamond"/>
        </w:rPr>
        <w:t>and</w:t>
      </w:r>
      <w:r>
        <w:rPr>
          <w:rFonts w:ascii="Garamond"/>
          <w:spacing w:val="-4"/>
        </w:rPr>
        <w:t xml:space="preserve"> </w:t>
      </w:r>
      <w:r>
        <w:rPr>
          <w:rFonts w:ascii="Garamond"/>
        </w:rPr>
        <w:t>Student</w:t>
      </w:r>
      <w:r>
        <w:rPr>
          <w:rFonts w:ascii="Garamond"/>
          <w:spacing w:val="-4"/>
        </w:rPr>
        <w:t xml:space="preserve"> </w:t>
      </w:r>
      <w:r>
        <w:rPr>
          <w:rFonts w:ascii="Garamond"/>
        </w:rPr>
        <w:t>Affairs</w:t>
      </w:r>
      <w:r>
        <w:rPr>
          <w:rFonts w:ascii="Garamond"/>
          <w:spacing w:val="-4"/>
        </w:rPr>
        <w:t xml:space="preserve"> </w:t>
      </w:r>
      <w:r>
        <w:rPr>
          <w:rFonts w:ascii="Garamond"/>
        </w:rPr>
        <w:t>is</w:t>
      </w:r>
      <w:r>
        <w:rPr>
          <w:rFonts w:ascii="Garamond"/>
          <w:spacing w:val="-4"/>
        </w:rPr>
        <w:t xml:space="preserve"> </w:t>
      </w:r>
      <w:r>
        <w:rPr>
          <w:rFonts w:ascii="Garamond"/>
        </w:rPr>
        <w:t>responsible</w:t>
      </w:r>
      <w:r>
        <w:rPr>
          <w:rFonts w:ascii="Garamond"/>
          <w:spacing w:val="-2"/>
        </w:rPr>
        <w:t xml:space="preserve"> </w:t>
      </w:r>
      <w:r>
        <w:rPr>
          <w:rFonts w:ascii="Garamond"/>
        </w:rPr>
        <w:t>for</w:t>
      </w:r>
      <w:r>
        <w:rPr>
          <w:rFonts w:ascii="Garamond"/>
          <w:spacing w:val="-3"/>
        </w:rPr>
        <w:t xml:space="preserve"> </w:t>
      </w:r>
      <w:r>
        <w:rPr>
          <w:rFonts w:ascii="Garamond"/>
        </w:rPr>
        <w:t>reaching</w:t>
      </w:r>
      <w:r>
        <w:rPr>
          <w:rFonts w:ascii="Garamond"/>
          <w:spacing w:val="-3"/>
        </w:rPr>
        <w:t xml:space="preserve"> </w:t>
      </w:r>
      <w:r>
        <w:rPr>
          <w:rFonts w:ascii="Garamond"/>
        </w:rPr>
        <w:t>out</w:t>
      </w:r>
      <w:r>
        <w:rPr>
          <w:rFonts w:ascii="Garamond"/>
          <w:spacing w:val="-4"/>
        </w:rPr>
        <w:t xml:space="preserve"> </w:t>
      </w:r>
      <w:r>
        <w:rPr>
          <w:rFonts w:ascii="Garamond"/>
        </w:rPr>
        <w:t>to</w:t>
      </w:r>
      <w:r>
        <w:rPr>
          <w:rFonts w:ascii="Garamond"/>
          <w:spacing w:val="-6"/>
        </w:rPr>
        <w:t xml:space="preserve"> </w:t>
      </w:r>
      <w:r>
        <w:rPr>
          <w:rFonts w:ascii="Garamond"/>
        </w:rPr>
        <w:t xml:space="preserve">its respective liaisons to advocate and discuss policies regarding academic and university </w:t>
      </w:r>
      <w:proofErr w:type="gramStart"/>
      <w:r>
        <w:rPr>
          <w:rFonts w:ascii="Garamond"/>
          <w:spacing w:val="-2"/>
        </w:rPr>
        <w:t>policies;</w:t>
      </w:r>
      <w:proofErr w:type="gramEnd"/>
    </w:p>
    <w:p w14:paraId="381DDEAE" w14:textId="77777777" w:rsidR="009B3CBD" w:rsidRDefault="00000000">
      <w:pPr>
        <w:spacing w:line="480" w:lineRule="auto"/>
        <w:ind w:left="1701" w:right="746" w:hanging="270"/>
        <w:rPr>
          <w:rFonts w:ascii="Garamond"/>
        </w:rPr>
      </w:pPr>
      <w:proofErr w:type="gramStart"/>
      <w:r>
        <w:rPr>
          <w:rFonts w:ascii="Garamond"/>
        </w:rPr>
        <w:t>Whereas,</w:t>
      </w:r>
      <w:proofErr w:type="gramEnd"/>
      <w:r>
        <w:rPr>
          <w:rFonts w:ascii="Garamond"/>
        </w:rPr>
        <w:t xml:space="preserve"> the Chair of the Academic and Student Affairs Committee is responsible for coordinating</w:t>
      </w:r>
      <w:r>
        <w:rPr>
          <w:rFonts w:ascii="Garamond"/>
          <w:spacing w:val="-5"/>
        </w:rPr>
        <w:t xml:space="preserve"> </w:t>
      </w:r>
      <w:r>
        <w:rPr>
          <w:rFonts w:ascii="Garamond"/>
        </w:rPr>
        <w:t>committee</w:t>
      </w:r>
      <w:r>
        <w:rPr>
          <w:rFonts w:ascii="Garamond"/>
          <w:spacing w:val="-8"/>
        </w:rPr>
        <w:t xml:space="preserve"> </w:t>
      </w:r>
      <w:r>
        <w:rPr>
          <w:rFonts w:ascii="Garamond"/>
        </w:rPr>
        <w:t>meetings</w:t>
      </w:r>
      <w:r>
        <w:rPr>
          <w:rFonts w:ascii="Garamond"/>
          <w:spacing w:val="-6"/>
        </w:rPr>
        <w:t xml:space="preserve"> </w:t>
      </w:r>
      <w:r>
        <w:rPr>
          <w:rFonts w:ascii="Garamond"/>
        </w:rPr>
        <w:t>and</w:t>
      </w:r>
      <w:r>
        <w:rPr>
          <w:rFonts w:ascii="Garamond"/>
          <w:spacing w:val="-2"/>
        </w:rPr>
        <w:t xml:space="preserve"> </w:t>
      </w:r>
      <w:r>
        <w:rPr>
          <w:rFonts w:ascii="Garamond"/>
        </w:rPr>
        <w:t>consolidating</w:t>
      </w:r>
      <w:r>
        <w:rPr>
          <w:rFonts w:ascii="Garamond"/>
          <w:spacing w:val="-5"/>
        </w:rPr>
        <w:t xml:space="preserve"> </w:t>
      </w:r>
      <w:r>
        <w:rPr>
          <w:rFonts w:ascii="Garamond"/>
        </w:rPr>
        <w:t>reports</w:t>
      </w:r>
      <w:r>
        <w:rPr>
          <w:rFonts w:ascii="Garamond"/>
          <w:spacing w:val="-2"/>
        </w:rPr>
        <w:t xml:space="preserve"> </w:t>
      </w:r>
      <w:r>
        <w:rPr>
          <w:rFonts w:ascii="Garamond"/>
        </w:rPr>
        <w:t>of</w:t>
      </w:r>
      <w:r>
        <w:rPr>
          <w:rFonts w:ascii="Garamond"/>
          <w:spacing w:val="-5"/>
        </w:rPr>
        <w:t xml:space="preserve"> </w:t>
      </w:r>
      <w:r>
        <w:rPr>
          <w:rFonts w:ascii="Garamond"/>
        </w:rPr>
        <w:t>individual</w:t>
      </w:r>
      <w:r>
        <w:rPr>
          <w:rFonts w:ascii="Garamond"/>
          <w:spacing w:val="-6"/>
        </w:rPr>
        <w:t xml:space="preserve"> </w:t>
      </w:r>
      <w:r>
        <w:rPr>
          <w:rFonts w:ascii="Garamond"/>
        </w:rPr>
        <w:t>members</w:t>
      </w:r>
      <w:r>
        <w:rPr>
          <w:rFonts w:ascii="Garamond"/>
          <w:spacing w:val="-6"/>
        </w:rPr>
        <w:t xml:space="preserve"> </w:t>
      </w:r>
      <w:r>
        <w:rPr>
          <w:rFonts w:ascii="Garamond"/>
        </w:rPr>
        <w:t xml:space="preserve">within the </w:t>
      </w:r>
      <w:proofErr w:type="gramStart"/>
      <w:r>
        <w:rPr>
          <w:rFonts w:ascii="Garamond"/>
        </w:rPr>
        <w:t>committee;</w:t>
      </w:r>
      <w:proofErr w:type="gramEnd"/>
    </w:p>
    <w:p w14:paraId="6CF4930C" w14:textId="77777777" w:rsidR="009B3CBD" w:rsidRDefault="009B3CBD">
      <w:pPr>
        <w:spacing w:line="480" w:lineRule="auto"/>
        <w:rPr>
          <w:rFonts w:ascii="Garamond"/>
        </w:rPr>
        <w:sectPr w:rsidR="009B3CBD">
          <w:headerReference w:type="default" r:id="rId24"/>
          <w:pgSz w:w="12240" w:h="15840"/>
          <w:pgMar w:top="1260" w:right="1140" w:bottom="280" w:left="820" w:header="1009" w:footer="0" w:gutter="0"/>
          <w:pgNumType w:start="1"/>
          <w:cols w:space="720"/>
        </w:sectPr>
      </w:pPr>
    </w:p>
    <w:p w14:paraId="7DBA2B64" w14:textId="77777777" w:rsidR="009B3CBD" w:rsidRDefault="009B3CBD">
      <w:pPr>
        <w:pStyle w:val="BodyText"/>
        <w:spacing w:before="24"/>
        <w:rPr>
          <w:rFonts w:ascii="Garamond"/>
          <w:sz w:val="22"/>
        </w:rPr>
      </w:pPr>
    </w:p>
    <w:p w14:paraId="6A1F9B3A" w14:textId="77777777" w:rsidR="009B3CBD" w:rsidRDefault="00000000">
      <w:pPr>
        <w:spacing w:line="480" w:lineRule="auto"/>
        <w:ind w:left="1701" w:right="746" w:hanging="270"/>
        <w:rPr>
          <w:rFonts w:ascii="Garamond" w:hAnsi="Garamond"/>
        </w:rPr>
      </w:pPr>
      <w:r>
        <w:rPr>
          <w:rFonts w:ascii="Garamond" w:hAnsi="Garamond"/>
        </w:rPr>
        <w:t>Whereas, the Vice President of Administration and Finance has expressed interested in presenting</w:t>
      </w:r>
      <w:r>
        <w:rPr>
          <w:rFonts w:ascii="Garamond" w:hAnsi="Garamond"/>
          <w:spacing w:val="-3"/>
        </w:rPr>
        <w:t xml:space="preserve"> </w:t>
      </w:r>
      <w:r>
        <w:rPr>
          <w:rFonts w:ascii="Garamond" w:hAnsi="Garamond"/>
        </w:rPr>
        <w:t>to</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Senate</w:t>
      </w:r>
      <w:r>
        <w:rPr>
          <w:rFonts w:ascii="Garamond" w:hAnsi="Garamond"/>
          <w:spacing w:val="-1"/>
        </w:rPr>
        <w:t xml:space="preserve"> </w:t>
      </w:r>
      <w:r>
        <w:rPr>
          <w:rFonts w:ascii="Garamond" w:hAnsi="Garamond"/>
        </w:rPr>
        <w:t>of</w:t>
      </w:r>
      <w:r>
        <w:rPr>
          <w:rFonts w:ascii="Garamond" w:hAnsi="Garamond"/>
          <w:spacing w:val="-5"/>
        </w:rPr>
        <w:t xml:space="preserve"> </w:t>
      </w:r>
      <w:r>
        <w:rPr>
          <w:rFonts w:ascii="Garamond" w:hAnsi="Garamond"/>
        </w:rPr>
        <w:t>Associated</w:t>
      </w:r>
      <w:r>
        <w:rPr>
          <w:rFonts w:ascii="Garamond" w:hAnsi="Garamond"/>
          <w:spacing w:val="-4"/>
        </w:rPr>
        <w:t xml:space="preserve"> </w:t>
      </w:r>
      <w:r>
        <w:rPr>
          <w:rFonts w:ascii="Garamond" w:hAnsi="Garamond"/>
        </w:rPr>
        <w:t>Students about</w:t>
      </w:r>
      <w:r>
        <w:rPr>
          <w:rFonts w:ascii="Garamond" w:hAnsi="Garamond"/>
          <w:spacing w:val="-4"/>
        </w:rPr>
        <w:t xml:space="preserve"> </w:t>
      </w:r>
      <w:r>
        <w:rPr>
          <w:rFonts w:ascii="Garamond" w:hAnsi="Garamond"/>
        </w:rPr>
        <w:t>the</w:t>
      </w:r>
      <w:r>
        <w:rPr>
          <w:rFonts w:ascii="Garamond" w:hAnsi="Garamond"/>
          <w:spacing w:val="-1"/>
        </w:rPr>
        <w:t xml:space="preserve"> </w:t>
      </w:r>
      <w:r>
        <w:rPr>
          <w:rFonts w:ascii="Garamond" w:hAnsi="Garamond"/>
        </w:rPr>
        <w:t>University’s</w:t>
      </w:r>
      <w:r>
        <w:rPr>
          <w:rFonts w:ascii="Garamond" w:hAnsi="Garamond"/>
          <w:spacing w:val="-4"/>
        </w:rPr>
        <w:t xml:space="preserve"> </w:t>
      </w:r>
      <w:r>
        <w:rPr>
          <w:rFonts w:ascii="Garamond" w:hAnsi="Garamond"/>
        </w:rPr>
        <w:t>budget</w:t>
      </w:r>
      <w:r>
        <w:rPr>
          <w:rFonts w:ascii="Garamond" w:hAnsi="Garamond"/>
          <w:spacing w:val="-4"/>
        </w:rPr>
        <w:t xml:space="preserve"> </w:t>
      </w:r>
      <w:r>
        <w:rPr>
          <w:rFonts w:ascii="Garamond" w:hAnsi="Garamond"/>
        </w:rPr>
        <w:t>on</w:t>
      </w:r>
      <w:r>
        <w:rPr>
          <w:rFonts w:ascii="Garamond" w:hAnsi="Garamond"/>
          <w:spacing w:val="-6"/>
        </w:rPr>
        <w:t xml:space="preserve"> </w:t>
      </w:r>
      <w:r>
        <w:rPr>
          <w:rFonts w:ascii="Garamond" w:hAnsi="Garamond"/>
        </w:rPr>
        <w:t>an</w:t>
      </w:r>
      <w:r>
        <w:rPr>
          <w:rFonts w:ascii="Garamond" w:hAnsi="Garamond"/>
          <w:spacing w:val="-6"/>
        </w:rPr>
        <w:t xml:space="preserve"> </w:t>
      </w:r>
      <w:r>
        <w:rPr>
          <w:rFonts w:ascii="Garamond" w:hAnsi="Garamond"/>
        </w:rPr>
        <w:t xml:space="preserve">annual basis during the Fall </w:t>
      </w:r>
      <w:proofErr w:type="gramStart"/>
      <w:r>
        <w:rPr>
          <w:rFonts w:ascii="Garamond" w:hAnsi="Garamond"/>
        </w:rPr>
        <w:t>Semester;</w:t>
      </w:r>
      <w:proofErr w:type="gramEnd"/>
    </w:p>
    <w:p w14:paraId="599302AB" w14:textId="77777777" w:rsidR="009B3CBD" w:rsidRDefault="00000000">
      <w:pPr>
        <w:spacing w:before="1" w:line="480" w:lineRule="auto"/>
        <w:ind w:left="1701" w:right="674" w:hanging="270"/>
        <w:rPr>
          <w:rFonts w:ascii="Garamond" w:hAnsi="Garamond"/>
        </w:rPr>
      </w:pPr>
      <w:proofErr w:type="gramStart"/>
      <w:r>
        <w:rPr>
          <w:rFonts w:ascii="Garamond" w:hAnsi="Garamond"/>
        </w:rPr>
        <w:t>Whereas,</w:t>
      </w:r>
      <w:proofErr w:type="gramEnd"/>
      <w:r>
        <w:rPr>
          <w:rFonts w:ascii="Garamond" w:hAnsi="Garamond"/>
          <w:spacing w:val="-1"/>
        </w:rPr>
        <w:t xml:space="preserve"> </w:t>
      </w:r>
      <w:r>
        <w:rPr>
          <w:rFonts w:ascii="Garamond" w:hAnsi="Garamond"/>
        </w:rPr>
        <w:t>changes</w:t>
      </w:r>
      <w:r>
        <w:rPr>
          <w:rFonts w:ascii="Garamond" w:hAnsi="Garamond"/>
          <w:spacing w:val="-3"/>
        </w:rPr>
        <w:t xml:space="preserve"> </w:t>
      </w:r>
      <w:r>
        <w:rPr>
          <w:rFonts w:ascii="Garamond" w:hAnsi="Garamond"/>
        </w:rPr>
        <w:t>to</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duties of</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Committee of</w:t>
      </w:r>
      <w:r>
        <w:rPr>
          <w:rFonts w:ascii="Garamond" w:hAnsi="Garamond"/>
          <w:spacing w:val="-5"/>
        </w:rPr>
        <w:t xml:space="preserve"> </w:t>
      </w:r>
      <w:r>
        <w:rPr>
          <w:rFonts w:ascii="Garamond" w:hAnsi="Garamond"/>
        </w:rPr>
        <w:t>Academic</w:t>
      </w:r>
      <w:r>
        <w:rPr>
          <w:rFonts w:ascii="Garamond" w:hAnsi="Garamond"/>
          <w:spacing w:val="-5"/>
        </w:rPr>
        <w:t xml:space="preserve"> </w:t>
      </w:r>
      <w:r>
        <w:rPr>
          <w:rFonts w:ascii="Garamond" w:hAnsi="Garamond"/>
        </w:rPr>
        <w:t>and</w:t>
      </w:r>
      <w:r>
        <w:rPr>
          <w:rFonts w:ascii="Garamond" w:hAnsi="Garamond"/>
          <w:spacing w:val="-3"/>
        </w:rPr>
        <w:t xml:space="preserve"> </w:t>
      </w:r>
      <w:r>
        <w:rPr>
          <w:rFonts w:ascii="Garamond" w:hAnsi="Garamond"/>
        </w:rPr>
        <w:t>Student</w:t>
      </w:r>
      <w:r>
        <w:rPr>
          <w:rFonts w:ascii="Garamond" w:hAnsi="Garamond"/>
          <w:spacing w:val="-3"/>
        </w:rPr>
        <w:t xml:space="preserve"> </w:t>
      </w:r>
      <w:r>
        <w:rPr>
          <w:rFonts w:ascii="Garamond" w:hAnsi="Garamond"/>
        </w:rPr>
        <w:t xml:space="preserve">Affairs </w:t>
      </w:r>
      <w:proofErr w:type="gramStart"/>
      <w:r>
        <w:rPr>
          <w:rFonts w:ascii="Garamond" w:hAnsi="Garamond"/>
        </w:rPr>
        <w:t>is</w:t>
      </w:r>
      <w:proofErr w:type="gramEnd"/>
      <w:r>
        <w:rPr>
          <w:rFonts w:ascii="Garamond" w:hAnsi="Garamond"/>
          <w:spacing w:val="-4"/>
        </w:rPr>
        <w:t xml:space="preserve"> </w:t>
      </w:r>
      <w:r>
        <w:rPr>
          <w:rFonts w:ascii="Garamond" w:hAnsi="Garamond"/>
        </w:rPr>
        <w:t>needed</w:t>
      </w:r>
      <w:r>
        <w:rPr>
          <w:rFonts w:ascii="Garamond" w:hAnsi="Garamond"/>
          <w:spacing w:val="-3"/>
        </w:rPr>
        <w:t xml:space="preserve"> </w:t>
      </w:r>
      <w:r>
        <w:rPr>
          <w:rFonts w:ascii="Garamond" w:hAnsi="Garamond"/>
        </w:rPr>
        <w:t xml:space="preserve">to further expand on the committee’s responsibility in reaching to administration to advocate for students regarding budget transparency within the </w:t>
      </w:r>
      <w:proofErr w:type="gramStart"/>
      <w:r>
        <w:rPr>
          <w:rFonts w:ascii="Garamond" w:hAnsi="Garamond"/>
        </w:rPr>
        <w:t>University;</w:t>
      </w:r>
      <w:proofErr w:type="gramEnd"/>
    </w:p>
    <w:p w14:paraId="77DA4AF6" w14:textId="77777777" w:rsidR="009B3CBD" w:rsidRDefault="00000000">
      <w:pPr>
        <w:spacing w:line="480" w:lineRule="auto"/>
        <w:ind w:left="1701" w:right="1000" w:hanging="270"/>
        <w:rPr>
          <w:rFonts w:ascii="Garamond" w:hAnsi="Garamond"/>
        </w:rPr>
      </w:pPr>
      <w:proofErr w:type="gramStart"/>
      <w:r>
        <w:rPr>
          <w:rFonts w:ascii="Garamond" w:hAnsi="Garamond"/>
        </w:rPr>
        <w:t>Whereas,</w:t>
      </w:r>
      <w:proofErr w:type="gramEnd"/>
      <w:r>
        <w:rPr>
          <w:rFonts w:ascii="Garamond" w:hAnsi="Garamond"/>
          <w:spacing w:val="-2"/>
        </w:rPr>
        <w:t xml:space="preserve"> </w:t>
      </w:r>
      <w:r>
        <w:rPr>
          <w:rFonts w:ascii="Garamond" w:hAnsi="Garamond"/>
        </w:rPr>
        <w:t>these</w:t>
      </w:r>
      <w:r>
        <w:rPr>
          <w:rFonts w:ascii="Garamond" w:hAnsi="Garamond"/>
          <w:spacing w:val="-2"/>
        </w:rPr>
        <w:t xml:space="preserve"> </w:t>
      </w:r>
      <w:r>
        <w:rPr>
          <w:rFonts w:ascii="Garamond" w:hAnsi="Garamond"/>
        </w:rPr>
        <w:t>changes</w:t>
      </w:r>
      <w:r>
        <w:rPr>
          <w:rFonts w:ascii="Garamond" w:hAnsi="Garamond"/>
          <w:spacing w:val="-4"/>
        </w:rPr>
        <w:t xml:space="preserve"> </w:t>
      </w:r>
      <w:r>
        <w:rPr>
          <w:rFonts w:ascii="Garamond" w:hAnsi="Garamond"/>
        </w:rPr>
        <w:t>allow</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Committee</w:t>
      </w:r>
      <w:r>
        <w:rPr>
          <w:rFonts w:ascii="Garamond" w:hAnsi="Garamond"/>
          <w:spacing w:val="-1"/>
        </w:rPr>
        <w:t xml:space="preserve"> </w:t>
      </w:r>
      <w:r>
        <w:rPr>
          <w:rFonts w:ascii="Garamond" w:hAnsi="Garamond"/>
        </w:rPr>
        <w:t>on</w:t>
      </w:r>
      <w:r>
        <w:rPr>
          <w:rFonts w:ascii="Garamond" w:hAnsi="Garamond"/>
          <w:spacing w:val="-7"/>
        </w:rPr>
        <w:t xml:space="preserve"> </w:t>
      </w:r>
      <w:r>
        <w:rPr>
          <w:rFonts w:ascii="Garamond" w:hAnsi="Garamond"/>
        </w:rPr>
        <w:t>Academic</w:t>
      </w:r>
      <w:r>
        <w:rPr>
          <w:rFonts w:ascii="Garamond" w:hAnsi="Garamond"/>
          <w:spacing w:val="-1"/>
        </w:rPr>
        <w:t xml:space="preserve"> </w:t>
      </w:r>
      <w:r>
        <w:rPr>
          <w:rFonts w:ascii="Garamond" w:hAnsi="Garamond"/>
        </w:rPr>
        <w:t>and</w:t>
      </w:r>
      <w:r>
        <w:rPr>
          <w:rFonts w:ascii="Garamond" w:hAnsi="Garamond"/>
          <w:spacing w:val="-4"/>
        </w:rPr>
        <w:t xml:space="preserve"> </w:t>
      </w:r>
      <w:r>
        <w:rPr>
          <w:rFonts w:ascii="Garamond" w:hAnsi="Garamond"/>
        </w:rPr>
        <w:t>Student</w:t>
      </w:r>
      <w:r>
        <w:rPr>
          <w:rFonts w:ascii="Garamond" w:hAnsi="Garamond"/>
          <w:spacing w:val="-4"/>
        </w:rPr>
        <w:t xml:space="preserve"> </w:t>
      </w:r>
      <w:r>
        <w:rPr>
          <w:rFonts w:ascii="Garamond" w:hAnsi="Garamond"/>
        </w:rPr>
        <w:t>Affairs</w:t>
      </w:r>
      <w:r>
        <w:rPr>
          <w:rFonts w:ascii="Garamond" w:hAnsi="Garamond"/>
          <w:spacing w:val="-2"/>
        </w:rPr>
        <w:t xml:space="preserve"> </w:t>
      </w:r>
      <w:r>
        <w:rPr>
          <w:rFonts w:ascii="Garamond" w:hAnsi="Garamond"/>
        </w:rPr>
        <w:t>to</w:t>
      </w:r>
      <w:r>
        <w:rPr>
          <w:rFonts w:ascii="Garamond" w:hAnsi="Garamond"/>
          <w:spacing w:val="-6"/>
        </w:rPr>
        <w:t xml:space="preserve"> </w:t>
      </w:r>
      <w:r>
        <w:rPr>
          <w:rFonts w:ascii="Garamond" w:hAnsi="Garamond"/>
        </w:rPr>
        <w:t xml:space="preserve">provide information to the Senate of the Associated Students about the current state of the University’s budget informing students of the allocation of </w:t>
      </w:r>
      <w:proofErr w:type="gramStart"/>
      <w:r>
        <w:rPr>
          <w:rFonts w:ascii="Garamond" w:hAnsi="Garamond"/>
        </w:rPr>
        <w:t>funds;</w:t>
      </w:r>
      <w:proofErr w:type="gramEnd"/>
    </w:p>
    <w:p w14:paraId="0C7AAE57" w14:textId="77777777" w:rsidR="009B3CBD" w:rsidRDefault="00000000">
      <w:pPr>
        <w:spacing w:before="1"/>
        <w:ind w:left="1431"/>
        <w:rPr>
          <w:rFonts w:ascii="Garamond"/>
        </w:rPr>
      </w:pPr>
      <w:r>
        <w:rPr>
          <w:rFonts w:ascii="Garamond"/>
        </w:rPr>
        <w:t>Be</w:t>
      </w:r>
      <w:r>
        <w:rPr>
          <w:rFonts w:ascii="Garamond"/>
          <w:spacing w:val="-4"/>
        </w:rPr>
        <w:t xml:space="preserve"> </w:t>
      </w:r>
      <w:r>
        <w:rPr>
          <w:rFonts w:ascii="Garamond"/>
        </w:rPr>
        <w:t>it</w:t>
      </w:r>
      <w:r>
        <w:rPr>
          <w:rFonts w:ascii="Garamond"/>
          <w:spacing w:val="-2"/>
        </w:rPr>
        <w:t xml:space="preserve"> </w:t>
      </w:r>
      <w:r>
        <w:rPr>
          <w:rFonts w:ascii="Garamond"/>
        </w:rPr>
        <w:t>enacted</w:t>
      </w:r>
      <w:r>
        <w:rPr>
          <w:rFonts w:ascii="Garamond"/>
          <w:spacing w:val="2"/>
        </w:rPr>
        <w:t xml:space="preserve"> </w:t>
      </w:r>
      <w:r>
        <w:rPr>
          <w:rFonts w:ascii="Garamond"/>
        </w:rPr>
        <w:t>by</w:t>
      </w:r>
      <w:r>
        <w:rPr>
          <w:rFonts w:ascii="Garamond"/>
          <w:spacing w:val="-4"/>
        </w:rPr>
        <w:t xml:space="preserve"> </w:t>
      </w:r>
      <w:r>
        <w:rPr>
          <w:rFonts w:ascii="Garamond"/>
        </w:rPr>
        <w:t>the</w:t>
      </w:r>
      <w:r>
        <w:rPr>
          <w:rFonts w:ascii="Garamond"/>
          <w:spacing w:val="-4"/>
        </w:rPr>
        <w:t xml:space="preserve"> </w:t>
      </w:r>
      <w:r>
        <w:rPr>
          <w:rFonts w:ascii="Garamond"/>
        </w:rPr>
        <w:t>Senate</w:t>
      </w:r>
      <w:r>
        <w:rPr>
          <w:rFonts w:ascii="Garamond"/>
          <w:spacing w:val="-4"/>
        </w:rPr>
        <w:t xml:space="preserve"> </w:t>
      </w:r>
      <w:r>
        <w:rPr>
          <w:rFonts w:ascii="Garamond"/>
        </w:rPr>
        <w:t>of</w:t>
      </w:r>
      <w:r>
        <w:rPr>
          <w:rFonts w:ascii="Garamond"/>
          <w:spacing w:val="-4"/>
        </w:rPr>
        <w:t xml:space="preserve"> </w:t>
      </w:r>
      <w:r>
        <w:rPr>
          <w:rFonts w:ascii="Garamond"/>
        </w:rPr>
        <w:t>the</w:t>
      </w:r>
      <w:r>
        <w:rPr>
          <w:rFonts w:ascii="Garamond"/>
          <w:spacing w:val="-4"/>
        </w:rPr>
        <w:t xml:space="preserve"> </w:t>
      </w:r>
      <w:r>
        <w:rPr>
          <w:rFonts w:ascii="Garamond"/>
        </w:rPr>
        <w:t>Associated</w:t>
      </w:r>
      <w:r>
        <w:rPr>
          <w:rFonts w:ascii="Garamond"/>
          <w:spacing w:val="-1"/>
        </w:rPr>
        <w:t xml:space="preserve"> </w:t>
      </w:r>
      <w:r>
        <w:rPr>
          <w:rFonts w:ascii="Garamond"/>
          <w:spacing w:val="-2"/>
        </w:rPr>
        <w:t>Students,</w:t>
      </w:r>
    </w:p>
    <w:p w14:paraId="597EF388" w14:textId="77777777" w:rsidR="009B3CBD" w:rsidRDefault="009B3CBD">
      <w:pPr>
        <w:pStyle w:val="BodyText"/>
        <w:rPr>
          <w:rFonts w:ascii="Garamond"/>
          <w:sz w:val="22"/>
        </w:rPr>
      </w:pPr>
    </w:p>
    <w:p w14:paraId="76517D86" w14:textId="77777777" w:rsidR="009B3CBD" w:rsidRDefault="00000000">
      <w:pPr>
        <w:pStyle w:val="ListParagraph"/>
        <w:numPr>
          <w:ilvl w:val="3"/>
          <w:numId w:val="42"/>
        </w:numPr>
        <w:tabs>
          <w:tab w:val="left" w:pos="1699"/>
          <w:tab w:val="left" w:pos="1701"/>
        </w:tabs>
        <w:spacing w:line="480" w:lineRule="auto"/>
        <w:ind w:right="670"/>
        <w:rPr>
          <w:rFonts w:ascii="Garamond"/>
        </w:rPr>
      </w:pPr>
      <w:r>
        <w:rPr>
          <w:rFonts w:ascii="Garamond"/>
        </w:rPr>
        <w:t>That</w:t>
      </w:r>
      <w:r>
        <w:rPr>
          <w:rFonts w:ascii="Garamond"/>
          <w:spacing w:val="-3"/>
        </w:rPr>
        <w:t xml:space="preserve"> </w:t>
      </w:r>
      <w:r>
        <w:rPr>
          <w:rFonts w:ascii="Garamond"/>
        </w:rPr>
        <w:t>the</w:t>
      </w:r>
      <w:r>
        <w:rPr>
          <w:rFonts w:ascii="Garamond"/>
          <w:spacing w:val="-5"/>
        </w:rPr>
        <w:t xml:space="preserve"> </w:t>
      </w:r>
      <w:r>
        <w:rPr>
          <w:rFonts w:ascii="Garamond"/>
        </w:rPr>
        <w:t>Chair</w:t>
      </w:r>
      <w:r>
        <w:rPr>
          <w:rFonts w:ascii="Garamond"/>
          <w:spacing w:val="-2"/>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Committee</w:t>
      </w:r>
      <w:r>
        <w:rPr>
          <w:rFonts w:ascii="Garamond"/>
          <w:spacing w:val="-5"/>
        </w:rPr>
        <w:t xml:space="preserve"> </w:t>
      </w:r>
      <w:r>
        <w:rPr>
          <w:rFonts w:ascii="Garamond"/>
        </w:rPr>
        <w:t>of</w:t>
      </w:r>
      <w:r>
        <w:rPr>
          <w:rFonts w:ascii="Garamond"/>
          <w:spacing w:val="-5"/>
        </w:rPr>
        <w:t xml:space="preserve"> </w:t>
      </w:r>
      <w:r>
        <w:rPr>
          <w:rFonts w:ascii="Garamond"/>
        </w:rPr>
        <w:t>Academic</w:t>
      </w:r>
      <w:r>
        <w:rPr>
          <w:rFonts w:ascii="Garamond"/>
          <w:spacing w:val="-5"/>
        </w:rPr>
        <w:t xml:space="preserve"> </w:t>
      </w:r>
      <w:r>
        <w:rPr>
          <w:rFonts w:ascii="Garamond"/>
        </w:rPr>
        <w:t>and</w:t>
      </w:r>
      <w:r>
        <w:rPr>
          <w:rFonts w:ascii="Garamond"/>
          <w:spacing w:val="-3"/>
        </w:rPr>
        <w:t xml:space="preserve"> </w:t>
      </w:r>
      <w:r>
        <w:rPr>
          <w:rFonts w:ascii="Garamond"/>
        </w:rPr>
        <w:t>Student</w:t>
      </w:r>
      <w:r>
        <w:rPr>
          <w:rFonts w:ascii="Garamond"/>
          <w:spacing w:val="-3"/>
        </w:rPr>
        <w:t xml:space="preserve"> </w:t>
      </w:r>
      <w:r>
        <w:rPr>
          <w:rFonts w:ascii="Garamond"/>
        </w:rPr>
        <w:t>Affairs reach</w:t>
      </w:r>
      <w:r>
        <w:rPr>
          <w:rFonts w:ascii="Garamond"/>
          <w:spacing w:val="-5"/>
        </w:rPr>
        <w:t xml:space="preserve"> </w:t>
      </w:r>
      <w:r>
        <w:rPr>
          <w:rFonts w:ascii="Garamond"/>
        </w:rPr>
        <w:t>out</w:t>
      </w:r>
      <w:r>
        <w:rPr>
          <w:rFonts w:ascii="Garamond"/>
          <w:spacing w:val="-3"/>
        </w:rPr>
        <w:t xml:space="preserve"> </w:t>
      </w:r>
      <w:r>
        <w:rPr>
          <w:rFonts w:ascii="Garamond"/>
        </w:rPr>
        <w:t>to</w:t>
      </w:r>
      <w:r>
        <w:rPr>
          <w:rFonts w:ascii="Garamond"/>
          <w:spacing w:val="-5"/>
        </w:rPr>
        <w:t xml:space="preserve"> </w:t>
      </w:r>
      <w:r>
        <w:rPr>
          <w:rFonts w:ascii="Garamond"/>
        </w:rPr>
        <w:t>the Office</w:t>
      </w:r>
      <w:r>
        <w:rPr>
          <w:rFonts w:ascii="Garamond"/>
          <w:spacing w:val="-5"/>
        </w:rPr>
        <w:t xml:space="preserve"> </w:t>
      </w:r>
      <w:r>
        <w:rPr>
          <w:rFonts w:ascii="Garamond"/>
        </w:rPr>
        <w:t>of Administration and Finance and the Speaker of the Senate of Associated Students to coordinate a Budget Transparency Presentation between the months of October and November to be presented to the Senate of Associated Students of the University of</w:t>
      </w:r>
      <w:r>
        <w:rPr>
          <w:rFonts w:ascii="Garamond"/>
          <w:spacing w:val="40"/>
        </w:rPr>
        <w:t xml:space="preserve"> </w:t>
      </w:r>
      <w:proofErr w:type="gramStart"/>
      <w:r>
        <w:rPr>
          <w:rFonts w:ascii="Garamond"/>
          <w:spacing w:val="-2"/>
        </w:rPr>
        <w:t>Nevada;</w:t>
      </w:r>
      <w:proofErr w:type="gramEnd"/>
    </w:p>
    <w:p w14:paraId="2F4964B5" w14:textId="77777777" w:rsidR="009B3CBD" w:rsidRDefault="00000000">
      <w:pPr>
        <w:pStyle w:val="ListParagraph"/>
        <w:numPr>
          <w:ilvl w:val="3"/>
          <w:numId w:val="42"/>
        </w:numPr>
        <w:tabs>
          <w:tab w:val="left" w:pos="1699"/>
        </w:tabs>
        <w:spacing w:before="1"/>
        <w:ind w:left="1699" w:hanging="268"/>
        <w:rPr>
          <w:rFonts w:ascii="Garamond"/>
        </w:rPr>
      </w:pPr>
      <w:r>
        <w:rPr>
          <w:rFonts w:ascii="Garamond"/>
        </w:rPr>
        <w:t>That</w:t>
      </w:r>
      <w:r>
        <w:rPr>
          <w:rFonts w:ascii="Garamond"/>
          <w:spacing w:val="-3"/>
        </w:rPr>
        <w:t xml:space="preserve"> </w:t>
      </w:r>
      <w:r>
        <w:rPr>
          <w:rFonts w:ascii="Garamond"/>
        </w:rPr>
        <w:t>these</w:t>
      </w:r>
      <w:r>
        <w:rPr>
          <w:rFonts w:ascii="Garamond"/>
          <w:spacing w:val="-1"/>
        </w:rPr>
        <w:t xml:space="preserve"> </w:t>
      </w:r>
      <w:r>
        <w:rPr>
          <w:rFonts w:ascii="Garamond"/>
        </w:rPr>
        <w:t>changes</w:t>
      </w:r>
      <w:r>
        <w:rPr>
          <w:rFonts w:ascii="Garamond"/>
          <w:spacing w:val="1"/>
        </w:rPr>
        <w:t xml:space="preserve"> </w:t>
      </w:r>
      <w:r>
        <w:rPr>
          <w:rFonts w:ascii="Garamond"/>
        </w:rPr>
        <w:t>will</w:t>
      </w:r>
      <w:r>
        <w:rPr>
          <w:rFonts w:ascii="Garamond"/>
          <w:spacing w:val="-3"/>
        </w:rPr>
        <w:t xml:space="preserve"> </w:t>
      </w:r>
      <w:r>
        <w:rPr>
          <w:rFonts w:ascii="Garamond"/>
        </w:rPr>
        <w:t>be</w:t>
      </w:r>
      <w:r>
        <w:rPr>
          <w:rFonts w:ascii="Garamond"/>
          <w:spacing w:val="-5"/>
        </w:rPr>
        <w:t xml:space="preserve"> </w:t>
      </w:r>
      <w:r>
        <w:rPr>
          <w:rFonts w:ascii="Garamond"/>
        </w:rPr>
        <w:t>reflected</w:t>
      </w:r>
      <w:r>
        <w:rPr>
          <w:rFonts w:ascii="Garamond"/>
          <w:spacing w:val="-3"/>
        </w:rPr>
        <w:t xml:space="preserve"> </w:t>
      </w:r>
      <w:r>
        <w:rPr>
          <w:rFonts w:ascii="Garamond"/>
        </w:rPr>
        <w:t>in</w:t>
      </w:r>
      <w:r>
        <w:rPr>
          <w:rFonts w:ascii="Garamond"/>
          <w:spacing w:val="-6"/>
        </w:rPr>
        <w:t xml:space="preserve"> </w:t>
      </w:r>
      <w:r>
        <w:rPr>
          <w:rFonts w:ascii="Garamond"/>
        </w:rPr>
        <w:t>Addendum</w:t>
      </w:r>
      <w:r>
        <w:rPr>
          <w:rFonts w:ascii="Garamond"/>
          <w:spacing w:val="-2"/>
        </w:rPr>
        <w:t xml:space="preserve"> </w:t>
      </w:r>
      <w:proofErr w:type="gramStart"/>
      <w:r>
        <w:rPr>
          <w:rFonts w:ascii="Garamond"/>
          <w:spacing w:val="-5"/>
        </w:rPr>
        <w:t>A;</w:t>
      </w:r>
      <w:proofErr w:type="gramEnd"/>
    </w:p>
    <w:p w14:paraId="2DA9444E" w14:textId="77777777" w:rsidR="009B3CBD" w:rsidRDefault="009B3CBD">
      <w:pPr>
        <w:pStyle w:val="BodyText"/>
        <w:rPr>
          <w:rFonts w:ascii="Garamond"/>
          <w:sz w:val="22"/>
        </w:rPr>
      </w:pPr>
    </w:p>
    <w:p w14:paraId="51AE21ED" w14:textId="77777777" w:rsidR="009B3CBD" w:rsidRDefault="00000000">
      <w:pPr>
        <w:spacing w:line="480" w:lineRule="auto"/>
        <w:ind w:left="1701" w:right="336" w:hanging="270"/>
        <w:rPr>
          <w:rFonts w:ascii="Garamond"/>
        </w:rPr>
      </w:pPr>
      <w:r>
        <w:rPr>
          <w:rFonts w:ascii="Garamond"/>
        </w:rPr>
        <w:t>Be</w:t>
      </w:r>
      <w:r>
        <w:rPr>
          <w:rFonts w:ascii="Garamond"/>
          <w:spacing w:val="-5"/>
        </w:rPr>
        <w:t xml:space="preserve"> </w:t>
      </w:r>
      <w:r>
        <w:rPr>
          <w:rFonts w:ascii="Garamond"/>
        </w:rPr>
        <w:t>it</w:t>
      </w:r>
      <w:r>
        <w:rPr>
          <w:rFonts w:ascii="Garamond"/>
          <w:spacing w:val="-3"/>
        </w:rPr>
        <w:t xml:space="preserve"> </w:t>
      </w:r>
      <w:r>
        <w:rPr>
          <w:rFonts w:ascii="Garamond"/>
        </w:rPr>
        <w:t>further</w:t>
      </w:r>
      <w:r>
        <w:rPr>
          <w:rFonts w:ascii="Garamond"/>
          <w:spacing w:val="-2"/>
        </w:rPr>
        <w:t xml:space="preserve"> </w:t>
      </w:r>
      <w:r>
        <w:rPr>
          <w:rFonts w:ascii="Garamond"/>
        </w:rPr>
        <w:t>enacted by</w:t>
      </w:r>
      <w:r>
        <w:rPr>
          <w:rFonts w:ascii="Garamond"/>
          <w:spacing w:val="-5"/>
        </w:rPr>
        <w:t xml:space="preserve"> </w:t>
      </w:r>
      <w:r>
        <w:rPr>
          <w:rFonts w:ascii="Garamond"/>
        </w:rPr>
        <w:t>the Senate of</w:t>
      </w:r>
      <w:r>
        <w:rPr>
          <w:rFonts w:ascii="Garamond"/>
          <w:spacing w:val="-5"/>
        </w:rPr>
        <w:t xml:space="preserve"> </w:t>
      </w:r>
      <w:r>
        <w:rPr>
          <w:rFonts w:ascii="Garamond"/>
        </w:rPr>
        <w:t>the</w:t>
      </w:r>
      <w:r>
        <w:rPr>
          <w:rFonts w:ascii="Garamond"/>
          <w:spacing w:val="-5"/>
        </w:rPr>
        <w:t xml:space="preserve"> </w:t>
      </w:r>
      <w:r>
        <w:rPr>
          <w:rFonts w:ascii="Garamond"/>
        </w:rPr>
        <w:t>Associated</w:t>
      </w:r>
      <w:r>
        <w:rPr>
          <w:rFonts w:ascii="Garamond"/>
          <w:spacing w:val="-3"/>
        </w:rPr>
        <w:t xml:space="preserve"> </w:t>
      </w:r>
      <w:r>
        <w:rPr>
          <w:rFonts w:ascii="Garamond"/>
        </w:rPr>
        <w:t>Students that</w:t>
      </w:r>
      <w:r>
        <w:rPr>
          <w:rFonts w:ascii="Garamond"/>
          <w:spacing w:val="-3"/>
        </w:rPr>
        <w:t xml:space="preserve"> </w:t>
      </w:r>
      <w:r>
        <w:rPr>
          <w:rFonts w:ascii="Garamond"/>
        </w:rPr>
        <w:t>this</w:t>
      </w:r>
      <w:r>
        <w:rPr>
          <w:rFonts w:ascii="Garamond"/>
          <w:spacing w:val="-4"/>
        </w:rPr>
        <w:t xml:space="preserve"> </w:t>
      </w:r>
      <w:r>
        <w:rPr>
          <w:rFonts w:ascii="Garamond"/>
        </w:rPr>
        <w:t>legislation</w:t>
      </w:r>
      <w:r>
        <w:rPr>
          <w:rFonts w:ascii="Garamond"/>
          <w:spacing w:val="-6"/>
        </w:rPr>
        <w:t xml:space="preserve"> </w:t>
      </w:r>
      <w:r>
        <w:rPr>
          <w:rFonts w:ascii="Garamond"/>
        </w:rPr>
        <w:t>be sent</w:t>
      </w:r>
      <w:r>
        <w:rPr>
          <w:rFonts w:ascii="Garamond"/>
          <w:spacing w:val="-3"/>
        </w:rPr>
        <w:t xml:space="preserve"> </w:t>
      </w:r>
      <w:r>
        <w:rPr>
          <w:rFonts w:ascii="Garamond"/>
        </w:rPr>
        <w:t>to</w:t>
      </w:r>
      <w:r>
        <w:rPr>
          <w:rFonts w:ascii="Garamond"/>
          <w:spacing w:val="-6"/>
        </w:rPr>
        <w:t xml:space="preserve"> </w:t>
      </w:r>
      <w:r>
        <w:rPr>
          <w:rFonts w:ascii="Garamond"/>
        </w:rPr>
        <w:t xml:space="preserve">the following </w:t>
      </w:r>
      <w:proofErr w:type="gramStart"/>
      <w:r>
        <w:rPr>
          <w:rFonts w:ascii="Garamond"/>
        </w:rPr>
        <w:t>persons</w:t>
      </w:r>
      <w:proofErr w:type="gramEnd"/>
      <w:r>
        <w:rPr>
          <w:rFonts w:ascii="Garamond"/>
        </w:rPr>
        <w:t>:</w:t>
      </w:r>
    </w:p>
    <w:p w14:paraId="205866C7" w14:textId="77777777" w:rsidR="009B3CBD" w:rsidRDefault="00000000">
      <w:pPr>
        <w:pStyle w:val="ListParagraph"/>
        <w:numPr>
          <w:ilvl w:val="1"/>
          <w:numId w:val="41"/>
        </w:numPr>
        <w:tabs>
          <w:tab w:val="left" w:pos="1700"/>
        </w:tabs>
        <w:spacing w:line="278" w:lineRule="exact"/>
        <w:ind w:left="1700" w:hanging="269"/>
        <w:rPr>
          <w:rFonts w:ascii="Garamond" w:hAnsi="Garamond"/>
        </w:rPr>
      </w:pPr>
      <w:r>
        <w:rPr>
          <w:rFonts w:ascii="Garamond" w:hAnsi="Garamond"/>
        </w:rPr>
        <w:t>President</w:t>
      </w:r>
      <w:r>
        <w:rPr>
          <w:rFonts w:ascii="Garamond" w:hAnsi="Garamond"/>
          <w:spacing w:val="-2"/>
        </w:rPr>
        <w:t xml:space="preserve"> </w:t>
      </w:r>
      <w:r>
        <w:rPr>
          <w:rFonts w:ascii="Garamond" w:hAnsi="Garamond"/>
        </w:rPr>
        <w:t>of</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Associated</w:t>
      </w:r>
      <w:r>
        <w:rPr>
          <w:rFonts w:ascii="Garamond" w:hAnsi="Garamond"/>
          <w:spacing w:val="-1"/>
        </w:rPr>
        <w:t xml:space="preserve"> </w:t>
      </w:r>
      <w:r>
        <w:rPr>
          <w:rFonts w:ascii="Garamond" w:hAnsi="Garamond"/>
        </w:rPr>
        <w:t>Students</w:t>
      </w:r>
      <w:r>
        <w:rPr>
          <w:rFonts w:ascii="Garamond" w:hAnsi="Garamond"/>
          <w:spacing w:val="1"/>
        </w:rPr>
        <w:t xml:space="preserve"> </w:t>
      </w:r>
      <w:r>
        <w:rPr>
          <w:rFonts w:ascii="Garamond" w:hAnsi="Garamond"/>
        </w:rPr>
        <w:t>of</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University</w:t>
      </w:r>
      <w:r>
        <w:rPr>
          <w:rFonts w:ascii="Garamond" w:hAnsi="Garamond"/>
          <w:spacing w:val="-3"/>
        </w:rPr>
        <w:t xml:space="preserve"> </w:t>
      </w:r>
      <w:r>
        <w:rPr>
          <w:rFonts w:ascii="Garamond" w:hAnsi="Garamond"/>
        </w:rPr>
        <w:t>of</w:t>
      </w:r>
      <w:r>
        <w:rPr>
          <w:rFonts w:ascii="Garamond" w:hAnsi="Garamond"/>
          <w:spacing w:val="-4"/>
        </w:rPr>
        <w:t xml:space="preserve"> </w:t>
      </w:r>
      <w:r>
        <w:rPr>
          <w:rFonts w:ascii="Garamond" w:hAnsi="Garamond"/>
        </w:rPr>
        <w:t>Nevada,</w:t>
      </w:r>
      <w:r>
        <w:rPr>
          <w:rFonts w:ascii="Garamond" w:hAnsi="Garamond"/>
          <w:spacing w:val="-1"/>
        </w:rPr>
        <w:t xml:space="preserve"> </w:t>
      </w:r>
      <w:r>
        <w:rPr>
          <w:rFonts w:ascii="Garamond" w:hAnsi="Garamond"/>
        </w:rPr>
        <w:t>Dawson</w:t>
      </w:r>
      <w:r>
        <w:rPr>
          <w:rFonts w:ascii="Garamond" w:hAnsi="Garamond"/>
          <w:spacing w:val="-4"/>
        </w:rPr>
        <w:t xml:space="preserve"> Deal</w:t>
      </w:r>
    </w:p>
    <w:p w14:paraId="7A6BA66C" w14:textId="77777777" w:rsidR="009B3CBD" w:rsidRDefault="00000000">
      <w:pPr>
        <w:pStyle w:val="ListParagraph"/>
        <w:numPr>
          <w:ilvl w:val="1"/>
          <w:numId w:val="41"/>
        </w:numPr>
        <w:tabs>
          <w:tab w:val="left" w:pos="1700"/>
        </w:tabs>
        <w:spacing w:before="246"/>
        <w:ind w:left="1700" w:hanging="269"/>
        <w:rPr>
          <w:rFonts w:ascii="Garamond" w:hAnsi="Garamond"/>
        </w:rPr>
      </w:pPr>
      <w:r>
        <w:rPr>
          <w:rFonts w:ascii="Garamond" w:hAnsi="Garamond"/>
        </w:rPr>
        <w:t>Director</w:t>
      </w:r>
      <w:r>
        <w:rPr>
          <w:rFonts w:ascii="Garamond" w:hAnsi="Garamond"/>
          <w:spacing w:val="-6"/>
        </w:rPr>
        <w:t xml:space="preserve"> </w:t>
      </w:r>
      <w:r>
        <w:rPr>
          <w:rFonts w:ascii="Garamond" w:hAnsi="Garamond"/>
        </w:rPr>
        <w:t>for</w:t>
      </w:r>
      <w:r>
        <w:rPr>
          <w:rFonts w:ascii="Garamond" w:hAnsi="Garamond"/>
          <w:spacing w:val="-3"/>
        </w:rPr>
        <w:t xml:space="preserve"> </w:t>
      </w:r>
      <w:r>
        <w:rPr>
          <w:rFonts w:ascii="Garamond" w:hAnsi="Garamond"/>
        </w:rPr>
        <w:t>the</w:t>
      </w:r>
      <w:r>
        <w:rPr>
          <w:rFonts w:ascii="Garamond" w:hAnsi="Garamond"/>
          <w:spacing w:val="-6"/>
        </w:rPr>
        <w:t xml:space="preserve"> </w:t>
      </w:r>
      <w:r>
        <w:rPr>
          <w:rFonts w:ascii="Garamond" w:hAnsi="Garamond"/>
        </w:rPr>
        <w:t>Center</w:t>
      </w:r>
      <w:r>
        <w:rPr>
          <w:rFonts w:ascii="Garamond" w:hAnsi="Garamond"/>
          <w:spacing w:val="-3"/>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5"/>
        </w:rPr>
        <w:t xml:space="preserve"> </w:t>
      </w:r>
      <w:r>
        <w:rPr>
          <w:rFonts w:ascii="Garamond" w:hAnsi="Garamond"/>
        </w:rPr>
        <w:t>Engagement,</w:t>
      </w:r>
      <w:r>
        <w:rPr>
          <w:rFonts w:ascii="Garamond" w:hAnsi="Garamond"/>
          <w:spacing w:val="3"/>
        </w:rPr>
        <w:t xml:space="preserve"> </w:t>
      </w:r>
      <w:r>
        <w:rPr>
          <w:rFonts w:ascii="Garamond" w:hAnsi="Garamond"/>
        </w:rPr>
        <w:t>Sandra</w:t>
      </w:r>
      <w:r>
        <w:rPr>
          <w:rFonts w:ascii="Garamond" w:hAnsi="Garamond"/>
          <w:spacing w:val="-3"/>
        </w:rPr>
        <w:t xml:space="preserve"> </w:t>
      </w:r>
      <w:r>
        <w:rPr>
          <w:rFonts w:ascii="Garamond" w:hAnsi="Garamond"/>
          <w:spacing w:val="-2"/>
        </w:rPr>
        <w:t>Rodriguez</w:t>
      </w:r>
    </w:p>
    <w:p w14:paraId="0EDC7E0A" w14:textId="77777777" w:rsidR="009B3CBD" w:rsidRDefault="00000000">
      <w:pPr>
        <w:pStyle w:val="ListParagraph"/>
        <w:numPr>
          <w:ilvl w:val="1"/>
          <w:numId w:val="41"/>
        </w:numPr>
        <w:tabs>
          <w:tab w:val="left" w:pos="1700"/>
        </w:tabs>
        <w:spacing w:before="246"/>
        <w:ind w:left="1700" w:hanging="269"/>
        <w:rPr>
          <w:rFonts w:ascii="Garamond" w:hAnsi="Garamond"/>
        </w:rPr>
      </w:pPr>
      <w:r>
        <w:rPr>
          <w:rFonts w:ascii="Garamond" w:hAnsi="Garamond"/>
        </w:rPr>
        <w:t>Speaker</w:t>
      </w:r>
      <w:r>
        <w:rPr>
          <w:rFonts w:ascii="Garamond" w:hAnsi="Garamond"/>
          <w:spacing w:val="-3"/>
        </w:rPr>
        <w:t xml:space="preserve"> </w:t>
      </w:r>
      <w:r>
        <w:rPr>
          <w:rFonts w:ascii="Garamond" w:hAnsi="Garamond"/>
        </w:rPr>
        <w:t>of</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Senate of</w:t>
      </w:r>
      <w:r>
        <w:rPr>
          <w:rFonts w:ascii="Garamond" w:hAnsi="Garamond"/>
          <w:spacing w:val="-6"/>
        </w:rPr>
        <w:t xml:space="preserve"> </w:t>
      </w:r>
      <w:r>
        <w:rPr>
          <w:rFonts w:ascii="Garamond" w:hAnsi="Garamond"/>
        </w:rPr>
        <w:t>Associated</w:t>
      </w:r>
      <w:r>
        <w:rPr>
          <w:rFonts w:ascii="Garamond" w:hAnsi="Garamond"/>
          <w:spacing w:val="-3"/>
        </w:rPr>
        <w:t xml:space="preserve"> </w:t>
      </w:r>
      <w:r>
        <w:rPr>
          <w:rFonts w:ascii="Garamond" w:hAnsi="Garamond"/>
        </w:rPr>
        <w:t>Students,</w:t>
      </w:r>
      <w:r>
        <w:rPr>
          <w:rFonts w:ascii="Garamond" w:hAnsi="Garamond"/>
          <w:spacing w:val="3"/>
        </w:rPr>
        <w:t xml:space="preserve"> </w:t>
      </w:r>
      <w:proofErr w:type="spellStart"/>
      <w:r>
        <w:rPr>
          <w:rFonts w:ascii="Garamond" w:hAnsi="Garamond"/>
        </w:rPr>
        <w:t>Aween</w:t>
      </w:r>
      <w:proofErr w:type="spellEnd"/>
      <w:r>
        <w:rPr>
          <w:rFonts w:ascii="Garamond" w:hAnsi="Garamond"/>
          <w:spacing w:val="-6"/>
        </w:rPr>
        <w:t xml:space="preserve"> </w:t>
      </w:r>
      <w:r>
        <w:rPr>
          <w:rFonts w:ascii="Garamond" w:hAnsi="Garamond"/>
          <w:spacing w:val="-5"/>
        </w:rPr>
        <w:t>Ali</w:t>
      </w:r>
    </w:p>
    <w:p w14:paraId="3BDC0266" w14:textId="77777777" w:rsidR="009B3CBD" w:rsidRDefault="009B3CBD">
      <w:pPr>
        <w:pStyle w:val="BodyText"/>
        <w:spacing w:before="3"/>
        <w:rPr>
          <w:rFonts w:ascii="Garamond"/>
          <w:sz w:val="22"/>
        </w:rPr>
      </w:pPr>
    </w:p>
    <w:p w14:paraId="0254E8D0" w14:textId="77777777" w:rsidR="009B3CBD" w:rsidRDefault="00000000">
      <w:pPr>
        <w:pStyle w:val="ListParagraph"/>
        <w:numPr>
          <w:ilvl w:val="1"/>
          <w:numId w:val="41"/>
        </w:numPr>
        <w:tabs>
          <w:tab w:val="left" w:pos="1700"/>
        </w:tabs>
        <w:spacing w:before="1"/>
        <w:ind w:left="1700" w:hanging="269"/>
        <w:rPr>
          <w:rFonts w:ascii="Garamond" w:hAnsi="Garamond"/>
        </w:rPr>
      </w:pPr>
      <w:r>
        <w:rPr>
          <w:rFonts w:ascii="Garamond" w:hAnsi="Garamond"/>
        </w:rPr>
        <w:t>Vice</w:t>
      </w:r>
      <w:r>
        <w:rPr>
          <w:rFonts w:ascii="Garamond" w:hAnsi="Garamond"/>
          <w:spacing w:val="-8"/>
        </w:rPr>
        <w:t xml:space="preserve"> </w:t>
      </w:r>
      <w:r>
        <w:rPr>
          <w:rFonts w:ascii="Garamond" w:hAnsi="Garamond"/>
        </w:rPr>
        <w:t>President</w:t>
      </w:r>
      <w:r>
        <w:rPr>
          <w:rFonts w:ascii="Garamond" w:hAnsi="Garamond"/>
          <w:spacing w:val="-4"/>
        </w:rPr>
        <w:t xml:space="preserve"> </w:t>
      </w:r>
      <w:r>
        <w:rPr>
          <w:rFonts w:ascii="Garamond" w:hAnsi="Garamond"/>
        </w:rPr>
        <w:t>of</w:t>
      </w:r>
      <w:r>
        <w:rPr>
          <w:rFonts w:ascii="Garamond" w:hAnsi="Garamond"/>
          <w:spacing w:val="-6"/>
        </w:rPr>
        <w:t xml:space="preserve"> </w:t>
      </w:r>
      <w:r>
        <w:rPr>
          <w:rFonts w:ascii="Garamond" w:hAnsi="Garamond"/>
        </w:rPr>
        <w:t>Administration</w:t>
      </w:r>
      <w:r>
        <w:rPr>
          <w:rFonts w:ascii="Garamond" w:hAnsi="Garamond"/>
          <w:spacing w:val="-7"/>
        </w:rPr>
        <w:t xml:space="preserve"> </w:t>
      </w:r>
      <w:r>
        <w:rPr>
          <w:rFonts w:ascii="Garamond" w:hAnsi="Garamond"/>
        </w:rPr>
        <w:t>and</w:t>
      </w:r>
      <w:r>
        <w:rPr>
          <w:rFonts w:ascii="Garamond" w:hAnsi="Garamond"/>
          <w:spacing w:val="-4"/>
        </w:rPr>
        <w:t xml:space="preserve"> </w:t>
      </w:r>
      <w:r>
        <w:rPr>
          <w:rFonts w:ascii="Garamond" w:hAnsi="Garamond"/>
        </w:rPr>
        <w:t>Finance,</w:t>
      </w:r>
      <w:r>
        <w:rPr>
          <w:rFonts w:ascii="Garamond" w:hAnsi="Garamond"/>
          <w:spacing w:val="-3"/>
        </w:rPr>
        <w:t xml:space="preserve"> </w:t>
      </w:r>
      <w:r>
        <w:rPr>
          <w:rFonts w:ascii="Garamond" w:hAnsi="Garamond"/>
        </w:rPr>
        <w:t>Andrew</w:t>
      </w:r>
      <w:r>
        <w:rPr>
          <w:rFonts w:ascii="Garamond" w:hAnsi="Garamond"/>
          <w:spacing w:val="-5"/>
        </w:rPr>
        <w:t xml:space="preserve"> </w:t>
      </w:r>
      <w:r>
        <w:rPr>
          <w:rFonts w:ascii="Garamond" w:hAnsi="Garamond"/>
          <w:spacing w:val="-2"/>
        </w:rPr>
        <w:t>Clinger</w:t>
      </w:r>
    </w:p>
    <w:p w14:paraId="0E741A4E" w14:textId="77777777" w:rsidR="009B3CBD" w:rsidRDefault="009B3CBD">
      <w:pPr>
        <w:pStyle w:val="BodyText"/>
        <w:rPr>
          <w:rFonts w:ascii="Garamond"/>
          <w:sz w:val="22"/>
        </w:rPr>
      </w:pPr>
    </w:p>
    <w:p w14:paraId="1721D24C" w14:textId="77777777" w:rsidR="009B3CBD" w:rsidRDefault="009B3CBD">
      <w:pPr>
        <w:pStyle w:val="BodyText"/>
        <w:rPr>
          <w:rFonts w:ascii="Garamond"/>
          <w:sz w:val="22"/>
        </w:rPr>
      </w:pPr>
    </w:p>
    <w:p w14:paraId="078D5B52" w14:textId="77777777" w:rsidR="009B3CBD" w:rsidRDefault="009B3CBD">
      <w:pPr>
        <w:pStyle w:val="BodyText"/>
        <w:spacing w:before="181"/>
        <w:rPr>
          <w:rFonts w:ascii="Garamond"/>
          <w:sz w:val="22"/>
        </w:rPr>
      </w:pPr>
    </w:p>
    <w:p w14:paraId="54F5049F" w14:textId="77777777" w:rsidR="009B3CBD" w:rsidRDefault="00000000">
      <w:pPr>
        <w:ind w:left="701" w:right="375"/>
        <w:jc w:val="center"/>
        <w:rPr>
          <w:rFonts w:ascii="Garamond" w:hAnsi="Garamond"/>
          <w:sz w:val="30"/>
        </w:rPr>
      </w:pPr>
      <w:r>
        <w:rPr>
          <w:rFonts w:ascii="Garamond" w:hAnsi="Garamond"/>
          <w:spacing w:val="-10"/>
          <w:sz w:val="30"/>
        </w:rPr>
        <w:t>○</w:t>
      </w:r>
    </w:p>
    <w:p w14:paraId="56BF2B91" w14:textId="77777777" w:rsidR="009B3CBD" w:rsidRDefault="009B3CBD">
      <w:pPr>
        <w:jc w:val="center"/>
        <w:rPr>
          <w:rFonts w:ascii="Garamond" w:hAnsi="Garamond"/>
          <w:sz w:val="30"/>
        </w:rPr>
        <w:sectPr w:rsidR="009B3CBD">
          <w:pgSz w:w="12240" w:h="15840"/>
          <w:pgMar w:top="1260" w:right="1140" w:bottom="280" w:left="820" w:header="1009" w:footer="0" w:gutter="0"/>
          <w:cols w:space="720"/>
        </w:sectPr>
      </w:pPr>
    </w:p>
    <w:p w14:paraId="7EF7316A" w14:textId="77777777" w:rsidR="009B3CBD" w:rsidRDefault="009B3CBD">
      <w:pPr>
        <w:pStyle w:val="BodyText"/>
        <w:rPr>
          <w:rFonts w:ascii="Garamond"/>
        </w:rPr>
      </w:pPr>
    </w:p>
    <w:p w14:paraId="6C2FA43E" w14:textId="77777777" w:rsidR="009B3CBD" w:rsidRDefault="009B3CBD">
      <w:pPr>
        <w:pStyle w:val="BodyText"/>
        <w:rPr>
          <w:rFonts w:ascii="Garamond"/>
        </w:rPr>
      </w:pPr>
    </w:p>
    <w:p w14:paraId="7ABCDEB9" w14:textId="77777777" w:rsidR="009B3CBD" w:rsidRDefault="009B3CBD">
      <w:pPr>
        <w:pStyle w:val="BodyText"/>
        <w:spacing w:before="13"/>
        <w:rPr>
          <w:rFonts w:ascii="Garamond"/>
        </w:rPr>
      </w:pPr>
    </w:p>
    <w:p w14:paraId="3AB95751" w14:textId="77777777" w:rsidR="009B3CBD" w:rsidRDefault="00000000">
      <w:pPr>
        <w:pStyle w:val="BodyText"/>
        <w:ind w:left="698" w:right="375"/>
        <w:jc w:val="center"/>
      </w:pPr>
      <w:r>
        <w:t>Addendum</w:t>
      </w:r>
      <w:r>
        <w:rPr>
          <w:spacing w:val="-3"/>
        </w:rPr>
        <w:t xml:space="preserve"> </w:t>
      </w:r>
      <w:r>
        <w:rPr>
          <w:spacing w:val="-10"/>
        </w:rPr>
        <w:t>A</w:t>
      </w:r>
    </w:p>
    <w:p w14:paraId="73579EDB" w14:textId="77777777" w:rsidR="009B3CBD" w:rsidRDefault="009B3CBD">
      <w:pPr>
        <w:pStyle w:val="BodyText"/>
      </w:pPr>
    </w:p>
    <w:p w14:paraId="03762F00" w14:textId="77777777" w:rsidR="009B3CBD" w:rsidRDefault="009B3CBD">
      <w:pPr>
        <w:pStyle w:val="BodyText"/>
      </w:pPr>
    </w:p>
    <w:p w14:paraId="67F5B4CA" w14:textId="77777777" w:rsidR="009B3CBD" w:rsidRDefault="009B3CBD">
      <w:pPr>
        <w:pStyle w:val="BodyText"/>
        <w:spacing w:before="1"/>
      </w:pPr>
    </w:p>
    <w:p w14:paraId="5825A683" w14:textId="77777777" w:rsidR="009B3CBD" w:rsidRDefault="00000000">
      <w:pPr>
        <w:ind w:left="699" w:right="375"/>
        <w:jc w:val="center"/>
        <w:rPr>
          <w:b/>
          <w:sz w:val="32"/>
        </w:rPr>
      </w:pPr>
      <w:r>
        <w:rPr>
          <w:b/>
          <w:sz w:val="32"/>
        </w:rPr>
        <w:t>Rule</w:t>
      </w:r>
      <w:r>
        <w:rPr>
          <w:b/>
          <w:spacing w:val="-6"/>
          <w:sz w:val="32"/>
        </w:rPr>
        <w:t xml:space="preserve"> </w:t>
      </w:r>
      <w:r>
        <w:rPr>
          <w:b/>
          <w:sz w:val="32"/>
        </w:rPr>
        <w:t>X:</w:t>
      </w:r>
      <w:r>
        <w:rPr>
          <w:b/>
          <w:spacing w:val="-3"/>
          <w:sz w:val="32"/>
        </w:rPr>
        <w:t xml:space="preserve"> </w:t>
      </w:r>
      <w:r>
        <w:rPr>
          <w:b/>
          <w:sz w:val="32"/>
        </w:rPr>
        <w:t>STANDING</w:t>
      </w:r>
      <w:r>
        <w:rPr>
          <w:b/>
          <w:spacing w:val="-1"/>
          <w:sz w:val="32"/>
        </w:rPr>
        <w:t xml:space="preserve"> </w:t>
      </w:r>
      <w:r>
        <w:rPr>
          <w:b/>
          <w:sz w:val="32"/>
        </w:rPr>
        <w:t xml:space="preserve">COMMITTEE </w:t>
      </w:r>
      <w:r>
        <w:rPr>
          <w:b/>
          <w:spacing w:val="-2"/>
          <w:sz w:val="32"/>
        </w:rPr>
        <w:t>DUTIES</w:t>
      </w:r>
    </w:p>
    <w:p w14:paraId="3771D678" w14:textId="77777777" w:rsidR="009B3CBD" w:rsidRDefault="009B3CBD">
      <w:pPr>
        <w:pStyle w:val="BodyText"/>
        <w:spacing w:before="1"/>
        <w:rPr>
          <w:b/>
          <w:sz w:val="32"/>
        </w:rPr>
      </w:pPr>
    </w:p>
    <w:p w14:paraId="253D7C22" w14:textId="77777777" w:rsidR="009B3CBD" w:rsidRDefault="00000000">
      <w:pPr>
        <w:pStyle w:val="Heading7"/>
        <w:ind w:left="1041"/>
      </w:pPr>
      <w:r>
        <w:t>a)</w:t>
      </w:r>
      <w:r>
        <w:rPr>
          <w:spacing w:val="73"/>
        </w:rPr>
        <w:t xml:space="preserve"> </w:t>
      </w:r>
      <w:r>
        <w:t>COMMITTEE ON</w:t>
      </w:r>
      <w:r>
        <w:rPr>
          <w:spacing w:val="1"/>
        </w:rPr>
        <w:t xml:space="preserve"> </w:t>
      </w:r>
      <w:r>
        <w:t>ACADEMICS</w:t>
      </w:r>
      <w:r>
        <w:rPr>
          <w:spacing w:val="-6"/>
        </w:rPr>
        <w:t xml:space="preserve"> </w:t>
      </w:r>
      <w:r>
        <w:t>AND</w:t>
      </w:r>
      <w:r>
        <w:rPr>
          <w:spacing w:val="1"/>
        </w:rPr>
        <w:t xml:space="preserve"> </w:t>
      </w:r>
      <w:r>
        <w:t xml:space="preserve">STUDENT </w:t>
      </w:r>
      <w:r>
        <w:rPr>
          <w:spacing w:val="-2"/>
        </w:rPr>
        <w:t>AFFAIRS</w:t>
      </w:r>
    </w:p>
    <w:p w14:paraId="42CFE337" w14:textId="77777777" w:rsidR="009B3CBD" w:rsidRDefault="009B3CBD">
      <w:pPr>
        <w:pStyle w:val="BodyText"/>
        <w:rPr>
          <w:b/>
          <w:sz w:val="26"/>
        </w:rPr>
      </w:pPr>
    </w:p>
    <w:p w14:paraId="3C4C9E08" w14:textId="77777777" w:rsidR="009B3CBD" w:rsidRDefault="00000000">
      <w:pPr>
        <w:pStyle w:val="BodyText"/>
        <w:spacing w:before="1" w:line="480" w:lineRule="auto"/>
        <w:ind w:left="981" w:right="674"/>
      </w:pPr>
      <w:r>
        <w:t>The Committee on Academics and Student Affairs shall be responsible for polices regarding academic reform and University academic policy. The Committee on Academics and Student Affairs shall act as liaison to the Nevada State Undergraduate Research</w:t>
      </w:r>
      <w:r>
        <w:rPr>
          <w:spacing w:val="-4"/>
        </w:rPr>
        <w:t xml:space="preserve"> </w:t>
      </w:r>
      <w:r>
        <w:t>Journal,</w:t>
      </w:r>
      <w:r>
        <w:rPr>
          <w:spacing w:val="-1"/>
        </w:rPr>
        <w:t xml:space="preserve"> </w:t>
      </w:r>
      <w:r>
        <w:t>the</w:t>
      </w:r>
      <w:r>
        <w:rPr>
          <w:spacing w:val="-2"/>
        </w:rPr>
        <w:t xml:space="preserve"> </w:t>
      </w:r>
      <w:r>
        <w:t>Faculty</w:t>
      </w:r>
      <w:r>
        <w:rPr>
          <w:spacing w:val="-4"/>
        </w:rPr>
        <w:t xml:space="preserve"> </w:t>
      </w:r>
      <w:r>
        <w:t>Senate</w:t>
      </w:r>
      <w:r>
        <w:rPr>
          <w:spacing w:val="-6"/>
        </w:rPr>
        <w:t xml:space="preserve"> </w:t>
      </w:r>
      <w:r>
        <w:t>committee</w:t>
      </w:r>
      <w:r>
        <w:rPr>
          <w:spacing w:val="-6"/>
        </w:rPr>
        <w:t xml:space="preserve"> </w:t>
      </w:r>
      <w:r>
        <w:t>with</w:t>
      </w:r>
      <w:r>
        <w:rPr>
          <w:spacing w:val="-1"/>
        </w:rPr>
        <w:t xml:space="preserve"> </w:t>
      </w:r>
      <w:r>
        <w:t>similar</w:t>
      </w:r>
      <w:r>
        <w:rPr>
          <w:spacing w:val="-1"/>
        </w:rPr>
        <w:t xml:space="preserve"> </w:t>
      </w:r>
      <w:r>
        <w:t>jurisdiction,</w:t>
      </w:r>
      <w:r>
        <w:rPr>
          <w:spacing w:val="-4"/>
        </w:rPr>
        <w:t xml:space="preserve"> </w:t>
      </w:r>
      <w:r>
        <w:t>the</w:t>
      </w:r>
      <w:r>
        <w:rPr>
          <w:spacing w:val="-6"/>
        </w:rPr>
        <w:t xml:space="preserve"> </w:t>
      </w:r>
      <w:r>
        <w:t>office</w:t>
      </w:r>
      <w:r>
        <w:rPr>
          <w:spacing w:val="-6"/>
        </w:rPr>
        <w:t xml:space="preserve"> </w:t>
      </w:r>
      <w:r>
        <w:t>of</w:t>
      </w:r>
      <w:r>
        <w:rPr>
          <w:spacing w:val="-4"/>
        </w:rPr>
        <w:t xml:space="preserve"> </w:t>
      </w:r>
      <w:r>
        <w:t>the Provost, the office of Admissions and Records, the Associate Vice President for Student Life Services, the Vice President of Student Services, University Libraries, the Resident Hall Association, the Nevada Career Studio, Greek Life, and all academic advising and</w:t>
      </w:r>
    </w:p>
    <w:p w14:paraId="625765B5" w14:textId="77777777" w:rsidR="009B3CBD" w:rsidRDefault="00000000">
      <w:pPr>
        <w:pStyle w:val="BodyText"/>
        <w:spacing w:line="273" w:lineRule="exact"/>
        <w:ind w:left="981"/>
      </w:pPr>
      <w:r>
        <w:t>tutoring</w:t>
      </w:r>
      <w:r>
        <w:rPr>
          <w:spacing w:val="-4"/>
        </w:rPr>
        <w:t xml:space="preserve"> </w:t>
      </w:r>
      <w:r>
        <w:t xml:space="preserve">centers. </w:t>
      </w:r>
      <w:r>
        <w:rPr>
          <w:color w:val="000000"/>
          <w:highlight w:val="yellow"/>
        </w:rPr>
        <w:t>The</w:t>
      </w:r>
      <w:r>
        <w:rPr>
          <w:color w:val="000000"/>
          <w:spacing w:val="-4"/>
          <w:highlight w:val="yellow"/>
        </w:rPr>
        <w:t xml:space="preserve"> </w:t>
      </w:r>
      <w:r>
        <w:rPr>
          <w:color w:val="000000"/>
          <w:highlight w:val="yellow"/>
        </w:rPr>
        <w:t>Chair</w:t>
      </w:r>
      <w:r>
        <w:rPr>
          <w:color w:val="000000"/>
          <w:spacing w:val="-1"/>
          <w:highlight w:val="yellow"/>
        </w:rPr>
        <w:t xml:space="preserve"> </w:t>
      </w:r>
      <w:r>
        <w:rPr>
          <w:color w:val="000000"/>
          <w:highlight w:val="yellow"/>
        </w:rPr>
        <w:t>of</w:t>
      </w:r>
      <w:r>
        <w:rPr>
          <w:color w:val="000000"/>
          <w:spacing w:val="-2"/>
          <w:highlight w:val="yellow"/>
        </w:rPr>
        <w:t xml:space="preserve"> </w:t>
      </w:r>
      <w:r>
        <w:rPr>
          <w:color w:val="000000"/>
          <w:highlight w:val="yellow"/>
        </w:rPr>
        <w:t>the</w:t>
      </w:r>
      <w:r>
        <w:rPr>
          <w:color w:val="000000"/>
          <w:spacing w:val="-2"/>
          <w:highlight w:val="yellow"/>
        </w:rPr>
        <w:t xml:space="preserve"> </w:t>
      </w:r>
      <w:r>
        <w:rPr>
          <w:color w:val="000000"/>
          <w:highlight w:val="yellow"/>
        </w:rPr>
        <w:t>Committee</w:t>
      </w:r>
      <w:r>
        <w:rPr>
          <w:color w:val="000000"/>
          <w:spacing w:val="-3"/>
          <w:highlight w:val="yellow"/>
        </w:rPr>
        <w:t xml:space="preserve"> </w:t>
      </w:r>
      <w:r>
        <w:rPr>
          <w:color w:val="000000"/>
          <w:highlight w:val="yellow"/>
        </w:rPr>
        <w:t>on</w:t>
      </w:r>
      <w:r>
        <w:rPr>
          <w:color w:val="000000"/>
          <w:spacing w:val="-2"/>
          <w:highlight w:val="yellow"/>
        </w:rPr>
        <w:t xml:space="preserve"> </w:t>
      </w:r>
      <w:r>
        <w:rPr>
          <w:color w:val="000000"/>
          <w:highlight w:val="yellow"/>
        </w:rPr>
        <w:t>Academic</w:t>
      </w:r>
      <w:r>
        <w:rPr>
          <w:color w:val="000000"/>
          <w:spacing w:val="2"/>
          <w:highlight w:val="yellow"/>
        </w:rPr>
        <w:t xml:space="preserve"> </w:t>
      </w:r>
      <w:r>
        <w:rPr>
          <w:color w:val="000000"/>
          <w:highlight w:val="yellow"/>
        </w:rPr>
        <w:t>and</w:t>
      </w:r>
      <w:r>
        <w:rPr>
          <w:color w:val="000000"/>
          <w:spacing w:val="-2"/>
          <w:highlight w:val="yellow"/>
        </w:rPr>
        <w:t xml:space="preserve"> </w:t>
      </w:r>
      <w:r>
        <w:rPr>
          <w:color w:val="000000"/>
          <w:highlight w:val="yellow"/>
        </w:rPr>
        <w:t>Student</w:t>
      </w:r>
      <w:r>
        <w:rPr>
          <w:color w:val="000000"/>
          <w:spacing w:val="-3"/>
          <w:highlight w:val="yellow"/>
        </w:rPr>
        <w:t xml:space="preserve"> </w:t>
      </w:r>
      <w:r>
        <w:rPr>
          <w:color w:val="000000"/>
          <w:highlight w:val="yellow"/>
        </w:rPr>
        <w:t xml:space="preserve">Affairs </w:t>
      </w:r>
      <w:r>
        <w:rPr>
          <w:color w:val="000000"/>
          <w:spacing w:val="-2"/>
          <w:highlight w:val="yellow"/>
        </w:rPr>
        <w:t>shall</w:t>
      </w:r>
    </w:p>
    <w:p w14:paraId="4DE5B190" w14:textId="77777777" w:rsidR="009B3CBD" w:rsidRDefault="009B3CBD">
      <w:pPr>
        <w:pStyle w:val="BodyText"/>
        <w:spacing w:before="3"/>
      </w:pPr>
    </w:p>
    <w:p w14:paraId="7FD9AEDC" w14:textId="77777777" w:rsidR="009B3CBD" w:rsidRDefault="00000000">
      <w:pPr>
        <w:pStyle w:val="BodyText"/>
        <w:ind w:left="981"/>
      </w:pPr>
      <w:r>
        <w:rPr>
          <w:color w:val="000000"/>
          <w:highlight w:val="yellow"/>
        </w:rPr>
        <w:t>collaborate</w:t>
      </w:r>
      <w:r>
        <w:rPr>
          <w:color w:val="000000"/>
          <w:spacing w:val="-6"/>
          <w:highlight w:val="yellow"/>
        </w:rPr>
        <w:t xml:space="preserve"> </w:t>
      </w:r>
      <w:r>
        <w:rPr>
          <w:color w:val="000000"/>
          <w:highlight w:val="yellow"/>
        </w:rPr>
        <w:t>with</w:t>
      </w:r>
      <w:r>
        <w:rPr>
          <w:color w:val="000000"/>
          <w:spacing w:val="-1"/>
          <w:highlight w:val="yellow"/>
        </w:rPr>
        <w:t xml:space="preserve"> </w:t>
      </w:r>
      <w:r>
        <w:rPr>
          <w:color w:val="000000"/>
          <w:highlight w:val="yellow"/>
        </w:rPr>
        <w:t>the</w:t>
      </w:r>
      <w:r>
        <w:rPr>
          <w:color w:val="000000"/>
          <w:spacing w:val="-3"/>
          <w:highlight w:val="yellow"/>
        </w:rPr>
        <w:t xml:space="preserve"> </w:t>
      </w:r>
      <w:r>
        <w:rPr>
          <w:color w:val="000000"/>
          <w:highlight w:val="yellow"/>
        </w:rPr>
        <w:t>Speaker</w:t>
      </w:r>
      <w:r>
        <w:rPr>
          <w:color w:val="000000"/>
          <w:spacing w:val="-1"/>
          <w:highlight w:val="yellow"/>
        </w:rPr>
        <w:t xml:space="preserve"> </w:t>
      </w:r>
      <w:r>
        <w:rPr>
          <w:color w:val="000000"/>
          <w:highlight w:val="yellow"/>
        </w:rPr>
        <w:t>of</w:t>
      </w:r>
      <w:r>
        <w:rPr>
          <w:color w:val="000000"/>
          <w:spacing w:val="-1"/>
          <w:highlight w:val="yellow"/>
        </w:rPr>
        <w:t xml:space="preserve"> </w:t>
      </w:r>
      <w:r>
        <w:rPr>
          <w:color w:val="000000"/>
          <w:highlight w:val="yellow"/>
        </w:rPr>
        <w:t>the</w:t>
      </w:r>
      <w:r>
        <w:rPr>
          <w:color w:val="000000"/>
          <w:spacing w:val="-3"/>
          <w:highlight w:val="yellow"/>
        </w:rPr>
        <w:t xml:space="preserve"> </w:t>
      </w:r>
      <w:r>
        <w:rPr>
          <w:color w:val="000000"/>
          <w:highlight w:val="yellow"/>
        </w:rPr>
        <w:t>Senate</w:t>
      </w:r>
      <w:r>
        <w:rPr>
          <w:color w:val="000000"/>
          <w:spacing w:val="7"/>
          <w:highlight w:val="yellow"/>
        </w:rPr>
        <w:t xml:space="preserve"> </w:t>
      </w:r>
      <w:r>
        <w:rPr>
          <w:color w:val="000000"/>
          <w:highlight w:val="yellow"/>
        </w:rPr>
        <w:t>in</w:t>
      </w:r>
      <w:r>
        <w:rPr>
          <w:color w:val="000000"/>
          <w:spacing w:val="-1"/>
          <w:highlight w:val="yellow"/>
        </w:rPr>
        <w:t xml:space="preserve"> </w:t>
      </w:r>
      <w:r>
        <w:rPr>
          <w:color w:val="000000"/>
          <w:highlight w:val="yellow"/>
        </w:rPr>
        <w:t>reaching</w:t>
      </w:r>
      <w:r>
        <w:rPr>
          <w:color w:val="000000"/>
          <w:spacing w:val="-1"/>
          <w:highlight w:val="yellow"/>
        </w:rPr>
        <w:t xml:space="preserve"> </w:t>
      </w:r>
      <w:r>
        <w:rPr>
          <w:color w:val="000000"/>
          <w:highlight w:val="yellow"/>
        </w:rPr>
        <w:t>out</w:t>
      </w:r>
      <w:r>
        <w:rPr>
          <w:color w:val="000000"/>
          <w:spacing w:val="-2"/>
          <w:highlight w:val="yellow"/>
        </w:rPr>
        <w:t xml:space="preserve"> </w:t>
      </w:r>
      <w:r>
        <w:rPr>
          <w:color w:val="000000"/>
          <w:highlight w:val="yellow"/>
        </w:rPr>
        <w:t>to</w:t>
      </w:r>
      <w:r>
        <w:rPr>
          <w:color w:val="000000"/>
          <w:spacing w:val="-1"/>
          <w:highlight w:val="yellow"/>
        </w:rPr>
        <w:t xml:space="preserve"> </w:t>
      </w:r>
      <w:r>
        <w:rPr>
          <w:color w:val="000000"/>
          <w:highlight w:val="yellow"/>
        </w:rPr>
        <w:t>the</w:t>
      </w:r>
      <w:r>
        <w:rPr>
          <w:color w:val="000000"/>
          <w:spacing w:val="-3"/>
          <w:highlight w:val="yellow"/>
        </w:rPr>
        <w:t xml:space="preserve"> </w:t>
      </w:r>
      <w:r>
        <w:rPr>
          <w:color w:val="000000"/>
          <w:highlight w:val="yellow"/>
        </w:rPr>
        <w:t>Office</w:t>
      </w:r>
      <w:r>
        <w:rPr>
          <w:color w:val="000000"/>
          <w:spacing w:val="-3"/>
          <w:highlight w:val="yellow"/>
        </w:rPr>
        <w:t xml:space="preserve"> </w:t>
      </w:r>
      <w:r>
        <w:rPr>
          <w:color w:val="000000"/>
          <w:highlight w:val="yellow"/>
        </w:rPr>
        <w:t>of</w:t>
      </w:r>
      <w:r>
        <w:rPr>
          <w:color w:val="000000"/>
          <w:spacing w:val="-1"/>
          <w:highlight w:val="yellow"/>
        </w:rPr>
        <w:t xml:space="preserve"> </w:t>
      </w:r>
      <w:r>
        <w:rPr>
          <w:color w:val="000000"/>
          <w:spacing w:val="-2"/>
          <w:highlight w:val="yellow"/>
        </w:rPr>
        <w:t>Administration</w:t>
      </w:r>
    </w:p>
    <w:p w14:paraId="5D162E0C" w14:textId="77777777" w:rsidR="009B3CBD" w:rsidRDefault="00000000">
      <w:pPr>
        <w:pStyle w:val="BodyText"/>
        <w:spacing w:before="274"/>
        <w:ind w:left="981"/>
      </w:pPr>
      <w:r>
        <w:rPr>
          <w:color w:val="000000"/>
          <w:highlight w:val="yellow"/>
        </w:rPr>
        <w:t>and</w:t>
      </w:r>
      <w:r>
        <w:rPr>
          <w:color w:val="000000"/>
          <w:spacing w:val="-5"/>
          <w:highlight w:val="yellow"/>
        </w:rPr>
        <w:t xml:space="preserve"> </w:t>
      </w:r>
      <w:r>
        <w:rPr>
          <w:color w:val="000000"/>
          <w:highlight w:val="yellow"/>
        </w:rPr>
        <w:t>Finance</w:t>
      </w:r>
      <w:r>
        <w:rPr>
          <w:color w:val="000000"/>
          <w:spacing w:val="1"/>
          <w:highlight w:val="yellow"/>
        </w:rPr>
        <w:t xml:space="preserve"> </w:t>
      </w:r>
      <w:r>
        <w:rPr>
          <w:color w:val="000000"/>
          <w:highlight w:val="yellow"/>
        </w:rPr>
        <w:t>to</w:t>
      </w:r>
      <w:r>
        <w:rPr>
          <w:color w:val="000000"/>
          <w:spacing w:val="-3"/>
          <w:highlight w:val="yellow"/>
        </w:rPr>
        <w:t xml:space="preserve"> </w:t>
      </w:r>
      <w:r>
        <w:rPr>
          <w:color w:val="000000"/>
          <w:highlight w:val="yellow"/>
        </w:rPr>
        <w:t>coordinate</w:t>
      </w:r>
      <w:r>
        <w:rPr>
          <w:color w:val="000000"/>
          <w:spacing w:val="-4"/>
          <w:highlight w:val="yellow"/>
        </w:rPr>
        <w:t xml:space="preserve"> </w:t>
      </w:r>
      <w:r>
        <w:rPr>
          <w:color w:val="000000"/>
          <w:highlight w:val="yellow"/>
        </w:rPr>
        <w:t>an</w:t>
      </w:r>
      <w:r>
        <w:rPr>
          <w:color w:val="000000"/>
          <w:spacing w:val="-2"/>
          <w:highlight w:val="yellow"/>
        </w:rPr>
        <w:t xml:space="preserve"> </w:t>
      </w:r>
      <w:r>
        <w:rPr>
          <w:color w:val="000000"/>
          <w:highlight w:val="yellow"/>
        </w:rPr>
        <w:t>Annual</w:t>
      </w:r>
      <w:r>
        <w:rPr>
          <w:color w:val="000000"/>
          <w:spacing w:val="-5"/>
          <w:highlight w:val="yellow"/>
        </w:rPr>
        <w:t xml:space="preserve"> </w:t>
      </w:r>
      <w:r>
        <w:rPr>
          <w:color w:val="000000"/>
          <w:highlight w:val="yellow"/>
        </w:rPr>
        <w:t>Budget Transparency</w:t>
      </w:r>
      <w:r>
        <w:rPr>
          <w:color w:val="000000"/>
          <w:spacing w:val="-2"/>
          <w:highlight w:val="yellow"/>
        </w:rPr>
        <w:t xml:space="preserve"> </w:t>
      </w:r>
      <w:r>
        <w:rPr>
          <w:color w:val="000000"/>
          <w:highlight w:val="yellow"/>
        </w:rPr>
        <w:t>presentation</w:t>
      </w:r>
      <w:r>
        <w:rPr>
          <w:color w:val="000000"/>
          <w:spacing w:val="1"/>
          <w:highlight w:val="yellow"/>
        </w:rPr>
        <w:t xml:space="preserve"> </w:t>
      </w:r>
      <w:r>
        <w:rPr>
          <w:color w:val="000000"/>
          <w:highlight w:val="yellow"/>
        </w:rPr>
        <w:t>to</w:t>
      </w:r>
      <w:r>
        <w:rPr>
          <w:color w:val="000000"/>
          <w:spacing w:val="-3"/>
          <w:highlight w:val="yellow"/>
        </w:rPr>
        <w:t xml:space="preserve"> </w:t>
      </w:r>
      <w:r>
        <w:rPr>
          <w:color w:val="000000"/>
          <w:highlight w:val="yellow"/>
        </w:rPr>
        <w:t>the</w:t>
      </w:r>
      <w:r>
        <w:rPr>
          <w:color w:val="000000"/>
          <w:spacing w:val="-4"/>
          <w:highlight w:val="yellow"/>
        </w:rPr>
        <w:t xml:space="preserve"> </w:t>
      </w:r>
      <w:r>
        <w:rPr>
          <w:color w:val="000000"/>
          <w:spacing w:val="-2"/>
          <w:highlight w:val="yellow"/>
        </w:rPr>
        <w:t>Senate</w:t>
      </w:r>
    </w:p>
    <w:p w14:paraId="36F17394" w14:textId="77777777" w:rsidR="009B3CBD" w:rsidRDefault="00000000">
      <w:pPr>
        <w:pStyle w:val="BodyText"/>
        <w:spacing w:before="275" w:line="482" w:lineRule="auto"/>
        <w:ind w:left="981" w:right="746"/>
      </w:pPr>
      <w:r>
        <w:rPr>
          <w:color w:val="000000"/>
          <w:highlight w:val="yellow"/>
        </w:rPr>
        <w:t>Body</w:t>
      </w:r>
      <w:r>
        <w:rPr>
          <w:color w:val="000000"/>
          <w:spacing w:val="-4"/>
          <w:highlight w:val="yellow"/>
        </w:rPr>
        <w:t xml:space="preserve"> </w:t>
      </w:r>
      <w:r>
        <w:rPr>
          <w:color w:val="000000"/>
          <w:highlight w:val="yellow"/>
        </w:rPr>
        <w:t>between</w:t>
      </w:r>
      <w:r>
        <w:rPr>
          <w:color w:val="000000"/>
          <w:spacing w:val="-4"/>
          <w:highlight w:val="yellow"/>
        </w:rPr>
        <w:t xml:space="preserve"> </w:t>
      </w:r>
      <w:r>
        <w:rPr>
          <w:color w:val="000000"/>
          <w:highlight w:val="yellow"/>
        </w:rPr>
        <w:t>the</w:t>
      </w:r>
      <w:r>
        <w:rPr>
          <w:color w:val="000000"/>
          <w:spacing w:val="-6"/>
          <w:highlight w:val="yellow"/>
        </w:rPr>
        <w:t xml:space="preserve"> </w:t>
      </w:r>
      <w:r>
        <w:rPr>
          <w:color w:val="000000"/>
          <w:highlight w:val="yellow"/>
        </w:rPr>
        <w:t>months</w:t>
      </w:r>
      <w:r>
        <w:rPr>
          <w:color w:val="000000"/>
          <w:spacing w:val="-3"/>
          <w:highlight w:val="yellow"/>
        </w:rPr>
        <w:t xml:space="preserve"> </w:t>
      </w:r>
      <w:r>
        <w:rPr>
          <w:color w:val="000000"/>
          <w:highlight w:val="yellow"/>
        </w:rPr>
        <w:t>of</w:t>
      </w:r>
      <w:r>
        <w:rPr>
          <w:color w:val="000000"/>
          <w:spacing w:val="-4"/>
          <w:highlight w:val="yellow"/>
        </w:rPr>
        <w:t xml:space="preserve"> </w:t>
      </w:r>
      <w:r>
        <w:rPr>
          <w:color w:val="000000"/>
          <w:highlight w:val="yellow"/>
        </w:rPr>
        <w:t>October</w:t>
      </w:r>
      <w:r>
        <w:rPr>
          <w:color w:val="000000"/>
          <w:spacing w:val="-4"/>
          <w:highlight w:val="yellow"/>
        </w:rPr>
        <w:t xml:space="preserve"> </w:t>
      </w:r>
      <w:r>
        <w:rPr>
          <w:color w:val="000000"/>
          <w:highlight w:val="yellow"/>
        </w:rPr>
        <w:t>and</w:t>
      </w:r>
      <w:r>
        <w:rPr>
          <w:color w:val="000000"/>
          <w:spacing w:val="-4"/>
          <w:highlight w:val="yellow"/>
        </w:rPr>
        <w:t xml:space="preserve"> </w:t>
      </w:r>
      <w:r>
        <w:rPr>
          <w:color w:val="000000"/>
          <w:highlight w:val="yellow"/>
        </w:rPr>
        <w:t>November</w:t>
      </w:r>
      <w:r>
        <w:rPr>
          <w:color w:val="000000"/>
        </w:rPr>
        <w:t>.</w:t>
      </w:r>
      <w:r>
        <w:rPr>
          <w:color w:val="000000"/>
          <w:spacing w:val="-4"/>
        </w:rPr>
        <w:t xml:space="preserve"> </w:t>
      </w:r>
      <w:r>
        <w:rPr>
          <w:color w:val="000000"/>
        </w:rPr>
        <w:t>The</w:t>
      </w:r>
      <w:r>
        <w:rPr>
          <w:color w:val="000000"/>
          <w:spacing w:val="-6"/>
        </w:rPr>
        <w:t xml:space="preserve"> </w:t>
      </w:r>
      <w:r>
        <w:rPr>
          <w:color w:val="000000"/>
        </w:rPr>
        <w:t>Committee</w:t>
      </w:r>
      <w:r>
        <w:rPr>
          <w:color w:val="000000"/>
          <w:spacing w:val="-6"/>
        </w:rPr>
        <w:t xml:space="preserve"> </w:t>
      </w:r>
      <w:r>
        <w:rPr>
          <w:color w:val="000000"/>
        </w:rPr>
        <w:t>on</w:t>
      </w:r>
      <w:r>
        <w:rPr>
          <w:color w:val="000000"/>
          <w:spacing w:val="-4"/>
        </w:rPr>
        <w:t xml:space="preserve"> </w:t>
      </w:r>
      <w:r>
        <w:rPr>
          <w:color w:val="000000"/>
        </w:rPr>
        <w:t>Academics</w:t>
      </w:r>
      <w:r>
        <w:rPr>
          <w:color w:val="000000"/>
          <w:spacing w:val="-3"/>
        </w:rPr>
        <w:t xml:space="preserve"> </w:t>
      </w:r>
      <w:r>
        <w:rPr>
          <w:color w:val="000000"/>
        </w:rPr>
        <w:t>and Student Affairs shall also be responsible for the selection of recipients for the ASUN Transfer Student Book Fund as well as for the creation and distribution of nomination forms to students for the ASUN Faculty of the Year Award.</w:t>
      </w:r>
    </w:p>
    <w:p w14:paraId="67EBB9D9" w14:textId="77777777" w:rsidR="009B3CBD" w:rsidRDefault="009B3CBD">
      <w:pPr>
        <w:spacing w:line="482" w:lineRule="auto"/>
        <w:sectPr w:rsidR="009B3CBD">
          <w:pgSz w:w="12240" w:h="15840"/>
          <w:pgMar w:top="1260" w:right="1140" w:bottom="280" w:left="820" w:header="1009" w:footer="0" w:gutter="0"/>
          <w:cols w:space="720"/>
        </w:sectPr>
      </w:pPr>
    </w:p>
    <w:p w14:paraId="5945A5CD" w14:textId="77777777" w:rsidR="009B3CBD" w:rsidRDefault="00000000">
      <w:pPr>
        <w:pStyle w:val="BodyText"/>
      </w:pPr>
      <w:r>
        <w:rPr>
          <w:noProof/>
        </w:rPr>
        <w:lastRenderedPageBreak/>
        <w:drawing>
          <wp:anchor distT="0" distB="0" distL="0" distR="0" simplePos="0" relativeHeight="15739392" behindDoc="0" locked="0" layoutInCell="1" allowOverlap="1" wp14:anchorId="55C679D7" wp14:editId="46DC113C">
            <wp:simplePos x="0" y="0"/>
            <wp:positionH relativeFrom="page">
              <wp:posOffset>5938520</wp:posOffset>
            </wp:positionH>
            <wp:positionV relativeFrom="page">
              <wp:posOffset>420667</wp:posOffset>
            </wp:positionV>
            <wp:extent cx="1337282" cy="1368381"/>
            <wp:effectExtent l="0" t="0" r="0" b="3810"/>
            <wp:wrapNone/>
            <wp:docPr id="31" name="Imag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a:extLst>
                        <a:ext uri="{C183D7F6-B498-43B3-948B-1728B52AA6E4}">
                          <adec:decorative xmlns:adec="http://schemas.microsoft.com/office/drawing/2017/decorative" val="1"/>
                        </a:ext>
                      </a:extLst>
                    </pic:cNvPr>
                    <pic:cNvPicPr/>
                  </pic:nvPicPr>
                  <pic:blipFill>
                    <a:blip r:embed="rId25" cstate="print"/>
                    <a:stretch>
                      <a:fillRect/>
                    </a:stretch>
                  </pic:blipFill>
                  <pic:spPr>
                    <a:xfrm>
                      <a:off x="0" y="0"/>
                      <a:ext cx="1337282" cy="1368381"/>
                    </a:xfrm>
                    <a:prstGeom prst="rect">
                      <a:avLst/>
                    </a:prstGeom>
                  </pic:spPr>
                </pic:pic>
              </a:graphicData>
            </a:graphic>
          </wp:anchor>
        </w:drawing>
      </w:r>
    </w:p>
    <w:p w14:paraId="5FF69FDC" w14:textId="77777777" w:rsidR="009B3CBD" w:rsidRDefault="009B3CBD">
      <w:pPr>
        <w:pStyle w:val="BodyText"/>
        <w:spacing w:before="75"/>
      </w:pPr>
    </w:p>
    <w:p w14:paraId="135F9477" w14:textId="77777777" w:rsidR="009B3CBD" w:rsidRDefault="00000000">
      <w:pPr>
        <w:pStyle w:val="BodyText"/>
        <w:tabs>
          <w:tab w:val="left" w:pos="2060"/>
        </w:tabs>
        <w:spacing w:line="430" w:lineRule="atLeast"/>
        <w:ind w:left="620" w:right="3683"/>
        <w:rPr>
          <w:i/>
        </w:rPr>
      </w:pPr>
      <w:r>
        <w:rPr>
          <w:spacing w:val="-4"/>
        </w:rPr>
        <w:t>TO:</w:t>
      </w:r>
      <w:r>
        <w:tab/>
        <w:t>Speaker</w:t>
      </w:r>
      <w:r>
        <w:rPr>
          <w:spacing w:val="-6"/>
        </w:rPr>
        <w:t xml:space="preserve"> </w:t>
      </w:r>
      <w:r>
        <w:t>Ali</w:t>
      </w:r>
      <w:r>
        <w:rPr>
          <w:spacing w:val="-8"/>
        </w:rPr>
        <w:t xml:space="preserve"> </w:t>
      </w:r>
      <w:r>
        <w:t>and</w:t>
      </w:r>
      <w:r>
        <w:rPr>
          <w:spacing w:val="-6"/>
        </w:rPr>
        <w:t xml:space="preserve"> </w:t>
      </w:r>
      <w:r>
        <w:t>Members</w:t>
      </w:r>
      <w:r>
        <w:rPr>
          <w:spacing w:val="-5"/>
        </w:rPr>
        <w:t xml:space="preserve"> </w:t>
      </w:r>
      <w:r>
        <w:t>of</w:t>
      </w:r>
      <w:r>
        <w:rPr>
          <w:spacing w:val="-6"/>
        </w:rPr>
        <w:t xml:space="preserve"> </w:t>
      </w:r>
      <w:r>
        <w:t>the</w:t>
      </w:r>
      <w:r>
        <w:rPr>
          <w:spacing w:val="-8"/>
        </w:rPr>
        <w:t xml:space="preserve"> </w:t>
      </w:r>
      <w:r>
        <w:t>ASUN</w:t>
      </w:r>
      <w:r>
        <w:rPr>
          <w:spacing w:val="-5"/>
        </w:rPr>
        <w:t xml:space="preserve"> </w:t>
      </w:r>
      <w:r>
        <w:t xml:space="preserve">Senate </w:t>
      </w:r>
      <w:r>
        <w:rPr>
          <w:spacing w:val="-2"/>
        </w:rPr>
        <w:t>FROM:</w:t>
      </w:r>
      <w:r>
        <w:tab/>
        <w:t xml:space="preserve">Dawson Deal, </w:t>
      </w:r>
      <w:r>
        <w:rPr>
          <w:i/>
        </w:rPr>
        <w:t>ASUN President</w:t>
      </w:r>
    </w:p>
    <w:p w14:paraId="54CF4F07" w14:textId="77777777" w:rsidR="009B3CBD" w:rsidRDefault="00000000">
      <w:pPr>
        <w:spacing w:before="4"/>
        <w:ind w:left="2061"/>
        <w:rPr>
          <w:i/>
          <w:sz w:val="24"/>
        </w:rPr>
      </w:pPr>
      <w:r>
        <w:rPr>
          <w:sz w:val="24"/>
        </w:rPr>
        <w:t>Liesel</w:t>
      </w:r>
      <w:r>
        <w:rPr>
          <w:spacing w:val="-4"/>
          <w:sz w:val="24"/>
        </w:rPr>
        <w:t xml:space="preserve"> </w:t>
      </w:r>
      <w:proofErr w:type="spellStart"/>
      <w:r>
        <w:rPr>
          <w:sz w:val="24"/>
        </w:rPr>
        <w:t>Kemmelmeier</w:t>
      </w:r>
      <w:proofErr w:type="spellEnd"/>
      <w:r>
        <w:rPr>
          <w:sz w:val="24"/>
        </w:rPr>
        <w:t>,</w:t>
      </w:r>
      <w:r>
        <w:rPr>
          <w:spacing w:val="-2"/>
          <w:sz w:val="24"/>
        </w:rPr>
        <w:t xml:space="preserve"> </w:t>
      </w:r>
      <w:r>
        <w:rPr>
          <w:i/>
          <w:sz w:val="24"/>
        </w:rPr>
        <w:t>ASUN</w:t>
      </w:r>
      <w:r>
        <w:rPr>
          <w:i/>
          <w:spacing w:val="-3"/>
          <w:sz w:val="24"/>
        </w:rPr>
        <w:t xml:space="preserve"> </w:t>
      </w:r>
      <w:r>
        <w:rPr>
          <w:i/>
          <w:sz w:val="24"/>
        </w:rPr>
        <w:t>Vice</w:t>
      </w:r>
      <w:r>
        <w:rPr>
          <w:i/>
          <w:spacing w:val="-3"/>
          <w:sz w:val="24"/>
        </w:rPr>
        <w:t xml:space="preserve"> </w:t>
      </w:r>
      <w:r>
        <w:rPr>
          <w:i/>
          <w:spacing w:val="-2"/>
          <w:sz w:val="24"/>
        </w:rPr>
        <w:t>President</w:t>
      </w:r>
    </w:p>
    <w:p w14:paraId="3017A96B" w14:textId="77777777" w:rsidR="009B3CBD" w:rsidRDefault="00000000">
      <w:pPr>
        <w:pStyle w:val="BodyText"/>
        <w:tabs>
          <w:tab w:val="left" w:pos="2060"/>
        </w:tabs>
        <w:spacing w:before="159"/>
        <w:ind w:left="620"/>
      </w:pPr>
      <w:r>
        <w:rPr>
          <w:spacing w:val="-2"/>
        </w:rPr>
        <w:t>DATE:</w:t>
      </w:r>
      <w:r>
        <w:tab/>
        <w:t>March</w:t>
      </w:r>
      <w:r>
        <w:rPr>
          <w:spacing w:val="-2"/>
        </w:rPr>
        <w:t xml:space="preserve"> </w:t>
      </w:r>
      <w:r>
        <w:t>26,</w:t>
      </w:r>
      <w:r>
        <w:rPr>
          <w:spacing w:val="-1"/>
        </w:rPr>
        <w:t xml:space="preserve"> </w:t>
      </w:r>
      <w:r>
        <w:rPr>
          <w:spacing w:val="-4"/>
        </w:rPr>
        <w:t>2025</w:t>
      </w:r>
    </w:p>
    <w:p w14:paraId="16CB3A9A" w14:textId="77777777" w:rsidR="009B3CBD" w:rsidRDefault="00000000">
      <w:pPr>
        <w:pStyle w:val="BodyText"/>
        <w:tabs>
          <w:tab w:val="left" w:pos="2060"/>
        </w:tabs>
        <w:spacing w:before="165"/>
        <w:ind w:left="620"/>
      </w:pPr>
      <w:r>
        <w:rPr>
          <w:spacing w:val="-5"/>
        </w:rPr>
        <w:t>RE:</w:t>
      </w:r>
      <w:r>
        <w:tab/>
        <w:t>Introduction</w:t>
      </w:r>
      <w:r>
        <w:rPr>
          <w:spacing w:val="-6"/>
        </w:rPr>
        <w:t xml:space="preserve"> </w:t>
      </w:r>
      <w:r>
        <w:t>of Legislation</w:t>
      </w:r>
      <w:r>
        <w:rPr>
          <w:spacing w:val="-1"/>
        </w:rPr>
        <w:t xml:space="preserve"> </w:t>
      </w:r>
      <w:r>
        <w:t>and</w:t>
      </w:r>
      <w:r>
        <w:rPr>
          <w:spacing w:val="-1"/>
        </w:rPr>
        <w:t xml:space="preserve"> </w:t>
      </w:r>
      <w:r>
        <w:t>Request</w:t>
      </w:r>
      <w:r>
        <w:rPr>
          <w:spacing w:val="-1"/>
        </w:rPr>
        <w:t xml:space="preserve"> </w:t>
      </w:r>
      <w:r>
        <w:t>to</w:t>
      </w:r>
      <w:r>
        <w:rPr>
          <w:spacing w:val="-3"/>
        </w:rPr>
        <w:t xml:space="preserve"> </w:t>
      </w:r>
      <w:proofErr w:type="gramStart"/>
      <w:r>
        <w:t>Fast-</w:t>
      </w:r>
      <w:r>
        <w:rPr>
          <w:spacing w:val="-2"/>
        </w:rPr>
        <w:t>Track</w:t>
      </w:r>
      <w:proofErr w:type="gramEnd"/>
    </w:p>
    <w:p w14:paraId="0D93D96D" w14:textId="77777777" w:rsidR="009B3CBD" w:rsidRDefault="00000000">
      <w:pPr>
        <w:pStyle w:val="BodyText"/>
        <w:rPr>
          <w:sz w:val="20"/>
        </w:rPr>
      </w:pPr>
      <w:r>
        <w:rPr>
          <w:noProof/>
        </w:rPr>
        <mc:AlternateContent>
          <mc:Choice Requires="wps">
            <w:drawing>
              <wp:anchor distT="0" distB="0" distL="0" distR="0" simplePos="0" relativeHeight="487598080" behindDoc="1" locked="0" layoutInCell="1" allowOverlap="1" wp14:anchorId="521245A8" wp14:editId="7CFB145D">
                <wp:simplePos x="0" y="0"/>
                <wp:positionH relativeFrom="page">
                  <wp:posOffset>965200</wp:posOffset>
                </wp:positionH>
                <wp:positionV relativeFrom="paragraph">
                  <wp:posOffset>161887</wp:posOffset>
                </wp:positionV>
                <wp:extent cx="5915025" cy="38100"/>
                <wp:effectExtent l="0" t="0" r="0" b="0"/>
                <wp:wrapTopAndBottom/>
                <wp:docPr id="32" name="Graphic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15025" cy="38100"/>
                        </a:xfrm>
                        <a:custGeom>
                          <a:avLst/>
                          <a:gdLst/>
                          <a:ahLst/>
                          <a:cxnLst/>
                          <a:rect l="l" t="t" r="r" b="b"/>
                          <a:pathLst>
                            <a:path w="5915025" h="38100">
                              <a:moveTo>
                                <a:pt x="0" y="0"/>
                              </a:moveTo>
                              <a:lnTo>
                                <a:pt x="5915025" y="3810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9679DB1" id="Graphic 32" o:spid="_x0000_s1026" alt="&quot;&quot;" style="position:absolute;margin-left:76pt;margin-top:12.75pt;width:465.75pt;height:3pt;z-index:-15718400;visibility:visible;mso-wrap-style:square;mso-wrap-distance-left:0;mso-wrap-distance-top:0;mso-wrap-distance-right:0;mso-wrap-distance-bottom:0;mso-position-horizontal:absolute;mso-position-horizontal-relative:page;mso-position-vertical:absolute;mso-position-vertical-relative:text;v-text-anchor:top" coordsize="5915025,38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" path="m,l5915025,38100e" filled="f" strokeweight="1.5pt">
                <v:path arrowok="t"/>
                <w10:wrap type="topAndBottom" anchorx="page"/>
              </v:shape>
            </w:pict>
          </mc:Fallback>
        </mc:AlternateContent>
      </w:r>
    </w:p>
    <w:p w14:paraId="7C08D5E7" w14:textId="77777777" w:rsidR="009B3CBD" w:rsidRDefault="009B3CBD">
      <w:pPr>
        <w:pStyle w:val="BodyText"/>
        <w:spacing w:before="207"/>
      </w:pPr>
    </w:p>
    <w:p w14:paraId="7A02FEAB" w14:textId="77777777" w:rsidR="009B3CBD" w:rsidRDefault="00000000">
      <w:pPr>
        <w:pStyle w:val="BodyText"/>
        <w:spacing w:before="1"/>
        <w:ind w:left="620"/>
      </w:pPr>
      <w:r>
        <w:t>Speaker</w:t>
      </w:r>
      <w:r>
        <w:rPr>
          <w:spacing w:val="-1"/>
        </w:rPr>
        <w:t xml:space="preserve"> </w:t>
      </w:r>
      <w:r>
        <w:t>Ali</w:t>
      </w:r>
      <w:r>
        <w:rPr>
          <w:spacing w:val="-3"/>
        </w:rPr>
        <w:t xml:space="preserve"> </w:t>
      </w:r>
      <w:r>
        <w:t>and</w:t>
      </w:r>
      <w:r>
        <w:rPr>
          <w:spacing w:val="1"/>
        </w:rPr>
        <w:t xml:space="preserve"> </w:t>
      </w:r>
      <w:r>
        <w:t>Members of</w:t>
      </w:r>
      <w:r>
        <w:rPr>
          <w:spacing w:val="-1"/>
        </w:rPr>
        <w:t xml:space="preserve"> </w:t>
      </w:r>
      <w:r>
        <w:t>the</w:t>
      </w:r>
      <w:r>
        <w:rPr>
          <w:spacing w:val="-2"/>
        </w:rPr>
        <w:t xml:space="preserve"> </w:t>
      </w:r>
      <w:r>
        <w:t xml:space="preserve">ASUN </w:t>
      </w:r>
      <w:r>
        <w:rPr>
          <w:spacing w:val="-2"/>
        </w:rPr>
        <w:t>Senate,</w:t>
      </w:r>
    </w:p>
    <w:p w14:paraId="5FF0DAC8" w14:textId="77777777" w:rsidR="009B3CBD" w:rsidRDefault="00000000">
      <w:pPr>
        <w:pStyle w:val="BodyText"/>
        <w:spacing w:before="254" w:line="256" w:lineRule="auto"/>
        <w:ind w:left="620" w:right="746" w:firstLine="720"/>
      </w:pPr>
      <w:r>
        <w:t>As</w:t>
      </w:r>
      <w:r>
        <w:rPr>
          <w:spacing w:val="-3"/>
        </w:rPr>
        <w:t xml:space="preserve"> </w:t>
      </w:r>
      <w:r>
        <w:t>this</w:t>
      </w:r>
      <w:r>
        <w:rPr>
          <w:spacing w:val="-3"/>
        </w:rPr>
        <w:t xml:space="preserve"> </w:t>
      </w:r>
      <w:r>
        <w:t>session</w:t>
      </w:r>
      <w:r>
        <w:rPr>
          <w:spacing w:val="-4"/>
        </w:rPr>
        <w:t xml:space="preserve"> </w:t>
      </w:r>
      <w:proofErr w:type="gramStart"/>
      <w:r>
        <w:t>comes</w:t>
      </w:r>
      <w:r>
        <w:rPr>
          <w:spacing w:val="-3"/>
        </w:rPr>
        <w:t xml:space="preserve"> </w:t>
      </w:r>
      <w:r>
        <w:t>to</w:t>
      </w:r>
      <w:r>
        <w:rPr>
          <w:spacing w:val="-4"/>
        </w:rPr>
        <w:t xml:space="preserve"> </w:t>
      </w:r>
      <w:r>
        <w:t>a</w:t>
      </w:r>
      <w:r>
        <w:rPr>
          <w:spacing w:val="-6"/>
        </w:rPr>
        <w:t xml:space="preserve"> </w:t>
      </w:r>
      <w:r>
        <w:t>close</w:t>
      </w:r>
      <w:proofErr w:type="gramEnd"/>
      <w:r>
        <w:t>,</w:t>
      </w:r>
      <w:r>
        <w:rPr>
          <w:spacing w:val="-4"/>
        </w:rPr>
        <w:t xml:space="preserve"> </w:t>
      </w:r>
      <w:r>
        <w:t>we</w:t>
      </w:r>
      <w:r>
        <w:rPr>
          <w:spacing w:val="-1"/>
        </w:rPr>
        <w:t xml:space="preserve"> </w:t>
      </w:r>
      <w:r>
        <w:t>are</w:t>
      </w:r>
      <w:r>
        <w:rPr>
          <w:spacing w:val="-6"/>
        </w:rPr>
        <w:t xml:space="preserve"> </w:t>
      </w:r>
      <w:r>
        <w:t>honored</w:t>
      </w:r>
      <w:r>
        <w:rPr>
          <w:spacing w:val="-4"/>
        </w:rPr>
        <w:t xml:space="preserve"> </w:t>
      </w:r>
      <w:r>
        <w:t>to</w:t>
      </w:r>
      <w:r>
        <w:rPr>
          <w:spacing w:val="-4"/>
        </w:rPr>
        <w:t xml:space="preserve"> </w:t>
      </w:r>
      <w:r>
        <w:t>present</w:t>
      </w:r>
      <w:r>
        <w:rPr>
          <w:spacing w:val="-6"/>
        </w:rPr>
        <w:t xml:space="preserve"> </w:t>
      </w:r>
      <w:r>
        <w:t>the</w:t>
      </w:r>
      <w:r>
        <w:rPr>
          <w:spacing w:val="-6"/>
        </w:rPr>
        <w:t xml:space="preserve"> </w:t>
      </w:r>
      <w:r>
        <w:t>following</w:t>
      </w:r>
      <w:r>
        <w:rPr>
          <w:spacing w:val="-4"/>
        </w:rPr>
        <w:t xml:space="preserve"> </w:t>
      </w:r>
      <w:r>
        <w:t>legislative proposals for introduction:</w:t>
      </w:r>
    </w:p>
    <w:p w14:paraId="360623D1" w14:textId="77777777" w:rsidR="009B3CBD" w:rsidRDefault="00000000">
      <w:pPr>
        <w:pStyle w:val="ListParagraph"/>
        <w:numPr>
          <w:ilvl w:val="0"/>
          <w:numId w:val="40"/>
        </w:numPr>
        <w:tabs>
          <w:tab w:val="left" w:pos="1341"/>
        </w:tabs>
        <w:spacing w:before="239"/>
        <w:rPr>
          <w:b/>
          <w:sz w:val="24"/>
        </w:rPr>
      </w:pPr>
      <w:r>
        <w:rPr>
          <w:b/>
          <w:sz w:val="24"/>
        </w:rPr>
        <w:t>S.B.</w:t>
      </w:r>
      <w:r>
        <w:rPr>
          <w:b/>
          <w:spacing w:val="-1"/>
          <w:sz w:val="24"/>
        </w:rPr>
        <w:t xml:space="preserve"> </w:t>
      </w:r>
      <w:r>
        <w:rPr>
          <w:b/>
          <w:sz w:val="24"/>
        </w:rPr>
        <w:t>92</w:t>
      </w:r>
      <w:r>
        <w:rPr>
          <w:b/>
          <w:spacing w:val="-2"/>
          <w:sz w:val="24"/>
        </w:rPr>
        <w:t xml:space="preserve"> </w:t>
      </w:r>
      <w:r>
        <w:rPr>
          <w:b/>
          <w:sz w:val="24"/>
        </w:rPr>
        <w:t>–</w:t>
      </w:r>
      <w:r>
        <w:rPr>
          <w:b/>
          <w:spacing w:val="-1"/>
          <w:sz w:val="24"/>
        </w:rPr>
        <w:t xml:space="preserve"> </w:t>
      </w:r>
      <w:r>
        <w:rPr>
          <w:b/>
          <w:sz w:val="24"/>
        </w:rPr>
        <w:t>A Bill</w:t>
      </w:r>
      <w:r>
        <w:rPr>
          <w:b/>
          <w:spacing w:val="-3"/>
          <w:sz w:val="24"/>
        </w:rPr>
        <w:t xml:space="preserve"> </w:t>
      </w:r>
      <w:r>
        <w:rPr>
          <w:b/>
          <w:sz w:val="24"/>
        </w:rPr>
        <w:t>to</w:t>
      </w:r>
      <w:r>
        <w:rPr>
          <w:b/>
          <w:spacing w:val="-1"/>
          <w:sz w:val="24"/>
        </w:rPr>
        <w:t xml:space="preserve"> </w:t>
      </w:r>
      <w:r>
        <w:rPr>
          <w:b/>
          <w:sz w:val="24"/>
        </w:rPr>
        <w:t>Establish the</w:t>
      </w:r>
      <w:r>
        <w:rPr>
          <w:b/>
          <w:spacing w:val="-3"/>
          <w:sz w:val="24"/>
        </w:rPr>
        <w:t xml:space="preserve"> </w:t>
      </w:r>
      <w:r>
        <w:rPr>
          <w:b/>
          <w:sz w:val="24"/>
        </w:rPr>
        <w:t>Deal-</w:t>
      </w:r>
      <w:proofErr w:type="spellStart"/>
      <w:r>
        <w:rPr>
          <w:b/>
          <w:sz w:val="24"/>
        </w:rPr>
        <w:t>Kemmelmeier</w:t>
      </w:r>
      <w:proofErr w:type="spellEnd"/>
      <w:r>
        <w:rPr>
          <w:b/>
          <w:spacing w:val="-2"/>
          <w:sz w:val="24"/>
        </w:rPr>
        <w:t xml:space="preserve"> </w:t>
      </w:r>
      <w:r>
        <w:rPr>
          <w:b/>
          <w:sz w:val="24"/>
        </w:rPr>
        <w:t>Pack Grad</w:t>
      </w:r>
      <w:r>
        <w:rPr>
          <w:b/>
          <w:spacing w:val="-1"/>
          <w:sz w:val="24"/>
        </w:rPr>
        <w:t xml:space="preserve"> </w:t>
      </w:r>
      <w:r>
        <w:rPr>
          <w:b/>
          <w:sz w:val="24"/>
        </w:rPr>
        <w:t>School</w:t>
      </w:r>
      <w:r>
        <w:rPr>
          <w:b/>
          <w:spacing w:val="-2"/>
          <w:sz w:val="24"/>
        </w:rPr>
        <w:t xml:space="preserve"> </w:t>
      </w:r>
      <w:r>
        <w:rPr>
          <w:b/>
          <w:spacing w:val="-4"/>
          <w:sz w:val="24"/>
        </w:rPr>
        <w:t>Fund</w:t>
      </w:r>
    </w:p>
    <w:p w14:paraId="2498D7C1" w14:textId="77777777" w:rsidR="009B3CBD" w:rsidRDefault="00000000">
      <w:pPr>
        <w:pStyle w:val="ListParagraph"/>
        <w:numPr>
          <w:ilvl w:val="0"/>
          <w:numId w:val="40"/>
        </w:numPr>
        <w:tabs>
          <w:tab w:val="left" w:pos="1341"/>
        </w:tabs>
        <w:spacing w:before="260" w:line="256" w:lineRule="auto"/>
        <w:ind w:right="831"/>
        <w:jc w:val="both"/>
        <w:rPr>
          <w:b/>
          <w:sz w:val="24"/>
        </w:rPr>
      </w:pPr>
      <w:r>
        <w:rPr>
          <w:b/>
          <w:sz w:val="24"/>
        </w:rPr>
        <w:t>S.B.</w:t>
      </w:r>
      <w:r>
        <w:rPr>
          <w:b/>
          <w:spacing w:val="-3"/>
          <w:sz w:val="24"/>
        </w:rPr>
        <w:t xml:space="preserve"> </w:t>
      </w:r>
      <w:r>
        <w:rPr>
          <w:b/>
          <w:sz w:val="24"/>
        </w:rPr>
        <w:t>92</w:t>
      </w:r>
      <w:r>
        <w:rPr>
          <w:b/>
          <w:spacing w:val="-3"/>
          <w:sz w:val="24"/>
        </w:rPr>
        <w:t xml:space="preserve"> </w:t>
      </w:r>
      <w:r>
        <w:rPr>
          <w:b/>
          <w:sz w:val="24"/>
        </w:rPr>
        <w:t>–</w:t>
      </w:r>
      <w:r>
        <w:rPr>
          <w:b/>
          <w:spacing w:val="-3"/>
          <w:sz w:val="24"/>
        </w:rPr>
        <w:t xml:space="preserve"> </w:t>
      </w:r>
      <w:r>
        <w:rPr>
          <w:b/>
          <w:sz w:val="24"/>
        </w:rPr>
        <w:t>A</w:t>
      </w:r>
      <w:r>
        <w:rPr>
          <w:b/>
          <w:spacing w:val="-2"/>
          <w:sz w:val="24"/>
        </w:rPr>
        <w:t xml:space="preserve"> </w:t>
      </w:r>
      <w:r>
        <w:rPr>
          <w:b/>
          <w:sz w:val="24"/>
        </w:rPr>
        <w:t>Bill</w:t>
      </w:r>
      <w:r>
        <w:rPr>
          <w:b/>
          <w:spacing w:val="-5"/>
          <w:sz w:val="24"/>
        </w:rPr>
        <w:t xml:space="preserve"> </w:t>
      </w:r>
      <w:r>
        <w:rPr>
          <w:b/>
          <w:sz w:val="24"/>
        </w:rPr>
        <w:t>to</w:t>
      </w:r>
      <w:r>
        <w:rPr>
          <w:b/>
          <w:spacing w:val="-3"/>
          <w:sz w:val="24"/>
        </w:rPr>
        <w:t xml:space="preserve"> </w:t>
      </w:r>
      <w:r>
        <w:rPr>
          <w:b/>
          <w:sz w:val="24"/>
        </w:rPr>
        <w:t>Amend</w:t>
      </w:r>
      <w:r>
        <w:rPr>
          <w:b/>
          <w:spacing w:val="-2"/>
          <w:sz w:val="24"/>
        </w:rPr>
        <w:t xml:space="preserve"> </w:t>
      </w:r>
      <w:r>
        <w:rPr>
          <w:b/>
          <w:sz w:val="24"/>
        </w:rPr>
        <w:t>Financial</w:t>
      </w:r>
      <w:r>
        <w:rPr>
          <w:b/>
          <w:spacing w:val="-5"/>
          <w:sz w:val="24"/>
        </w:rPr>
        <w:t xml:space="preserve"> </w:t>
      </w:r>
      <w:r>
        <w:rPr>
          <w:b/>
          <w:sz w:val="24"/>
        </w:rPr>
        <w:t>Reviews</w:t>
      </w:r>
      <w:r>
        <w:rPr>
          <w:b/>
          <w:spacing w:val="-2"/>
          <w:sz w:val="24"/>
        </w:rPr>
        <w:t xml:space="preserve"> </w:t>
      </w:r>
      <w:r>
        <w:rPr>
          <w:b/>
          <w:sz w:val="24"/>
        </w:rPr>
        <w:t>to</w:t>
      </w:r>
      <w:r>
        <w:rPr>
          <w:b/>
          <w:spacing w:val="-3"/>
          <w:sz w:val="24"/>
        </w:rPr>
        <w:t xml:space="preserve"> </w:t>
      </w:r>
      <w:r>
        <w:rPr>
          <w:b/>
          <w:sz w:val="24"/>
        </w:rPr>
        <w:t>Evaluate</w:t>
      </w:r>
      <w:r>
        <w:rPr>
          <w:b/>
          <w:spacing w:val="-5"/>
          <w:sz w:val="24"/>
        </w:rPr>
        <w:t xml:space="preserve"> </w:t>
      </w:r>
      <w:r>
        <w:rPr>
          <w:b/>
          <w:sz w:val="24"/>
        </w:rPr>
        <w:t>the</w:t>
      </w:r>
      <w:r>
        <w:rPr>
          <w:b/>
          <w:spacing w:val="-5"/>
          <w:sz w:val="24"/>
        </w:rPr>
        <w:t xml:space="preserve"> </w:t>
      </w:r>
      <w:r>
        <w:rPr>
          <w:b/>
          <w:sz w:val="24"/>
        </w:rPr>
        <w:t>Visibility</w:t>
      </w:r>
      <w:r>
        <w:rPr>
          <w:b/>
          <w:spacing w:val="-3"/>
          <w:sz w:val="24"/>
        </w:rPr>
        <w:t xml:space="preserve"> </w:t>
      </w:r>
      <w:r>
        <w:rPr>
          <w:b/>
          <w:sz w:val="24"/>
        </w:rPr>
        <w:t>of</w:t>
      </w:r>
      <w:r>
        <w:rPr>
          <w:b/>
          <w:spacing w:val="-3"/>
          <w:sz w:val="24"/>
        </w:rPr>
        <w:t xml:space="preserve"> </w:t>
      </w:r>
      <w:r>
        <w:rPr>
          <w:b/>
          <w:sz w:val="24"/>
        </w:rPr>
        <w:t xml:space="preserve">ASUN </w:t>
      </w:r>
      <w:r>
        <w:rPr>
          <w:b/>
          <w:spacing w:val="-2"/>
          <w:sz w:val="24"/>
        </w:rPr>
        <w:t>Funding</w:t>
      </w:r>
    </w:p>
    <w:p w14:paraId="1699BDE4" w14:textId="77777777" w:rsidR="009B3CBD" w:rsidRDefault="00000000">
      <w:pPr>
        <w:pStyle w:val="ListParagraph"/>
        <w:numPr>
          <w:ilvl w:val="0"/>
          <w:numId w:val="40"/>
        </w:numPr>
        <w:tabs>
          <w:tab w:val="left" w:pos="1341"/>
        </w:tabs>
        <w:spacing w:before="239"/>
        <w:rPr>
          <w:b/>
          <w:sz w:val="24"/>
        </w:rPr>
      </w:pPr>
      <w:r>
        <w:rPr>
          <w:b/>
          <w:sz w:val="24"/>
        </w:rPr>
        <w:t>S.B.</w:t>
      </w:r>
      <w:r>
        <w:rPr>
          <w:b/>
          <w:spacing w:val="-1"/>
          <w:sz w:val="24"/>
        </w:rPr>
        <w:t xml:space="preserve"> </w:t>
      </w:r>
      <w:r>
        <w:rPr>
          <w:b/>
          <w:sz w:val="24"/>
        </w:rPr>
        <w:t>92</w:t>
      </w:r>
      <w:r>
        <w:rPr>
          <w:b/>
          <w:spacing w:val="-1"/>
          <w:sz w:val="24"/>
        </w:rPr>
        <w:t xml:space="preserve"> </w:t>
      </w:r>
      <w:r>
        <w:rPr>
          <w:b/>
          <w:sz w:val="24"/>
        </w:rPr>
        <w:t>–</w:t>
      </w:r>
      <w:r>
        <w:rPr>
          <w:b/>
          <w:spacing w:val="-1"/>
          <w:sz w:val="24"/>
        </w:rPr>
        <w:t xml:space="preserve"> </w:t>
      </w:r>
      <w:r>
        <w:rPr>
          <w:b/>
          <w:sz w:val="24"/>
        </w:rPr>
        <w:t>A Bill</w:t>
      </w:r>
      <w:r>
        <w:rPr>
          <w:b/>
          <w:spacing w:val="-2"/>
          <w:sz w:val="24"/>
        </w:rPr>
        <w:t xml:space="preserve"> </w:t>
      </w:r>
      <w:r>
        <w:rPr>
          <w:b/>
          <w:sz w:val="24"/>
        </w:rPr>
        <w:t>to</w:t>
      </w:r>
      <w:r>
        <w:rPr>
          <w:b/>
          <w:spacing w:val="-1"/>
          <w:sz w:val="24"/>
        </w:rPr>
        <w:t xml:space="preserve"> </w:t>
      </w:r>
      <w:r>
        <w:rPr>
          <w:b/>
          <w:sz w:val="24"/>
        </w:rPr>
        <w:t>Formally</w:t>
      </w:r>
      <w:r>
        <w:rPr>
          <w:b/>
          <w:spacing w:val="-1"/>
          <w:sz w:val="24"/>
        </w:rPr>
        <w:t xml:space="preserve"> </w:t>
      </w:r>
      <w:r>
        <w:rPr>
          <w:b/>
          <w:sz w:val="24"/>
        </w:rPr>
        <w:t>Establish the</w:t>
      </w:r>
      <w:r>
        <w:rPr>
          <w:b/>
          <w:spacing w:val="-2"/>
          <w:sz w:val="24"/>
        </w:rPr>
        <w:t xml:space="preserve"> </w:t>
      </w:r>
      <w:r>
        <w:rPr>
          <w:b/>
          <w:sz w:val="24"/>
        </w:rPr>
        <w:t>ASUN</w:t>
      </w:r>
      <w:r>
        <w:rPr>
          <w:b/>
          <w:spacing w:val="-5"/>
          <w:sz w:val="24"/>
        </w:rPr>
        <w:t xml:space="preserve"> </w:t>
      </w:r>
      <w:r>
        <w:rPr>
          <w:b/>
          <w:sz w:val="24"/>
        </w:rPr>
        <w:t>Pack Friendly</w:t>
      </w:r>
      <w:r>
        <w:rPr>
          <w:b/>
          <w:spacing w:val="-1"/>
          <w:sz w:val="24"/>
        </w:rPr>
        <w:t xml:space="preserve"> </w:t>
      </w:r>
      <w:r>
        <w:rPr>
          <w:b/>
          <w:sz w:val="24"/>
        </w:rPr>
        <w:t>Business</w:t>
      </w:r>
      <w:r>
        <w:rPr>
          <w:b/>
          <w:spacing w:val="1"/>
          <w:sz w:val="24"/>
        </w:rPr>
        <w:t xml:space="preserve"> </w:t>
      </w:r>
      <w:r>
        <w:rPr>
          <w:b/>
          <w:spacing w:val="-2"/>
          <w:sz w:val="24"/>
        </w:rPr>
        <w:t>Program</w:t>
      </w:r>
    </w:p>
    <w:p w14:paraId="23167ED7" w14:textId="77777777" w:rsidR="009B3CBD" w:rsidRDefault="00000000">
      <w:pPr>
        <w:pStyle w:val="ListParagraph"/>
        <w:numPr>
          <w:ilvl w:val="0"/>
          <w:numId w:val="40"/>
        </w:numPr>
        <w:tabs>
          <w:tab w:val="left" w:pos="1341"/>
        </w:tabs>
        <w:spacing w:before="264" w:line="256" w:lineRule="auto"/>
        <w:ind w:right="960"/>
        <w:jc w:val="both"/>
        <w:rPr>
          <w:b/>
          <w:sz w:val="24"/>
        </w:rPr>
      </w:pPr>
      <w:r>
        <w:rPr>
          <w:b/>
          <w:sz w:val="24"/>
        </w:rPr>
        <w:t>S.B. 92 – A Bill to Revise the Statutory Duties of the Vice President and Align Statutory</w:t>
      </w:r>
      <w:r>
        <w:rPr>
          <w:b/>
          <w:spacing w:val="-5"/>
          <w:sz w:val="24"/>
        </w:rPr>
        <w:t xml:space="preserve"> </w:t>
      </w:r>
      <w:r>
        <w:rPr>
          <w:b/>
          <w:sz w:val="24"/>
        </w:rPr>
        <w:t>Requirements</w:t>
      </w:r>
      <w:r>
        <w:rPr>
          <w:b/>
          <w:spacing w:val="-4"/>
          <w:sz w:val="24"/>
        </w:rPr>
        <w:t xml:space="preserve"> </w:t>
      </w:r>
      <w:r>
        <w:rPr>
          <w:b/>
          <w:sz w:val="24"/>
        </w:rPr>
        <w:t>of</w:t>
      </w:r>
      <w:r>
        <w:rPr>
          <w:b/>
          <w:spacing w:val="-5"/>
          <w:sz w:val="24"/>
        </w:rPr>
        <w:t xml:space="preserve"> </w:t>
      </w:r>
      <w:r>
        <w:rPr>
          <w:b/>
          <w:sz w:val="24"/>
        </w:rPr>
        <w:t>the</w:t>
      </w:r>
      <w:r>
        <w:rPr>
          <w:b/>
          <w:spacing w:val="-7"/>
          <w:sz w:val="24"/>
        </w:rPr>
        <w:t xml:space="preserve"> </w:t>
      </w:r>
      <w:r>
        <w:rPr>
          <w:b/>
          <w:sz w:val="24"/>
        </w:rPr>
        <w:t>ASUN</w:t>
      </w:r>
      <w:r>
        <w:rPr>
          <w:b/>
          <w:spacing w:val="-4"/>
          <w:sz w:val="24"/>
        </w:rPr>
        <w:t xml:space="preserve"> </w:t>
      </w:r>
      <w:r>
        <w:rPr>
          <w:b/>
          <w:sz w:val="24"/>
        </w:rPr>
        <w:t>Undergraduate</w:t>
      </w:r>
      <w:r>
        <w:rPr>
          <w:b/>
          <w:spacing w:val="-7"/>
          <w:sz w:val="24"/>
        </w:rPr>
        <w:t xml:space="preserve"> </w:t>
      </w:r>
      <w:r>
        <w:rPr>
          <w:b/>
          <w:sz w:val="24"/>
        </w:rPr>
        <w:t>Research</w:t>
      </w:r>
      <w:r>
        <w:rPr>
          <w:b/>
          <w:spacing w:val="-4"/>
          <w:sz w:val="24"/>
        </w:rPr>
        <w:t xml:space="preserve"> </w:t>
      </w:r>
      <w:r>
        <w:rPr>
          <w:b/>
          <w:sz w:val="24"/>
        </w:rPr>
        <w:t>Grant</w:t>
      </w:r>
      <w:r>
        <w:rPr>
          <w:b/>
          <w:spacing w:val="-5"/>
          <w:sz w:val="24"/>
        </w:rPr>
        <w:t xml:space="preserve"> </w:t>
      </w:r>
      <w:r>
        <w:rPr>
          <w:b/>
          <w:sz w:val="24"/>
        </w:rPr>
        <w:t>and</w:t>
      </w:r>
      <w:r>
        <w:rPr>
          <w:b/>
          <w:spacing w:val="-4"/>
          <w:sz w:val="24"/>
        </w:rPr>
        <w:t xml:space="preserve"> </w:t>
      </w:r>
      <w:r>
        <w:rPr>
          <w:b/>
          <w:sz w:val="24"/>
        </w:rPr>
        <w:t>the ASUN Pack Internship Grant Program with Current and Best Practices</w:t>
      </w:r>
    </w:p>
    <w:p w14:paraId="310CBB9F" w14:textId="77777777" w:rsidR="009B3CBD" w:rsidRDefault="00000000">
      <w:pPr>
        <w:pStyle w:val="BodyText"/>
        <w:spacing w:before="240" w:line="256" w:lineRule="auto"/>
        <w:ind w:left="620" w:right="336" w:firstLine="720"/>
      </w:pPr>
      <w:r>
        <w:t>After</w:t>
      </w:r>
      <w:r>
        <w:rPr>
          <w:spacing w:val="-5"/>
        </w:rPr>
        <w:t xml:space="preserve"> </w:t>
      </w:r>
      <w:r>
        <w:t>thorough</w:t>
      </w:r>
      <w:r>
        <w:rPr>
          <w:spacing w:val="-5"/>
        </w:rPr>
        <w:t xml:space="preserve"> </w:t>
      </w:r>
      <w:r>
        <w:t>deliberation</w:t>
      </w:r>
      <w:r>
        <w:rPr>
          <w:spacing w:val="-5"/>
        </w:rPr>
        <w:t xml:space="preserve"> </w:t>
      </w:r>
      <w:r>
        <w:t>and</w:t>
      </w:r>
      <w:r>
        <w:rPr>
          <w:spacing w:val="-5"/>
        </w:rPr>
        <w:t xml:space="preserve"> </w:t>
      </w:r>
      <w:r>
        <w:t>intentional</w:t>
      </w:r>
      <w:r>
        <w:rPr>
          <w:spacing w:val="-2"/>
        </w:rPr>
        <w:t xml:space="preserve"> </w:t>
      </w:r>
      <w:r>
        <w:t>legislative</w:t>
      </w:r>
      <w:r>
        <w:rPr>
          <w:spacing w:val="-7"/>
        </w:rPr>
        <w:t xml:space="preserve"> </w:t>
      </w:r>
      <w:r>
        <w:t>drafting,</w:t>
      </w:r>
      <w:r>
        <w:rPr>
          <w:spacing w:val="-5"/>
        </w:rPr>
        <w:t xml:space="preserve"> </w:t>
      </w:r>
      <w:r>
        <w:t>we</w:t>
      </w:r>
      <w:r>
        <w:rPr>
          <w:spacing w:val="-2"/>
        </w:rPr>
        <w:t xml:space="preserve"> </w:t>
      </w:r>
      <w:r>
        <w:t>are</w:t>
      </w:r>
      <w:r>
        <w:rPr>
          <w:spacing w:val="-7"/>
        </w:rPr>
        <w:t xml:space="preserve"> </w:t>
      </w:r>
      <w:r>
        <w:t>bringing</w:t>
      </w:r>
      <w:r>
        <w:rPr>
          <w:spacing w:val="-5"/>
        </w:rPr>
        <w:t xml:space="preserve"> </w:t>
      </w:r>
      <w:r>
        <w:t>forth</w:t>
      </w:r>
      <w:r>
        <w:rPr>
          <w:spacing w:val="-5"/>
        </w:rPr>
        <w:t xml:space="preserve"> </w:t>
      </w:r>
      <w:r>
        <w:t>this legislation to codify the current practices of this session and reinforce best practices across ASUN’s operations, ensuring the continuity of key programs and efforts for the benefit of the next administration and the broader student body.</w:t>
      </w:r>
    </w:p>
    <w:p w14:paraId="5086A178" w14:textId="77777777" w:rsidR="009B3CBD" w:rsidRDefault="00000000">
      <w:pPr>
        <w:pStyle w:val="BodyText"/>
        <w:spacing w:before="234" w:line="256" w:lineRule="auto"/>
        <w:ind w:left="620" w:right="336" w:firstLine="720"/>
      </w:pPr>
      <w:r>
        <w:t>Additionally,</w:t>
      </w:r>
      <w:r>
        <w:rPr>
          <w:spacing w:val="-3"/>
        </w:rPr>
        <w:t xml:space="preserve"> </w:t>
      </w:r>
      <w:r>
        <w:t>we</w:t>
      </w:r>
      <w:r>
        <w:rPr>
          <w:spacing w:val="-5"/>
        </w:rPr>
        <w:t xml:space="preserve"> </w:t>
      </w:r>
      <w:r>
        <w:t>are</w:t>
      </w:r>
      <w:r>
        <w:rPr>
          <w:spacing w:val="-5"/>
        </w:rPr>
        <w:t xml:space="preserve"> </w:t>
      </w:r>
      <w:r>
        <w:t>requesting</w:t>
      </w:r>
      <w:r>
        <w:rPr>
          <w:spacing w:val="-3"/>
        </w:rPr>
        <w:t xml:space="preserve"> </w:t>
      </w:r>
      <w:r>
        <w:t>a</w:t>
      </w:r>
      <w:r>
        <w:rPr>
          <w:spacing w:val="-5"/>
        </w:rPr>
        <w:t xml:space="preserve"> </w:t>
      </w:r>
      <w:r>
        <w:t>fast-tracked</w:t>
      </w:r>
      <w:r>
        <w:rPr>
          <w:spacing w:val="-3"/>
        </w:rPr>
        <w:t xml:space="preserve"> </w:t>
      </w:r>
      <w:r>
        <w:t>hearing</w:t>
      </w:r>
      <w:r>
        <w:rPr>
          <w:spacing w:val="-3"/>
        </w:rPr>
        <w:t xml:space="preserve"> </w:t>
      </w:r>
      <w:r>
        <w:t>process for</w:t>
      </w:r>
      <w:r>
        <w:rPr>
          <w:spacing w:val="-3"/>
        </w:rPr>
        <w:t xml:space="preserve"> </w:t>
      </w:r>
      <w:r>
        <w:t>these</w:t>
      </w:r>
      <w:r>
        <w:rPr>
          <w:spacing w:val="-5"/>
        </w:rPr>
        <w:t xml:space="preserve"> </w:t>
      </w:r>
      <w:r>
        <w:t>bills</w:t>
      </w:r>
      <w:r>
        <w:rPr>
          <w:spacing w:val="-2"/>
        </w:rPr>
        <w:t xml:space="preserve"> </w:t>
      </w:r>
      <w:r>
        <w:t>to</w:t>
      </w:r>
      <w:r>
        <w:rPr>
          <w:spacing w:val="-3"/>
        </w:rPr>
        <w:t xml:space="preserve"> </w:t>
      </w:r>
      <w:r>
        <w:t>be</w:t>
      </w:r>
      <w:r>
        <w:rPr>
          <w:spacing w:val="-5"/>
        </w:rPr>
        <w:t xml:space="preserve"> </w:t>
      </w:r>
      <w:r>
        <w:t>heard on Wednesday, April 2, 2024.</w:t>
      </w:r>
    </w:p>
    <w:p w14:paraId="57ED6936" w14:textId="77777777" w:rsidR="009B3CBD" w:rsidRDefault="00000000">
      <w:pPr>
        <w:pStyle w:val="BodyText"/>
        <w:spacing w:before="240" w:line="256" w:lineRule="auto"/>
        <w:ind w:left="620" w:right="336" w:firstLine="720"/>
      </w:pPr>
      <w:r>
        <w:t>We fully understand that fast-tracking these legislative items may extend the period of deliberation</w:t>
      </w:r>
      <w:r>
        <w:rPr>
          <w:spacing w:val="-3"/>
        </w:rPr>
        <w:t xml:space="preserve"> </w:t>
      </w:r>
      <w:r>
        <w:t>on the</w:t>
      </w:r>
      <w:r>
        <w:rPr>
          <w:spacing w:val="-5"/>
        </w:rPr>
        <w:t xml:space="preserve"> </w:t>
      </w:r>
      <w:r>
        <w:t>floor</w:t>
      </w:r>
      <w:r>
        <w:rPr>
          <w:spacing w:val="-3"/>
        </w:rPr>
        <w:t xml:space="preserve"> </w:t>
      </w:r>
      <w:r>
        <w:t>prior</w:t>
      </w:r>
      <w:r>
        <w:rPr>
          <w:spacing w:val="-3"/>
        </w:rPr>
        <w:t xml:space="preserve"> </w:t>
      </w:r>
      <w:r>
        <w:t>to</w:t>
      </w:r>
      <w:r>
        <w:rPr>
          <w:spacing w:val="-3"/>
        </w:rPr>
        <w:t xml:space="preserve"> </w:t>
      </w:r>
      <w:r>
        <w:t>a</w:t>
      </w:r>
      <w:r>
        <w:rPr>
          <w:spacing w:val="-5"/>
        </w:rPr>
        <w:t xml:space="preserve"> </w:t>
      </w:r>
      <w:r>
        <w:t>vote. Therefore,</w:t>
      </w:r>
      <w:r>
        <w:rPr>
          <w:spacing w:val="-3"/>
        </w:rPr>
        <w:t xml:space="preserve"> </w:t>
      </w:r>
      <w:r>
        <w:t>we</w:t>
      </w:r>
      <w:r>
        <w:rPr>
          <w:spacing w:val="-5"/>
        </w:rPr>
        <w:t xml:space="preserve"> </w:t>
      </w:r>
      <w:r>
        <w:t>welcome</w:t>
      </w:r>
      <w:r>
        <w:rPr>
          <w:spacing w:val="-5"/>
        </w:rPr>
        <w:t xml:space="preserve"> </w:t>
      </w:r>
      <w:r>
        <w:t>the</w:t>
      </w:r>
      <w:r>
        <w:rPr>
          <w:spacing w:val="-5"/>
        </w:rPr>
        <w:t xml:space="preserve"> </w:t>
      </w:r>
      <w:r>
        <w:t>opportunity to</w:t>
      </w:r>
      <w:r>
        <w:rPr>
          <w:spacing w:val="-3"/>
        </w:rPr>
        <w:t xml:space="preserve"> </w:t>
      </w:r>
      <w:r>
        <w:t>meet</w:t>
      </w:r>
      <w:r>
        <w:rPr>
          <w:spacing w:val="-5"/>
        </w:rPr>
        <w:t xml:space="preserve"> </w:t>
      </w:r>
      <w:r>
        <w:t>with</w:t>
      </w:r>
      <w:r>
        <w:rPr>
          <w:spacing w:val="-3"/>
        </w:rPr>
        <w:t xml:space="preserve"> </w:t>
      </w:r>
      <w:r>
        <w:t>any stakeholders</w:t>
      </w:r>
      <w:r>
        <w:rPr>
          <w:spacing w:val="-2"/>
        </w:rPr>
        <w:t xml:space="preserve"> </w:t>
      </w:r>
      <w:r>
        <w:t>or</w:t>
      </w:r>
      <w:r>
        <w:rPr>
          <w:spacing w:val="-3"/>
        </w:rPr>
        <w:t xml:space="preserve"> </w:t>
      </w:r>
      <w:r>
        <w:t>Senators</w:t>
      </w:r>
      <w:r>
        <w:rPr>
          <w:spacing w:val="-2"/>
        </w:rPr>
        <w:t xml:space="preserve"> </w:t>
      </w:r>
      <w:r>
        <w:t>seeking</w:t>
      </w:r>
      <w:r>
        <w:rPr>
          <w:spacing w:val="-3"/>
        </w:rPr>
        <w:t xml:space="preserve"> </w:t>
      </w:r>
      <w:r>
        <w:t>clarification</w:t>
      </w:r>
      <w:r>
        <w:rPr>
          <w:spacing w:val="-3"/>
        </w:rPr>
        <w:t xml:space="preserve"> </w:t>
      </w:r>
      <w:r>
        <w:t>on</w:t>
      </w:r>
      <w:r>
        <w:rPr>
          <w:spacing w:val="-3"/>
        </w:rPr>
        <w:t xml:space="preserve"> </w:t>
      </w:r>
      <w:r>
        <w:t>the details</w:t>
      </w:r>
      <w:r>
        <w:rPr>
          <w:spacing w:val="-2"/>
        </w:rPr>
        <w:t xml:space="preserve"> </w:t>
      </w:r>
      <w:r>
        <w:t>of</w:t>
      </w:r>
      <w:r>
        <w:rPr>
          <w:spacing w:val="-3"/>
        </w:rPr>
        <w:t xml:space="preserve"> </w:t>
      </w:r>
      <w:r>
        <w:t>these</w:t>
      </w:r>
      <w:r>
        <w:rPr>
          <w:spacing w:val="-5"/>
        </w:rPr>
        <w:t xml:space="preserve"> </w:t>
      </w:r>
      <w:r>
        <w:t>legislative</w:t>
      </w:r>
      <w:r>
        <w:rPr>
          <w:spacing w:val="-5"/>
        </w:rPr>
        <w:t xml:space="preserve"> </w:t>
      </w:r>
      <w:r>
        <w:t>proposals</w:t>
      </w:r>
      <w:r>
        <w:rPr>
          <w:spacing w:val="-2"/>
        </w:rPr>
        <w:t xml:space="preserve"> </w:t>
      </w:r>
      <w:r>
        <w:t>prior to the meeting.</w:t>
      </w:r>
    </w:p>
    <w:p w14:paraId="49EA16AE" w14:textId="77777777" w:rsidR="009B3CBD" w:rsidRDefault="00000000">
      <w:pPr>
        <w:pStyle w:val="BodyText"/>
        <w:spacing w:before="239"/>
        <w:ind w:left="620"/>
      </w:pPr>
      <w:r>
        <w:t>Thank</w:t>
      </w:r>
      <w:r>
        <w:rPr>
          <w:spacing w:val="-2"/>
        </w:rPr>
        <w:t xml:space="preserve"> </w:t>
      </w:r>
      <w:r>
        <w:t>you</w:t>
      </w:r>
      <w:r>
        <w:rPr>
          <w:spacing w:val="-1"/>
        </w:rPr>
        <w:t xml:space="preserve"> </w:t>
      </w:r>
      <w:r>
        <w:t>for</w:t>
      </w:r>
      <w:r>
        <w:rPr>
          <w:spacing w:val="-2"/>
        </w:rPr>
        <w:t xml:space="preserve"> </w:t>
      </w:r>
      <w:r>
        <w:t>your</w:t>
      </w:r>
      <w:r>
        <w:rPr>
          <w:spacing w:val="-1"/>
        </w:rPr>
        <w:t xml:space="preserve"> </w:t>
      </w:r>
      <w:r>
        <w:t>understanding</w:t>
      </w:r>
      <w:r>
        <w:rPr>
          <w:spacing w:val="-2"/>
        </w:rPr>
        <w:t xml:space="preserve"> </w:t>
      </w:r>
      <w:r>
        <w:t>and</w:t>
      </w:r>
      <w:r>
        <w:rPr>
          <w:spacing w:val="-1"/>
        </w:rPr>
        <w:t xml:space="preserve"> </w:t>
      </w:r>
      <w:r>
        <w:rPr>
          <w:spacing w:val="-2"/>
        </w:rPr>
        <w:t>consideration.</w:t>
      </w:r>
    </w:p>
    <w:p w14:paraId="3474F7CA" w14:textId="77777777" w:rsidR="009B3CBD" w:rsidRDefault="009B3CBD">
      <w:pPr>
        <w:sectPr w:rsidR="009B3CBD">
          <w:headerReference w:type="default" r:id="rId26"/>
          <w:pgSz w:w="12240" w:h="15840"/>
          <w:pgMar w:top="1580" w:right="1140" w:bottom="280" w:left="820" w:header="1099" w:footer="0" w:gutter="0"/>
          <w:cols w:space="720"/>
        </w:sectPr>
      </w:pPr>
    </w:p>
    <w:p w14:paraId="0652CD6A" w14:textId="77777777" w:rsidR="009B3CBD" w:rsidRDefault="00000000">
      <w:pPr>
        <w:pStyle w:val="BodyText"/>
        <w:spacing w:before="71"/>
        <w:ind w:left="620"/>
      </w:pPr>
      <w:r>
        <w:lastRenderedPageBreak/>
        <w:t>Highest</w:t>
      </w:r>
      <w:r>
        <w:rPr>
          <w:spacing w:val="-4"/>
        </w:rPr>
        <w:t xml:space="preserve"> </w:t>
      </w:r>
      <w:r>
        <w:rPr>
          <w:spacing w:val="-2"/>
        </w:rPr>
        <w:t>regards,</w:t>
      </w:r>
    </w:p>
    <w:p w14:paraId="319F047F" w14:textId="77777777" w:rsidR="009B3CBD" w:rsidRDefault="009B3CBD">
      <w:pPr>
        <w:pStyle w:val="BodyText"/>
        <w:rPr>
          <w:sz w:val="20"/>
        </w:rPr>
      </w:pPr>
    </w:p>
    <w:p w14:paraId="3C7C3D53" w14:textId="77777777" w:rsidR="009B3CBD" w:rsidRDefault="00000000">
      <w:pPr>
        <w:pStyle w:val="BodyText"/>
        <w:spacing w:before="102"/>
        <w:rPr>
          <w:sz w:val="20"/>
        </w:rPr>
      </w:pPr>
      <w:r>
        <w:rPr>
          <w:noProof/>
        </w:rPr>
        <w:drawing>
          <wp:anchor distT="0" distB="0" distL="0" distR="0" simplePos="0" relativeHeight="487599104" behindDoc="1" locked="0" layoutInCell="1" allowOverlap="1" wp14:anchorId="037C6B16" wp14:editId="754D17B9">
            <wp:simplePos x="0" y="0"/>
            <wp:positionH relativeFrom="page">
              <wp:posOffset>933493</wp:posOffset>
            </wp:positionH>
            <wp:positionV relativeFrom="paragraph">
              <wp:posOffset>226367</wp:posOffset>
            </wp:positionV>
            <wp:extent cx="2029324" cy="452437"/>
            <wp:effectExtent l="0" t="0" r="0" b="5080"/>
            <wp:wrapTopAndBottom/>
            <wp:docPr id="33" name="Imag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a:extLst>
                        <a:ext uri="{C183D7F6-B498-43B3-948B-1728B52AA6E4}">
                          <adec:decorative xmlns:adec="http://schemas.microsoft.com/office/drawing/2017/decorative" val="1"/>
                        </a:ext>
                      </a:extLst>
                    </pic:cNvPr>
                    <pic:cNvPicPr/>
                  </pic:nvPicPr>
                  <pic:blipFill>
                    <a:blip r:embed="rId27" cstate="print"/>
                    <a:stretch>
                      <a:fillRect/>
                    </a:stretch>
                  </pic:blipFill>
                  <pic:spPr>
                    <a:xfrm>
                      <a:off x="0" y="0"/>
                      <a:ext cx="2029324" cy="452437"/>
                    </a:xfrm>
                    <a:prstGeom prst="rect">
                      <a:avLst/>
                    </a:prstGeom>
                  </pic:spPr>
                </pic:pic>
              </a:graphicData>
            </a:graphic>
          </wp:anchor>
        </w:drawing>
      </w:r>
    </w:p>
    <w:p w14:paraId="0549740B" w14:textId="77777777" w:rsidR="009B3CBD" w:rsidRDefault="00000000">
      <w:pPr>
        <w:pStyle w:val="BodyText"/>
        <w:spacing w:before="256" w:line="275" w:lineRule="exact"/>
        <w:ind w:left="620"/>
      </w:pPr>
      <w:r>
        <w:t>Dawson</w:t>
      </w:r>
      <w:r>
        <w:rPr>
          <w:spacing w:val="1"/>
        </w:rPr>
        <w:t xml:space="preserve"> </w:t>
      </w:r>
      <w:r>
        <w:rPr>
          <w:spacing w:val="-4"/>
        </w:rPr>
        <w:t>Deal</w:t>
      </w:r>
    </w:p>
    <w:p w14:paraId="6DF58A22" w14:textId="77777777" w:rsidR="009B3CBD" w:rsidRDefault="00000000">
      <w:pPr>
        <w:spacing w:line="275" w:lineRule="exact"/>
        <w:ind w:left="620"/>
        <w:rPr>
          <w:i/>
          <w:sz w:val="24"/>
        </w:rPr>
      </w:pPr>
      <w:r>
        <w:rPr>
          <w:i/>
          <w:sz w:val="24"/>
        </w:rPr>
        <w:t>ASUN</w:t>
      </w:r>
      <w:r>
        <w:rPr>
          <w:i/>
          <w:spacing w:val="-1"/>
          <w:sz w:val="24"/>
        </w:rPr>
        <w:t xml:space="preserve"> </w:t>
      </w:r>
      <w:r>
        <w:rPr>
          <w:i/>
          <w:spacing w:val="-2"/>
          <w:sz w:val="24"/>
        </w:rPr>
        <w:t>President</w:t>
      </w:r>
    </w:p>
    <w:p w14:paraId="7FC126C5" w14:textId="77777777" w:rsidR="009B3CBD" w:rsidRDefault="00000000">
      <w:pPr>
        <w:pStyle w:val="BodyText"/>
        <w:spacing w:before="126"/>
        <w:rPr>
          <w:i/>
          <w:sz w:val="20"/>
        </w:rPr>
      </w:pPr>
      <w:r>
        <w:rPr>
          <w:noProof/>
        </w:rPr>
        <w:drawing>
          <wp:anchor distT="0" distB="0" distL="0" distR="0" simplePos="0" relativeHeight="487599616" behindDoc="1" locked="0" layoutInCell="1" allowOverlap="1" wp14:anchorId="3D0CEC8B" wp14:editId="2F9260E5">
            <wp:simplePos x="0" y="0"/>
            <wp:positionH relativeFrom="page">
              <wp:posOffset>923925</wp:posOffset>
            </wp:positionH>
            <wp:positionV relativeFrom="paragraph">
              <wp:posOffset>241664</wp:posOffset>
            </wp:positionV>
            <wp:extent cx="1893552" cy="612933"/>
            <wp:effectExtent l="0" t="0" r="0" b="0"/>
            <wp:wrapTopAndBottom/>
            <wp:docPr id="34" name="Imag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a:extLst>
                        <a:ext uri="{C183D7F6-B498-43B3-948B-1728B52AA6E4}">
                          <adec:decorative xmlns:adec="http://schemas.microsoft.com/office/drawing/2017/decorative" val="1"/>
                        </a:ext>
                      </a:extLst>
                    </pic:cNvPr>
                    <pic:cNvPicPr/>
                  </pic:nvPicPr>
                  <pic:blipFill>
                    <a:blip r:embed="rId28" cstate="print"/>
                    <a:stretch>
                      <a:fillRect/>
                    </a:stretch>
                  </pic:blipFill>
                  <pic:spPr>
                    <a:xfrm>
                      <a:off x="0" y="0"/>
                      <a:ext cx="1893552" cy="612933"/>
                    </a:xfrm>
                    <a:prstGeom prst="rect">
                      <a:avLst/>
                    </a:prstGeom>
                  </pic:spPr>
                </pic:pic>
              </a:graphicData>
            </a:graphic>
          </wp:anchor>
        </w:drawing>
      </w:r>
    </w:p>
    <w:p w14:paraId="2FF94D7A" w14:textId="77777777" w:rsidR="009B3CBD" w:rsidRDefault="00000000">
      <w:pPr>
        <w:pStyle w:val="BodyText"/>
        <w:spacing w:before="103" w:line="276" w:lineRule="exact"/>
        <w:ind w:left="620"/>
      </w:pPr>
      <w:r>
        <w:t>Liesel</w:t>
      </w:r>
      <w:r>
        <w:rPr>
          <w:spacing w:val="-9"/>
        </w:rPr>
        <w:t xml:space="preserve"> </w:t>
      </w:r>
      <w:proofErr w:type="spellStart"/>
      <w:r>
        <w:rPr>
          <w:spacing w:val="-2"/>
        </w:rPr>
        <w:t>Kemmelmeier</w:t>
      </w:r>
      <w:proofErr w:type="spellEnd"/>
    </w:p>
    <w:p w14:paraId="0A1E092E" w14:textId="77777777" w:rsidR="009B3CBD" w:rsidRDefault="00000000">
      <w:pPr>
        <w:spacing w:line="276" w:lineRule="exact"/>
        <w:ind w:left="620"/>
        <w:rPr>
          <w:i/>
          <w:sz w:val="24"/>
        </w:rPr>
      </w:pPr>
      <w:r>
        <w:rPr>
          <w:i/>
          <w:sz w:val="24"/>
        </w:rPr>
        <w:t>ASUN</w:t>
      </w:r>
      <w:r>
        <w:rPr>
          <w:i/>
          <w:spacing w:val="-4"/>
          <w:sz w:val="24"/>
        </w:rPr>
        <w:t xml:space="preserve"> </w:t>
      </w:r>
      <w:r>
        <w:rPr>
          <w:i/>
          <w:sz w:val="24"/>
        </w:rPr>
        <w:t xml:space="preserve">Vice </w:t>
      </w:r>
      <w:r>
        <w:rPr>
          <w:i/>
          <w:spacing w:val="-2"/>
          <w:sz w:val="24"/>
        </w:rPr>
        <w:t>President</w:t>
      </w:r>
    </w:p>
    <w:p w14:paraId="3D52E49B" w14:textId="77777777" w:rsidR="009B3CBD" w:rsidRDefault="009B3CBD">
      <w:pPr>
        <w:spacing w:line="276" w:lineRule="exact"/>
        <w:rPr>
          <w:sz w:val="24"/>
        </w:rPr>
        <w:sectPr w:rsidR="009B3CBD">
          <w:headerReference w:type="default" r:id="rId29"/>
          <w:pgSz w:w="12240" w:h="15840"/>
          <w:pgMar w:top="1300" w:right="1140" w:bottom="280" w:left="820" w:header="0" w:footer="0" w:gutter="0"/>
          <w:cols w:space="720"/>
        </w:sectPr>
      </w:pPr>
    </w:p>
    <w:p w14:paraId="3018DF4F" w14:textId="77777777" w:rsidR="009B3CBD" w:rsidRDefault="00000000">
      <w:pPr>
        <w:spacing w:before="271"/>
        <w:ind w:left="697" w:right="375"/>
        <w:jc w:val="center"/>
        <w:rPr>
          <w:rFonts w:ascii="Garamond"/>
          <w:sz w:val="36"/>
        </w:rPr>
      </w:pPr>
      <w:r>
        <w:rPr>
          <w:rFonts w:ascii="Garamond"/>
          <w:sz w:val="36"/>
        </w:rPr>
        <w:lastRenderedPageBreak/>
        <w:t>[DISCUSSION</w:t>
      </w:r>
      <w:r>
        <w:rPr>
          <w:rFonts w:ascii="Garamond"/>
          <w:spacing w:val="-7"/>
          <w:sz w:val="36"/>
        </w:rPr>
        <w:t xml:space="preserve"> </w:t>
      </w:r>
      <w:r>
        <w:rPr>
          <w:rFonts w:ascii="Garamond"/>
          <w:spacing w:val="-2"/>
          <w:sz w:val="36"/>
        </w:rPr>
        <w:t>DRAFT]</w:t>
      </w:r>
    </w:p>
    <w:p w14:paraId="453B9ABD" w14:textId="77777777" w:rsidR="009B3CBD" w:rsidRDefault="009B3CBD">
      <w:pPr>
        <w:pStyle w:val="BodyText"/>
        <w:spacing w:before="2"/>
        <w:rPr>
          <w:rFonts w:ascii="Garamond"/>
          <w:sz w:val="36"/>
        </w:rPr>
      </w:pPr>
    </w:p>
    <w:p w14:paraId="1AAC119D" w14:textId="77777777" w:rsidR="009B3CBD" w:rsidRDefault="00000000">
      <w:pPr>
        <w:pStyle w:val="BodyText"/>
        <w:ind w:left="697" w:right="375"/>
        <w:jc w:val="center"/>
      </w:pPr>
      <w:r>
        <w:t>92</w:t>
      </w:r>
      <w:r>
        <w:rPr>
          <w:vertAlign w:val="superscript"/>
        </w:rPr>
        <w:t>nd</w:t>
      </w:r>
      <w:r>
        <w:t xml:space="preserve"> </w:t>
      </w:r>
      <w:r>
        <w:rPr>
          <w:spacing w:val="-2"/>
        </w:rPr>
        <w:t>SESSION</w:t>
      </w:r>
    </w:p>
    <w:p w14:paraId="562C7C6A" w14:textId="77777777" w:rsidR="009B3CBD" w:rsidRDefault="00000000">
      <w:pPr>
        <w:pStyle w:val="BodyText"/>
        <w:spacing w:before="4"/>
        <w:ind w:left="700" w:right="375"/>
        <w:jc w:val="center"/>
      </w:pPr>
      <w:r>
        <w:t>2024-</w:t>
      </w:r>
      <w:r>
        <w:rPr>
          <w:spacing w:val="-4"/>
        </w:rPr>
        <w:t>2025</w:t>
      </w:r>
    </w:p>
    <w:p w14:paraId="03ADDA2F" w14:textId="77777777" w:rsidR="009B3CBD" w:rsidRDefault="009B3CBD">
      <w:pPr>
        <w:pStyle w:val="BodyText"/>
      </w:pPr>
    </w:p>
    <w:p w14:paraId="3F97F13A" w14:textId="77777777" w:rsidR="009B3CBD" w:rsidRDefault="009B3CBD">
      <w:pPr>
        <w:pStyle w:val="BodyText"/>
        <w:spacing w:before="54"/>
      </w:pPr>
    </w:p>
    <w:p w14:paraId="430E01BB" w14:textId="77777777" w:rsidR="009B3CBD" w:rsidRDefault="00000000">
      <w:pPr>
        <w:pStyle w:val="Heading1"/>
      </w:pPr>
      <w:r>
        <w:t>S.B.</w:t>
      </w:r>
      <w:r>
        <w:rPr>
          <w:spacing w:val="-4"/>
        </w:rPr>
        <w:t xml:space="preserve"> </w:t>
      </w:r>
      <w:r>
        <w:t>92</w:t>
      </w:r>
      <w:r>
        <w:rPr>
          <w:spacing w:val="2"/>
        </w:rPr>
        <w:t xml:space="preserve"> </w:t>
      </w:r>
      <w:r>
        <w:rPr>
          <w:spacing w:val="-10"/>
        </w:rPr>
        <w:t>-</w:t>
      </w:r>
    </w:p>
    <w:p w14:paraId="0B653D9A" w14:textId="77777777" w:rsidR="009B3CBD" w:rsidRDefault="00000000">
      <w:pPr>
        <w:ind w:left="1396" w:right="1077" w:firstLine="2"/>
        <w:jc w:val="center"/>
        <w:rPr>
          <w:rFonts w:ascii="Garamond"/>
          <w:b/>
          <w:sz w:val="56"/>
        </w:rPr>
      </w:pPr>
      <w:r>
        <w:rPr>
          <w:rFonts w:ascii="Garamond"/>
          <w:b/>
          <w:sz w:val="56"/>
        </w:rPr>
        <w:t>A BILL TO ESTABLISH THE DEAL-KEMMELMEIER</w:t>
      </w:r>
      <w:r>
        <w:rPr>
          <w:rFonts w:ascii="Garamond"/>
          <w:b/>
          <w:spacing w:val="-35"/>
          <w:sz w:val="56"/>
        </w:rPr>
        <w:t xml:space="preserve"> </w:t>
      </w:r>
      <w:r>
        <w:rPr>
          <w:rFonts w:ascii="Garamond"/>
          <w:b/>
          <w:sz w:val="56"/>
        </w:rPr>
        <w:t>PACK GRAD SCHOOL FUND</w:t>
      </w:r>
    </w:p>
    <w:p w14:paraId="45F8E82E" w14:textId="77777777" w:rsidR="009B3CBD" w:rsidRDefault="00000000">
      <w:pPr>
        <w:pStyle w:val="BodyText"/>
        <w:spacing w:before="1"/>
        <w:rPr>
          <w:rFonts w:ascii="Garamond"/>
          <w:b/>
          <w:sz w:val="16"/>
        </w:rPr>
      </w:pPr>
      <w:r>
        <w:rPr>
          <w:noProof/>
        </w:rPr>
        <mc:AlternateContent>
          <mc:Choice Requires="wps">
            <w:drawing>
              <wp:anchor distT="0" distB="0" distL="0" distR="0" simplePos="0" relativeHeight="487600128" behindDoc="1" locked="0" layoutInCell="1" allowOverlap="1" wp14:anchorId="001B9E7E" wp14:editId="0440BC06">
                <wp:simplePos x="0" y="0"/>
                <wp:positionH relativeFrom="page">
                  <wp:posOffset>2804795</wp:posOffset>
                </wp:positionH>
                <wp:positionV relativeFrom="paragraph">
                  <wp:posOffset>130384</wp:posOffset>
                </wp:positionV>
                <wp:extent cx="2165350" cy="1270"/>
                <wp:effectExtent l="0" t="0" r="0" b="0"/>
                <wp:wrapTopAndBottom/>
                <wp:docPr id="36" name="Graphic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168EB34" id="Graphic 36" o:spid="_x0000_s1026" alt="&quot;&quot;" style="position:absolute;margin-left:220.85pt;margin-top:10.25pt;width:170.5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" path="m,l2165350,e" filled="f" strokeweight=".55pt">
                <v:path arrowok="t"/>
                <w10:wrap type="topAndBottom" anchorx="page"/>
              </v:shape>
            </w:pict>
          </mc:Fallback>
        </mc:AlternateContent>
      </w:r>
    </w:p>
    <w:p w14:paraId="78EFFF21" w14:textId="77777777" w:rsidR="009B3CBD" w:rsidRDefault="009B3CBD">
      <w:pPr>
        <w:pStyle w:val="BodyText"/>
        <w:spacing w:before="98"/>
        <w:rPr>
          <w:rFonts w:ascii="Garamond"/>
          <w:b/>
          <w:sz w:val="22"/>
        </w:rPr>
      </w:pPr>
    </w:p>
    <w:p w14:paraId="2A1B8DB3" w14:textId="77777777" w:rsidR="009B3CBD" w:rsidRDefault="00000000">
      <w:pPr>
        <w:pStyle w:val="Heading6"/>
        <w:ind w:left="699"/>
      </w:pPr>
      <w:r>
        <w:rPr>
          <w:smallCaps/>
        </w:rPr>
        <w:t>In</w:t>
      </w:r>
      <w:r>
        <w:rPr>
          <w:smallCaps/>
          <w:spacing w:val="-2"/>
        </w:rPr>
        <w:t xml:space="preserve"> </w:t>
      </w:r>
      <w:r>
        <w:rPr>
          <w:smallCaps/>
        </w:rPr>
        <w:t>the</w:t>
      </w:r>
      <w:r>
        <w:rPr>
          <w:smallCaps/>
          <w:spacing w:val="-1"/>
        </w:rPr>
        <w:t xml:space="preserve"> </w:t>
      </w:r>
      <w:r>
        <w:rPr>
          <w:smallCaps/>
        </w:rPr>
        <w:t>Senate</w:t>
      </w:r>
      <w:r>
        <w:rPr>
          <w:smallCaps/>
          <w:spacing w:val="-3"/>
        </w:rPr>
        <w:t xml:space="preserve"> </w:t>
      </w:r>
      <w:r>
        <w:rPr>
          <w:smallCaps/>
        </w:rPr>
        <w:t>of</w:t>
      </w:r>
      <w:r>
        <w:rPr>
          <w:smallCaps/>
          <w:spacing w:val="-2"/>
        </w:rPr>
        <w:t xml:space="preserve"> </w:t>
      </w:r>
      <w:r>
        <w:rPr>
          <w:smallCaps/>
        </w:rPr>
        <w:t>the Associated</w:t>
      </w:r>
      <w:r>
        <w:rPr>
          <w:smallCaps/>
          <w:spacing w:val="-1"/>
        </w:rPr>
        <w:t xml:space="preserve"> </w:t>
      </w:r>
      <w:r>
        <w:rPr>
          <w:smallCaps/>
          <w:spacing w:val="-2"/>
        </w:rPr>
        <w:t>Students</w:t>
      </w:r>
    </w:p>
    <w:p w14:paraId="7E17D77A"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600640" behindDoc="1" locked="0" layoutInCell="1" allowOverlap="1" wp14:anchorId="0033A13D" wp14:editId="5B187C6F">
                <wp:simplePos x="0" y="0"/>
                <wp:positionH relativeFrom="page">
                  <wp:posOffset>2804795</wp:posOffset>
                </wp:positionH>
                <wp:positionV relativeFrom="paragraph">
                  <wp:posOffset>291718</wp:posOffset>
                </wp:positionV>
                <wp:extent cx="2165350" cy="1270"/>
                <wp:effectExtent l="0" t="0" r="0" b="0"/>
                <wp:wrapTopAndBottom/>
                <wp:docPr id="37" name="Graphic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446E6A6" id="Graphic 37" o:spid="_x0000_s1026" alt="&quot;&quot;" style="position:absolute;margin-left:220.85pt;margin-top:22.95pt;width:170.5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" path="m,l2165350,e" filled="f" strokeweight=".55pt">
                <v:path arrowok="t"/>
                <w10:wrap type="topAndBottom" anchorx="page"/>
              </v:shape>
            </w:pict>
          </mc:Fallback>
        </mc:AlternateContent>
      </w:r>
    </w:p>
    <w:p w14:paraId="73B26026" w14:textId="77777777" w:rsidR="009B3CBD" w:rsidRDefault="009B3CBD">
      <w:pPr>
        <w:pStyle w:val="BodyText"/>
        <w:spacing w:before="30"/>
        <w:rPr>
          <w:rFonts w:ascii="Garamond"/>
          <w:sz w:val="22"/>
        </w:rPr>
      </w:pPr>
    </w:p>
    <w:p w14:paraId="1D1F8353" w14:textId="77777777" w:rsidR="009B3CBD" w:rsidRDefault="00000000">
      <w:pPr>
        <w:ind w:left="697" w:right="375"/>
        <w:jc w:val="center"/>
        <w:rPr>
          <w:rFonts w:ascii="Garamond"/>
        </w:rPr>
      </w:pPr>
      <w:r>
        <w:rPr>
          <w:rFonts w:ascii="Garamond"/>
        </w:rPr>
        <w:t>M</w:t>
      </w:r>
      <w:r>
        <w:rPr>
          <w:rFonts w:ascii="Garamond"/>
          <w:sz w:val="18"/>
        </w:rPr>
        <w:t>ARCH</w:t>
      </w:r>
      <w:r>
        <w:rPr>
          <w:rFonts w:ascii="Garamond"/>
          <w:spacing w:val="-1"/>
          <w:sz w:val="18"/>
        </w:rPr>
        <w:t xml:space="preserve"> </w:t>
      </w:r>
      <w:r>
        <w:rPr>
          <w:rFonts w:ascii="Garamond"/>
        </w:rPr>
        <w:t>25,</w:t>
      </w:r>
      <w:r>
        <w:rPr>
          <w:rFonts w:ascii="Garamond"/>
          <w:spacing w:val="-12"/>
        </w:rPr>
        <w:t xml:space="preserve"> </w:t>
      </w:r>
      <w:r>
        <w:rPr>
          <w:rFonts w:ascii="Garamond"/>
          <w:spacing w:val="-4"/>
        </w:rPr>
        <w:t>2025</w:t>
      </w:r>
    </w:p>
    <w:p w14:paraId="5CFDC1D2" w14:textId="77777777" w:rsidR="009B3CBD" w:rsidRDefault="009B3CBD">
      <w:pPr>
        <w:pStyle w:val="BodyText"/>
        <w:rPr>
          <w:rFonts w:ascii="Garamond"/>
          <w:sz w:val="22"/>
        </w:rPr>
      </w:pPr>
    </w:p>
    <w:p w14:paraId="0E0177C0" w14:textId="77777777" w:rsidR="009B3CBD" w:rsidRDefault="00000000">
      <w:pPr>
        <w:spacing w:line="242" w:lineRule="auto"/>
        <w:ind w:left="1122" w:right="796"/>
        <w:jc w:val="center"/>
        <w:rPr>
          <w:rFonts w:ascii="Garamond"/>
        </w:rPr>
      </w:pPr>
      <w:r>
        <w:rPr>
          <w:rFonts w:ascii="Garamond"/>
          <w:smallCaps/>
        </w:rPr>
        <w:t>Submitted</w:t>
      </w:r>
      <w:r>
        <w:rPr>
          <w:rFonts w:ascii="Garamond"/>
          <w:smallCaps/>
          <w:spacing w:val="-3"/>
        </w:rPr>
        <w:t xml:space="preserve"> </w:t>
      </w:r>
      <w:r>
        <w:rPr>
          <w:rFonts w:ascii="Garamond"/>
          <w:smallCaps/>
        </w:rPr>
        <w:t>by</w:t>
      </w:r>
      <w:r>
        <w:rPr>
          <w:rFonts w:ascii="Garamond"/>
          <w:smallCaps/>
          <w:spacing w:val="-1"/>
        </w:rPr>
        <w:t xml:space="preserve"> </w:t>
      </w:r>
      <w:r>
        <w:rPr>
          <w:rFonts w:ascii="Garamond"/>
          <w:smallCaps/>
        </w:rPr>
        <w:t>Speaker</w:t>
      </w:r>
      <w:r>
        <w:rPr>
          <w:rFonts w:ascii="Garamond"/>
          <w:smallCaps/>
          <w:spacing w:val="-1"/>
        </w:rPr>
        <w:t xml:space="preserve"> </w:t>
      </w:r>
      <w:r>
        <w:rPr>
          <w:rFonts w:ascii="Garamond"/>
          <w:smallCaps/>
        </w:rPr>
        <w:t>Ali</w:t>
      </w:r>
      <w:r>
        <w:rPr>
          <w:rFonts w:ascii="Garamond"/>
          <w:smallCaps/>
          <w:spacing w:val="-3"/>
        </w:rPr>
        <w:t xml:space="preserve"> </w:t>
      </w:r>
      <w:r>
        <w:rPr>
          <w:rFonts w:ascii="Garamond"/>
          <w:smallCaps/>
        </w:rPr>
        <w:t>on</w:t>
      </w:r>
      <w:r>
        <w:rPr>
          <w:rFonts w:ascii="Garamond"/>
          <w:smallCaps/>
          <w:spacing w:val="-3"/>
        </w:rPr>
        <w:t xml:space="preserve"> </w:t>
      </w:r>
      <w:r>
        <w:rPr>
          <w:rFonts w:ascii="Garamond"/>
          <w:smallCaps/>
        </w:rPr>
        <w:t>behalf</w:t>
      </w:r>
      <w:r>
        <w:rPr>
          <w:rFonts w:ascii="Garamond"/>
          <w:smallCaps/>
          <w:spacing w:val="-6"/>
        </w:rPr>
        <w:t xml:space="preserve"> </w:t>
      </w:r>
      <w:r>
        <w:rPr>
          <w:rFonts w:ascii="Garamond"/>
          <w:smallCaps/>
        </w:rPr>
        <w:t>of</w:t>
      </w:r>
      <w:r>
        <w:rPr>
          <w:rFonts w:ascii="Garamond"/>
          <w:smallCaps/>
          <w:spacing w:val="-4"/>
        </w:rPr>
        <w:t xml:space="preserve"> </w:t>
      </w:r>
      <w:r>
        <w:rPr>
          <w:rFonts w:ascii="Garamond"/>
          <w:smallCaps/>
        </w:rPr>
        <w:t>President</w:t>
      </w:r>
      <w:r>
        <w:rPr>
          <w:rFonts w:ascii="Garamond"/>
          <w:smallCaps/>
          <w:spacing w:val="-9"/>
        </w:rPr>
        <w:t xml:space="preserve"> </w:t>
      </w:r>
      <w:r>
        <w:rPr>
          <w:rFonts w:ascii="Garamond"/>
          <w:smallCaps/>
        </w:rPr>
        <w:t>Deal</w:t>
      </w:r>
      <w:r>
        <w:rPr>
          <w:rFonts w:ascii="Garamond"/>
          <w:smallCaps/>
          <w:spacing w:val="-3"/>
        </w:rPr>
        <w:t xml:space="preserve"> </w:t>
      </w:r>
      <w:r>
        <w:rPr>
          <w:rFonts w:ascii="Garamond"/>
          <w:smallCaps/>
        </w:rPr>
        <w:t>and</w:t>
      </w:r>
      <w:r>
        <w:rPr>
          <w:rFonts w:ascii="Garamond"/>
          <w:smallCaps/>
          <w:spacing w:val="-2"/>
        </w:rPr>
        <w:t xml:space="preserve"> </w:t>
      </w:r>
      <w:r>
        <w:rPr>
          <w:rFonts w:ascii="Garamond"/>
          <w:smallCaps/>
        </w:rPr>
        <w:t>Vice</w:t>
      </w:r>
      <w:r>
        <w:rPr>
          <w:rFonts w:ascii="Garamond"/>
          <w:smallCaps/>
          <w:spacing w:val="-2"/>
        </w:rPr>
        <w:t xml:space="preserve"> </w:t>
      </w:r>
      <w:r>
        <w:rPr>
          <w:rFonts w:ascii="Garamond"/>
          <w:smallCaps/>
        </w:rPr>
        <w:t xml:space="preserve">President </w:t>
      </w:r>
      <w:proofErr w:type="spellStart"/>
      <w:r>
        <w:rPr>
          <w:rFonts w:ascii="Garamond"/>
          <w:smallCaps/>
          <w:spacing w:val="-2"/>
        </w:rPr>
        <w:t>Kemmelmeier</w:t>
      </w:r>
      <w:proofErr w:type="spellEnd"/>
    </w:p>
    <w:p w14:paraId="695BA7C9" w14:textId="77777777" w:rsidR="009B3CBD" w:rsidRDefault="00000000">
      <w:pPr>
        <w:pStyle w:val="BodyText"/>
        <w:spacing w:before="208"/>
        <w:rPr>
          <w:rFonts w:ascii="Garamond"/>
          <w:sz w:val="20"/>
        </w:rPr>
      </w:pPr>
      <w:r>
        <w:rPr>
          <w:noProof/>
        </w:rPr>
        <mc:AlternateContent>
          <mc:Choice Requires="wps">
            <w:drawing>
              <wp:anchor distT="0" distB="0" distL="0" distR="0" simplePos="0" relativeHeight="487601152" behindDoc="1" locked="0" layoutInCell="1" allowOverlap="1" wp14:anchorId="15F47C6D" wp14:editId="72DCA617">
                <wp:simplePos x="0" y="0"/>
                <wp:positionH relativeFrom="page">
                  <wp:posOffset>2804795</wp:posOffset>
                </wp:positionH>
                <wp:positionV relativeFrom="paragraph">
                  <wp:posOffset>290607</wp:posOffset>
                </wp:positionV>
                <wp:extent cx="2165350" cy="1270"/>
                <wp:effectExtent l="0" t="0" r="0" b="0"/>
                <wp:wrapTopAndBottom/>
                <wp:docPr id="38" name="Graphic 3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F42F85A" id="Graphic 38" o:spid="_x0000_s1026" alt="&quot;&quot;" style="position:absolute;margin-left:220.85pt;margin-top:22.9pt;width:170.5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" path="m,l2165350,e" filled="f" strokeweight=".55pt">
                <v:path arrowok="t"/>
                <w10:wrap type="topAndBottom" anchorx="page"/>
              </v:shape>
            </w:pict>
          </mc:Fallback>
        </mc:AlternateContent>
      </w:r>
    </w:p>
    <w:p w14:paraId="7C40BC35" w14:textId="77777777" w:rsidR="009B3CBD" w:rsidRDefault="009B3CBD">
      <w:pPr>
        <w:pStyle w:val="BodyText"/>
        <w:spacing w:before="5"/>
        <w:rPr>
          <w:rFonts w:ascii="Garamond"/>
        </w:rPr>
      </w:pPr>
    </w:p>
    <w:p w14:paraId="5A813690" w14:textId="77777777" w:rsidR="009B3CBD" w:rsidRDefault="00000000">
      <w:pPr>
        <w:ind w:left="2146"/>
        <w:rPr>
          <w:rFonts w:ascii="Garamond"/>
          <w:b/>
          <w:sz w:val="24"/>
        </w:rPr>
      </w:pPr>
      <w:r>
        <w:rPr>
          <w:rFonts w:ascii="Garamond"/>
          <w:b/>
          <w:sz w:val="24"/>
        </w:rPr>
        <w:t>A</w:t>
      </w:r>
      <w:r>
        <w:rPr>
          <w:rFonts w:ascii="Garamond"/>
          <w:b/>
          <w:spacing w:val="-2"/>
          <w:sz w:val="24"/>
        </w:rPr>
        <w:t xml:space="preserve"> </w:t>
      </w:r>
      <w:r>
        <w:rPr>
          <w:rFonts w:ascii="Garamond"/>
          <w:b/>
          <w:sz w:val="24"/>
        </w:rPr>
        <w:t>Bill to</w:t>
      </w:r>
      <w:r>
        <w:rPr>
          <w:rFonts w:ascii="Garamond"/>
          <w:b/>
          <w:spacing w:val="-3"/>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5"/>
          <w:sz w:val="24"/>
        </w:rPr>
        <w:t xml:space="preserve"> </w:t>
      </w:r>
      <w:r>
        <w:rPr>
          <w:rFonts w:ascii="Garamond"/>
          <w:b/>
          <w:sz w:val="24"/>
        </w:rPr>
        <w:t>Deal-</w:t>
      </w:r>
      <w:proofErr w:type="spellStart"/>
      <w:r>
        <w:rPr>
          <w:rFonts w:ascii="Garamond"/>
          <w:b/>
          <w:sz w:val="24"/>
        </w:rPr>
        <w:t>Kemmelmeier</w:t>
      </w:r>
      <w:proofErr w:type="spellEnd"/>
      <w:r>
        <w:rPr>
          <w:rFonts w:ascii="Garamond"/>
          <w:b/>
          <w:spacing w:val="-2"/>
          <w:sz w:val="24"/>
        </w:rPr>
        <w:t xml:space="preserve"> </w:t>
      </w:r>
      <w:r>
        <w:rPr>
          <w:rFonts w:ascii="Garamond"/>
          <w:b/>
          <w:sz w:val="24"/>
        </w:rPr>
        <w:t>Pack</w:t>
      </w:r>
      <w:r>
        <w:rPr>
          <w:rFonts w:ascii="Garamond"/>
          <w:b/>
          <w:spacing w:val="-1"/>
          <w:sz w:val="24"/>
        </w:rPr>
        <w:t xml:space="preserve"> </w:t>
      </w:r>
      <w:r>
        <w:rPr>
          <w:rFonts w:ascii="Garamond"/>
          <w:b/>
          <w:sz w:val="24"/>
        </w:rPr>
        <w:t>Grad</w:t>
      </w:r>
      <w:r>
        <w:rPr>
          <w:rFonts w:ascii="Garamond"/>
          <w:b/>
          <w:spacing w:val="-5"/>
          <w:sz w:val="24"/>
        </w:rPr>
        <w:t xml:space="preserve"> </w:t>
      </w:r>
      <w:r>
        <w:rPr>
          <w:rFonts w:ascii="Garamond"/>
          <w:b/>
          <w:sz w:val="24"/>
        </w:rPr>
        <w:t>School</w:t>
      </w:r>
      <w:r>
        <w:rPr>
          <w:rFonts w:ascii="Garamond"/>
          <w:b/>
          <w:spacing w:val="-1"/>
          <w:sz w:val="24"/>
        </w:rPr>
        <w:t xml:space="preserve"> </w:t>
      </w:r>
      <w:r>
        <w:rPr>
          <w:rFonts w:ascii="Garamond"/>
          <w:b/>
          <w:spacing w:val="-4"/>
          <w:sz w:val="24"/>
        </w:rPr>
        <w:t>Fund</w:t>
      </w:r>
    </w:p>
    <w:p w14:paraId="2A170F26" w14:textId="77777777" w:rsidR="009B3CBD" w:rsidRDefault="00000000">
      <w:pPr>
        <w:spacing w:before="243" w:line="480" w:lineRule="auto"/>
        <w:ind w:left="981" w:right="746" w:firstLine="450"/>
        <w:rPr>
          <w:rFonts w:ascii="Garamond" w:hAnsi="Garamond"/>
        </w:rPr>
      </w:pPr>
      <w:r>
        <w:rPr>
          <w:rFonts w:ascii="Garamond" w:hAnsi="Garamond"/>
          <w:i/>
        </w:rPr>
        <w:t>Whereas,</w:t>
      </w:r>
      <w:r>
        <w:rPr>
          <w:rFonts w:ascii="Garamond" w:hAnsi="Garamond"/>
          <w:i/>
          <w:spacing w:val="-1"/>
        </w:rPr>
        <w:t xml:space="preserve"> </w:t>
      </w:r>
      <w:r>
        <w:rPr>
          <w:rFonts w:ascii="Garamond" w:hAnsi="Garamond"/>
        </w:rPr>
        <w:t>1,377</w:t>
      </w:r>
      <w:r>
        <w:rPr>
          <w:rFonts w:ascii="Garamond" w:hAnsi="Garamond"/>
          <w:spacing w:val="-7"/>
        </w:rPr>
        <w:t xml:space="preserve"> </w:t>
      </w:r>
      <w:r>
        <w:rPr>
          <w:rFonts w:ascii="Garamond" w:hAnsi="Garamond"/>
        </w:rPr>
        <w:t>respondents</w:t>
      </w:r>
      <w:r>
        <w:rPr>
          <w:rFonts w:ascii="Garamond" w:hAnsi="Garamond"/>
          <w:spacing w:val="-4"/>
        </w:rPr>
        <w:t xml:space="preserve"> </w:t>
      </w:r>
      <w:r>
        <w:rPr>
          <w:rFonts w:ascii="Garamond" w:hAnsi="Garamond"/>
        </w:rPr>
        <w:t>in</w:t>
      </w:r>
      <w:r>
        <w:rPr>
          <w:rFonts w:ascii="Garamond" w:hAnsi="Garamond"/>
          <w:spacing w:val="-7"/>
        </w:rPr>
        <w:t xml:space="preserve"> </w:t>
      </w:r>
      <w:r>
        <w:rPr>
          <w:rFonts w:ascii="Garamond" w:hAnsi="Garamond"/>
        </w:rPr>
        <w:t>the</w:t>
      </w:r>
      <w:r>
        <w:rPr>
          <w:rFonts w:ascii="Garamond" w:hAnsi="Garamond"/>
          <w:spacing w:val="-6"/>
        </w:rPr>
        <w:t xml:space="preserve"> </w:t>
      </w:r>
      <w:r>
        <w:rPr>
          <w:rFonts w:ascii="Garamond" w:hAnsi="Garamond"/>
        </w:rPr>
        <w:t>2024</w:t>
      </w:r>
      <w:r>
        <w:rPr>
          <w:rFonts w:ascii="Garamond" w:hAnsi="Garamond"/>
          <w:spacing w:val="-3"/>
        </w:rPr>
        <w:t xml:space="preserve"> </w:t>
      </w:r>
      <w:r>
        <w:rPr>
          <w:rFonts w:ascii="Garamond" w:hAnsi="Garamond"/>
        </w:rPr>
        <w:t>Budget</w:t>
      </w:r>
      <w:r>
        <w:rPr>
          <w:rFonts w:ascii="Garamond" w:hAnsi="Garamond"/>
          <w:spacing w:val="-4"/>
        </w:rPr>
        <w:t xml:space="preserve"> </w:t>
      </w:r>
      <w:r>
        <w:rPr>
          <w:rFonts w:ascii="Garamond" w:hAnsi="Garamond"/>
        </w:rPr>
        <w:t>Priorities</w:t>
      </w:r>
      <w:r>
        <w:rPr>
          <w:rFonts w:ascii="Garamond" w:hAnsi="Garamond"/>
          <w:spacing w:val="-4"/>
        </w:rPr>
        <w:t xml:space="preserve"> </w:t>
      </w:r>
      <w:r>
        <w:rPr>
          <w:rFonts w:ascii="Garamond" w:hAnsi="Garamond"/>
        </w:rPr>
        <w:t>Survey,</w:t>
      </w:r>
      <w:r>
        <w:rPr>
          <w:rFonts w:ascii="Garamond" w:hAnsi="Garamond"/>
          <w:spacing w:val="-3"/>
        </w:rPr>
        <w:t xml:space="preserve"> </w:t>
      </w:r>
      <w:r>
        <w:rPr>
          <w:rFonts w:ascii="Garamond" w:hAnsi="Garamond"/>
        </w:rPr>
        <w:t>created</w:t>
      </w:r>
      <w:r>
        <w:rPr>
          <w:rFonts w:ascii="Garamond" w:hAnsi="Garamond"/>
          <w:spacing w:val="-4"/>
        </w:rPr>
        <w:t xml:space="preserve"> </w:t>
      </w:r>
      <w:r>
        <w:rPr>
          <w:rFonts w:ascii="Garamond" w:hAnsi="Garamond"/>
        </w:rPr>
        <w:t>by</w:t>
      </w:r>
      <w:r>
        <w:rPr>
          <w:rFonts w:ascii="Garamond" w:hAnsi="Garamond"/>
          <w:spacing w:val="-6"/>
        </w:rPr>
        <w:t xml:space="preserve"> </w:t>
      </w:r>
      <w:r>
        <w:rPr>
          <w:rFonts w:ascii="Garamond" w:hAnsi="Garamond"/>
        </w:rPr>
        <w:t>President</w:t>
      </w:r>
      <w:r>
        <w:rPr>
          <w:rFonts w:ascii="Garamond" w:hAnsi="Garamond"/>
          <w:spacing w:val="-4"/>
        </w:rPr>
        <w:t xml:space="preserve"> </w:t>
      </w:r>
      <w:r>
        <w:rPr>
          <w:rFonts w:ascii="Garamond" w:hAnsi="Garamond"/>
        </w:rPr>
        <w:t>Deal</w:t>
      </w:r>
      <w:r>
        <w:rPr>
          <w:rFonts w:ascii="Garamond" w:hAnsi="Garamond"/>
          <w:spacing w:val="-4"/>
        </w:rPr>
        <w:t xml:space="preserve"> </w:t>
      </w:r>
      <w:r>
        <w:rPr>
          <w:rFonts w:ascii="Garamond" w:hAnsi="Garamond"/>
        </w:rPr>
        <w:t xml:space="preserve">and Vice President </w:t>
      </w:r>
      <w:proofErr w:type="spellStart"/>
      <w:r>
        <w:rPr>
          <w:rFonts w:ascii="Garamond" w:hAnsi="Garamond"/>
        </w:rPr>
        <w:t>Kemmelmeier</w:t>
      </w:r>
      <w:proofErr w:type="spellEnd"/>
      <w:r>
        <w:rPr>
          <w:rFonts w:ascii="Garamond" w:hAnsi="Garamond"/>
        </w:rPr>
        <w:t xml:space="preserve"> and executed by Dr. Jennifer Lowman in May 2024 to inform fiscal priorities for ASUN’s General Fund for the 2025 fiscal year, ranked financial assistance for postgraduate applications as the sixth highest priority out of eleven, surpassing existing initiatives such as executive branch outreach and events, assistance for club dues, volunteerism and civic engagement</w:t>
      </w:r>
      <w:r>
        <w:rPr>
          <w:rFonts w:ascii="Garamond" w:hAnsi="Garamond"/>
          <w:spacing w:val="-3"/>
        </w:rPr>
        <w:t xml:space="preserve"> </w:t>
      </w:r>
      <w:r>
        <w:rPr>
          <w:rFonts w:ascii="Garamond" w:hAnsi="Garamond"/>
        </w:rPr>
        <w:t>programs,</w:t>
      </w:r>
      <w:r>
        <w:rPr>
          <w:rFonts w:ascii="Garamond" w:hAnsi="Garamond"/>
          <w:spacing w:val="-2"/>
        </w:rPr>
        <w:t xml:space="preserve"> </w:t>
      </w:r>
      <w:r>
        <w:rPr>
          <w:rFonts w:ascii="Garamond" w:hAnsi="Garamond"/>
        </w:rPr>
        <w:t>the</w:t>
      </w:r>
      <w:r>
        <w:rPr>
          <w:rFonts w:ascii="Garamond" w:hAnsi="Garamond"/>
          <w:spacing w:val="-5"/>
        </w:rPr>
        <w:t xml:space="preserve"> </w:t>
      </w:r>
      <w:r>
        <w:rPr>
          <w:rFonts w:ascii="Garamond" w:hAnsi="Garamond"/>
        </w:rPr>
        <w:t>concert</w:t>
      </w:r>
      <w:r>
        <w:rPr>
          <w:rFonts w:ascii="Garamond" w:hAnsi="Garamond"/>
          <w:spacing w:val="-3"/>
        </w:rPr>
        <w:t xml:space="preserve"> </w:t>
      </w:r>
      <w:r>
        <w:rPr>
          <w:rFonts w:ascii="Garamond" w:hAnsi="Garamond"/>
        </w:rPr>
        <w:t>and</w:t>
      </w:r>
      <w:r>
        <w:rPr>
          <w:rFonts w:ascii="Garamond" w:hAnsi="Garamond"/>
          <w:spacing w:val="-3"/>
        </w:rPr>
        <w:t xml:space="preserve"> </w:t>
      </w:r>
      <w:r>
        <w:rPr>
          <w:rFonts w:ascii="Garamond" w:hAnsi="Garamond"/>
        </w:rPr>
        <w:t>traditional weeks,</w:t>
      </w:r>
      <w:r>
        <w:rPr>
          <w:rFonts w:ascii="Garamond" w:hAnsi="Garamond"/>
          <w:spacing w:val="-2"/>
        </w:rPr>
        <w:t xml:space="preserve"> </w:t>
      </w:r>
      <w:r>
        <w:rPr>
          <w:rFonts w:ascii="Garamond" w:hAnsi="Garamond"/>
        </w:rPr>
        <w:t>and</w:t>
      </w:r>
      <w:r>
        <w:rPr>
          <w:rFonts w:ascii="Garamond" w:hAnsi="Garamond"/>
          <w:spacing w:val="-3"/>
        </w:rPr>
        <w:t xml:space="preserve"> </w:t>
      </w:r>
      <w:r>
        <w:rPr>
          <w:rFonts w:ascii="Garamond" w:hAnsi="Garamond"/>
        </w:rPr>
        <w:t>student</w:t>
      </w:r>
      <w:r>
        <w:rPr>
          <w:rFonts w:ascii="Garamond" w:hAnsi="Garamond"/>
          <w:spacing w:val="-3"/>
        </w:rPr>
        <w:t xml:space="preserve"> </w:t>
      </w:r>
      <w:r>
        <w:rPr>
          <w:rFonts w:ascii="Garamond" w:hAnsi="Garamond"/>
        </w:rPr>
        <w:t>media,</w:t>
      </w:r>
      <w:r>
        <w:rPr>
          <w:rFonts w:ascii="Garamond" w:hAnsi="Garamond"/>
          <w:spacing w:val="-1"/>
        </w:rPr>
        <w:t xml:space="preserve"> </w:t>
      </w:r>
      <w:r>
        <w:rPr>
          <w:rFonts w:ascii="Garamond" w:hAnsi="Garamond"/>
        </w:rPr>
        <w:t>thereby</w:t>
      </w:r>
      <w:r>
        <w:rPr>
          <w:rFonts w:ascii="Garamond" w:hAnsi="Garamond"/>
          <w:spacing w:val="-5"/>
        </w:rPr>
        <w:t xml:space="preserve"> </w:t>
      </w:r>
      <w:r>
        <w:rPr>
          <w:rFonts w:ascii="Garamond" w:hAnsi="Garamond"/>
        </w:rPr>
        <w:t>demonstrating substantial student support for a program that had not yet existed to reduce financial barriers to considering advanced education;</w:t>
      </w:r>
    </w:p>
    <w:p w14:paraId="51AD00AB" w14:textId="77777777" w:rsidR="009B3CBD" w:rsidRDefault="009B3CBD">
      <w:pPr>
        <w:spacing w:line="480" w:lineRule="auto"/>
        <w:rPr>
          <w:rFonts w:ascii="Garamond" w:hAnsi="Garamond"/>
        </w:rPr>
        <w:sectPr w:rsidR="009B3CBD">
          <w:headerReference w:type="default" r:id="rId30"/>
          <w:pgSz w:w="12240" w:h="15840"/>
          <w:pgMar w:top="1260" w:right="1140" w:bottom="280" w:left="820" w:header="1009" w:footer="0" w:gutter="0"/>
          <w:pgNumType w:start="1"/>
          <w:cols w:space="720"/>
        </w:sectPr>
      </w:pPr>
    </w:p>
    <w:p w14:paraId="74FF6E1E" w14:textId="77777777" w:rsidR="009B3CBD" w:rsidRDefault="009B3CBD">
      <w:pPr>
        <w:pStyle w:val="BodyText"/>
        <w:spacing w:before="24"/>
        <w:rPr>
          <w:rFonts w:ascii="Garamond"/>
          <w:sz w:val="22"/>
        </w:rPr>
      </w:pPr>
    </w:p>
    <w:p w14:paraId="0630787A" w14:textId="77777777" w:rsidR="009B3CBD" w:rsidRDefault="00000000">
      <w:pPr>
        <w:spacing w:line="480" w:lineRule="auto"/>
        <w:ind w:left="981" w:right="746" w:firstLine="450"/>
        <w:rPr>
          <w:rFonts w:ascii="Garamond"/>
        </w:rPr>
      </w:pPr>
      <w:proofErr w:type="gramStart"/>
      <w:r>
        <w:rPr>
          <w:rFonts w:ascii="Garamond"/>
          <w:i/>
        </w:rPr>
        <w:t>Whereas,</w:t>
      </w:r>
      <w:proofErr w:type="gramEnd"/>
      <w:r>
        <w:rPr>
          <w:rFonts w:ascii="Garamond"/>
          <w:i/>
          <w:spacing w:val="-1"/>
        </w:rPr>
        <w:t xml:space="preserve"> </w:t>
      </w:r>
      <w:r>
        <w:rPr>
          <w:rFonts w:ascii="Garamond"/>
        </w:rPr>
        <w:t>the</w:t>
      </w:r>
      <w:r>
        <w:rPr>
          <w:rFonts w:ascii="Garamond"/>
          <w:spacing w:val="-6"/>
        </w:rPr>
        <w:t xml:space="preserve"> </w:t>
      </w:r>
      <w:r>
        <w:rPr>
          <w:rFonts w:ascii="Garamond"/>
        </w:rPr>
        <w:t>ASUN</w:t>
      </w:r>
      <w:r>
        <w:rPr>
          <w:rFonts w:ascii="Garamond"/>
          <w:spacing w:val="-4"/>
        </w:rPr>
        <w:t xml:space="preserve"> </w:t>
      </w:r>
      <w:r>
        <w:rPr>
          <w:rFonts w:ascii="Garamond"/>
        </w:rPr>
        <w:t>Pack</w:t>
      </w:r>
      <w:r>
        <w:rPr>
          <w:rFonts w:ascii="Garamond"/>
          <w:spacing w:val="-3"/>
        </w:rPr>
        <w:t xml:space="preserve"> </w:t>
      </w:r>
      <w:r>
        <w:rPr>
          <w:rFonts w:ascii="Garamond"/>
        </w:rPr>
        <w:t>Grad</w:t>
      </w:r>
      <w:r>
        <w:rPr>
          <w:rFonts w:ascii="Garamond"/>
          <w:spacing w:val="-4"/>
        </w:rPr>
        <w:t xml:space="preserve"> </w:t>
      </w:r>
      <w:r>
        <w:rPr>
          <w:rFonts w:ascii="Garamond"/>
        </w:rPr>
        <w:t>School</w:t>
      </w:r>
      <w:r>
        <w:rPr>
          <w:rFonts w:ascii="Garamond"/>
          <w:spacing w:val="-4"/>
        </w:rPr>
        <w:t xml:space="preserve"> </w:t>
      </w:r>
      <w:r>
        <w:rPr>
          <w:rFonts w:ascii="Garamond"/>
        </w:rPr>
        <w:t>Fund</w:t>
      </w:r>
      <w:r>
        <w:rPr>
          <w:rFonts w:ascii="Garamond"/>
          <w:spacing w:val="-4"/>
        </w:rPr>
        <w:t xml:space="preserve"> </w:t>
      </w:r>
      <w:r>
        <w:rPr>
          <w:rFonts w:ascii="Garamond"/>
        </w:rPr>
        <w:t>was</w:t>
      </w:r>
      <w:r>
        <w:rPr>
          <w:rFonts w:ascii="Garamond"/>
          <w:spacing w:val="-4"/>
        </w:rPr>
        <w:t xml:space="preserve"> </w:t>
      </w:r>
      <w:r>
        <w:rPr>
          <w:rFonts w:ascii="Garamond"/>
        </w:rPr>
        <w:t>established as</w:t>
      </w:r>
      <w:r>
        <w:rPr>
          <w:rFonts w:ascii="Garamond"/>
          <w:spacing w:val="-4"/>
        </w:rPr>
        <w:t xml:space="preserve"> </w:t>
      </w:r>
      <w:r>
        <w:rPr>
          <w:rFonts w:ascii="Garamond"/>
        </w:rPr>
        <w:t>a</w:t>
      </w:r>
      <w:r>
        <w:rPr>
          <w:rFonts w:ascii="Garamond"/>
          <w:spacing w:val="-5"/>
        </w:rPr>
        <w:t xml:space="preserve"> </w:t>
      </w:r>
      <w:r>
        <w:rPr>
          <w:rFonts w:ascii="Garamond"/>
        </w:rPr>
        <w:t>pilot</w:t>
      </w:r>
      <w:r>
        <w:rPr>
          <w:rFonts w:ascii="Garamond"/>
          <w:spacing w:val="-4"/>
        </w:rPr>
        <w:t xml:space="preserve"> </w:t>
      </w:r>
      <w:r>
        <w:rPr>
          <w:rFonts w:ascii="Garamond"/>
        </w:rPr>
        <w:t>program</w:t>
      </w:r>
      <w:r>
        <w:rPr>
          <w:rFonts w:ascii="Garamond"/>
          <w:spacing w:val="-4"/>
        </w:rPr>
        <w:t xml:space="preserve"> </w:t>
      </w:r>
      <w:r>
        <w:rPr>
          <w:rFonts w:ascii="Garamond"/>
        </w:rPr>
        <w:t>in</w:t>
      </w:r>
      <w:r>
        <w:rPr>
          <w:rFonts w:ascii="Garamond"/>
          <w:spacing w:val="-7"/>
        </w:rPr>
        <w:t xml:space="preserve"> </w:t>
      </w:r>
      <w:r>
        <w:rPr>
          <w:rFonts w:ascii="Garamond"/>
        </w:rPr>
        <w:t xml:space="preserve">December 2024 with an initial allocation of $6,000 for the spring and summer semesters, reflecting the commitment of ASUN to reduce financial barriers for academically qualified students pursuing certain advanced degrees at the University of Nevada, </w:t>
      </w:r>
      <w:proofErr w:type="gramStart"/>
      <w:r>
        <w:rPr>
          <w:rFonts w:ascii="Garamond"/>
        </w:rPr>
        <w:t>Reno;</w:t>
      </w:r>
      <w:proofErr w:type="gramEnd"/>
    </w:p>
    <w:p w14:paraId="0C8A924D" w14:textId="77777777" w:rsidR="009B3CBD" w:rsidRDefault="00000000">
      <w:pPr>
        <w:spacing w:before="1" w:line="480" w:lineRule="auto"/>
        <w:ind w:left="981" w:right="746" w:firstLine="450"/>
        <w:rPr>
          <w:rFonts w:ascii="Garamond"/>
        </w:rPr>
      </w:pPr>
      <w:proofErr w:type="gramStart"/>
      <w:r>
        <w:rPr>
          <w:rFonts w:ascii="Garamond"/>
          <w:i/>
        </w:rPr>
        <w:t>Whereas,</w:t>
      </w:r>
      <w:proofErr w:type="gramEnd"/>
      <w:r>
        <w:rPr>
          <w:rFonts w:ascii="Garamond"/>
          <w:i/>
          <w:spacing w:val="-1"/>
        </w:rPr>
        <w:t xml:space="preserve"> </w:t>
      </w:r>
      <w:r>
        <w:rPr>
          <w:rFonts w:ascii="Garamond"/>
        </w:rPr>
        <w:t>the</w:t>
      </w:r>
      <w:r>
        <w:rPr>
          <w:rFonts w:ascii="Garamond"/>
          <w:spacing w:val="-6"/>
        </w:rPr>
        <w:t xml:space="preserve"> </w:t>
      </w:r>
      <w:r>
        <w:rPr>
          <w:rFonts w:ascii="Garamond"/>
        </w:rPr>
        <w:t>ASUN</w:t>
      </w:r>
      <w:r>
        <w:rPr>
          <w:rFonts w:ascii="Garamond"/>
          <w:spacing w:val="-4"/>
        </w:rPr>
        <w:t xml:space="preserve"> </w:t>
      </w:r>
      <w:r>
        <w:rPr>
          <w:rFonts w:ascii="Garamond"/>
        </w:rPr>
        <w:t>Pack</w:t>
      </w:r>
      <w:r>
        <w:rPr>
          <w:rFonts w:ascii="Garamond"/>
          <w:spacing w:val="-3"/>
        </w:rPr>
        <w:t xml:space="preserve"> </w:t>
      </w:r>
      <w:r>
        <w:rPr>
          <w:rFonts w:ascii="Garamond"/>
        </w:rPr>
        <w:t>Grad</w:t>
      </w:r>
      <w:r>
        <w:rPr>
          <w:rFonts w:ascii="Garamond"/>
          <w:spacing w:val="-4"/>
        </w:rPr>
        <w:t xml:space="preserve"> </w:t>
      </w:r>
      <w:r>
        <w:rPr>
          <w:rFonts w:ascii="Garamond"/>
        </w:rPr>
        <w:t>School</w:t>
      </w:r>
      <w:r>
        <w:rPr>
          <w:rFonts w:ascii="Garamond"/>
          <w:spacing w:val="-4"/>
        </w:rPr>
        <w:t xml:space="preserve"> </w:t>
      </w:r>
      <w:r>
        <w:rPr>
          <w:rFonts w:ascii="Garamond"/>
        </w:rPr>
        <w:t>Fund</w:t>
      </w:r>
      <w:r>
        <w:rPr>
          <w:rFonts w:ascii="Garamond"/>
          <w:spacing w:val="-4"/>
        </w:rPr>
        <w:t xml:space="preserve"> </w:t>
      </w:r>
      <w:r>
        <w:rPr>
          <w:rFonts w:ascii="Garamond"/>
        </w:rPr>
        <w:t>was</w:t>
      </w:r>
      <w:r>
        <w:rPr>
          <w:rFonts w:ascii="Garamond"/>
          <w:spacing w:val="-4"/>
        </w:rPr>
        <w:t xml:space="preserve"> </w:t>
      </w:r>
      <w:r>
        <w:rPr>
          <w:rFonts w:ascii="Garamond"/>
        </w:rPr>
        <w:t>established as</w:t>
      </w:r>
      <w:r>
        <w:rPr>
          <w:rFonts w:ascii="Garamond"/>
          <w:spacing w:val="-4"/>
        </w:rPr>
        <w:t xml:space="preserve"> </w:t>
      </w:r>
      <w:r>
        <w:rPr>
          <w:rFonts w:ascii="Garamond"/>
        </w:rPr>
        <w:t>a</w:t>
      </w:r>
      <w:r>
        <w:rPr>
          <w:rFonts w:ascii="Garamond"/>
          <w:spacing w:val="-5"/>
        </w:rPr>
        <w:t xml:space="preserve"> </w:t>
      </w:r>
      <w:r>
        <w:rPr>
          <w:rFonts w:ascii="Garamond"/>
        </w:rPr>
        <w:t>pilot</w:t>
      </w:r>
      <w:r>
        <w:rPr>
          <w:rFonts w:ascii="Garamond"/>
          <w:spacing w:val="-4"/>
        </w:rPr>
        <w:t xml:space="preserve"> </w:t>
      </w:r>
      <w:r>
        <w:rPr>
          <w:rFonts w:ascii="Garamond"/>
        </w:rPr>
        <w:t>program</w:t>
      </w:r>
      <w:r>
        <w:rPr>
          <w:rFonts w:ascii="Garamond"/>
          <w:spacing w:val="-4"/>
        </w:rPr>
        <w:t xml:space="preserve"> </w:t>
      </w:r>
      <w:r>
        <w:rPr>
          <w:rFonts w:ascii="Garamond"/>
        </w:rPr>
        <w:t>in</w:t>
      </w:r>
      <w:r>
        <w:rPr>
          <w:rFonts w:ascii="Garamond"/>
          <w:spacing w:val="-7"/>
        </w:rPr>
        <w:t xml:space="preserve"> </w:t>
      </w:r>
      <w:r>
        <w:rPr>
          <w:rFonts w:ascii="Garamond"/>
        </w:rPr>
        <w:t xml:space="preserve">December 2024 with an initial allocation of $6,000 for the spring and summer semesters, reflecting the commitment of ASUN to reduce financial barriers for academically qualified students pursuing certain advanced degrees at the University of Nevada, </w:t>
      </w:r>
      <w:proofErr w:type="gramStart"/>
      <w:r>
        <w:rPr>
          <w:rFonts w:ascii="Garamond"/>
        </w:rPr>
        <w:t>Reno;</w:t>
      </w:r>
      <w:proofErr w:type="gramEnd"/>
    </w:p>
    <w:p w14:paraId="3B1B4D5E" w14:textId="77777777" w:rsidR="009B3CBD" w:rsidRDefault="00000000">
      <w:pPr>
        <w:spacing w:before="1" w:line="480" w:lineRule="auto"/>
        <w:ind w:left="981" w:right="1000" w:firstLine="450"/>
        <w:rPr>
          <w:rFonts w:ascii="Garamond"/>
        </w:rPr>
      </w:pPr>
      <w:proofErr w:type="gramStart"/>
      <w:r>
        <w:rPr>
          <w:rFonts w:ascii="Garamond"/>
          <w:i/>
        </w:rPr>
        <w:t>Whereas,</w:t>
      </w:r>
      <w:proofErr w:type="gramEnd"/>
      <w:r>
        <w:rPr>
          <w:rFonts w:ascii="Garamond"/>
          <w:i/>
          <w:spacing w:val="-1"/>
        </w:rPr>
        <w:t xml:space="preserve"> </w:t>
      </w:r>
      <w:r>
        <w:rPr>
          <w:rFonts w:ascii="Garamond"/>
        </w:rPr>
        <w:t>the</w:t>
      </w:r>
      <w:r>
        <w:rPr>
          <w:rFonts w:ascii="Garamond"/>
          <w:spacing w:val="-5"/>
        </w:rPr>
        <w:t xml:space="preserve"> </w:t>
      </w:r>
      <w:r>
        <w:rPr>
          <w:rFonts w:ascii="Garamond"/>
        </w:rPr>
        <w:t>Graduate</w:t>
      </w:r>
      <w:r>
        <w:rPr>
          <w:rFonts w:ascii="Garamond"/>
          <w:spacing w:val="-5"/>
        </w:rPr>
        <w:t xml:space="preserve"> </w:t>
      </w:r>
      <w:r>
        <w:rPr>
          <w:rFonts w:ascii="Garamond"/>
        </w:rPr>
        <w:t>School</w:t>
      </w:r>
      <w:r>
        <w:rPr>
          <w:rFonts w:ascii="Garamond"/>
          <w:spacing w:val="-4"/>
        </w:rPr>
        <w:t xml:space="preserve"> </w:t>
      </w:r>
      <w:r>
        <w:rPr>
          <w:rFonts w:ascii="Garamond"/>
        </w:rPr>
        <w:t>application</w:t>
      </w:r>
      <w:r>
        <w:rPr>
          <w:rFonts w:ascii="Garamond"/>
          <w:spacing w:val="-6"/>
        </w:rPr>
        <w:t xml:space="preserve"> </w:t>
      </w:r>
      <w:r>
        <w:rPr>
          <w:rFonts w:ascii="Garamond"/>
        </w:rPr>
        <w:t>fee</w:t>
      </w:r>
      <w:r>
        <w:rPr>
          <w:rFonts w:ascii="Garamond"/>
          <w:spacing w:val="-5"/>
        </w:rPr>
        <w:t xml:space="preserve"> </w:t>
      </w:r>
      <w:r>
        <w:rPr>
          <w:rFonts w:ascii="Garamond"/>
        </w:rPr>
        <w:t>for</w:t>
      </w:r>
      <w:r>
        <w:rPr>
          <w:rFonts w:ascii="Garamond"/>
          <w:spacing w:val="-3"/>
        </w:rPr>
        <w:t xml:space="preserve"> </w:t>
      </w:r>
      <w:r>
        <w:rPr>
          <w:rFonts w:ascii="Garamond"/>
        </w:rPr>
        <w:t>domestic</w:t>
      </w:r>
      <w:r>
        <w:rPr>
          <w:rFonts w:ascii="Garamond"/>
          <w:spacing w:val="-5"/>
        </w:rPr>
        <w:t xml:space="preserve"> </w:t>
      </w:r>
      <w:r>
        <w:rPr>
          <w:rFonts w:ascii="Garamond"/>
        </w:rPr>
        <w:t>students</w:t>
      </w:r>
      <w:r>
        <w:rPr>
          <w:rFonts w:ascii="Garamond"/>
          <w:spacing w:val="-4"/>
        </w:rPr>
        <w:t xml:space="preserve"> </w:t>
      </w:r>
      <w:r>
        <w:rPr>
          <w:rFonts w:ascii="Garamond"/>
        </w:rPr>
        <w:t>is</w:t>
      </w:r>
      <w:r>
        <w:rPr>
          <w:rFonts w:ascii="Garamond"/>
          <w:spacing w:val="-4"/>
        </w:rPr>
        <w:t xml:space="preserve"> </w:t>
      </w:r>
      <w:r>
        <w:rPr>
          <w:rFonts w:ascii="Garamond"/>
        </w:rPr>
        <w:t>$60,</w:t>
      </w:r>
      <w:r>
        <w:rPr>
          <w:rFonts w:ascii="Garamond"/>
          <w:spacing w:val="-3"/>
        </w:rPr>
        <w:t xml:space="preserve"> </w:t>
      </w:r>
      <w:r>
        <w:rPr>
          <w:rFonts w:ascii="Garamond"/>
        </w:rPr>
        <w:t>while</w:t>
      </w:r>
      <w:r>
        <w:rPr>
          <w:rFonts w:ascii="Garamond"/>
          <w:spacing w:val="-5"/>
        </w:rPr>
        <w:t xml:space="preserve"> </w:t>
      </w:r>
      <w:r>
        <w:rPr>
          <w:rFonts w:ascii="Garamond"/>
        </w:rPr>
        <w:t>the</w:t>
      </w:r>
      <w:r>
        <w:rPr>
          <w:rFonts w:ascii="Garamond"/>
          <w:spacing w:val="-5"/>
        </w:rPr>
        <w:t xml:space="preserve"> </w:t>
      </w:r>
      <w:r>
        <w:rPr>
          <w:rFonts w:ascii="Garamond"/>
        </w:rPr>
        <w:t>fee</w:t>
      </w:r>
      <w:r>
        <w:rPr>
          <w:rFonts w:ascii="Garamond"/>
          <w:spacing w:val="-1"/>
        </w:rPr>
        <w:t xml:space="preserve"> </w:t>
      </w:r>
      <w:r>
        <w:rPr>
          <w:rFonts w:ascii="Garamond"/>
        </w:rPr>
        <w:t xml:space="preserve">for international students is </w:t>
      </w:r>
      <w:proofErr w:type="gramStart"/>
      <w:r>
        <w:rPr>
          <w:rFonts w:ascii="Garamond"/>
        </w:rPr>
        <w:t>$95;</w:t>
      </w:r>
      <w:proofErr w:type="gramEnd"/>
    </w:p>
    <w:p w14:paraId="2173EE3C" w14:textId="77777777" w:rsidR="009B3CBD" w:rsidRDefault="00000000">
      <w:pPr>
        <w:spacing w:line="480" w:lineRule="auto"/>
        <w:ind w:left="981" w:right="336" w:firstLine="450"/>
        <w:rPr>
          <w:rFonts w:ascii="Garamond"/>
        </w:rPr>
      </w:pPr>
      <w:r>
        <w:rPr>
          <w:rFonts w:ascii="Garamond"/>
          <w:i/>
        </w:rPr>
        <w:t>Whereas</w:t>
      </w:r>
      <w:r>
        <w:rPr>
          <w:rFonts w:ascii="Garamond"/>
        </w:rPr>
        <w:t>, the purpose of the program is to cover graduate program application fees, thereby addressing</w:t>
      </w:r>
      <w:r>
        <w:rPr>
          <w:rFonts w:ascii="Garamond"/>
          <w:spacing w:val="-3"/>
        </w:rPr>
        <w:t xml:space="preserve"> </w:t>
      </w:r>
      <w:r>
        <w:rPr>
          <w:rFonts w:ascii="Garamond"/>
        </w:rPr>
        <w:t>one</w:t>
      </w:r>
      <w:r>
        <w:rPr>
          <w:rFonts w:ascii="Garamond"/>
          <w:spacing w:val="-1"/>
        </w:rPr>
        <w:t xml:space="preserve"> </w:t>
      </w:r>
      <w:r>
        <w:rPr>
          <w:rFonts w:ascii="Garamond"/>
        </w:rPr>
        <w:t>of</w:t>
      </w:r>
      <w:r>
        <w:rPr>
          <w:rFonts w:ascii="Garamond"/>
          <w:spacing w:val="-6"/>
        </w:rPr>
        <w:t xml:space="preserve"> </w:t>
      </w:r>
      <w:r>
        <w:rPr>
          <w:rFonts w:ascii="Garamond"/>
        </w:rPr>
        <w:t>the</w:t>
      </w:r>
      <w:r>
        <w:rPr>
          <w:rFonts w:ascii="Garamond"/>
          <w:spacing w:val="-6"/>
        </w:rPr>
        <w:t xml:space="preserve"> </w:t>
      </w:r>
      <w:r>
        <w:rPr>
          <w:rFonts w:ascii="Garamond"/>
        </w:rPr>
        <w:t>first</w:t>
      </w:r>
      <w:r>
        <w:rPr>
          <w:rFonts w:ascii="Garamond"/>
          <w:spacing w:val="-4"/>
        </w:rPr>
        <w:t xml:space="preserve"> </w:t>
      </w:r>
      <w:r>
        <w:rPr>
          <w:rFonts w:ascii="Garamond"/>
        </w:rPr>
        <w:t>financial</w:t>
      </w:r>
      <w:r>
        <w:rPr>
          <w:rFonts w:ascii="Garamond"/>
          <w:spacing w:val="-4"/>
        </w:rPr>
        <w:t xml:space="preserve"> </w:t>
      </w:r>
      <w:r>
        <w:rPr>
          <w:rFonts w:ascii="Garamond"/>
        </w:rPr>
        <w:t>obstacles faced by</w:t>
      </w:r>
      <w:r>
        <w:rPr>
          <w:rFonts w:ascii="Garamond"/>
          <w:spacing w:val="-6"/>
        </w:rPr>
        <w:t xml:space="preserve"> </w:t>
      </w:r>
      <w:r>
        <w:rPr>
          <w:rFonts w:ascii="Garamond"/>
        </w:rPr>
        <w:t>students</w:t>
      </w:r>
      <w:r>
        <w:rPr>
          <w:rFonts w:ascii="Garamond"/>
          <w:spacing w:val="-4"/>
        </w:rPr>
        <w:t xml:space="preserve"> </w:t>
      </w:r>
      <w:r>
        <w:rPr>
          <w:rFonts w:ascii="Garamond"/>
        </w:rPr>
        <w:t>intending</w:t>
      </w:r>
      <w:r>
        <w:rPr>
          <w:rFonts w:ascii="Garamond"/>
          <w:spacing w:val="-3"/>
        </w:rPr>
        <w:t xml:space="preserve"> </w:t>
      </w:r>
      <w:r>
        <w:rPr>
          <w:rFonts w:ascii="Garamond"/>
        </w:rPr>
        <w:t>to</w:t>
      </w:r>
      <w:r>
        <w:rPr>
          <w:rFonts w:ascii="Garamond"/>
          <w:spacing w:val="-7"/>
        </w:rPr>
        <w:t xml:space="preserve"> </w:t>
      </w:r>
      <w:r>
        <w:rPr>
          <w:rFonts w:ascii="Garamond"/>
        </w:rPr>
        <w:t>continue</w:t>
      </w:r>
      <w:r>
        <w:rPr>
          <w:rFonts w:ascii="Garamond"/>
          <w:spacing w:val="-6"/>
        </w:rPr>
        <w:t xml:space="preserve"> </w:t>
      </w:r>
      <w:r>
        <w:rPr>
          <w:rFonts w:ascii="Garamond"/>
        </w:rPr>
        <w:t>their</w:t>
      </w:r>
      <w:r>
        <w:rPr>
          <w:rFonts w:ascii="Garamond"/>
          <w:spacing w:val="-3"/>
        </w:rPr>
        <w:t xml:space="preserve"> </w:t>
      </w:r>
      <w:r>
        <w:rPr>
          <w:rFonts w:ascii="Garamond"/>
        </w:rPr>
        <w:t xml:space="preserve">education, particularly those from low-income or marginalized </w:t>
      </w:r>
      <w:proofErr w:type="gramStart"/>
      <w:r>
        <w:rPr>
          <w:rFonts w:ascii="Garamond"/>
        </w:rPr>
        <w:t>backgrounds;</w:t>
      </w:r>
      <w:proofErr w:type="gramEnd"/>
    </w:p>
    <w:p w14:paraId="77873A87" w14:textId="77777777" w:rsidR="009B3CBD" w:rsidRDefault="00000000">
      <w:pPr>
        <w:spacing w:line="480" w:lineRule="auto"/>
        <w:ind w:left="981" w:right="746" w:firstLine="450"/>
        <w:rPr>
          <w:rFonts w:ascii="Garamond"/>
        </w:rPr>
      </w:pPr>
      <w:r>
        <w:rPr>
          <w:rFonts w:ascii="Garamond"/>
          <w:i/>
        </w:rPr>
        <w:t xml:space="preserve">Whereas, </w:t>
      </w:r>
      <w:r>
        <w:rPr>
          <w:rFonts w:ascii="Garamond"/>
        </w:rPr>
        <w:t>as of March 25, 2025, since its establishment, the pilot program has expended $1,860 of</w:t>
      </w:r>
      <w:r>
        <w:rPr>
          <w:rFonts w:ascii="Garamond"/>
          <w:spacing w:val="-5"/>
        </w:rPr>
        <w:t xml:space="preserve"> </w:t>
      </w:r>
      <w:r>
        <w:rPr>
          <w:rFonts w:ascii="Garamond"/>
        </w:rPr>
        <w:t>the</w:t>
      </w:r>
      <w:r>
        <w:rPr>
          <w:rFonts w:ascii="Garamond"/>
          <w:spacing w:val="-5"/>
        </w:rPr>
        <w:t xml:space="preserve"> </w:t>
      </w:r>
      <w:r>
        <w:rPr>
          <w:rFonts w:ascii="Garamond"/>
        </w:rPr>
        <w:t>allocated</w:t>
      </w:r>
      <w:r>
        <w:rPr>
          <w:rFonts w:ascii="Garamond"/>
          <w:spacing w:val="-3"/>
        </w:rPr>
        <w:t xml:space="preserve"> </w:t>
      </w:r>
      <w:r>
        <w:rPr>
          <w:rFonts w:ascii="Garamond"/>
        </w:rPr>
        <w:t>funds,</w:t>
      </w:r>
      <w:r>
        <w:rPr>
          <w:rFonts w:ascii="Garamond"/>
          <w:spacing w:val="-2"/>
        </w:rPr>
        <w:t xml:space="preserve"> </w:t>
      </w:r>
      <w:r>
        <w:rPr>
          <w:rFonts w:ascii="Garamond"/>
        </w:rPr>
        <w:t>with</w:t>
      </w:r>
      <w:r>
        <w:rPr>
          <w:rFonts w:ascii="Garamond"/>
          <w:spacing w:val="-6"/>
        </w:rPr>
        <w:t xml:space="preserve"> </w:t>
      </w:r>
      <w:r>
        <w:rPr>
          <w:rFonts w:ascii="Garamond"/>
        </w:rPr>
        <w:t>two</w:t>
      </w:r>
      <w:r>
        <w:rPr>
          <w:rFonts w:ascii="Garamond"/>
          <w:spacing w:val="-6"/>
        </w:rPr>
        <w:t xml:space="preserve"> </w:t>
      </w:r>
      <w:r>
        <w:rPr>
          <w:rFonts w:ascii="Garamond"/>
        </w:rPr>
        <w:t>major</w:t>
      </w:r>
      <w:r>
        <w:rPr>
          <w:rFonts w:ascii="Garamond"/>
          <w:spacing w:val="-2"/>
        </w:rPr>
        <w:t xml:space="preserve"> </w:t>
      </w:r>
      <w:r>
        <w:rPr>
          <w:rFonts w:ascii="Garamond"/>
        </w:rPr>
        <w:t>application</w:t>
      </w:r>
      <w:r>
        <w:rPr>
          <w:rFonts w:ascii="Garamond"/>
          <w:spacing w:val="-6"/>
        </w:rPr>
        <w:t xml:space="preserve"> </w:t>
      </w:r>
      <w:r>
        <w:rPr>
          <w:rFonts w:ascii="Garamond"/>
        </w:rPr>
        <w:t>deadlines approaching</w:t>
      </w:r>
      <w:r>
        <w:rPr>
          <w:rFonts w:ascii="Garamond"/>
          <w:spacing w:val="-2"/>
        </w:rPr>
        <w:t xml:space="preserve"> </w:t>
      </w:r>
      <w:r>
        <w:rPr>
          <w:rFonts w:ascii="Garamond"/>
        </w:rPr>
        <w:t>on</w:t>
      </w:r>
      <w:r>
        <w:rPr>
          <w:rFonts w:ascii="Garamond"/>
          <w:spacing w:val="-6"/>
        </w:rPr>
        <w:t xml:space="preserve"> </w:t>
      </w:r>
      <w:r>
        <w:rPr>
          <w:rFonts w:ascii="Garamond"/>
        </w:rPr>
        <w:t>April</w:t>
      </w:r>
      <w:r>
        <w:rPr>
          <w:rFonts w:ascii="Garamond"/>
          <w:spacing w:val="-4"/>
        </w:rPr>
        <w:t xml:space="preserve"> </w:t>
      </w:r>
      <w:r>
        <w:rPr>
          <w:rFonts w:ascii="Garamond"/>
        </w:rPr>
        <w:t>15,</w:t>
      </w:r>
      <w:r>
        <w:rPr>
          <w:rFonts w:ascii="Garamond"/>
          <w:spacing w:val="-2"/>
        </w:rPr>
        <w:t xml:space="preserve"> </w:t>
      </w:r>
      <w:proofErr w:type="gramStart"/>
      <w:r>
        <w:rPr>
          <w:rFonts w:ascii="Garamond"/>
        </w:rPr>
        <w:t>2025</w:t>
      </w:r>
      <w:proofErr w:type="gramEnd"/>
      <w:r>
        <w:rPr>
          <w:rFonts w:ascii="Garamond"/>
          <w:spacing w:val="-2"/>
        </w:rPr>
        <w:t xml:space="preserve"> </w:t>
      </w:r>
      <w:r>
        <w:rPr>
          <w:rFonts w:ascii="Garamond"/>
        </w:rPr>
        <w:t>and</w:t>
      </w:r>
      <w:r>
        <w:rPr>
          <w:rFonts w:ascii="Garamond"/>
          <w:spacing w:val="-3"/>
        </w:rPr>
        <w:t xml:space="preserve"> </w:t>
      </w:r>
      <w:r>
        <w:rPr>
          <w:rFonts w:ascii="Garamond"/>
        </w:rPr>
        <w:t xml:space="preserve">June 30, </w:t>
      </w:r>
      <w:proofErr w:type="gramStart"/>
      <w:r>
        <w:rPr>
          <w:rFonts w:ascii="Garamond"/>
        </w:rPr>
        <w:t>2025;</w:t>
      </w:r>
      <w:proofErr w:type="gramEnd"/>
    </w:p>
    <w:p w14:paraId="19DD38DE" w14:textId="77777777" w:rsidR="009B3CBD" w:rsidRDefault="00000000">
      <w:pPr>
        <w:spacing w:before="1" w:line="480" w:lineRule="auto"/>
        <w:ind w:left="981" w:right="674" w:firstLine="450"/>
        <w:rPr>
          <w:rFonts w:ascii="Garamond"/>
        </w:rPr>
      </w:pPr>
      <w:proofErr w:type="gramStart"/>
      <w:r>
        <w:rPr>
          <w:rFonts w:ascii="Garamond"/>
          <w:i/>
        </w:rPr>
        <w:t>Whereas,</w:t>
      </w:r>
      <w:proofErr w:type="gramEnd"/>
      <w:r>
        <w:rPr>
          <w:rFonts w:ascii="Garamond"/>
          <w:i/>
        </w:rPr>
        <w:t xml:space="preserve"> </w:t>
      </w:r>
      <w:r>
        <w:rPr>
          <w:rFonts w:ascii="Garamond"/>
        </w:rPr>
        <w:t>the ASUN Pack Grad School Fund was strategically designed to integrate seamlessly with the Graduate School's existing online application process, thereby minimizing administrative burden</w:t>
      </w:r>
      <w:r>
        <w:rPr>
          <w:rFonts w:ascii="Garamond"/>
          <w:spacing w:val="-5"/>
        </w:rPr>
        <w:t xml:space="preserve"> </w:t>
      </w:r>
      <w:r>
        <w:rPr>
          <w:rFonts w:ascii="Garamond"/>
        </w:rPr>
        <w:t>and</w:t>
      </w:r>
      <w:r>
        <w:rPr>
          <w:rFonts w:ascii="Garamond"/>
          <w:spacing w:val="-2"/>
        </w:rPr>
        <w:t xml:space="preserve"> </w:t>
      </w:r>
      <w:r>
        <w:rPr>
          <w:rFonts w:ascii="Garamond"/>
        </w:rPr>
        <w:t>ensuring</w:t>
      </w:r>
      <w:r>
        <w:rPr>
          <w:rFonts w:ascii="Garamond"/>
          <w:spacing w:val="-1"/>
        </w:rPr>
        <w:t xml:space="preserve"> </w:t>
      </w:r>
      <w:r>
        <w:rPr>
          <w:rFonts w:ascii="Garamond"/>
        </w:rPr>
        <w:t>that</w:t>
      </w:r>
      <w:r>
        <w:rPr>
          <w:rFonts w:ascii="Garamond"/>
          <w:spacing w:val="-2"/>
        </w:rPr>
        <w:t xml:space="preserve"> </w:t>
      </w:r>
      <w:r>
        <w:rPr>
          <w:rFonts w:ascii="Garamond"/>
        </w:rPr>
        <w:t>eligible</w:t>
      </w:r>
      <w:r>
        <w:rPr>
          <w:rFonts w:ascii="Garamond"/>
          <w:spacing w:val="-5"/>
        </w:rPr>
        <w:t xml:space="preserve"> </w:t>
      </w:r>
      <w:r>
        <w:rPr>
          <w:rFonts w:ascii="Garamond"/>
        </w:rPr>
        <w:t>students can</w:t>
      </w:r>
      <w:r>
        <w:rPr>
          <w:rFonts w:ascii="Garamond"/>
          <w:spacing w:val="-5"/>
        </w:rPr>
        <w:t xml:space="preserve"> </w:t>
      </w:r>
      <w:r>
        <w:rPr>
          <w:rFonts w:ascii="Garamond"/>
        </w:rPr>
        <w:t>access</w:t>
      </w:r>
      <w:r>
        <w:rPr>
          <w:rFonts w:ascii="Garamond"/>
          <w:spacing w:val="-2"/>
        </w:rPr>
        <w:t xml:space="preserve"> </w:t>
      </w:r>
      <w:r>
        <w:rPr>
          <w:rFonts w:ascii="Garamond"/>
        </w:rPr>
        <w:t>fee</w:t>
      </w:r>
      <w:r>
        <w:rPr>
          <w:rFonts w:ascii="Garamond"/>
          <w:spacing w:val="-4"/>
        </w:rPr>
        <w:t xml:space="preserve"> </w:t>
      </w:r>
      <w:r>
        <w:rPr>
          <w:rFonts w:ascii="Garamond"/>
        </w:rPr>
        <w:t>waivers</w:t>
      </w:r>
      <w:r>
        <w:rPr>
          <w:rFonts w:ascii="Garamond"/>
          <w:spacing w:val="-2"/>
        </w:rPr>
        <w:t xml:space="preserve"> </w:t>
      </w:r>
      <w:r>
        <w:rPr>
          <w:rFonts w:ascii="Garamond"/>
        </w:rPr>
        <w:t>directly</w:t>
      </w:r>
      <w:r>
        <w:rPr>
          <w:rFonts w:ascii="Garamond"/>
          <w:spacing w:val="-5"/>
        </w:rPr>
        <w:t xml:space="preserve"> </w:t>
      </w:r>
      <w:r>
        <w:rPr>
          <w:rFonts w:ascii="Garamond"/>
        </w:rPr>
        <w:t>within</w:t>
      </w:r>
      <w:r>
        <w:rPr>
          <w:rFonts w:ascii="Garamond"/>
          <w:spacing w:val="-5"/>
        </w:rPr>
        <w:t xml:space="preserve"> </w:t>
      </w:r>
      <w:r>
        <w:rPr>
          <w:rFonts w:ascii="Garamond"/>
        </w:rPr>
        <w:t>the</w:t>
      </w:r>
      <w:r>
        <w:rPr>
          <w:rFonts w:ascii="Garamond"/>
          <w:spacing w:val="-4"/>
        </w:rPr>
        <w:t xml:space="preserve"> </w:t>
      </w:r>
      <w:r>
        <w:rPr>
          <w:rFonts w:ascii="Garamond"/>
        </w:rPr>
        <w:t>application</w:t>
      </w:r>
      <w:r>
        <w:rPr>
          <w:rFonts w:ascii="Garamond"/>
          <w:spacing w:val="-5"/>
        </w:rPr>
        <w:t xml:space="preserve"> </w:t>
      </w:r>
      <w:r>
        <w:rPr>
          <w:rFonts w:ascii="Garamond"/>
        </w:rPr>
        <w:t xml:space="preserve">itself, rather than through a separate </w:t>
      </w:r>
      <w:proofErr w:type="gramStart"/>
      <w:r>
        <w:rPr>
          <w:rFonts w:ascii="Garamond"/>
        </w:rPr>
        <w:t>form;</w:t>
      </w:r>
      <w:proofErr w:type="gramEnd"/>
    </w:p>
    <w:p w14:paraId="56DB5ECF" w14:textId="77777777" w:rsidR="009B3CBD" w:rsidRDefault="00000000">
      <w:pPr>
        <w:spacing w:line="480" w:lineRule="auto"/>
        <w:ind w:left="981" w:right="746" w:firstLine="450"/>
        <w:rPr>
          <w:rFonts w:ascii="Garamond"/>
        </w:rPr>
      </w:pPr>
      <w:r>
        <w:rPr>
          <w:rFonts w:ascii="Garamond"/>
          <w:i/>
        </w:rPr>
        <w:t xml:space="preserve">Whereas, </w:t>
      </w:r>
      <w:r>
        <w:rPr>
          <w:rFonts w:ascii="Garamond"/>
        </w:rPr>
        <w:t>to maintain the positive impact of the ASUN Pack Grad School Fund, it is recommended</w:t>
      </w:r>
      <w:r>
        <w:rPr>
          <w:rFonts w:ascii="Garamond"/>
          <w:spacing w:val="-4"/>
        </w:rPr>
        <w:t xml:space="preserve"> </w:t>
      </w:r>
      <w:r>
        <w:rPr>
          <w:rFonts w:ascii="Garamond"/>
        </w:rPr>
        <w:t>that</w:t>
      </w:r>
      <w:r>
        <w:rPr>
          <w:rFonts w:ascii="Garamond"/>
          <w:spacing w:val="-4"/>
        </w:rPr>
        <w:t xml:space="preserve"> </w:t>
      </w:r>
      <w:r>
        <w:rPr>
          <w:rFonts w:ascii="Garamond"/>
        </w:rPr>
        <w:t>a</w:t>
      </w:r>
      <w:r>
        <w:rPr>
          <w:rFonts w:ascii="Garamond"/>
          <w:spacing w:val="-4"/>
        </w:rPr>
        <w:t xml:space="preserve"> </w:t>
      </w:r>
      <w:r>
        <w:rPr>
          <w:rFonts w:ascii="Garamond"/>
        </w:rPr>
        <w:t>modest</w:t>
      </w:r>
      <w:r>
        <w:rPr>
          <w:rFonts w:ascii="Garamond"/>
          <w:spacing w:val="-4"/>
        </w:rPr>
        <w:t xml:space="preserve"> </w:t>
      </w:r>
      <w:r>
        <w:rPr>
          <w:rFonts w:ascii="Garamond"/>
        </w:rPr>
        <w:t>minimum</w:t>
      </w:r>
      <w:r>
        <w:rPr>
          <w:rFonts w:ascii="Garamond"/>
          <w:spacing w:val="-4"/>
        </w:rPr>
        <w:t xml:space="preserve"> </w:t>
      </w:r>
      <w:r>
        <w:rPr>
          <w:rFonts w:ascii="Garamond"/>
        </w:rPr>
        <w:t>annual</w:t>
      </w:r>
      <w:r>
        <w:rPr>
          <w:rFonts w:ascii="Garamond"/>
          <w:spacing w:val="-4"/>
        </w:rPr>
        <w:t xml:space="preserve"> </w:t>
      </w:r>
      <w:r>
        <w:rPr>
          <w:rFonts w:ascii="Garamond"/>
        </w:rPr>
        <w:t>allocation</w:t>
      </w:r>
      <w:r>
        <w:rPr>
          <w:rFonts w:ascii="Garamond"/>
          <w:spacing w:val="-7"/>
        </w:rPr>
        <w:t xml:space="preserve"> </w:t>
      </w:r>
      <w:r>
        <w:rPr>
          <w:rFonts w:ascii="Garamond"/>
        </w:rPr>
        <w:t>of</w:t>
      </w:r>
      <w:r>
        <w:rPr>
          <w:rFonts w:ascii="Garamond"/>
          <w:spacing w:val="-2"/>
        </w:rPr>
        <w:t xml:space="preserve"> </w:t>
      </w:r>
      <w:r>
        <w:rPr>
          <w:rFonts w:ascii="Garamond"/>
        </w:rPr>
        <w:t>$6,000</w:t>
      </w:r>
      <w:r>
        <w:rPr>
          <w:rFonts w:ascii="Garamond"/>
          <w:spacing w:val="-3"/>
        </w:rPr>
        <w:t xml:space="preserve"> </w:t>
      </w:r>
      <w:r>
        <w:rPr>
          <w:rFonts w:ascii="Garamond"/>
        </w:rPr>
        <w:t>be</w:t>
      </w:r>
      <w:r>
        <w:rPr>
          <w:rFonts w:ascii="Garamond"/>
          <w:spacing w:val="-6"/>
        </w:rPr>
        <w:t xml:space="preserve"> </w:t>
      </w:r>
      <w:r>
        <w:rPr>
          <w:rFonts w:ascii="Garamond"/>
        </w:rPr>
        <w:t>continued</w:t>
      </w:r>
      <w:r>
        <w:rPr>
          <w:rFonts w:ascii="Garamond"/>
          <w:spacing w:val="-4"/>
        </w:rPr>
        <w:t xml:space="preserve"> </w:t>
      </w:r>
      <w:r>
        <w:rPr>
          <w:rFonts w:ascii="Garamond"/>
        </w:rPr>
        <w:t>in</w:t>
      </w:r>
      <w:r>
        <w:rPr>
          <w:rFonts w:ascii="Garamond"/>
          <w:spacing w:val="-7"/>
        </w:rPr>
        <w:t xml:space="preserve"> </w:t>
      </w:r>
      <w:r>
        <w:rPr>
          <w:rFonts w:ascii="Garamond"/>
        </w:rPr>
        <w:t>subsequent</w:t>
      </w:r>
      <w:r>
        <w:rPr>
          <w:rFonts w:ascii="Garamond"/>
          <w:spacing w:val="-4"/>
        </w:rPr>
        <w:t xml:space="preserve"> </w:t>
      </w:r>
      <w:r>
        <w:rPr>
          <w:rFonts w:ascii="Garamond"/>
        </w:rPr>
        <w:t xml:space="preserve">fiscal years, paired with a semesterly marketing framework, to ensure sustained year-round support for students facing financial barriers to applying for graduate </w:t>
      </w:r>
      <w:proofErr w:type="gramStart"/>
      <w:r>
        <w:rPr>
          <w:rFonts w:ascii="Garamond"/>
        </w:rPr>
        <w:t>education;</w:t>
      </w:r>
      <w:proofErr w:type="gramEnd"/>
    </w:p>
    <w:p w14:paraId="38D113F3" w14:textId="77777777" w:rsidR="009B3CBD" w:rsidRDefault="009B3CBD">
      <w:pPr>
        <w:spacing w:line="480" w:lineRule="auto"/>
        <w:rPr>
          <w:rFonts w:ascii="Garamond"/>
        </w:rPr>
        <w:sectPr w:rsidR="009B3CBD">
          <w:pgSz w:w="12240" w:h="15840"/>
          <w:pgMar w:top="1260" w:right="1140" w:bottom="280" w:left="820" w:header="1009" w:footer="0" w:gutter="0"/>
          <w:cols w:space="720"/>
        </w:sectPr>
      </w:pPr>
    </w:p>
    <w:p w14:paraId="47F72892" w14:textId="77777777" w:rsidR="009B3CBD" w:rsidRDefault="009B3CBD">
      <w:pPr>
        <w:pStyle w:val="BodyText"/>
        <w:spacing w:before="24"/>
        <w:rPr>
          <w:rFonts w:ascii="Garamond"/>
          <w:sz w:val="22"/>
        </w:rPr>
      </w:pPr>
    </w:p>
    <w:p w14:paraId="6FDC33F7" w14:textId="77777777" w:rsidR="009B3CBD" w:rsidRDefault="00000000">
      <w:pPr>
        <w:spacing w:line="480" w:lineRule="auto"/>
        <w:ind w:left="981" w:right="746"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enacted</w:t>
      </w:r>
      <w:r>
        <w:rPr>
          <w:rFonts w:ascii="Garamond"/>
          <w:i/>
          <w:spacing w:val="-3"/>
        </w:rPr>
        <w:t xml:space="preserve"> </w:t>
      </w:r>
      <w:r>
        <w:rPr>
          <w:rFonts w:ascii="Garamond"/>
          <w:i/>
        </w:rPr>
        <w:t>by</w:t>
      </w:r>
      <w:r>
        <w:rPr>
          <w:rFonts w:ascii="Garamond"/>
          <w:i/>
          <w:spacing w:val="-2"/>
        </w:rPr>
        <w:t xml:space="preserve"> </w:t>
      </w:r>
      <w:r>
        <w:rPr>
          <w:rFonts w:ascii="Garamond"/>
          <w:i/>
        </w:rPr>
        <w:t>the</w:t>
      </w:r>
      <w:r>
        <w:rPr>
          <w:rFonts w:ascii="Garamond"/>
          <w:i/>
          <w:spacing w:val="-3"/>
        </w:rPr>
        <w:t xml:space="preserve"> </w:t>
      </w:r>
      <w:r>
        <w:rPr>
          <w:rFonts w:ascii="Garamond"/>
          <w:i/>
        </w:rPr>
        <w:t>Senate</w:t>
      </w:r>
      <w:r>
        <w:rPr>
          <w:rFonts w:ascii="Garamond"/>
          <w:i/>
          <w:spacing w:val="-8"/>
        </w:rPr>
        <w:t xml:space="preserve"> </w:t>
      </w:r>
      <w:r>
        <w:rPr>
          <w:rFonts w:ascii="Garamond"/>
          <w:i/>
        </w:rPr>
        <w:t>of</w:t>
      </w:r>
      <w:r>
        <w:rPr>
          <w:rFonts w:ascii="Garamond"/>
          <w:i/>
          <w:spacing w:val="-2"/>
        </w:rPr>
        <w:t xml:space="preserve"> </w:t>
      </w:r>
      <w:r>
        <w:rPr>
          <w:rFonts w:ascii="Garamond"/>
          <w:i/>
        </w:rPr>
        <w:t>the</w:t>
      </w:r>
      <w:r>
        <w:rPr>
          <w:rFonts w:ascii="Garamond"/>
          <w:i/>
          <w:spacing w:val="-3"/>
        </w:rPr>
        <w:t xml:space="preserve"> </w:t>
      </w:r>
      <w:r>
        <w:rPr>
          <w:rFonts w:ascii="Garamond"/>
          <w:i/>
        </w:rPr>
        <w:t>Associated</w:t>
      </w:r>
      <w:r>
        <w:rPr>
          <w:rFonts w:ascii="Garamond"/>
          <w:i/>
          <w:spacing w:val="-3"/>
        </w:rPr>
        <w:t xml:space="preserve"> </w:t>
      </w:r>
      <w:r>
        <w:rPr>
          <w:rFonts w:ascii="Garamond"/>
          <w:i/>
        </w:rPr>
        <w:t xml:space="preserve">Students, </w:t>
      </w:r>
      <w:r>
        <w:rPr>
          <w:rFonts w:ascii="Garamond"/>
        </w:rPr>
        <w:t>that</w:t>
      </w:r>
      <w:r>
        <w:rPr>
          <w:rFonts w:ascii="Garamond"/>
          <w:spacing w:val="-3"/>
        </w:rPr>
        <w:t xml:space="preserve"> </w:t>
      </w:r>
      <w:r>
        <w:rPr>
          <w:rFonts w:ascii="Garamond"/>
        </w:rPr>
        <w:t>Title</w:t>
      </w:r>
      <w:r>
        <w:rPr>
          <w:rFonts w:ascii="Garamond"/>
          <w:spacing w:val="-6"/>
        </w:rPr>
        <w:t xml:space="preserve"> </w:t>
      </w:r>
      <w:r>
        <w:rPr>
          <w:rFonts w:ascii="Garamond"/>
        </w:rPr>
        <w:t>XXXII</w:t>
      </w:r>
      <w:r>
        <w:rPr>
          <w:rFonts w:ascii="Garamond"/>
          <w:spacing w:val="-2"/>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SAS</w:t>
      </w:r>
      <w:r>
        <w:rPr>
          <w:rFonts w:ascii="Garamond"/>
          <w:spacing w:val="-3"/>
        </w:rPr>
        <w:t xml:space="preserve"> </w:t>
      </w:r>
      <w:r>
        <w:rPr>
          <w:rFonts w:ascii="Garamond"/>
        </w:rPr>
        <w:t>be</w:t>
      </w:r>
      <w:r>
        <w:rPr>
          <w:rFonts w:ascii="Garamond"/>
          <w:spacing w:val="-5"/>
        </w:rPr>
        <w:t xml:space="preserve"> </w:t>
      </w:r>
      <w:r>
        <w:rPr>
          <w:rFonts w:ascii="Garamond"/>
        </w:rPr>
        <w:t>established,</w:t>
      </w:r>
      <w:r>
        <w:rPr>
          <w:rFonts w:ascii="Garamond"/>
          <w:spacing w:val="-2"/>
        </w:rPr>
        <w:t xml:space="preserve"> </w:t>
      </w:r>
      <w:r>
        <w:rPr>
          <w:rFonts w:ascii="Garamond"/>
        </w:rPr>
        <w:t>as written in Addendum 1, formally establishing the Deal-</w:t>
      </w:r>
      <w:proofErr w:type="spellStart"/>
      <w:r>
        <w:rPr>
          <w:rFonts w:ascii="Garamond"/>
        </w:rPr>
        <w:t>Kemmelmeier</w:t>
      </w:r>
      <w:proofErr w:type="spellEnd"/>
      <w:r>
        <w:rPr>
          <w:rFonts w:ascii="Garamond"/>
        </w:rPr>
        <w:t xml:space="preserve"> ASUN Pack Grad School </w:t>
      </w:r>
      <w:proofErr w:type="gramStart"/>
      <w:r>
        <w:rPr>
          <w:rFonts w:ascii="Garamond"/>
          <w:spacing w:val="-4"/>
        </w:rPr>
        <w:t>Fund;</w:t>
      </w:r>
      <w:proofErr w:type="gramEnd"/>
    </w:p>
    <w:p w14:paraId="6DC27D25" w14:textId="77777777" w:rsidR="009B3CBD" w:rsidRDefault="00000000">
      <w:pPr>
        <w:spacing w:before="1" w:line="480" w:lineRule="auto"/>
        <w:ind w:left="981" w:right="746" w:firstLine="450"/>
        <w:rPr>
          <w:rFonts w:ascii="Garamond"/>
        </w:rPr>
      </w:pPr>
      <w:r>
        <w:rPr>
          <w:rFonts w:ascii="Garamond"/>
          <w:i/>
        </w:rPr>
        <w:t>Be</w:t>
      </w:r>
      <w:r>
        <w:rPr>
          <w:rFonts w:ascii="Garamond"/>
          <w:i/>
          <w:spacing w:val="-4"/>
        </w:rPr>
        <w:t xml:space="preserve"> </w:t>
      </w:r>
      <w:r>
        <w:rPr>
          <w:rFonts w:ascii="Garamond"/>
          <w:i/>
        </w:rPr>
        <w:t>it</w:t>
      </w:r>
      <w:r>
        <w:rPr>
          <w:rFonts w:ascii="Garamond"/>
          <w:i/>
          <w:spacing w:val="-4"/>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i/>
        </w:rPr>
        <w:t>by</w:t>
      </w:r>
      <w:r>
        <w:rPr>
          <w:rFonts w:ascii="Garamond"/>
          <w:i/>
          <w:spacing w:val="-3"/>
        </w:rPr>
        <w:t xml:space="preserve"> </w:t>
      </w:r>
      <w:r>
        <w:rPr>
          <w:rFonts w:ascii="Garamond"/>
          <w:i/>
        </w:rPr>
        <w:t>the</w:t>
      </w:r>
      <w:r>
        <w:rPr>
          <w:rFonts w:ascii="Garamond"/>
          <w:i/>
          <w:spacing w:val="-4"/>
        </w:rPr>
        <w:t xml:space="preserve"> </w:t>
      </w:r>
      <w:r>
        <w:rPr>
          <w:rFonts w:ascii="Garamond"/>
          <w:i/>
        </w:rPr>
        <w:t>Senate</w:t>
      </w:r>
      <w:r>
        <w:rPr>
          <w:rFonts w:ascii="Garamond"/>
          <w:i/>
          <w:spacing w:val="-4"/>
        </w:rPr>
        <w:t xml:space="preserve"> </w:t>
      </w:r>
      <w:r>
        <w:rPr>
          <w:rFonts w:ascii="Garamond"/>
          <w:i/>
        </w:rPr>
        <w:t>of</w:t>
      </w:r>
      <w:r>
        <w:rPr>
          <w:rFonts w:ascii="Garamond"/>
          <w:i/>
          <w:spacing w:val="-3"/>
        </w:rPr>
        <w:t xml:space="preserve"> </w:t>
      </w:r>
      <w:r>
        <w:rPr>
          <w:rFonts w:ascii="Garamond"/>
          <w:i/>
        </w:rPr>
        <w:t>the</w:t>
      </w:r>
      <w:r>
        <w:rPr>
          <w:rFonts w:ascii="Garamond"/>
          <w:i/>
          <w:spacing w:val="-4"/>
        </w:rPr>
        <w:t xml:space="preserve"> </w:t>
      </w:r>
      <w:r>
        <w:rPr>
          <w:rFonts w:ascii="Garamond"/>
          <w:i/>
        </w:rPr>
        <w:t>Associated</w:t>
      </w:r>
      <w:r>
        <w:rPr>
          <w:rFonts w:ascii="Garamond"/>
          <w:i/>
          <w:spacing w:val="-4"/>
        </w:rPr>
        <w:t xml:space="preserve"> </w:t>
      </w:r>
      <w:r>
        <w:rPr>
          <w:rFonts w:ascii="Garamond"/>
          <w:i/>
        </w:rPr>
        <w:t xml:space="preserve">Students, </w:t>
      </w:r>
      <w:r>
        <w:rPr>
          <w:rFonts w:ascii="Garamond"/>
        </w:rPr>
        <w:t>upon</w:t>
      </w:r>
      <w:r>
        <w:rPr>
          <w:rFonts w:ascii="Garamond"/>
          <w:spacing w:val="-6"/>
        </w:rPr>
        <w:t xml:space="preserve"> </w:t>
      </w:r>
      <w:r>
        <w:rPr>
          <w:rFonts w:ascii="Garamond"/>
        </w:rPr>
        <w:t>passage,</w:t>
      </w:r>
      <w:r>
        <w:rPr>
          <w:rFonts w:ascii="Garamond"/>
          <w:spacing w:val="-3"/>
        </w:rPr>
        <w:t xml:space="preserve"> </w:t>
      </w:r>
      <w:r>
        <w:rPr>
          <w:rFonts w:ascii="Garamond"/>
        </w:rPr>
        <w:t>that</w:t>
      </w:r>
      <w:r>
        <w:rPr>
          <w:rFonts w:ascii="Garamond"/>
          <w:spacing w:val="-4"/>
        </w:rPr>
        <w:t xml:space="preserve"> </w:t>
      </w:r>
      <w:r>
        <w:rPr>
          <w:rFonts w:ascii="Garamond"/>
        </w:rPr>
        <w:t>a</w:t>
      </w:r>
      <w:r>
        <w:rPr>
          <w:rFonts w:ascii="Garamond"/>
          <w:spacing w:val="-4"/>
        </w:rPr>
        <w:t xml:space="preserve"> </w:t>
      </w:r>
      <w:r>
        <w:rPr>
          <w:rFonts w:ascii="Garamond"/>
        </w:rPr>
        <w:t>copy</w:t>
      </w:r>
      <w:r>
        <w:rPr>
          <w:rFonts w:ascii="Garamond"/>
          <w:spacing w:val="-1"/>
        </w:rPr>
        <w:t xml:space="preserve"> </w:t>
      </w:r>
      <w:r>
        <w:rPr>
          <w:rFonts w:ascii="Garamond"/>
        </w:rPr>
        <w:t>of</w:t>
      </w:r>
      <w:r>
        <w:rPr>
          <w:rFonts w:ascii="Garamond"/>
          <w:spacing w:val="-5"/>
        </w:rPr>
        <w:t xml:space="preserve"> </w:t>
      </w:r>
      <w:r>
        <w:rPr>
          <w:rFonts w:ascii="Garamond"/>
        </w:rPr>
        <w:t>this bill</w:t>
      </w:r>
      <w:r>
        <w:rPr>
          <w:rFonts w:ascii="Garamond"/>
          <w:spacing w:val="-4"/>
        </w:rPr>
        <w:t xml:space="preserve"> </w:t>
      </w:r>
      <w:r>
        <w:rPr>
          <w:rFonts w:ascii="Garamond"/>
        </w:rPr>
        <w:t>and its accompanying addendum be sent to the following individuals:</w:t>
      </w:r>
    </w:p>
    <w:p w14:paraId="5947DC5E" w14:textId="77777777" w:rsidR="009B3CBD" w:rsidRDefault="00000000">
      <w:pPr>
        <w:pStyle w:val="ListParagraph"/>
        <w:numPr>
          <w:ilvl w:val="0"/>
          <w:numId w:val="39"/>
        </w:numPr>
        <w:tabs>
          <w:tab w:val="left" w:pos="1700"/>
        </w:tabs>
        <w:spacing w:line="263" w:lineRule="exact"/>
        <w:ind w:left="1700" w:hanging="359"/>
        <w:rPr>
          <w:rFonts w:ascii="Garamond" w:hAnsi="Garamond"/>
        </w:rPr>
      </w:pPr>
      <w:r>
        <w:rPr>
          <w:rFonts w:ascii="Garamond" w:hAnsi="Garamond"/>
        </w:rPr>
        <w:t>Ethan</w:t>
      </w:r>
      <w:r>
        <w:rPr>
          <w:rFonts w:ascii="Garamond" w:hAnsi="Garamond"/>
          <w:spacing w:val="-8"/>
        </w:rPr>
        <w:t xml:space="preserve"> </w:t>
      </w:r>
      <w:r>
        <w:rPr>
          <w:rFonts w:ascii="Garamond" w:hAnsi="Garamond"/>
        </w:rPr>
        <w:t>McNamara,</w:t>
      </w:r>
      <w:r>
        <w:rPr>
          <w:rFonts w:ascii="Garamond" w:hAnsi="Garamond"/>
          <w:spacing w:val="-3"/>
        </w:rPr>
        <w:t xml:space="preserve"> </w:t>
      </w:r>
      <w:r>
        <w:rPr>
          <w:rFonts w:ascii="Garamond" w:hAnsi="Garamond"/>
        </w:rPr>
        <w:t>ASUN</w:t>
      </w:r>
      <w:r>
        <w:rPr>
          <w:rFonts w:ascii="Garamond" w:hAnsi="Garamond"/>
          <w:spacing w:val="-4"/>
        </w:rPr>
        <w:t xml:space="preserve"> </w:t>
      </w:r>
      <w:r>
        <w:rPr>
          <w:rFonts w:ascii="Garamond" w:hAnsi="Garamond"/>
        </w:rPr>
        <w:t>Vice-President-</w:t>
      </w:r>
      <w:r>
        <w:rPr>
          <w:rFonts w:ascii="Garamond" w:hAnsi="Garamond"/>
          <w:spacing w:val="-4"/>
        </w:rPr>
        <w:t>Elect</w:t>
      </w:r>
    </w:p>
    <w:p w14:paraId="34DDD997" w14:textId="77777777" w:rsidR="009B3CBD" w:rsidRDefault="00000000">
      <w:pPr>
        <w:pStyle w:val="ListParagraph"/>
        <w:numPr>
          <w:ilvl w:val="0"/>
          <w:numId w:val="39"/>
        </w:numPr>
        <w:tabs>
          <w:tab w:val="left" w:pos="1700"/>
        </w:tabs>
        <w:spacing w:before="231"/>
        <w:ind w:left="1700" w:hanging="359"/>
        <w:rPr>
          <w:rFonts w:ascii="Garamond" w:hAnsi="Garamond"/>
        </w:rPr>
      </w:pPr>
      <w:r>
        <w:rPr>
          <w:rFonts w:ascii="Garamond" w:hAnsi="Garamond"/>
        </w:rPr>
        <w:t>Carmina</w:t>
      </w:r>
      <w:r>
        <w:rPr>
          <w:rFonts w:ascii="Garamond" w:hAnsi="Garamond"/>
          <w:spacing w:val="-8"/>
        </w:rPr>
        <w:t xml:space="preserve"> </w:t>
      </w:r>
      <w:proofErr w:type="spellStart"/>
      <w:r>
        <w:rPr>
          <w:rFonts w:ascii="Garamond" w:hAnsi="Garamond"/>
        </w:rPr>
        <w:t>Aglubat</w:t>
      </w:r>
      <w:proofErr w:type="spellEnd"/>
      <w:r>
        <w:rPr>
          <w:rFonts w:ascii="Garamond" w:hAnsi="Garamond"/>
        </w:rPr>
        <w:t>,</w:t>
      </w:r>
      <w:r>
        <w:rPr>
          <w:rFonts w:ascii="Garamond" w:hAnsi="Garamond"/>
          <w:spacing w:val="-6"/>
        </w:rPr>
        <w:t xml:space="preserve"> </w:t>
      </w:r>
      <w:r>
        <w:rPr>
          <w:rFonts w:ascii="Garamond" w:hAnsi="Garamond"/>
        </w:rPr>
        <w:t>ASUN-President-</w:t>
      </w:r>
      <w:r>
        <w:rPr>
          <w:rFonts w:ascii="Garamond" w:hAnsi="Garamond"/>
          <w:spacing w:val="-4"/>
        </w:rPr>
        <w:t>Elect</w:t>
      </w:r>
    </w:p>
    <w:p w14:paraId="3DF14EB9" w14:textId="77777777" w:rsidR="009B3CBD" w:rsidRDefault="00000000">
      <w:pPr>
        <w:pStyle w:val="ListParagraph"/>
        <w:numPr>
          <w:ilvl w:val="0"/>
          <w:numId w:val="39"/>
        </w:numPr>
        <w:tabs>
          <w:tab w:val="left" w:pos="1700"/>
        </w:tabs>
        <w:spacing w:before="230"/>
        <w:ind w:left="1700" w:hanging="359"/>
        <w:rPr>
          <w:rFonts w:ascii="Garamond" w:hAnsi="Garamond"/>
        </w:rPr>
      </w:pPr>
      <w:r>
        <w:rPr>
          <w:rFonts w:ascii="Garamond" w:hAnsi="Garamond"/>
        </w:rPr>
        <w:t>Markus</w:t>
      </w:r>
      <w:r>
        <w:rPr>
          <w:rFonts w:ascii="Garamond" w:hAnsi="Garamond"/>
          <w:spacing w:val="-5"/>
        </w:rPr>
        <w:t xml:space="preserve"> </w:t>
      </w:r>
      <w:proofErr w:type="spellStart"/>
      <w:r>
        <w:rPr>
          <w:rFonts w:ascii="Garamond" w:hAnsi="Garamond"/>
        </w:rPr>
        <w:t>Kemmelmeier</w:t>
      </w:r>
      <w:proofErr w:type="spellEnd"/>
      <w:r>
        <w:rPr>
          <w:rFonts w:ascii="Garamond" w:hAnsi="Garamond"/>
        </w:rPr>
        <w:t>,</w:t>
      </w:r>
      <w:r>
        <w:rPr>
          <w:rFonts w:ascii="Garamond" w:hAnsi="Garamond"/>
          <w:spacing w:val="-1"/>
        </w:rPr>
        <w:t xml:space="preserve"> </w:t>
      </w:r>
      <w:r>
        <w:rPr>
          <w:rFonts w:ascii="Garamond" w:hAnsi="Garamond"/>
        </w:rPr>
        <w:t>Vice</w:t>
      </w:r>
      <w:r>
        <w:rPr>
          <w:rFonts w:ascii="Garamond" w:hAnsi="Garamond"/>
          <w:spacing w:val="-4"/>
        </w:rPr>
        <w:t xml:space="preserve"> </w:t>
      </w:r>
      <w:r>
        <w:rPr>
          <w:rFonts w:ascii="Garamond" w:hAnsi="Garamond"/>
        </w:rPr>
        <w:t>Provost</w:t>
      </w:r>
      <w:r>
        <w:rPr>
          <w:rFonts w:ascii="Garamond" w:hAnsi="Garamond"/>
          <w:spacing w:val="-2"/>
        </w:rPr>
        <w:t xml:space="preserve"> </w:t>
      </w:r>
      <w:r>
        <w:rPr>
          <w:rFonts w:ascii="Garamond" w:hAnsi="Garamond"/>
        </w:rPr>
        <w:t>of</w:t>
      </w:r>
      <w:r>
        <w:rPr>
          <w:rFonts w:ascii="Garamond" w:hAnsi="Garamond"/>
          <w:spacing w:val="-4"/>
        </w:rPr>
        <w:t xml:space="preserve"> </w:t>
      </w:r>
      <w:r>
        <w:rPr>
          <w:rFonts w:ascii="Garamond" w:hAnsi="Garamond"/>
        </w:rPr>
        <w:t>Graduate</w:t>
      </w:r>
      <w:r>
        <w:rPr>
          <w:rFonts w:ascii="Garamond" w:hAnsi="Garamond"/>
          <w:spacing w:val="-4"/>
        </w:rPr>
        <w:t xml:space="preserve"> </w:t>
      </w:r>
      <w:r>
        <w:rPr>
          <w:rFonts w:ascii="Garamond" w:hAnsi="Garamond"/>
        </w:rPr>
        <w:t>Education,</w:t>
      </w:r>
      <w:r>
        <w:rPr>
          <w:rFonts w:ascii="Garamond" w:hAnsi="Garamond"/>
          <w:spacing w:val="-1"/>
        </w:rPr>
        <w:t xml:space="preserve"> </w:t>
      </w:r>
      <w:r>
        <w:rPr>
          <w:rFonts w:ascii="Garamond" w:hAnsi="Garamond"/>
        </w:rPr>
        <w:t>Dean</w:t>
      </w:r>
      <w:r>
        <w:rPr>
          <w:rFonts w:ascii="Garamond" w:hAnsi="Garamond"/>
          <w:spacing w:val="-5"/>
        </w:rPr>
        <w:t xml:space="preserve"> </w:t>
      </w:r>
      <w:r>
        <w:rPr>
          <w:rFonts w:ascii="Garamond" w:hAnsi="Garamond"/>
        </w:rPr>
        <w:t>of</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Graduate</w:t>
      </w:r>
      <w:r>
        <w:rPr>
          <w:rFonts w:ascii="Garamond" w:hAnsi="Garamond"/>
          <w:spacing w:val="-3"/>
        </w:rPr>
        <w:t xml:space="preserve"> </w:t>
      </w:r>
      <w:r>
        <w:rPr>
          <w:rFonts w:ascii="Garamond" w:hAnsi="Garamond"/>
          <w:spacing w:val="-2"/>
        </w:rPr>
        <w:t>School</w:t>
      </w:r>
    </w:p>
    <w:p w14:paraId="6D65D304" w14:textId="77777777" w:rsidR="009B3CBD" w:rsidRDefault="00000000">
      <w:pPr>
        <w:pStyle w:val="ListParagraph"/>
        <w:numPr>
          <w:ilvl w:val="0"/>
          <w:numId w:val="39"/>
        </w:numPr>
        <w:tabs>
          <w:tab w:val="left" w:pos="1700"/>
        </w:tabs>
        <w:spacing w:before="237"/>
        <w:ind w:left="1700" w:hanging="359"/>
        <w:rPr>
          <w:rFonts w:ascii="Garamond" w:hAnsi="Garamond"/>
        </w:rPr>
      </w:pPr>
      <w:r>
        <w:rPr>
          <w:rFonts w:ascii="Garamond" w:hAnsi="Garamond"/>
        </w:rPr>
        <w:t>Lourdes</w:t>
      </w:r>
      <w:r>
        <w:rPr>
          <w:rFonts w:ascii="Garamond" w:hAnsi="Garamond"/>
          <w:spacing w:val="-7"/>
        </w:rPr>
        <w:t xml:space="preserve"> </w:t>
      </w:r>
      <w:r>
        <w:rPr>
          <w:rFonts w:ascii="Garamond" w:hAnsi="Garamond"/>
        </w:rPr>
        <w:t>Gonzales,</w:t>
      </w:r>
      <w:r>
        <w:rPr>
          <w:rFonts w:ascii="Garamond" w:hAnsi="Garamond"/>
          <w:spacing w:val="-4"/>
        </w:rPr>
        <w:t xml:space="preserve"> </w:t>
      </w:r>
      <w:r>
        <w:rPr>
          <w:rFonts w:ascii="Garamond" w:hAnsi="Garamond"/>
        </w:rPr>
        <w:t>Director,</w:t>
      </w:r>
      <w:r>
        <w:rPr>
          <w:rFonts w:ascii="Garamond" w:hAnsi="Garamond"/>
          <w:spacing w:val="-3"/>
        </w:rPr>
        <w:t xml:space="preserve"> </w:t>
      </w:r>
      <w:r>
        <w:rPr>
          <w:rFonts w:ascii="Garamond" w:hAnsi="Garamond"/>
        </w:rPr>
        <w:t>Office</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Financial</w:t>
      </w:r>
      <w:r>
        <w:rPr>
          <w:rFonts w:ascii="Garamond" w:hAnsi="Garamond"/>
          <w:spacing w:val="-5"/>
        </w:rPr>
        <w:t xml:space="preserve"> </w:t>
      </w:r>
      <w:r>
        <w:rPr>
          <w:rFonts w:ascii="Garamond" w:hAnsi="Garamond"/>
        </w:rPr>
        <w:t>Aid</w:t>
      </w:r>
      <w:r>
        <w:rPr>
          <w:rFonts w:ascii="Garamond" w:hAnsi="Garamond"/>
          <w:spacing w:val="-4"/>
        </w:rPr>
        <w:t xml:space="preserve"> </w:t>
      </w:r>
      <w:r>
        <w:rPr>
          <w:rFonts w:ascii="Garamond" w:hAnsi="Garamond"/>
        </w:rPr>
        <w:t>and</w:t>
      </w:r>
      <w:r>
        <w:rPr>
          <w:rFonts w:ascii="Garamond" w:hAnsi="Garamond"/>
          <w:spacing w:val="-4"/>
        </w:rPr>
        <w:t xml:space="preserve"> </w:t>
      </w:r>
      <w:r>
        <w:rPr>
          <w:rFonts w:ascii="Garamond" w:hAnsi="Garamond"/>
          <w:spacing w:val="-2"/>
        </w:rPr>
        <w:t>Scholarships</w:t>
      </w:r>
    </w:p>
    <w:p w14:paraId="765D290D" w14:textId="77777777" w:rsidR="009B3CBD" w:rsidRDefault="00000000">
      <w:pPr>
        <w:pStyle w:val="ListParagraph"/>
        <w:numPr>
          <w:ilvl w:val="0"/>
          <w:numId w:val="39"/>
        </w:numPr>
        <w:tabs>
          <w:tab w:val="left" w:pos="1700"/>
        </w:tabs>
        <w:spacing w:before="230"/>
        <w:ind w:left="1700" w:hanging="359"/>
        <w:rPr>
          <w:rFonts w:ascii="Garamond" w:hAnsi="Garamond"/>
        </w:rPr>
      </w:pPr>
      <w:r>
        <w:rPr>
          <w:rFonts w:ascii="Garamond" w:hAnsi="Garamond"/>
        </w:rPr>
        <w:t>Marissa</w:t>
      </w:r>
      <w:r>
        <w:rPr>
          <w:rFonts w:ascii="Garamond" w:hAnsi="Garamond"/>
          <w:spacing w:val="-7"/>
        </w:rPr>
        <w:t xml:space="preserve"> </w:t>
      </w:r>
      <w:r>
        <w:rPr>
          <w:rFonts w:ascii="Garamond" w:hAnsi="Garamond"/>
        </w:rPr>
        <w:t>Markee,</w:t>
      </w:r>
      <w:r>
        <w:rPr>
          <w:rFonts w:ascii="Garamond" w:hAnsi="Garamond"/>
          <w:spacing w:val="-3"/>
        </w:rPr>
        <w:t xml:space="preserve"> </w:t>
      </w:r>
      <w:r>
        <w:rPr>
          <w:rFonts w:ascii="Garamond" w:hAnsi="Garamond"/>
        </w:rPr>
        <w:t>Manager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Scholarships,</w:t>
      </w:r>
      <w:r>
        <w:rPr>
          <w:rFonts w:ascii="Garamond" w:hAnsi="Garamond"/>
          <w:spacing w:val="-3"/>
        </w:rPr>
        <w:t xml:space="preserve"> </w:t>
      </w:r>
      <w:r>
        <w:rPr>
          <w:rFonts w:ascii="Garamond" w:hAnsi="Garamond"/>
        </w:rPr>
        <w:t>Office</w:t>
      </w:r>
      <w:r>
        <w:rPr>
          <w:rFonts w:ascii="Garamond" w:hAnsi="Garamond"/>
          <w:spacing w:val="-5"/>
        </w:rPr>
        <w:t xml:space="preserve"> </w:t>
      </w:r>
      <w:r>
        <w:rPr>
          <w:rFonts w:ascii="Garamond" w:hAnsi="Garamond"/>
        </w:rPr>
        <w:t>of</w:t>
      </w:r>
      <w:r>
        <w:rPr>
          <w:rFonts w:ascii="Garamond" w:hAnsi="Garamond"/>
          <w:spacing w:val="-6"/>
        </w:rPr>
        <w:t xml:space="preserve"> </w:t>
      </w:r>
      <w:r>
        <w:rPr>
          <w:rFonts w:ascii="Garamond" w:hAnsi="Garamond"/>
        </w:rPr>
        <w:t>Financial</w:t>
      </w:r>
      <w:r>
        <w:rPr>
          <w:rFonts w:ascii="Garamond" w:hAnsi="Garamond"/>
          <w:spacing w:val="-3"/>
        </w:rPr>
        <w:t xml:space="preserve"> </w:t>
      </w:r>
      <w:r>
        <w:rPr>
          <w:rFonts w:ascii="Garamond" w:hAnsi="Garamond"/>
        </w:rPr>
        <w:t>Aid</w:t>
      </w:r>
      <w:r>
        <w:rPr>
          <w:rFonts w:ascii="Garamond" w:hAnsi="Garamond"/>
          <w:spacing w:val="-4"/>
        </w:rPr>
        <w:t xml:space="preserve"> </w:t>
      </w:r>
      <w:r>
        <w:rPr>
          <w:rFonts w:ascii="Garamond" w:hAnsi="Garamond"/>
        </w:rPr>
        <w:t>and</w:t>
      </w:r>
      <w:r>
        <w:rPr>
          <w:rFonts w:ascii="Garamond" w:hAnsi="Garamond"/>
          <w:spacing w:val="-3"/>
        </w:rPr>
        <w:t xml:space="preserve"> </w:t>
      </w:r>
      <w:r>
        <w:rPr>
          <w:rFonts w:ascii="Garamond" w:hAnsi="Garamond"/>
          <w:spacing w:val="-2"/>
        </w:rPr>
        <w:t>Scholarships</w:t>
      </w:r>
    </w:p>
    <w:p w14:paraId="6EFCC770" w14:textId="77777777" w:rsidR="009B3CBD" w:rsidRDefault="009B3CBD">
      <w:pPr>
        <w:rPr>
          <w:rFonts w:ascii="Garamond" w:hAnsi="Garamond"/>
        </w:rPr>
        <w:sectPr w:rsidR="009B3CBD">
          <w:pgSz w:w="12240" w:h="15840"/>
          <w:pgMar w:top="1260" w:right="1140" w:bottom="280" w:left="820" w:header="1009" w:footer="0" w:gutter="0"/>
          <w:cols w:space="720"/>
        </w:sectPr>
      </w:pPr>
    </w:p>
    <w:p w14:paraId="727C0D4B" w14:textId="77777777" w:rsidR="009B3CBD" w:rsidRDefault="00000000">
      <w:pPr>
        <w:pStyle w:val="Heading3"/>
      </w:pPr>
      <w:r>
        <w:lastRenderedPageBreak/>
        <w:t>ADDENDUM</w:t>
      </w:r>
      <w:r>
        <w:rPr>
          <w:spacing w:val="2"/>
        </w:rPr>
        <w:t xml:space="preserve"> </w:t>
      </w:r>
      <w:r>
        <w:rPr>
          <w:spacing w:val="-10"/>
        </w:rPr>
        <w:t>1</w:t>
      </w:r>
    </w:p>
    <w:p w14:paraId="1C16EEF5" w14:textId="77777777" w:rsidR="009B3CBD" w:rsidRDefault="009B3CBD">
      <w:pPr>
        <w:pStyle w:val="BodyText"/>
        <w:rPr>
          <w:rFonts w:ascii="Garamond"/>
          <w:b/>
          <w:sz w:val="30"/>
        </w:rPr>
      </w:pPr>
    </w:p>
    <w:p w14:paraId="36D9F875" w14:textId="77777777" w:rsidR="009B3CBD" w:rsidRDefault="00000000">
      <w:pPr>
        <w:spacing w:line="480" w:lineRule="auto"/>
        <w:ind w:left="4172" w:right="746" w:hanging="2901"/>
        <w:rPr>
          <w:rFonts w:ascii="Garamond"/>
          <w:b/>
          <w:sz w:val="30"/>
        </w:rPr>
      </w:pPr>
      <w:r>
        <w:rPr>
          <w:rFonts w:ascii="Garamond"/>
          <w:b/>
          <w:color w:val="000000"/>
          <w:sz w:val="30"/>
          <w:highlight w:val="yellow"/>
        </w:rPr>
        <w:t>TITLE</w:t>
      </w:r>
      <w:r>
        <w:rPr>
          <w:rFonts w:ascii="Garamond"/>
          <w:b/>
          <w:color w:val="000000"/>
          <w:spacing w:val="-6"/>
          <w:sz w:val="30"/>
          <w:highlight w:val="yellow"/>
        </w:rPr>
        <w:t xml:space="preserve"> </w:t>
      </w:r>
      <w:r>
        <w:rPr>
          <w:rFonts w:ascii="Garamond"/>
          <w:b/>
          <w:color w:val="000000"/>
          <w:sz w:val="30"/>
          <w:highlight w:val="yellow"/>
        </w:rPr>
        <w:t>XXXII:</w:t>
      </w:r>
      <w:r>
        <w:rPr>
          <w:rFonts w:ascii="Garamond"/>
          <w:b/>
          <w:color w:val="000000"/>
          <w:spacing w:val="-6"/>
          <w:sz w:val="30"/>
          <w:highlight w:val="yellow"/>
        </w:rPr>
        <w:t xml:space="preserve"> </w:t>
      </w:r>
      <w:r>
        <w:rPr>
          <w:rFonts w:ascii="Garamond"/>
          <w:b/>
          <w:color w:val="000000"/>
          <w:sz w:val="30"/>
          <w:highlight w:val="yellow"/>
        </w:rPr>
        <w:t>DEAL-KEMMELMEIER</w:t>
      </w:r>
      <w:r>
        <w:rPr>
          <w:rFonts w:ascii="Garamond"/>
          <w:b/>
          <w:color w:val="000000"/>
          <w:spacing w:val="-7"/>
          <w:sz w:val="30"/>
          <w:highlight w:val="yellow"/>
        </w:rPr>
        <w:t xml:space="preserve"> </w:t>
      </w:r>
      <w:r>
        <w:rPr>
          <w:rFonts w:ascii="Garamond"/>
          <w:b/>
          <w:color w:val="000000"/>
          <w:sz w:val="30"/>
          <w:highlight w:val="yellow"/>
        </w:rPr>
        <w:t>ASUN</w:t>
      </w:r>
      <w:r>
        <w:rPr>
          <w:rFonts w:ascii="Garamond"/>
          <w:b/>
          <w:color w:val="000000"/>
          <w:spacing w:val="-11"/>
          <w:sz w:val="30"/>
          <w:highlight w:val="yellow"/>
        </w:rPr>
        <w:t xml:space="preserve"> </w:t>
      </w:r>
      <w:r>
        <w:rPr>
          <w:rFonts w:ascii="Garamond"/>
          <w:b/>
          <w:color w:val="000000"/>
          <w:sz w:val="30"/>
          <w:highlight w:val="yellow"/>
        </w:rPr>
        <w:t>PACK</w:t>
      </w:r>
      <w:r>
        <w:rPr>
          <w:rFonts w:ascii="Garamond"/>
          <w:b/>
          <w:color w:val="000000"/>
          <w:spacing w:val="-6"/>
          <w:sz w:val="30"/>
          <w:highlight w:val="yellow"/>
        </w:rPr>
        <w:t xml:space="preserve"> </w:t>
      </w:r>
      <w:r>
        <w:rPr>
          <w:rFonts w:ascii="Garamond"/>
          <w:b/>
          <w:color w:val="000000"/>
          <w:sz w:val="30"/>
          <w:highlight w:val="yellow"/>
        </w:rPr>
        <w:t>GRAD</w:t>
      </w:r>
      <w:r>
        <w:rPr>
          <w:rFonts w:ascii="Garamond"/>
          <w:b/>
          <w:color w:val="000000"/>
          <w:sz w:val="30"/>
        </w:rPr>
        <w:t xml:space="preserve"> </w:t>
      </w:r>
      <w:r>
        <w:rPr>
          <w:rFonts w:ascii="Garamond"/>
          <w:b/>
          <w:color w:val="000000"/>
          <w:sz w:val="30"/>
          <w:highlight w:val="yellow"/>
        </w:rPr>
        <w:t>SCHOOL FUND</w:t>
      </w:r>
    </w:p>
    <w:p w14:paraId="631D76F8" w14:textId="77777777" w:rsidR="009B3CBD" w:rsidRDefault="00000000">
      <w:pPr>
        <w:ind w:left="697" w:right="375"/>
        <w:jc w:val="center"/>
        <w:rPr>
          <w:b/>
          <w:sz w:val="24"/>
        </w:rPr>
      </w:pPr>
      <w:r>
        <w:rPr>
          <w:b/>
          <w:color w:val="000000"/>
          <w:sz w:val="24"/>
          <w:highlight w:val="yellow"/>
        </w:rPr>
        <w:t>Chapter</w:t>
      </w:r>
      <w:r>
        <w:rPr>
          <w:b/>
          <w:color w:val="000000"/>
          <w:spacing w:val="-4"/>
          <w:sz w:val="24"/>
          <w:highlight w:val="yellow"/>
        </w:rPr>
        <w:t xml:space="preserve"> </w:t>
      </w:r>
      <w:r>
        <w:rPr>
          <w:b/>
          <w:color w:val="000000"/>
          <w:sz w:val="24"/>
          <w:highlight w:val="yellow"/>
        </w:rPr>
        <w:t>3201:</w:t>
      </w:r>
      <w:r>
        <w:rPr>
          <w:b/>
          <w:color w:val="000000"/>
          <w:spacing w:val="-1"/>
          <w:sz w:val="24"/>
          <w:highlight w:val="yellow"/>
        </w:rPr>
        <w:t xml:space="preserve"> </w:t>
      </w:r>
      <w:r>
        <w:rPr>
          <w:b/>
          <w:color w:val="000000"/>
          <w:sz w:val="24"/>
          <w:highlight w:val="yellow"/>
        </w:rPr>
        <w:t>Deal-</w:t>
      </w:r>
      <w:proofErr w:type="spellStart"/>
      <w:r>
        <w:rPr>
          <w:b/>
          <w:color w:val="000000"/>
          <w:sz w:val="24"/>
          <w:highlight w:val="yellow"/>
        </w:rPr>
        <w:t>Kemmelmeier</w:t>
      </w:r>
      <w:proofErr w:type="spellEnd"/>
      <w:r>
        <w:rPr>
          <w:b/>
          <w:color w:val="000000"/>
          <w:spacing w:val="-3"/>
          <w:sz w:val="24"/>
          <w:highlight w:val="yellow"/>
        </w:rPr>
        <w:t xml:space="preserve"> </w:t>
      </w:r>
      <w:r>
        <w:rPr>
          <w:b/>
          <w:color w:val="000000"/>
          <w:sz w:val="24"/>
          <w:highlight w:val="yellow"/>
        </w:rPr>
        <w:t>ASUN</w:t>
      </w:r>
      <w:r>
        <w:rPr>
          <w:b/>
          <w:color w:val="000000"/>
          <w:spacing w:val="-1"/>
          <w:sz w:val="24"/>
          <w:highlight w:val="yellow"/>
        </w:rPr>
        <w:t xml:space="preserve"> </w:t>
      </w:r>
      <w:r>
        <w:rPr>
          <w:b/>
          <w:color w:val="000000"/>
          <w:sz w:val="24"/>
          <w:highlight w:val="yellow"/>
        </w:rPr>
        <w:t>Pack Grad</w:t>
      </w:r>
      <w:r>
        <w:rPr>
          <w:b/>
          <w:color w:val="000000"/>
          <w:spacing w:val="4"/>
          <w:sz w:val="24"/>
          <w:highlight w:val="yellow"/>
        </w:rPr>
        <w:t xml:space="preserve"> </w:t>
      </w:r>
      <w:r>
        <w:rPr>
          <w:b/>
          <w:color w:val="000000"/>
          <w:sz w:val="24"/>
          <w:highlight w:val="yellow"/>
        </w:rPr>
        <w:t>School</w:t>
      </w:r>
      <w:r>
        <w:rPr>
          <w:b/>
          <w:color w:val="000000"/>
          <w:spacing w:val="-3"/>
          <w:sz w:val="24"/>
          <w:highlight w:val="yellow"/>
        </w:rPr>
        <w:t xml:space="preserve"> </w:t>
      </w:r>
      <w:r>
        <w:rPr>
          <w:b/>
          <w:color w:val="000000"/>
          <w:spacing w:val="-4"/>
          <w:sz w:val="24"/>
          <w:highlight w:val="yellow"/>
        </w:rPr>
        <w:t>Fund</w:t>
      </w:r>
    </w:p>
    <w:p w14:paraId="7C69F975" w14:textId="77777777" w:rsidR="009B3CBD" w:rsidRDefault="00000000">
      <w:pPr>
        <w:spacing w:before="274" w:line="275" w:lineRule="exact"/>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01:</w:t>
      </w:r>
      <w:r>
        <w:rPr>
          <w:b/>
          <w:color w:val="000000"/>
          <w:spacing w:val="1"/>
          <w:sz w:val="24"/>
          <w:highlight w:val="yellow"/>
        </w:rPr>
        <w:t xml:space="preserve"> </w:t>
      </w:r>
      <w:r>
        <w:rPr>
          <w:b/>
          <w:color w:val="000000"/>
          <w:spacing w:val="-2"/>
          <w:sz w:val="24"/>
          <w:highlight w:val="yellow"/>
        </w:rPr>
        <w:t>ESTABLISHMENT</w:t>
      </w:r>
    </w:p>
    <w:p w14:paraId="0893F6E4" w14:textId="77777777" w:rsidR="009B3CBD" w:rsidRDefault="00000000">
      <w:pPr>
        <w:pStyle w:val="BodyText"/>
        <w:spacing w:line="242" w:lineRule="auto"/>
        <w:ind w:left="981" w:right="674"/>
      </w:pPr>
      <w:r>
        <w:rPr>
          <w:color w:val="000000"/>
          <w:highlight w:val="yellow"/>
        </w:rPr>
        <w:t>There is hereby established the Deal-</w:t>
      </w:r>
      <w:proofErr w:type="spellStart"/>
      <w:r>
        <w:rPr>
          <w:color w:val="000000"/>
          <w:highlight w:val="yellow"/>
        </w:rPr>
        <w:t>Kemmelmeier</w:t>
      </w:r>
      <w:proofErr w:type="spellEnd"/>
      <w:r>
        <w:rPr>
          <w:color w:val="000000"/>
          <w:highlight w:val="yellow"/>
        </w:rPr>
        <w:t xml:space="preserve"> ASUN Pack Grad School Fund,</w:t>
      </w:r>
      <w:r>
        <w:rPr>
          <w:color w:val="000000"/>
        </w:rPr>
        <w:t xml:space="preserve"> </w:t>
      </w:r>
      <w:r>
        <w:rPr>
          <w:color w:val="000000"/>
          <w:highlight w:val="yellow"/>
        </w:rPr>
        <w:t>which</w:t>
      </w:r>
      <w:r>
        <w:rPr>
          <w:color w:val="000000"/>
          <w:spacing w:val="-3"/>
          <w:highlight w:val="yellow"/>
        </w:rPr>
        <w:t xml:space="preserve"> </w:t>
      </w:r>
      <w:r>
        <w:rPr>
          <w:color w:val="000000"/>
          <w:highlight w:val="yellow"/>
        </w:rPr>
        <w:t>shall</w:t>
      </w:r>
      <w:r>
        <w:rPr>
          <w:color w:val="000000"/>
          <w:spacing w:val="-5"/>
          <w:highlight w:val="yellow"/>
        </w:rPr>
        <w:t xml:space="preserve"> </w:t>
      </w:r>
      <w:r>
        <w:rPr>
          <w:color w:val="000000"/>
          <w:highlight w:val="yellow"/>
        </w:rPr>
        <w:t>be</w:t>
      </w:r>
      <w:r>
        <w:rPr>
          <w:color w:val="000000"/>
          <w:spacing w:val="-5"/>
          <w:highlight w:val="yellow"/>
        </w:rPr>
        <w:t xml:space="preserve"> </w:t>
      </w:r>
      <w:r>
        <w:rPr>
          <w:color w:val="000000"/>
          <w:highlight w:val="yellow"/>
        </w:rPr>
        <w:t>operated</w:t>
      </w:r>
      <w:r>
        <w:rPr>
          <w:color w:val="000000"/>
          <w:spacing w:val="-3"/>
          <w:highlight w:val="yellow"/>
        </w:rPr>
        <w:t xml:space="preserve"> </w:t>
      </w:r>
      <w:r>
        <w:rPr>
          <w:color w:val="000000"/>
          <w:highlight w:val="yellow"/>
        </w:rPr>
        <w:t>by</w:t>
      </w:r>
      <w:r>
        <w:rPr>
          <w:color w:val="000000"/>
          <w:spacing w:val="-3"/>
          <w:highlight w:val="yellow"/>
        </w:rPr>
        <w:t xml:space="preserve"> </w:t>
      </w:r>
      <w:r>
        <w:rPr>
          <w:color w:val="000000"/>
          <w:highlight w:val="yellow"/>
        </w:rPr>
        <w:t>the</w:t>
      </w:r>
      <w:r>
        <w:rPr>
          <w:color w:val="000000"/>
          <w:spacing w:val="-1"/>
          <w:highlight w:val="yellow"/>
        </w:rPr>
        <w:t xml:space="preserve"> </w:t>
      </w:r>
      <w:r>
        <w:rPr>
          <w:color w:val="000000"/>
          <w:highlight w:val="yellow"/>
        </w:rPr>
        <w:t>Graduate</w:t>
      </w:r>
      <w:r>
        <w:rPr>
          <w:color w:val="000000"/>
          <w:spacing w:val="-5"/>
          <w:highlight w:val="yellow"/>
        </w:rPr>
        <w:t xml:space="preserve"> </w:t>
      </w:r>
      <w:r>
        <w:rPr>
          <w:color w:val="000000"/>
          <w:highlight w:val="yellow"/>
        </w:rPr>
        <w:t>School</w:t>
      </w:r>
      <w:r>
        <w:rPr>
          <w:color w:val="000000"/>
          <w:spacing w:val="-5"/>
          <w:highlight w:val="yellow"/>
        </w:rPr>
        <w:t xml:space="preserve"> </w:t>
      </w:r>
      <w:r>
        <w:rPr>
          <w:color w:val="000000"/>
          <w:highlight w:val="yellow"/>
        </w:rPr>
        <w:t>with the</w:t>
      </w:r>
      <w:r>
        <w:rPr>
          <w:color w:val="000000"/>
          <w:spacing w:val="-5"/>
          <w:highlight w:val="yellow"/>
        </w:rPr>
        <w:t xml:space="preserve"> </w:t>
      </w:r>
      <w:r>
        <w:rPr>
          <w:color w:val="000000"/>
          <w:highlight w:val="yellow"/>
        </w:rPr>
        <w:t>assistance</w:t>
      </w:r>
      <w:r>
        <w:rPr>
          <w:color w:val="000000"/>
          <w:spacing w:val="-5"/>
          <w:highlight w:val="yellow"/>
        </w:rPr>
        <w:t xml:space="preserve"> </w:t>
      </w:r>
      <w:r>
        <w:rPr>
          <w:color w:val="000000"/>
          <w:highlight w:val="yellow"/>
        </w:rPr>
        <w:t>of</w:t>
      </w:r>
      <w:r>
        <w:rPr>
          <w:color w:val="000000"/>
          <w:spacing w:val="-3"/>
          <w:highlight w:val="yellow"/>
        </w:rPr>
        <w:t xml:space="preserve"> </w:t>
      </w:r>
      <w:r>
        <w:rPr>
          <w:color w:val="000000"/>
          <w:highlight w:val="yellow"/>
        </w:rPr>
        <w:t>the</w:t>
      </w:r>
      <w:r>
        <w:rPr>
          <w:color w:val="000000"/>
          <w:spacing w:val="-5"/>
          <w:highlight w:val="yellow"/>
        </w:rPr>
        <w:t xml:space="preserve"> </w:t>
      </w:r>
      <w:r>
        <w:rPr>
          <w:color w:val="000000"/>
          <w:highlight w:val="yellow"/>
        </w:rPr>
        <w:t>Vice</w:t>
      </w:r>
      <w:r>
        <w:rPr>
          <w:color w:val="000000"/>
          <w:spacing w:val="-5"/>
          <w:highlight w:val="yellow"/>
        </w:rPr>
        <w:t xml:space="preserve"> </w:t>
      </w:r>
      <w:r>
        <w:rPr>
          <w:color w:val="000000"/>
          <w:highlight w:val="yellow"/>
        </w:rPr>
        <w:t>President,</w:t>
      </w:r>
      <w:r>
        <w:rPr>
          <w:color w:val="000000"/>
        </w:rPr>
        <w:t xml:space="preserve"> </w:t>
      </w:r>
      <w:r>
        <w:rPr>
          <w:color w:val="000000"/>
          <w:highlight w:val="yellow"/>
        </w:rPr>
        <w:t>or their designee.</w:t>
      </w:r>
    </w:p>
    <w:p w14:paraId="2F734632" w14:textId="77777777" w:rsidR="009B3CBD" w:rsidRDefault="00000000">
      <w:pPr>
        <w:spacing w:line="269" w:lineRule="exact"/>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02:</w:t>
      </w:r>
      <w:r>
        <w:rPr>
          <w:b/>
          <w:color w:val="000000"/>
          <w:spacing w:val="1"/>
          <w:sz w:val="24"/>
          <w:highlight w:val="yellow"/>
        </w:rPr>
        <w:t xml:space="preserve"> </w:t>
      </w:r>
      <w:r>
        <w:rPr>
          <w:b/>
          <w:color w:val="000000"/>
          <w:spacing w:val="-2"/>
          <w:sz w:val="24"/>
          <w:highlight w:val="yellow"/>
        </w:rPr>
        <w:t>PURPOSE</w:t>
      </w:r>
    </w:p>
    <w:p w14:paraId="7458BCEF" w14:textId="77777777" w:rsidR="009B3CBD" w:rsidRDefault="00000000">
      <w:pPr>
        <w:pStyle w:val="BodyText"/>
        <w:ind w:left="981" w:right="896"/>
      </w:pPr>
      <w:r>
        <w:rPr>
          <w:color w:val="000000"/>
          <w:highlight w:val="yellow"/>
        </w:rPr>
        <w:t>The purpose of the ASUN Pack Grad School Fund is to provide coverage for graduate</w:t>
      </w:r>
      <w:r>
        <w:rPr>
          <w:color w:val="000000"/>
        </w:rPr>
        <w:t xml:space="preserve"> </w:t>
      </w:r>
      <w:r>
        <w:rPr>
          <w:color w:val="000000"/>
          <w:highlight w:val="yellow"/>
        </w:rPr>
        <w:t>program</w:t>
      </w:r>
      <w:r>
        <w:rPr>
          <w:color w:val="000000"/>
          <w:spacing w:val="-6"/>
          <w:highlight w:val="yellow"/>
        </w:rPr>
        <w:t xml:space="preserve"> </w:t>
      </w:r>
      <w:r>
        <w:rPr>
          <w:color w:val="000000"/>
          <w:highlight w:val="yellow"/>
        </w:rPr>
        <w:t>application</w:t>
      </w:r>
      <w:r>
        <w:rPr>
          <w:color w:val="000000"/>
          <w:spacing w:val="-4"/>
          <w:highlight w:val="yellow"/>
        </w:rPr>
        <w:t xml:space="preserve"> </w:t>
      </w:r>
      <w:r>
        <w:rPr>
          <w:color w:val="000000"/>
          <w:highlight w:val="yellow"/>
        </w:rPr>
        <w:t>fees</w:t>
      </w:r>
      <w:r>
        <w:rPr>
          <w:color w:val="000000"/>
          <w:spacing w:val="-3"/>
          <w:highlight w:val="yellow"/>
        </w:rPr>
        <w:t xml:space="preserve"> </w:t>
      </w:r>
      <w:r>
        <w:rPr>
          <w:color w:val="000000"/>
          <w:highlight w:val="yellow"/>
        </w:rPr>
        <w:t>for</w:t>
      </w:r>
      <w:r>
        <w:rPr>
          <w:color w:val="000000"/>
          <w:spacing w:val="-4"/>
          <w:highlight w:val="yellow"/>
        </w:rPr>
        <w:t xml:space="preserve"> </w:t>
      </w:r>
      <w:r>
        <w:rPr>
          <w:color w:val="000000"/>
          <w:highlight w:val="yellow"/>
        </w:rPr>
        <w:t>current</w:t>
      </w:r>
      <w:r>
        <w:rPr>
          <w:color w:val="000000"/>
          <w:spacing w:val="-6"/>
          <w:highlight w:val="yellow"/>
        </w:rPr>
        <w:t xml:space="preserve"> </w:t>
      </w:r>
      <w:r>
        <w:rPr>
          <w:color w:val="000000"/>
          <w:highlight w:val="yellow"/>
        </w:rPr>
        <w:t>University</w:t>
      </w:r>
      <w:r>
        <w:rPr>
          <w:color w:val="000000"/>
          <w:spacing w:val="-4"/>
          <w:highlight w:val="yellow"/>
        </w:rPr>
        <w:t xml:space="preserve"> </w:t>
      </w:r>
      <w:r>
        <w:rPr>
          <w:color w:val="000000"/>
          <w:highlight w:val="yellow"/>
        </w:rPr>
        <w:t>of</w:t>
      </w:r>
      <w:r>
        <w:rPr>
          <w:color w:val="000000"/>
          <w:spacing w:val="-4"/>
          <w:highlight w:val="yellow"/>
        </w:rPr>
        <w:t xml:space="preserve"> </w:t>
      </w:r>
      <w:r>
        <w:rPr>
          <w:color w:val="000000"/>
          <w:highlight w:val="yellow"/>
        </w:rPr>
        <w:t>Nevada</w:t>
      </w:r>
      <w:r>
        <w:rPr>
          <w:color w:val="000000"/>
          <w:spacing w:val="-6"/>
          <w:highlight w:val="yellow"/>
        </w:rPr>
        <w:t xml:space="preserve"> </w:t>
      </w:r>
      <w:r>
        <w:rPr>
          <w:color w:val="000000"/>
          <w:highlight w:val="yellow"/>
        </w:rPr>
        <w:t>students</w:t>
      </w:r>
      <w:r>
        <w:rPr>
          <w:color w:val="000000"/>
          <w:spacing w:val="-3"/>
          <w:highlight w:val="yellow"/>
        </w:rPr>
        <w:t xml:space="preserve"> </w:t>
      </w:r>
      <w:r>
        <w:rPr>
          <w:color w:val="000000"/>
          <w:highlight w:val="yellow"/>
        </w:rPr>
        <w:t>who</w:t>
      </w:r>
      <w:r>
        <w:rPr>
          <w:color w:val="000000"/>
          <w:spacing w:val="-4"/>
          <w:highlight w:val="yellow"/>
        </w:rPr>
        <w:t xml:space="preserve"> </w:t>
      </w:r>
      <w:r>
        <w:rPr>
          <w:color w:val="000000"/>
          <w:highlight w:val="yellow"/>
        </w:rPr>
        <w:t>are</w:t>
      </w:r>
      <w:r>
        <w:rPr>
          <w:color w:val="000000"/>
          <w:spacing w:val="-6"/>
          <w:highlight w:val="yellow"/>
        </w:rPr>
        <w:t xml:space="preserve"> </w:t>
      </w:r>
      <w:r>
        <w:rPr>
          <w:color w:val="000000"/>
          <w:highlight w:val="yellow"/>
        </w:rPr>
        <w:t>applying</w:t>
      </w:r>
      <w:r>
        <w:rPr>
          <w:color w:val="000000"/>
          <w:spacing w:val="-1"/>
          <w:highlight w:val="yellow"/>
        </w:rPr>
        <w:t xml:space="preserve"> </w:t>
      </w:r>
      <w:r>
        <w:rPr>
          <w:color w:val="000000"/>
          <w:highlight w:val="yellow"/>
        </w:rPr>
        <w:t>to</w:t>
      </w:r>
      <w:r>
        <w:rPr>
          <w:color w:val="000000"/>
        </w:rPr>
        <w:t xml:space="preserve"> </w:t>
      </w:r>
      <w:r>
        <w:rPr>
          <w:color w:val="000000"/>
          <w:highlight w:val="yellow"/>
        </w:rPr>
        <w:t>degree-seeking programs within the Graduate School. This program aims to reduce</w:t>
      </w:r>
      <w:r>
        <w:rPr>
          <w:color w:val="000000"/>
        </w:rPr>
        <w:t xml:space="preserve"> </w:t>
      </w:r>
      <w:r>
        <w:rPr>
          <w:color w:val="000000"/>
          <w:highlight w:val="yellow"/>
        </w:rPr>
        <w:t>financial barriers to graduate school consideration for academically qualified students</w:t>
      </w:r>
      <w:r>
        <w:rPr>
          <w:color w:val="000000"/>
        </w:rPr>
        <w:t xml:space="preserve"> </w:t>
      </w:r>
      <w:r>
        <w:rPr>
          <w:color w:val="000000"/>
          <w:highlight w:val="yellow"/>
        </w:rPr>
        <w:t>who demonstrate financial need.</w:t>
      </w:r>
    </w:p>
    <w:p w14:paraId="0B5515B0" w14:textId="77777777" w:rsidR="009B3CBD" w:rsidRDefault="00000000">
      <w:pPr>
        <w:spacing w:line="275" w:lineRule="exact"/>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03:</w:t>
      </w:r>
      <w:r>
        <w:rPr>
          <w:b/>
          <w:color w:val="000000"/>
          <w:spacing w:val="1"/>
          <w:sz w:val="24"/>
          <w:highlight w:val="yellow"/>
        </w:rPr>
        <w:t xml:space="preserve"> </w:t>
      </w:r>
      <w:r>
        <w:rPr>
          <w:b/>
          <w:color w:val="000000"/>
          <w:spacing w:val="-2"/>
          <w:sz w:val="24"/>
          <w:highlight w:val="yellow"/>
        </w:rPr>
        <w:t>ELIGBILITY</w:t>
      </w:r>
    </w:p>
    <w:p w14:paraId="5A2DB3F6" w14:textId="77777777" w:rsidR="009B3CBD" w:rsidRDefault="00000000">
      <w:pPr>
        <w:pStyle w:val="ListParagraph"/>
        <w:numPr>
          <w:ilvl w:val="1"/>
          <w:numId w:val="40"/>
        </w:numPr>
        <w:tabs>
          <w:tab w:val="left" w:pos="1701"/>
        </w:tabs>
        <w:spacing w:line="278" w:lineRule="auto"/>
        <w:ind w:right="1509"/>
        <w:rPr>
          <w:sz w:val="24"/>
        </w:rPr>
      </w:pPr>
      <w:r>
        <w:rPr>
          <w:color w:val="000000"/>
          <w:sz w:val="24"/>
          <w:highlight w:val="yellow"/>
        </w:rPr>
        <w:t>To</w:t>
      </w:r>
      <w:r>
        <w:rPr>
          <w:color w:val="000000"/>
          <w:spacing w:val="-4"/>
          <w:sz w:val="24"/>
          <w:highlight w:val="yellow"/>
        </w:rPr>
        <w:t xml:space="preserve"> </w:t>
      </w:r>
      <w:r>
        <w:rPr>
          <w:color w:val="000000"/>
          <w:sz w:val="24"/>
          <w:highlight w:val="yellow"/>
        </w:rPr>
        <w:t>qualify</w:t>
      </w:r>
      <w:r>
        <w:rPr>
          <w:color w:val="000000"/>
          <w:spacing w:val="-4"/>
          <w:sz w:val="24"/>
          <w:highlight w:val="yellow"/>
        </w:rPr>
        <w:t xml:space="preserve"> </w:t>
      </w:r>
      <w:r>
        <w:rPr>
          <w:color w:val="000000"/>
          <w:sz w:val="24"/>
          <w:highlight w:val="yellow"/>
        </w:rPr>
        <w:t>for the</w:t>
      </w:r>
      <w:r>
        <w:rPr>
          <w:color w:val="000000"/>
          <w:spacing w:val="-6"/>
          <w:sz w:val="24"/>
          <w:highlight w:val="yellow"/>
        </w:rPr>
        <w:t xml:space="preserve"> </w:t>
      </w:r>
      <w:r>
        <w:rPr>
          <w:color w:val="000000"/>
          <w:sz w:val="24"/>
          <w:highlight w:val="yellow"/>
        </w:rPr>
        <w:t>ASUN</w:t>
      </w:r>
      <w:r>
        <w:rPr>
          <w:color w:val="000000"/>
          <w:spacing w:val="-3"/>
          <w:sz w:val="24"/>
          <w:highlight w:val="yellow"/>
        </w:rPr>
        <w:t xml:space="preserve"> </w:t>
      </w:r>
      <w:r>
        <w:rPr>
          <w:color w:val="000000"/>
          <w:sz w:val="24"/>
          <w:highlight w:val="yellow"/>
        </w:rPr>
        <w:t>Pack</w:t>
      </w:r>
      <w:r>
        <w:rPr>
          <w:color w:val="000000"/>
          <w:spacing w:val="-4"/>
          <w:sz w:val="24"/>
          <w:highlight w:val="yellow"/>
        </w:rPr>
        <w:t xml:space="preserve"> </w:t>
      </w:r>
      <w:r>
        <w:rPr>
          <w:color w:val="000000"/>
          <w:sz w:val="24"/>
          <w:highlight w:val="yellow"/>
        </w:rPr>
        <w:t>Grad</w:t>
      </w:r>
      <w:r>
        <w:rPr>
          <w:color w:val="000000"/>
          <w:spacing w:val="-4"/>
          <w:sz w:val="24"/>
          <w:highlight w:val="yellow"/>
        </w:rPr>
        <w:t xml:space="preserve"> </w:t>
      </w:r>
      <w:r>
        <w:rPr>
          <w:color w:val="000000"/>
          <w:sz w:val="24"/>
          <w:highlight w:val="yellow"/>
        </w:rPr>
        <w:t>School</w:t>
      </w:r>
      <w:r>
        <w:rPr>
          <w:color w:val="000000"/>
          <w:spacing w:val="-2"/>
          <w:sz w:val="24"/>
          <w:highlight w:val="yellow"/>
        </w:rPr>
        <w:t xml:space="preserve"> </w:t>
      </w:r>
      <w:r>
        <w:rPr>
          <w:color w:val="000000"/>
          <w:sz w:val="24"/>
          <w:highlight w:val="yellow"/>
        </w:rPr>
        <w:t>Fund,</w:t>
      </w:r>
      <w:r>
        <w:rPr>
          <w:color w:val="000000"/>
          <w:spacing w:val="-4"/>
          <w:sz w:val="24"/>
          <w:highlight w:val="yellow"/>
        </w:rPr>
        <w:t xml:space="preserve"> </w:t>
      </w:r>
      <w:r>
        <w:rPr>
          <w:color w:val="000000"/>
          <w:sz w:val="24"/>
          <w:highlight w:val="yellow"/>
        </w:rPr>
        <w:t>students</w:t>
      </w:r>
      <w:r>
        <w:rPr>
          <w:color w:val="000000"/>
          <w:spacing w:val="-3"/>
          <w:sz w:val="24"/>
          <w:highlight w:val="yellow"/>
        </w:rPr>
        <w:t xml:space="preserve"> </w:t>
      </w:r>
      <w:r>
        <w:rPr>
          <w:color w:val="000000"/>
          <w:sz w:val="24"/>
          <w:highlight w:val="yellow"/>
        </w:rPr>
        <w:t>must</w:t>
      </w:r>
      <w:r>
        <w:rPr>
          <w:color w:val="000000"/>
          <w:spacing w:val="-6"/>
          <w:sz w:val="24"/>
          <w:highlight w:val="yellow"/>
        </w:rPr>
        <w:t xml:space="preserve"> </w:t>
      </w:r>
      <w:r>
        <w:rPr>
          <w:color w:val="000000"/>
          <w:sz w:val="24"/>
          <w:highlight w:val="yellow"/>
        </w:rPr>
        <w:t>meet</w:t>
      </w:r>
      <w:r>
        <w:rPr>
          <w:color w:val="000000"/>
          <w:spacing w:val="-6"/>
          <w:sz w:val="24"/>
          <w:highlight w:val="yellow"/>
        </w:rPr>
        <w:t xml:space="preserve"> </w:t>
      </w:r>
      <w:r>
        <w:rPr>
          <w:color w:val="000000"/>
          <w:sz w:val="24"/>
          <w:highlight w:val="yellow"/>
        </w:rPr>
        <w:t>the</w:t>
      </w:r>
      <w:r>
        <w:rPr>
          <w:color w:val="000000"/>
          <w:sz w:val="24"/>
        </w:rPr>
        <w:t xml:space="preserve"> </w:t>
      </w:r>
      <w:r>
        <w:rPr>
          <w:color w:val="000000"/>
          <w:sz w:val="24"/>
          <w:highlight w:val="yellow"/>
        </w:rPr>
        <w:t>following criteria:</w:t>
      </w:r>
    </w:p>
    <w:p w14:paraId="265DD8F5" w14:textId="77777777" w:rsidR="009B3CBD" w:rsidRDefault="00000000">
      <w:pPr>
        <w:pStyle w:val="ListParagraph"/>
        <w:numPr>
          <w:ilvl w:val="2"/>
          <w:numId w:val="40"/>
        </w:numPr>
        <w:tabs>
          <w:tab w:val="left" w:pos="2420"/>
        </w:tabs>
        <w:spacing w:line="276" w:lineRule="exact"/>
        <w:ind w:left="2420" w:hanging="359"/>
        <w:rPr>
          <w:sz w:val="24"/>
        </w:rPr>
      </w:pPr>
      <w:r>
        <w:rPr>
          <w:color w:val="000000"/>
          <w:sz w:val="24"/>
          <w:highlight w:val="yellow"/>
        </w:rPr>
        <w:t>Be</w:t>
      </w:r>
      <w:r>
        <w:rPr>
          <w:color w:val="000000"/>
          <w:spacing w:val="-5"/>
          <w:sz w:val="24"/>
          <w:highlight w:val="yellow"/>
        </w:rPr>
        <w:t xml:space="preserve"> </w:t>
      </w:r>
      <w:r>
        <w:rPr>
          <w:color w:val="000000"/>
          <w:sz w:val="24"/>
          <w:highlight w:val="yellow"/>
        </w:rPr>
        <w:t>a</w:t>
      </w:r>
      <w:r>
        <w:rPr>
          <w:color w:val="000000"/>
          <w:spacing w:val="-3"/>
          <w:sz w:val="24"/>
          <w:highlight w:val="yellow"/>
        </w:rPr>
        <w:t xml:space="preserve"> </w:t>
      </w:r>
      <w:r>
        <w:rPr>
          <w:color w:val="000000"/>
          <w:sz w:val="24"/>
          <w:highlight w:val="yellow"/>
        </w:rPr>
        <w:t>current</w:t>
      </w:r>
      <w:r>
        <w:rPr>
          <w:color w:val="000000"/>
          <w:spacing w:val="-3"/>
          <w:sz w:val="24"/>
          <w:highlight w:val="yellow"/>
        </w:rPr>
        <w:t xml:space="preserve"> </w:t>
      </w:r>
      <w:r>
        <w:rPr>
          <w:color w:val="000000"/>
          <w:sz w:val="24"/>
          <w:highlight w:val="yellow"/>
        </w:rPr>
        <w:t>undergraduate</w:t>
      </w:r>
      <w:r>
        <w:rPr>
          <w:color w:val="000000"/>
          <w:spacing w:val="-3"/>
          <w:sz w:val="24"/>
          <w:highlight w:val="yellow"/>
        </w:rPr>
        <w:t xml:space="preserve"> </w:t>
      </w:r>
      <w:r>
        <w:rPr>
          <w:color w:val="000000"/>
          <w:sz w:val="24"/>
          <w:highlight w:val="yellow"/>
        </w:rPr>
        <w:t>student</w:t>
      </w:r>
      <w:r>
        <w:rPr>
          <w:color w:val="000000"/>
          <w:spacing w:val="-2"/>
          <w:sz w:val="24"/>
          <w:highlight w:val="yellow"/>
        </w:rPr>
        <w:t xml:space="preserve"> </w:t>
      </w:r>
      <w:r>
        <w:rPr>
          <w:color w:val="000000"/>
          <w:sz w:val="24"/>
          <w:highlight w:val="yellow"/>
        </w:rPr>
        <w:t>at</w:t>
      </w:r>
      <w:r>
        <w:rPr>
          <w:color w:val="000000"/>
          <w:spacing w:val="2"/>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University</w:t>
      </w:r>
      <w:r>
        <w:rPr>
          <w:color w:val="000000"/>
          <w:spacing w:val="3"/>
          <w:sz w:val="24"/>
          <w:highlight w:val="yellow"/>
        </w:rPr>
        <w:t xml:space="preserve"> </w:t>
      </w:r>
      <w:r>
        <w:rPr>
          <w:color w:val="000000"/>
          <w:sz w:val="24"/>
          <w:highlight w:val="yellow"/>
        </w:rPr>
        <w:t xml:space="preserve">of </w:t>
      </w:r>
      <w:r>
        <w:rPr>
          <w:color w:val="000000"/>
          <w:spacing w:val="-2"/>
          <w:sz w:val="24"/>
          <w:highlight w:val="yellow"/>
        </w:rPr>
        <w:t>Nevada.</w:t>
      </w:r>
    </w:p>
    <w:p w14:paraId="7958FAC1" w14:textId="77777777" w:rsidR="009B3CBD" w:rsidRDefault="00000000">
      <w:pPr>
        <w:pStyle w:val="ListParagraph"/>
        <w:numPr>
          <w:ilvl w:val="2"/>
          <w:numId w:val="40"/>
        </w:numPr>
        <w:tabs>
          <w:tab w:val="left" w:pos="2421"/>
        </w:tabs>
        <w:spacing w:before="49" w:line="278" w:lineRule="auto"/>
        <w:ind w:right="1191"/>
        <w:rPr>
          <w:sz w:val="24"/>
        </w:rPr>
      </w:pPr>
      <w:r>
        <w:rPr>
          <w:color w:val="000000"/>
          <w:sz w:val="24"/>
          <w:highlight w:val="yellow"/>
        </w:rPr>
        <w:t>Be</w:t>
      </w:r>
      <w:r>
        <w:rPr>
          <w:color w:val="000000"/>
          <w:spacing w:val="-7"/>
          <w:sz w:val="24"/>
          <w:highlight w:val="yellow"/>
        </w:rPr>
        <w:t xml:space="preserve"> </w:t>
      </w:r>
      <w:r>
        <w:rPr>
          <w:color w:val="000000"/>
          <w:sz w:val="24"/>
          <w:highlight w:val="yellow"/>
        </w:rPr>
        <w:t>applying</w:t>
      </w:r>
      <w:r>
        <w:rPr>
          <w:color w:val="000000"/>
          <w:spacing w:val="-2"/>
          <w:sz w:val="24"/>
          <w:highlight w:val="yellow"/>
        </w:rPr>
        <w:t xml:space="preserve"> </w:t>
      </w:r>
      <w:r>
        <w:rPr>
          <w:color w:val="000000"/>
          <w:sz w:val="24"/>
          <w:highlight w:val="yellow"/>
        </w:rPr>
        <w:t>to</w:t>
      </w:r>
      <w:r>
        <w:rPr>
          <w:color w:val="000000"/>
          <w:spacing w:val="-5"/>
          <w:sz w:val="24"/>
          <w:highlight w:val="yellow"/>
        </w:rPr>
        <w:t xml:space="preserve"> </w:t>
      </w:r>
      <w:r>
        <w:rPr>
          <w:color w:val="000000"/>
          <w:sz w:val="24"/>
          <w:highlight w:val="yellow"/>
        </w:rPr>
        <w:t>a</w:t>
      </w:r>
      <w:r>
        <w:rPr>
          <w:color w:val="000000"/>
          <w:spacing w:val="-7"/>
          <w:sz w:val="24"/>
          <w:highlight w:val="yellow"/>
        </w:rPr>
        <w:t xml:space="preserve"> </w:t>
      </w:r>
      <w:r>
        <w:rPr>
          <w:color w:val="000000"/>
          <w:sz w:val="24"/>
          <w:highlight w:val="yellow"/>
        </w:rPr>
        <w:t>degree-seeking</w:t>
      </w:r>
      <w:r>
        <w:rPr>
          <w:color w:val="000000"/>
          <w:spacing w:val="-5"/>
          <w:sz w:val="24"/>
          <w:highlight w:val="yellow"/>
        </w:rPr>
        <w:t xml:space="preserve"> </w:t>
      </w:r>
      <w:r>
        <w:rPr>
          <w:color w:val="000000"/>
          <w:sz w:val="24"/>
          <w:highlight w:val="yellow"/>
        </w:rPr>
        <w:t>program</w:t>
      </w:r>
      <w:r>
        <w:rPr>
          <w:color w:val="000000"/>
          <w:spacing w:val="-7"/>
          <w:sz w:val="24"/>
          <w:highlight w:val="yellow"/>
        </w:rPr>
        <w:t xml:space="preserve"> </w:t>
      </w:r>
      <w:r>
        <w:rPr>
          <w:color w:val="000000"/>
          <w:sz w:val="24"/>
          <w:highlight w:val="yellow"/>
        </w:rPr>
        <w:t>housed</w:t>
      </w:r>
      <w:r>
        <w:rPr>
          <w:color w:val="000000"/>
          <w:spacing w:val="-5"/>
          <w:sz w:val="24"/>
          <w:highlight w:val="yellow"/>
        </w:rPr>
        <w:t xml:space="preserve"> </w:t>
      </w:r>
      <w:r>
        <w:rPr>
          <w:color w:val="000000"/>
          <w:sz w:val="24"/>
          <w:highlight w:val="yellow"/>
        </w:rPr>
        <w:t>within</w:t>
      </w:r>
      <w:r>
        <w:rPr>
          <w:color w:val="000000"/>
          <w:spacing w:val="-5"/>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Graduate</w:t>
      </w:r>
      <w:r>
        <w:rPr>
          <w:color w:val="000000"/>
          <w:sz w:val="24"/>
        </w:rPr>
        <w:t xml:space="preserve"> </w:t>
      </w:r>
      <w:r>
        <w:rPr>
          <w:color w:val="000000"/>
          <w:spacing w:val="-2"/>
          <w:sz w:val="24"/>
          <w:highlight w:val="yellow"/>
        </w:rPr>
        <w:t>School.</w:t>
      </w:r>
    </w:p>
    <w:p w14:paraId="6598B074" w14:textId="77777777" w:rsidR="009B3CBD" w:rsidRDefault="00000000">
      <w:pPr>
        <w:pStyle w:val="ListParagraph"/>
        <w:numPr>
          <w:ilvl w:val="2"/>
          <w:numId w:val="40"/>
        </w:numPr>
        <w:tabs>
          <w:tab w:val="left" w:pos="2419"/>
          <w:tab w:val="left" w:pos="2421"/>
        </w:tabs>
        <w:spacing w:line="278" w:lineRule="auto"/>
        <w:ind w:right="1264"/>
        <w:rPr>
          <w:sz w:val="24"/>
        </w:rPr>
      </w:pPr>
      <w:r>
        <w:rPr>
          <w:color w:val="000000"/>
          <w:sz w:val="24"/>
          <w:highlight w:val="yellow"/>
        </w:rPr>
        <w:t>Demonstrate</w:t>
      </w:r>
      <w:r>
        <w:rPr>
          <w:color w:val="000000"/>
          <w:spacing w:val="-7"/>
          <w:sz w:val="24"/>
          <w:highlight w:val="yellow"/>
        </w:rPr>
        <w:t xml:space="preserve"> </w:t>
      </w:r>
      <w:r>
        <w:rPr>
          <w:color w:val="000000"/>
          <w:sz w:val="24"/>
          <w:highlight w:val="yellow"/>
        </w:rPr>
        <w:t>financial</w:t>
      </w:r>
      <w:r>
        <w:rPr>
          <w:color w:val="000000"/>
          <w:spacing w:val="-7"/>
          <w:sz w:val="24"/>
          <w:highlight w:val="yellow"/>
        </w:rPr>
        <w:t xml:space="preserve"> </w:t>
      </w:r>
      <w:r>
        <w:rPr>
          <w:color w:val="000000"/>
          <w:sz w:val="24"/>
          <w:highlight w:val="yellow"/>
        </w:rPr>
        <w:t>need</w:t>
      </w:r>
      <w:r>
        <w:rPr>
          <w:color w:val="000000"/>
          <w:spacing w:val="-5"/>
          <w:sz w:val="24"/>
          <w:highlight w:val="yellow"/>
        </w:rPr>
        <w:t xml:space="preserve"> </w:t>
      </w:r>
      <w:r>
        <w:rPr>
          <w:color w:val="000000"/>
          <w:sz w:val="24"/>
          <w:highlight w:val="yellow"/>
        </w:rPr>
        <w:t>through</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Free</w:t>
      </w:r>
      <w:r>
        <w:rPr>
          <w:color w:val="000000"/>
          <w:spacing w:val="-7"/>
          <w:sz w:val="24"/>
          <w:highlight w:val="yellow"/>
        </w:rPr>
        <w:t xml:space="preserve"> </w:t>
      </w:r>
      <w:r>
        <w:rPr>
          <w:color w:val="000000"/>
          <w:sz w:val="24"/>
          <w:highlight w:val="yellow"/>
        </w:rPr>
        <w:t>Application</w:t>
      </w:r>
      <w:r>
        <w:rPr>
          <w:color w:val="000000"/>
          <w:spacing w:val="-5"/>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Federal</w:t>
      </w:r>
      <w:r>
        <w:rPr>
          <w:color w:val="000000"/>
          <w:sz w:val="24"/>
        </w:rPr>
        <w:t xml:space="preserve"> </w:t>
      </w:r>
      <w:r>
        <w:rPr>
          <w:color w:val="000000"/>
          <w:sz w:val="24"/>
          <w:highlight w:val="yellow"/>
        </w:rPr>
        <w:t>Student Aid (FAFSA) or other institutional criteria.</w:t>
      </w:r>
    </w:p>
    <w:p w14:paraId="2DB6332D" w14:textId="77777777" w:rsidR="009B3CBD" w:rsidRDefault="00000000">
      <w:pPr>
        <w:pStyle w:val="ListParagraph"/>
        <w:numPr>
          <w:ilvl w:val="2"/>
          <w:numId w:val="40"/>
        </w:numPr>
        <w:tabs>
          <w:tab w:val="left" w:pos="2421"/>
        </w:tabs>
        <w:spacing w:line="278" w:lineRule="auto"/>
        <w:ind w:right="1180"/>
        <w:rPr>
          <w:sz w:val="24"/>
        </w:rPr>
      </w:pPr>
      <w:r>
        <w:rPr>
          <w:color w:val="000000"/>
          <w:sz w:val="24"/>
          <w:highlight w:val="yellow"/>
        </w:rPr>
        <w:t>Meet</w:t>
      </w:r>
      <w:r>
        <w:rPr>
          <w:color w:val="000000"/>
          <w:spacing w:val="-7"/>
          <w:sz w:val="24"/>
          <w:highlight w:val="yellow"/>
        </w:rPr>
        <w:t xml:space="preserve"> </w:t>
      </w:r>
      <w:r>
        <w:rPr>
          <w:color w:val="000000"/>
          <w:sz w:val="24"/>
          <w:highlight w:val="yellow"/>
        </w:rPr>
        <w:t>the</w:t>
      </w:r>
      <w:r>
        <w:rPr>
          <w:color w:val="000000"/>
          <w:spacing w:val="-2"/>
          <w:sz w:val="24"/>
          <w:highlight w:val="yellow"/>
        </w:rPr>
        <w:t xml:space="preserve"> </w:t>
      </w:r>
      <w:r>
        <w:rPr>
          <w:color w:val="000000"/>
          <w:sz w:val="24"/>
          <w:highlight w:val="yellow"/>
        </w:rPr>
        <w:t>minimum</w:t>
      </w:r>
      <w:r>
        <w:rPr>
          <w:color w:val="000000"/>
          <w:spacing w:val="-2"/>
          <w:sz w:val="24"/>
          <w:highlight w:val="yellow"/>
        </w:rPr>
        <w:t xml:space="preserve"> </w:t>
      </w:r>
      <w:r>
        <w:rPr>
          <w:color w:val="000000"/>
          <w:sz w:val="24"/>
          <w:highlight w:val="yellow"/>
        </w:rPr>
        <w:t>Grade</w:t>
      </w:r>
      <w:r>
        <w:rPr>
          <w:color w:val="000000"/>
          <w:spacing w:val="-7"/>
          <w:sz w:val="24"/>
          <w:highlight w:val="yellow"/>
        </w:rPr>
        <w:t xml:space="preserve"> </w:t>
      </w:r>
      <w:r>
        <w:rPr>
          <w:color w:val="000000"/>
          <w:sz w:val="24"/>
          <w:highlight w:val="yellow"/>
        </w:rPr>
        <w:t>Point</w:t>
      </w:r>
      <w:r>
        <w:rPr>
          <w:color w:val="000000"/>
          <w:spacing w:val="-7"/>
          <w:sz w:val="24"/>
          <w:highlight w:val="yellow"/>
        </w:rPr>
        <w:t xml:space="preserve"> </w:t>
      </w:r>
      <w:r>
        <w:rPr>
          <w:color w:val="000000"/>
          <w:sz w:val="24"/>
          <w:highlight w:val="yellow"/>
        </w:rPr>
        <w:t>Average</w:t>
      </w:r>
      <w:r>
        <w:rPr>
          <w:color w:val="000000"/>
          <w:spacing w:val="-7"/>
          <w:sz w:val="24"/>
          <w:highlight w:val="yellow"/>
        </w:rPr>
        <w:t xml:space="preserve"> </w:t>
      </w:r>
      <w:r>
        <w:rPr>
          <w:color w:val="000000"/>
          <w:sz w:val="24"/>
          <w:highlight w:val="yellow"/>
        </w:rPr>
        <w:t>(GPA)</w:t>
      </w:r>
      <w:r>
        <w:rPr>
          <w:color w:val="000000"/>
          <w:spacing w:val="-5"/>
          <w:sz w:val="24"/>
          <w:highlight w:val="yellow"/>
        </w:rPr>
        <w:t xml:space="preserve"> </w:t>
      </w:r>
      <w:r>
        <w:rPr>
          <w:color w:val="000000"/>
          <w:sz w:val="24"/>
          <w:highlight w:val="yellow"/>
        </w:rPr>
        <w:t>requirement</w:t>
      </w:r>
      <w:r>
        <w:rPr>
          <w:color w:val="000000"/>
          <w:spacing w:val="-7"/>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their</w:t>
      </w:r>
      <w:r>
        <w:rPr>
          <w:color w:val="000000"/>
          <w:sz w:val="24"/>
        </w:rPr>
        <w:t xml:space="preserve"> </w:t>
      </w:r>
      <w:r>
        <w:rPr>
          <w:color w:val="000000"/>
          <w:sz w:val="24"/>
          <w:highlight w:val="yellow"/>
        </w:rPr>
        <w:t>respective program.</w:t>
      </w:r>
    </w:p>
    <w:p w14:paraId="41D60171" w14:textId="77777777" w:rsidR="009B3CBD" w:rsidRDefault="00000000">
      <w:pPr>
        <w:pStyle w:val="ListParagraph"/>
        <w:numPr>
          <w:ilvl w:val="2"/>
          <w:numId w:val="40"/>
        </w:numPr>
        <w:tabs>
          <w:tab w:val="left" w:pos="2420"/>
        </w:tabs>
        <w:spacing w:before="5"/>
        <w:ind w:left="2420" w:hanging="359"/>
        <w:rPr>
          <w:sz w:val="24"/>
        </w:rPr>
      </w:pPr>
      <w:r>
        <w:rPr>
          <w:color w:val="000000"/>
          <w:sz w:val="24"/>
          <w:highlight w:val="yellow"/>
        </w:rPr>
        <w:t>Not</w:t>
      </w:r>
      <w:r>
        <w:rPr>
          <w:color w:val="000000"/>
          <w:spacing w:val="-6"/>
          <w:sz w:val="24"/>
          <w:highlight w:val="yellow"/>
        </w:rPr>
        <w:t xml:space="preserve"> </w:t>
      </w:r>
      <w:r>
        <w:rPr>
          <w:color w:val="000000"/>
          <w:sz w:val="24"/>
          <w:highlight w:val="yellow"/>
        </w:rPr>
        <w:t>have</w:t>
      </w:r>
      <w:r>
        <w:rPr>
          <w:color w:val="000000"/>
          <w:spacing w:val="-3"/>
          <w:sz w:val="24"/>
          <w:highlight w:val="yellow"/>
        </w:rPr>
        <w:t xml:space="preserve"> </w:t>
      </w:r>
      <w:r>
        <w:rPr>
          <w:color w:val="000000"/>
          <w:sz w:val="24"/>
          <w:highlight w:val="yellow"/>
        </w:rPr>
        <w:t>received</w:t>
      </w:r>
      <w:r>
        <w:rPr>
          <w:color w:val="000000"/>
          <w:spacing w:val="-2"/>
          <w:sz w:val="24"/>
          <w:highlight w:val="yellow"/>
        </w:rPr>
        <w:t xml:space="preserve"> </w:t>
      </w:r>
      <w:r>
        <w:rPr>
          <w:color w:val="000000"/>
          <w:sz w:val="24"/>
          <w:highlight w:val="yellow"/>
        </w:rPr>
        <w:t>other</w:t>
      </w:r>
      <w:r>
        <w:rPr>
          <w:color w:val="000000"/>
          <w:spacing w:val="-1"/>
          <w:sz w:val="24"/>
          <w:highlight w:val="yellow"/>
        </w:rPr>
        <w:t xml:space="preserve"> </w:t>
      </w:r>
      <w:r>
        <w:rPr>
          <w:color w:val="000000"/>
          <w:sz w:val="24"/>
          <w:highlight w:val="yellow"/>
        </w:rPr>
        <w:t>graduate</w:t>
      </w:r>
      <w:r>
        <w:rPr>
          <w:color w:val="000000"/>
          <w:spacing w:val="-4"/>
          <w:sz w:val="24"/>
          <w:highlight w:val="yellow"/>
        </w:rPr>
        <w:t xml:space="preserve"> </w:t>
      </w:r>
      <w:r>
        <w:rPr>
          <w:color w:val="000000"/>
          <w:sz w:val="24"/>
          <w:highlight w:val="yellow"/>
        </w:rPr>
        <w:t>application</w:t>
      </w:r>
      <w:r>
        <w:rPr>
          <w:color w:val="000000"/>
          <w:spacing w:val="-1"/>
          <w:sz w:val="24"/>
          <w:highlight w:val="yellow"/>
        </w:rPr>
        <w:t xml:space="preserve"> </w:t>
      </w:r>
      <w:r>
        <w:rPr>
          <w:color w:val="000000"/>
          <w:sz w:val="24"/>
          <w:highlight w:val="yellow"/>
        </w:rPr>
        <w:t>fee</w:t>
      </w:r>
      <w:r>
        <w:rPr>
          <w:color w:val="000000"/>
          <w:spacing w:val="-3"/>
          <w:sz w:val="24"/>
          <w:highlight w:val="yellow"/>
        </w:rPr>
        <w:t xml:space="preserve"> </w:t>
      </w:r>
      <w:r>
        <w:rPr>
          <w:color w:val="000000"/>
          <w:spacing w:val="-2"/>
          <w:sz w:val="24"/>
          <w:highlight w:val="yellow"/>
        </w:rPr>
        <w:t>waivers.</w:t>
      </w:r>
    </w:p>
    <w:p w14:paraId="4A021974" w14:textId="77777777" w:rsidR="009B3CBD" w:rsidRDefault="00000000">
      <w:pPr>
        <w:pStyle w:val="ListParagraph"/>
        <w:numPr>
          <w:ilvl w:val="1"/>
          <w:numId w:val="40"/>
        </w:numPr>
        <w:tabs>
          <w:tab w:val="left" w:pos="1701"/>
        </w:tabs>
        <w:spacing w:before="44" w:line="278" w:lineRule="auto"/>
        <w:ind w:right="1195"/>
        <w:rPr>
          <w:sz w:val="24"/>
        </w:rPr>
      </w:pPr>
      <w:r>
        <w:rPr>
          <w:color w:val="000000"/>
          <w:sz w:val="24"/>
          <w:highlight w:val="yellow"/>
        </w:rPr>
        <w:t>Eligible</w:t>
      </w:r>
      <w:r>
        <w:rPr>
          <w:color w:val="000000"/>
          <w:spacing w:val="-6"/>
          <w:sz w:val="24"/>
          <w:highlight w:val="yellow"/>
        </w:rPr>
        <w:t xml:space="preserve"> </w:t>
      </w:r>
      <w:r>
        <w:rPr>
          <w:color w:val="000000"/>
          <w:sz w:val="24"/>
          <w:highlight w:val="yellow"/>
        </w:rPr>
        <w:t>students</w:t>
      </w:r>
      <w:r>
        <w:rPr>
          <w:color w:val="000000"/>
          <w:spacing w:val="-3"/>
          <w:sz w:val="24"/>
          <w:highlight w:val="yellow"/>
        </w:rPr>
        <w:t xml:space="preserve"> </w:t>
      </w:r>
      <w:r>
        <w:rPr>
          <w:color w:val="000000"/>
          <w:sz w:val="24"/>
          <w:highlight w:val="yellow"/>
        </w:rPr>
        <w:t>may</w:t>
      </w:r>
      <w:r>
        <w:rPr>
          <w:color w:val="000000"/>
          <w:spacing w:val="-4"/>
          <w:sz w:val="24"/>
          <w:highlight w:val="yellow"/>
        </w:rPr>
        <w:t xml:space="preserve"> </w:t>
      </w:r>
      <w:r>
        <w:rPr>
          <w:color w:val="000000"/>
          <w:sz w:val="24"/>
          <w:highlight w:val="yellow"/>
        </w:rPr>
        <w:t>receive</w:t>
      </w:r>
      <w:r>
        <w:rPr>
          <w:color w:val="000000"/>
          <w:spacing w:val="-6"/>
          <w:sz w:val="24"/>
          <w:highlight w:val="yellow"/>
        </w:rPr>
        <w:t xml:space="preserve"> </w:t>
      </w:r>
      <w:r>
        <w:rPr>
          <w:color w:val="000000"/>
          <w:sz w:val="24"/>
          <w:highlight w:val="yellow"/>
        </w:rPr>
        <w:t>only</w:t>
      </w:r>
      <w:r>
        <w:rPr>
          <w:color w:val="000000"/>
          <w:spacing w:val="-4"/>
          <w:sz w:val="24"/>
          <w:highlight w:val="yellow"/>
        </w:rPr>
        <w:t xml:space="preserve"> </w:t>
      </w:r>
      <w:r>
        <w:rPr>
          <w:color w:val="000000"/>
          <w:sz w:val="24"/>
          <w:highlight w:val="yellow"/>
        </w:rPr>
        <w:t>one</w:t>
      </w:r>
      <w:r>
        <w:rPr>
          <w:color w:val="000000"/>
          <w:spacing w:val="-6"/>
          <w:sz w:val="24"/>
          <w:highlight w:val="yellow"/>
        </w:rPr>
        <w:t xml:space="preserve"> </w:t>
      </w:r>
      <w:r>
        <w:rPr>
          <w:color w:val="000000"/>
          <w:sz w:val="24"/>
          <w:highlight w:val="yellow"/>
        </w:rPr>
        <w:t>application</w:t>
      </w:r>
      <w:r>
        <w:rPr>
          <w:color w:val="000000"/>
          <w:spacing w:val="-4"/>
          <w:sz w:val="24"/>
          <w:highlight w:val="yellow"/>
        </w:rPr>
        <w:t xml:space="preserve"> </w:t>
      </w:r>
      <w:r>
        <w:rPr>
          <w:color w:val="000000"/>
          <w:sz w:val="24"/>
          <w:highlight w:val="yellow"/>
        </w:rPr>
        <w:t>fee</w:t>
      </w:r>
      <w:r>
        <w:rPr>
          <w:color w:val="000000"/>
          <w:spacing w:val="-6"/>
          <w:sz w:val="24"/>
          <w:highlight w:val="yellow"/>
        </w:rPr>
        <w:t xml:space="preserve"> </w:t>
      </w:r>
      <w:r>
        <w:rPr>
          <w:color w:val="000000"/>
          <w:sz w:val="24"/>
          <w:highlight w:val="yellow"/>
        </w:rPr>
        <w:t>waiver</w:t>
      </w:r>
      <w:r>
        <w:rPr>
          <w:color w:val="000000"/>
          <w:spacing w:val="-4"/>
          <w:sz w:val="24"/>
          <w:highlight w:val="yellow"/>
        </w:rPr>
        <w:t xml:space="preserve"> </w:t>
      </w:r>
      <w:r>
        <w:rPr>
          <w:color w:val="000000"/>
          <w:sz w:val="24"/>
          <w:highlight w:val="yellow"/>
        </w:rPr>
        <w:t>covered</w:t>
      </w:r>
      <w:r>
        <w:rPr>
          <w:color w:val="000000"/>
          <w:spacing w:val="-4"/>
          <w:sz w:val="24"/>
          <w:highlight w:val="yellow"/>
        </w:rPr>
        <w:t xml:space="preserve"> </w:t>
      </w:r>
      <w:r>
        <w:rPr>
          <w:color w:val="000000"/>
          <w:sz w:val="24"/>
          <w:highlight w:val="yellow"/>
        </w:rPr>
        <w:t>by</w:t>
      </w:r>
      <w:r>
        <w:rPr>
          <w:color w:val="000000"/>
          <w:spacing w:val="-4"/>
          <w:sz w:val="24"/>
          <w:highlight w:val="yellow"/>
        </w:rPr>
        <w:t xml:space="preserve"> </w:t>
      </w:r>
      <w:r>
        <w:rPr>
          <w:color w:val="000000"/>
          <w:sz w:val="24"/>
          <w:highlight w:val="yellow"/>
        </w:rPr>
        <w:t>the</w:t>
      </w:r>
      <w:r>
        <w:rPr>
          <w:color w:val="000000"/>
          <w:sz w:val="24"/>
        </w:rPr>
        <w:t xml:space="preserve"> </w:t>
      </w:r>
      <w:r>
        <w:rPr>
          <w:color w:val="000000"/>
          <w:sz w:val="24"/>
          <w:highlight w:val="yellow"/>
        </w:rPr>
        <w:t>ASUN Pack Grad School Fund.</w:t>
      </w:r>
    </w:p>
    <w:p w14:paraId="4D9742F8" w14:textId="77777777" w:rsidR="009B3CBD" w:rsidRDefault="00000000">
      <w:pPr>
        <w:pStyle w:val="ListParagraph"/>
        <w:numPr>
          <w:ilvl w:val="1"/>
          <w:numId w:val="40"/>
        </w:numPr>
        <w:tabs>
          <w:tab w:val="left" w:pos="1701"/>
        </w:tabs>
        <w:spacing w:line="278" w:lineRule="auto"/>
        <w:ind w:right="876"/>
        <w:rPr>
          <w:sz w:val="24"/>
        </w:rPr>
      </w:pPr>
      <w:r>
        <w:rPr>
          <w:color w:val="000000"/>
          <w:sz w:val="24"/>
          <w:highlight w:val="yellow"/>
        </w:rPr>
        <w:t>Funds</w:t>
      </w:r>
      <w:r>
        <w:rPr>
          <w:color w:val="000000"/>
          <w:spacing w:val="-5"/>
          <w:sz w:val="24"/>
          <w:highlight w:val="yellow"/>
        </w:rPr>
        <w:t xml:space="preserve"> </w:t>
      </w:r>
      <w:r>
        <w:rPr>
          <w:color w:val="000000"/>
          <w:sz w:val="24"/>
          <w:highlight w:val="yellow"/>
        </w:rPr>
        <w:t>shall</w:t>
      </w:r>
      <w:r>
        <w:rPr>
          <w:color w:val="000000"/>
          <w:spacing w:val="-8"/>
          <w:sz w:val="24"/>
          <w:highlight w:val="yellow"/>
        </w:rPr>
        <w:t xml:space="preserve"> </w:t>
      </w:r>
      <w:r>
        <w:rPr>
          <w:color w:val="000000"/>
          <w:sz w:val="24"/>
          <w:highlight w:val="yellow"/>
        </w:rPr>
        <w:t>be</w:t>
      </w:r>
      <w:r>
        <w:rPr>
          <w:color w:val="000000"/>
          <w:spacing w:val="-8"/>
          <w:sz w:val="24"/>
          <w:highlight w:val="yellow"/>
        </w:rPr>
        <w:t xml:space="preserve"> </w:t>
      </w:r>
      <w:r>
        <w:rPr>
          <w:color w:val="000000"/>
          <w:sz w:val="24"/>
          <w:highlight w:val="yellow"/>
        </w:rPr>
        <w:t>disbursed</w:t>
      </w:r>
      <w:r>
        <w:rPr>
          <w:color w:val="000000"/>
          <w:spacing w:val="-6"/>
          <w:sz w:val="24"/>
          <w:highlight w:val="yellow"/>
        </w:rPr>
        <w:t xml:space="preserve"> </w:t>
      </w:r>
      <w:r>
        <w:rPr>
          <w:color w:val="000000"/>
          <w:sz w:val="24"/>
          <w:highlight w:val="yellow"/>
        </w:rPr>
        <w:t>proportionally</w:t>
      </w:r>
      <w:r>
        <w:rPr>
          <w:color w:val="000000"/>
          <w:spacing w:val="-6"/>
          <w:sz w:val="24"/>
          <w:highlight w:val="yellow"/>
        </w:rPr>
        <w:t xml:space="preserve"> </w:t>
      </w:r>
      <w:r>
        <w:rPr>
          <w:color w:val="000000"/>
          <w:sz w:val="24"/>
          <w:highlight w:val="yellow"/>
        </w:rPr>
        <w:t>in</w:t>
      </w:r>
      <w:r>
        <w:rPr>
          <w:color w:val="000000"/>
          <w:spacing w:val="-3"/>
          <w:sz w:val="24"/>
          <w:highlight w:val="yellow"/>
        </w:rPr>
        <w:t xml:space="preserve"> </w:t>
      </w:r>
      <w:r>
        <w:rPr>
          <w:color w:val="000000"/>
          <w:sz w:val="24"/>
          <w:highlight w:val="yellow"/>
        </w:rPr>
        <w:t>accordance</w:t>
      </w:r>
      <w:r>
        <w:rPr>
          <w:color w:val="000000"/>
          <w:spacing w:val="-8"/>
          <w:sz w:val="24"/>
          <w:highlight w:val="yellow"/>
        </w:rPr>
        <w:t xml:space="preserve"> </w:t>
      </w:r>
      <w:r>
        <w:rPr>
          <w:color w:val="000000"/>
          <w:sz w:val="24"/>
          <w:highlight w:val="yellow"/>
        </w:rPr>
        <w:t>with</w:t>
      </w:r>
      <w:r>
        <w:rPr>
          <w:color w:val="000000"/>
          <w:spacing w:val="-6"/>
          <w:sz w:val="24"/>
          <w:highlight w:val="yellow"/>
        </w:rPr>
        <w:t xml:space="preserve"> </w:t>
      </w:r>
      <w:r>
        <w:rPr>
          <w:color w:val="000000"/>
          <w:sz w:val="24"/>
          <w:highlight w:val="yellow"/>
        </w:rPr>
        <w:t>expected</w:t>
      </w:r>
      <w:r>
        <w:rPr>
          <w:color w:val="000000"/>
          <w:spacing w:val="-3"/>
          <w:sz w:val="24"/>
          <w:highlight w:val="yellow"/>
        </w:rPr>
        <w:t xml:space="preserve"> </w:t>
      </w:r>
      <w:r>
        <w:rPr>
          <w:color w:val="000000"/>
          <w:sz w:val="24"/>
          <w:highlight w:val="yellow"/>
        </w:rPr>
        <w:t>application</w:t>
      </w:r>
      <w:r>
        <w:rPr>
          <w:color w:val="000000"/>
          <w:sz w:val="24"/>
        </w:rPr>
        <w:t xml:space="preserve"> </w:t>
      </w:r>
      <w:r>
        <w:rPr>
          <w:color w:val="000000"/>
          <w:sz w:val="24"/>
          <w:highlight w:val="yellow"/>
        </w:rPr>
        <w:t>demands across the fall, spring, and summer semesters by the Graduate School,</w:t>
      </w:r>
      <w:r>
        <w:rPr>
          <w:color w:val="000000"/>
          <w:sz w:val="24"/>
        </w:rPr>
        <w:t xml:space="preserve"> </w:t>
      </w:r>
      <w:r>
        <w:rPr>
          <w:color w:val="000000"/>
          <w:sz w:val="24"/>
          <w:highlight w:val="yellow"/>
        </w:rPr>
        <w:t>and awarded on a first-come, first-served basis for eligible students.</w:t>
      </w:r>
    </w:p>
    <w:p w14:paraId="3EF0F70A" w14:textId="77777777" w:rsidR="009B3CBD" w:rsidRDefault="00000000">
      <w:pPr>
        <w:spacing w:before="165" w:line="275" w:lineRule="exact"/>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04:</w:t>
      </w:r>
      <w:r>
        <w:rPr>
          <w:b/>
          <w:color w:val="000000"/>
          <w:spacing w:val="-1"/>
          <w:sz w:val="24"/>
          <w:highlight w:val="yellow"/>
        </w:rPr>
        <w:t xml:space="preserve"> </w:t>
      </w:r>
      <w:r>
        <w:rPr>
          <w:b/>
          <w:color w:val="000000"/>
          <w:sz w:val="24"/>
          <w:highlight w:val="yellow"/>
        </w:rPr>
        <w:t xml:space="preserve">SELECTION </w:t>
      </w:r>
      <w:r>
        <w:rPr>
          <w:b/>
          <w:color w:val="000000"/>
          <w:spacing w:val="-2"/>
          <w:sz w:val="24"/>
          <w:highlight w:val="yellow"/>
        </w:rPr>
        <w:t>PROCESS</w:t>
      </w:r>
    </w:p>
    <w:p w14:paraId="3D421765" w14:textId="77777777" w:rsidR="009B3CBD" w:rsidRDefault="00000000">
      <w:pPr>
        <w:pStyle w:val="BodyText"/>
        <w:ind w:left="981" w:right="674"/>
      </w:pPr>
      <w:r>
        <w:rPr>
          <w:color w:val="000000"/>
          <w:highlight w:val="yellow"/>
        </w:rPr>
        <w:t>The</w:t>
      </w:r>
      <w:r>
        <w:rPr>
          <w:color w:val="000000"/>
          <w:spacing w:val="-5"/>
          <w:highlight w:val="yellow"/>
        </w:rPr>
        <w:t xml:space="preserve"> </w:t>
      </w:r>
      <w:r>
        <w:rPr>
          <w:color w:val="000000"/>
          <w:highlight w:val="yellow"/>
        </w:rPr>
        <w:t>selection</w:t>
      </w:r>
      <w:r>
        <w:rPr>
          <w:color w:val="000000"/>
          <w:spacing w:val="-3"/>
          <w:highlight w:val="yellow"/>
        </w:rPr>
        <w:t xml:space="preserve"> </w:t>
      </w:r>
      <w:r>
        <w:rPr>
          <w:color w:val="000000"/>
          <w:highlight w:val="yellow"/>
        </w:rPr>
        <w:t>of</w:t>
      </w:r>
      <w:r>
        <w:rPr>
          <w:color w:val="000000"/>
          <w:spacing w:val="-3"/>
          <w:highlight w:val="yellow"/>
        </w:rPr>
        <w:t xml:space="preserve"> </w:t>
      </w:r>
      <w:r>
        <w:rPr>
          <w:color w:val="000000"/>
          <w:highlight w:val="yellow"/>
        </w:rPr>
        <w:t>recipients</w:t>
      </w:r>
      <w:r>
        <w:rPr>
          <w:color w:val="000000"/>
          <w:spacing w:val="-2"/>
          <w:highlight w:val="yellow"/>
        </w:rPr>
        <w:t xml:space="preserve"> </w:t>
      </w:r>
      <w:r>
        <w:rPr>
          <w:color w:val="000000"/>
          <w:highlight w:val="yellow"/>
        </w:rPr>
        <w:t>of</w:t>
      </w:r>
      <w:r>
        <w:rPr>
          <w:color w:val="000000"/>
          <w:spacing w:val="-3"/>
          <w:highlight w:val="yellow"/>
        </w:rPr>
        <w:t xml:space="preserve"> </w:t>
      </w:r>
      <w:r>
        <w:rPr>
          <w:color w:val="000000"/>
          <w:highlight w:val="yellow"/>
        </w:rPr>
        <w:t>the</w:t>
      </w:r>
      <w:r>
        <w:rPr>
          <w:color w:val="000000"/>
          <w:spacing w:val="-5"/>
          <w:highlight w:val="yellow"/>
        </w:rPr>
        <w:t xml:space="preserve"> </w:t>
      </w:r>
      <w:r>
        <w:rPr>
          <w:color w:val="000000"/>
          <w:highlight w:val="yellow"/>
        </w:rPr>
        <w:t>ASUN</w:t>
      </w:r>
      <w:r>
        <w:rPr>
          <w:color w:val="000000"/>
          <w:spacing w:val="-2"/>
          <w:highlight w:val="yellow"/>
        </w:rPr>
        <w:t xml:space="preserve"> </w:t>
      </w:r>
      <w:r>
        <w:rPr>
          <w:color w:val="000000"/>
          <w:highlight w:val="yellow"/>
        </w:rPr>
        <w:t>Pack</w:t>
      </w:r>
      <w:r>
        <w:rPr>
          <w:color w:val="000000"/>
          <w:spacing w:val="-3"/>
          <w:highlight w:val="yellow"/>
        </w:rPr>
        <w:t xml:space="preserve"> </w:t>
      </w:r>
      <w:r>
        <w:rPr>
          <w:color w:val="000000"/>
          <w:highlight w:val="yellow"/>
        </w:rPr>
        <w:t>Grad School</w:t>
      </w:r>
      <w:r>
        <w:rPr>
          <w:color w:val="000000"/>
          <w:spacing w:val="-5"/>
          <w:highlight w:val="yellow"/>
        </w:rPr>
        <w:t xml:space="preserve"> </w:t>
      </w:r>
      <w:r>
        <w:rPr>
          <w:color w:val="000000"/>
          <w:highlight w:val="yellow"/>
        </w:rPr>
        <w:t>Fund</w:t>
      </w:r>
      <w:r>
        <w:rPr>
          <w:color w:val="000000"/>
          <w:spacing w:val="-3"/>
          <w:highlight w:val="yellow"/>
        </w:rPr>
        <w:t xml:space="preserve"> </w:t>
      </w:r>
      <w:r>
        <w:rPr>
          <w:color w:val="000000"/>
          <w:highlight w:val="yellow"/>
        </w:rPr>
        <w:t>shall</w:t>
      </w:r>
      <w:r>
        <w:rPr>
          <w:color w:val="000000"/>
          <w:spacing w:val="-5"/>
          <w:highlight w:val="yellow"/>
        </w:rPr>
        <w:t xml:space="preserve"> </w:t>
      </w:r>
      <w:r>
        <w:rPr>
          <w:color w:val="000000"/>
          <w:highlight w:val="yellow"/>
        </w:rPr>
        <w:t>be</w:t>
      </w:r>
      <w:r>
        <w:rPr>
          <w:color w:val="000000"/>
          <w:spacing w:val="-5"/>
          <w:highlight w:val="yellow"/>
        </w:rPr>
        <w:t xml:space="preserve"> </w:t>
      </w:r>
      <w:r>
        <w:rPr>
          <w:color w:val="000000"/>
          <w:highlight w:val="yellow"/>
        </w:rPr>
        <w:t>at</w:t>
      </w:r>
      <w:r>
        <w:rPr>
          <w:color w:val="000000"/>
          <w:spacing w:val="-5"/>
          <w:highlight w:val="yellow"/>
        </w:rPr>
        <w:t xml:space="preserve"> </w:t>
      </w:r>
      <w:r>
        <w:rPr>
          <w:color w:val="000000"/>
          <w:highlight w:val="yellow"/>
        </w:rPr>
        <w:t>the</w:t>
      </w:r>
      <w:r>
        <w:rPr>
          <w:color w:val="000000"/>
          <w:spacing w:val="-5"/>
          <w:highlight w:val="yellow"/>
        </w:rPr>
        <w:t xml:space="preserve"> </w:t>
      </w:r>
      <w:r>
        <w:rPr>
          <w:color w:val="000000"/>
          <w:highlight w:val="yellow"/>
        </w:rPr>
        <w:t>discretion</w:t>
      </w:r>
      <w:r>
        <w:rPr>
          <w:color w:val="000000"/>
        </w:rPr>
        <w:t xml:space="preserve"> </w:t>
      </w:r>
      <w:r>
        <w:rPr>
          <w:color w:val="000000"/>
          <w:highlight w:val="yellow"/>
        </w:rPr>
        <w:t>of the Graduate School, which shall determine that applicants meet the minimum</w:t>
      </w:r>
      <w:r>
        <w:rPr>
          <w:color w:val="000000"/>
        </w:rPr>
        <w:t xml:space="preserve"> </w:t>
      </w:r>
      <w:r>
        <w:rPr>
          <w:color w:val="000000"/>
          <w:highlight w:val="yellow"/>
        </w:rPr>
        <w:t>academic requirements for the program they wish to apply the waiver to, as well as the</w:t>
      </w:r>
      <w:r>
        <w:rPr>
          <w:color w:val="000000"/>
        </w:rPr>
        <w:t xml:space="preserve"> </w:t>
      </w:r>
      <w:r>
        <w:rPr>
          <w:color w:val="000000"/>
          <w:highlight w:val="yellow"/>
        </w:rPr>
        <w:t xml:space="preserve">Office of Financial Aid, who shall evaluate financial </w:t>
      </w:r>
      <w:proofErr w:type="gramStart"/>
      <w:r>
        <w:rPr>
          <w:color w:val="000000"/>
          <w:highlight w:val="yellow"/>
        </w:rPr>
        <w:t>need</w:t>
      </w:r>
      <w:proofErr w:type="gramEnd"/>
      <w:r>
        <w:rPr>
          <w:color w:val="000000"/>
          <w:highlight w:val="yellow"/>
        </w:rPr>
        <w:t xml:space="preserve"> and determine an applicant’s</w:t>
      </w:r>
      <w:r>
        <w:rPr>
          <w:color w:val="000000"/>
        </w:rPr>
        <w:t xml:space="preserve"> </w:t>
      </w:r>
      <w:r>
        <w:rPr>
          <w:color w:val="000000"/>
          <w:highlight w:val="yellow"/>
        </w:rPr>
        <w:t>final eligibility.</w:t>
      </w:r>
    </w:p>
    <w:p w14:paraId="2B885296" w14:textId="77777777" w:rsidR="009B3CBD" w:rsidRDefault="00000000">
      <w:pPr>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05:</w:t>
      </w:r>
      <w:r>
        <w:rPr>
          <w:b/>
          <w:color w:val="000000"/>
          <w:spacing w:val="1"/>
          <w:sz w:val="24"/>
          <w:highlight w:val="yellow"/>
        </w:rPr>
        <w:t xml:space="preserve"> </w:t>
      </w:r>
      <w:r>
        <w:rPr>
          <w:b/>
          <w:color w:val="000000"/>
          <w:spacing w:val="-2"/>
          <w:sz w:val="24"/>
          <w:highlight w:val="yellow"/>
        </w:rPr>
        <w:t>FUNDING</w:t>
      </w:r>
    </w:p>
    <w:p w14:paraId="27D5169E" w14:textId="77777777" w:rsidR="009B3CBD" w:rsidRDefault="009B3CBD">
      <w:pPr>
        <w:rPr>
          <w:sz w:val="24"/>
        </w:rPr>
        <w:sectPr w:rsidR="009B3CBD">
          <w:pgSz w:w="12240" w:h="15840"/>
          <w:pgMar w:top="1260" w:right="1140" w:bottom="280" w:left="820" w:header="1009" w:footer="0" w:gutter="0"/>
          <w:cols w:space="720"/>
        </w:sectPr>
      </w:pPr>
    </w:p>
    <w:p w14:paraId="34D161DF" w14:textId="77777777" w:rsidR="009B3CBD" w:rsidRDefault="00000000">
      <w:pPr>
        <w:pStyle w:val="BodyText"/>
        <w:spacing w:before="272"/>
        <w:ind w:left="981" w:right="746"/>
      </w:pPr>
      <w:r>
        <w:rPr>
          <w:color w:val="000000"/>
          <w:highlight w:val="yellow"/>
        </w:rPr>
        <w:lastRenderedPageBreak/>
        <w:t>The</w:t>
      </w:r>
      <w:r>
        <w:rPr>
          <w:color w:val="000000"/>
          <w:spacing w:val="-6"/>
          <w:highlight w:val="yellow"/>
        </w:rPr>
        <w:t xml:space="preserve"> </w:t>
      </w:r>
      <w:r>
        <w:rPr>
          <w:color w:val="000000"/>
          <w:highlight w:val="yellow"/>
        </w:rPr>
        <w:t>ASUN</w:t>
      </w:r>
      <w:r>
        <w:rPr>
          <w:color w:val="000000"/>
          <w:spacing w:val="-3"/>
          <w:highlight w:val="yellow"/>
        </w:rPr>
        <w:t xml:space="preserve"> </w:t>
      </w:r>
      <w:r>
        <w:rPr>
          <w:color w:val="000000"/>
          <w:highlight w:val="yellow"/>
        </w:rPr>
        <w:t>Pack</w:t>
      </w:r>
      <w:r>
        <w:rPr>
          <w:color w:val="000000"/>
          <w:spacing w:val="-4"/>
          <w:highlight w:val="yellow"/>
        </w:rPr>
        <w:t xml:space="preserve"> </w:t>
      </w:r>
      <w:r>
        <w:rPr>
          <w:color w:val="000000"/>
          <w:highlight w:val="yellow"/>
        </w:rPr>
        <w:t>Grad</w:t>
      </w:r>
      <w:r>
        <w:rPr>
          <w:color w:val="000000"/>
          <w:spacing w:val="-4"/>
          <w:highlight w:val="yellow"/>
        </w:rPr>
        <w:t xml:space="preserve"> </w:t>
      </w:r>
      <w:r>
        <w:rPr>
          <w:color w:val="000000"/>
          <w:highlight w:val="yellow"/>
        </w:rPr>
        <w:t>School</w:t>
      </w:r>
      <w:r>
        <w:rPr>
          <w:color w:val="000000"/>
          <w:spacing w:val="-1"/>
          <w:highlight w:val="yellow"/>
        </w:rPr>
        <w:t xml:space="preserve"> </w:t>
      </w:r>
      <w:r>
        <w:rPr>
          <w:color w:val="000000"/>
          <w:highlight w:val="yellow"/>
        </w:rPr>
        <w:t>Fund</w:t>
      </w:r>
      <w:r>
        <w:rPr>
          <w:color w:val="000000"/>
          <w:spacing w:val="-4"/>
          <w:highlight w:val="yellow"/>
        </w:rPr>
        <w:t xml:space="preserve"> </w:t>
      </w:r>
      <w:r>
        <w:rPr>
          <w:color w:val="000000"/>
          <w:highlight w:val="yellow"/>
        </w:rPr>
        <w:t>shall</w:t>
      </w:r>
      <w:r>
        <w:rPr>
          <w:color w:val="000000"/>
          <w:spacing w:val="-6"/>
          <w:highlight w:val="yellow"/>
        </w:rPr>
        <w:t xml:space="preserve"> </w:t>
      </w:r>
      <w:r>
        <w:rPr>
          <w:color w:val="000000"/>
          <w:highlight w:val="yellow"/>
        </w:rPr>
        <w:t>be</w:t>
      </w:r>
      <w:r>
        <w:rPr>
          <w:color w:val="000000"/>
          <w:spacing w:val="-6"/>
          <w:highlight w:val="yellow"/>
        </w:rPr>
        <w:t xml:space="preserve"> </w:t>
      </w:r>
      <w:r>
        <w:rPr>
          <w:color w:val="000000"/>
          <w:highlight w:val="yellow"/>
        </w:rPr>
        <w:t>funded</w:t>
      </w:r>
      <w:r>
        <w:rPr>
          <w:color w:val="000000"/>
          <w:spacing w:val="-4"/>
          <w:highlight w:val="yellow"/>
        </w:rPr>
        <w:t xml:space="preserve"> </w:t>
      </w:r>
      <w:r>
        <w:rPr>
          <w:color w:val="000000"/>
          <w:highlight w:val="yellow"/>
        </w:rPr>
        <w:t>through</w:t>
      </w:r>
      <w:r>
        <w:rPr>
          <w:color w:val="000000"/>
          <w:spacing w:val="-4"/>
          <w:highlight w:val="yellow"/>
        </w:rPr>
        <w:t xml:space="preserve"> </w:t>
      </w:r>
      <w:r>
        <w:rPr>
          <w:color w:val="000000"/>
          <w:highlight w:val="yellow"/>
        </w:rPr>
        <w:t>appropriations</w:t>
      </w:r>
      <w:r>
        <w:rPr>
          <w:color w:val="000000"/>
          <w:spacing w:val="-3"/>
          <w:highlight w:val="yellow"/>
        </w:rPr>
        <w:t xml:space="preserve"> </w:t>
      </w:r>
      <w:r>
        <w:rPr>
          <w:color w:val="000000"/>
          <w:highlight w:val="yellow"/>
        </w:rPr>
        <w:t>made</w:t>
      </w:r>
      <w:r>
        <w:rPr>
          <w:color w:val="000000"/>
          <w:spacing w:val="-1"/>
          <w:highlight w:val="yellow"/>
        </w:rPr>
        <w:t xml:space="preserve"> </w:t>
      </w:r>
      <w:r>
        <w:rPr>
          <w:color w:val="000000"/>
          <w:highlight w:val="yellow"/>
        </w:rPr>
        <w:t>to</w:t>
      </w:r>
      <w:r>
        <w:rPr>
          <w:color w:val="000000"/>
          <w:spacing w:val="-4"/>
          <w:highlight w:val="yellow"/>
        </w:rPr>
        <w:t xml:space="preserve"> </w:t>
      </w:r>
      <w:r>
        <w:rPr>
          <w:color w:val="000000"/>
          <w:highlight w:val="yellow"/>
        </w:rPr>
        <w:t>the</w:t>
      </w:r>
      <w:r>
        <w:rPr>
          <w:color w:val="000000"/>
        </w:rPr>
        <w:t xml:space="preserve"> </w:t>
      </w:r>
      <w:r>
        <w:rPr>
          <w:color w:val="000000"/>
          <w:highlight w:val="yellow"/>
        </w:rPr>
        <w:t>ASUN Pack Grad School Fund account within the ASUN General Fund.</w:t>
      </w:r>
    </w:p>
    <w:p w14:paraId="5FA483DF" w14:textId="77777777" w:rsidR="009B3CBD" w:rsidRDefault="00000000">
      <w:pPr>
        <w:spacing w:line="274" w:lineRule="exact"/>
        <w:ind w:left="98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06:</w:t>
      </w:r>
      <w:r>
        <w:rPr>
          <w:b/>
          <w:color w:val="000000"/>
          <w:spacing w:val="-2"/>
          <w:sz w:val="24"/>
          <w:highlight w:val="yellow"/>
        </w:rPr>
        <w:t xml:space="preserve"> </w:t>
      </w:r>
      <w:r>
        <w:rPr>
          <w:b/>
          <w:color w:val="000000"/>
          <w:sz w:val="24"/>
          <w:highlight w:val="yellow"/>
        </w:rPr>
        <w:t>CONTRIBUTION</w:t>
      </w:r>
      <w:r>
        <w:rPr>
          <w:b/>
          <w:color w:val="000000"/>
          <w:spacing w:val="-1"/>
          <w:sz w:val="24"/>
          <w:highlight w:val="yellow"/>
        </w:rPr>
        <w:t xml:space="preserve"> </w:t>
      </w:r>
      <w:r>
        <w:rPr>
          <w:b/>
          <w:color w:val="000000"/>
          <w:sz w:val="24"/>
          <w:highlight w:val="yellow"/>
        </w:rPr>
        <w:t>FROM</w:t>
      </w:r>
      <w:r>
        <w:rPr>
          <w:b/>
          <w:color w:val="000000"/>
          <w:spacing w:val="-4"/>
          <w:sz w:val="24"/>
          <w:highlight w:val="yellow"/>
        </w:rPr>
        <w:t xml:space="preserve"> </w:t>
      </w:r>
      <w:r>
        <w:rPr>
          <w:b/>
          <w:color w:val="000000"/>
          <w:sz w:val="24"/>
          <w:highlight w:val="yellow"/>
        </w:rPr>
        <w:t>THE</w:t>
      </w:r>
      <w:r>
        <w:rPr>
          <w:b/>
          <w:color w:val="000000"/>
          <w:spacing w:val="-2"/>
          <w:sz w:val="24"/>
          <w:highlight w:val="yellow"/>
        </w:rPr>
        <w:t xml:space="preserve"> </w:t>
      </w:r>
      <w:r>
        <w:rPr>
          <w:b/>
          <w:color w:val="000000"/>
          <w:sz w:val="24"/>
          <w:highlight w:val="yellow"/>
        </w:rPr>
        <w:t>ASUN</w:t>
      </w:r>
      <w:r>
        <w:rPr>
          <w:b/>
          <w:color w:val="000000"/>
          <w:spacing w:val="-1"/>
          <w:sz w:val="24"/>
          <w:highlight w:val="yellow"/>
        </w:rPr>
        <w:t xml:space="preserve"> </w:t>
      </w:r>
      <w:r>
        <w:rPr>
          <w:b/>
          <w:color w:val="000000"/>
          <w:sz w:val="24"/>
          <w:highlight w:val="yellow"/>
        </w:rPr>
        <w:t>GENERAL</w:t>
      </w:r>
      <w:r>
        <w:rPr>
          <w:b/>
          <w:color w:val="000000"/>
          <w:spacing w:val="-2"/>
          <w:sz w:val="24"/>
          <w:highlight w:val="yellow"/>
        </w:rPr>
        <w:t xml:space="preserve"> </w:t>
      </w:r>
      <w:r>
        <w:rPr>
          <w:b/>
          <w:color w:val="000000"/>
          <w:spacing w:val="-4"/>
          <w:sz w:val="24"/>
          <w:highlight w:val="yellow"/>
        </w:rPr>
        <w:t>FUND</w:t>
      </w:r>
    </w:p>
    <w:p w14:paraId="4563F660" w14:textId="77777777" w:rsidR="009B3CBD" w:rsidRDefault="00000000">
      <w:pPr>
        <w:pStyle w:val="ListParagraph"/>
        <w:numPr>
          <w:ilvl w:val="0"/>
          <w:numId w:val="38"/>
        </w:numPr>
        <w:tabs>
          <w:tab w:val="left" w:pos="1701"/>
        </w:tabs>
        <w:spacing w:line="278" w:lineRule="auto"/>
        <w:ind w:right="1077"/>
        <w:rPr>
          <w:sz w:val="24"/>
        </w:rPr>
      </w:pPr>
      <w:r>
        <w:rPr>
          <w:color w:val="000000"/>
          <w:sz w:val="24"/>
          <w:highlight w:val="yellow"/>
        </w:rPr>
        <w:t>Appropriations</w:t>
      </w:r>
      <w:r>
        <w:rPr>
          <w:color w:val="000000"/>
          <w:spacing w:val="-3"/>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ASUN</w:t>
      </w:r>
      <w:r>
        <w:rPr>
          <w:color w:val="000000"/>
          <w:spacing w:val="-3"/>
          <w:sz w:val="24"/>
          <w:highlight w:val="yellow"/>
        </w:rPr>
        <w:t xml:space="preserve"> </w:t>
      </w:r>
      <w:r>
        <w:rPr>
          <w:color w:val="000000"/>
          <w:sz w:val="24"/>
          <w:highlight w:val="yellow"/>
        </w:rPr>
        <w:t>Pack</w:t>
      </w:r>
      <w:r>
        <w:rPr>
          <w:color w:val="000000"/>
          <w:spacing w:val="-4"/>
          <w:sz w:val="24"/>
          <w:highlight w:val="yellow"/>
        </w:rPr>
        <w:t xml:space="preserve"> </w:t>
      </w:r>
      <w:r>
        <w:rPr>
          <w:color w:val="000000"/>
          <w:sz w:val="24"/>
          <w:highlight w:val="yellow"/>
        </w:rPr>
        <w:t>Grad</w:t>
      </w:r>
      <w:r>
        <w:rPr>
          <w:color w:val="000000"/>
          <w:spacing w:val="-4"/>
          <w:sz w:val="24"/>
          <w:highlight w:val="yellow"/>
        </w:rPr>
        <w:t xml:space="preserve"> </w:t>
      </w:r>
      <w:r>
        <w:rPr>
          <w:color w:val="000000"/>
          <w:sz w:val="24"/>
          <w:highlight w:val="yellow"/>
        </w:rPr>
        <w:t>School</w:t>
      </w:r>
      <w:r>
        <w:rPr>
          <w:color w:val="000000"/>
          <w:spacing w:val="-1"/>
          <w:sz w:val="24"/>
          <w:highlight w:val="yellow"/>
        </w:rPr>
        <w:t xml:space="preserve"> </w:t>
      </w:r>
      <w:r>
        <w:rPr>
          <w:color w:val="000000"/>
          <w:sz w:val="24"/>
          <w:highlight w:val="yellow"/>
        </w:rPr>
        <w:t>Fund account</w:t>
      </w:r>
      <w:r>
        <w:rPr>
          <w:color w:val="000000"/>
          <w:spacing w:val="-6"/>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not</w:t>
      </w:r>
      <w:r>
        <w:rPr>
          <w:color w:val="000000"/>
          <w:spacing w:val="-6"/>
          <w:sz w:val="24"/>
          <w:highlight w:val="yellow"/>
        </w:rPr>
        <w:t xml:space="preserve"> </w:t>
      </w:r>
      <w:r>
        <w:rPr>
          <w:color w:val="000000"/>
          <w:sz w:val="24"/>
          <w:highlight w:val="yellow"/>
        </w:rPr>
        <w:t>be</w:t>
      </w:r>
      <w:r>
        <w:rPr>
          <w:color w:val="000000"/>
          <w:spacing w:val="-6"/>
          <w:sz w:val="24"/>
          <w:highlight w:val="yellow"/>
        </w:rPr>
        <w:t xml:space="preserve"> </w:t>
      </w:r>
      <w:r>
        <w:rPr>
          <w:color w:val="000000"/>
          <w:sz w:val="24"/>
          <w:highlight w:val="yellow"/>
        </w:rPr>
        <w:t>less</w:t>
      </w:r>
      <w:r>
        <w:rPr>
          <w:color w:val="000000"/>
          <w:sz w:val="24"/>
        </w:rPr>
        <w:t xml:space="preserve"> </w:t>
      </w:r>
      <w:r>
        <w:rPr>
          <w:color w:val="000000"/>
          <w:sz w:val="24"/>
          <w:highlight w:val="yellow"/>
        </w:rPr>
        <w:t>than $6,000 per fiscal year.</w:t>
      </w:r>
    </w:p>
    <w:p w14:paraId="26EF9E16" w14:textId="77777777" w:rsidR="009B3CBD" w:rsidRDefault="00000000">
      <w:pPr>
        <w:pStyle w:val="ListParagraph"/>
        <w:numPr>
          <w:ilvl w:val="0"/>
          <w:numId w:val="38"/>
        </w:numPr>
        <w:tabs>
          <w:tab w:val="left" w:pos="1701"/>
        </w:tabs>
        <w:spacing w:before="5" w:line="278" w:lineRule="auto"/>
        <w:ind w:right="929"/>
        <w:rPr>
          <w:sz w:val="24"/>
        </w:rPr>
      </w:pPr>
      <w:r>
        <w:rPr>
          <w:color w:val="000000"/>
          <w:sz w:val="24"/>
          <w:highlight w:val="yellow"/>
        </w:rPr>
        <w:t>The</w:t>
      </w:r>
      <w:r>
        <w:rPr>
          <w:color w:val="000000"/>
          <w:spacing w:val="-5"/>
          <w:sz w:val="24"/>
          <w:highlight w:val="yellow"/>
        </w:rPr>
        <w:t xml:space="preserve"> </w:t>
      </w:r>
      <w:r>
        <w:rPr>
          <w:color w:val="000000"/>
          <w:sz w:val="24"/>
          <w:highlight w:val="yellow"/>
        </w:rPr>
        <w:t>Graduate</w:t>
      </w:r>
      <w:r>
        <w:rPr>
          <w:color w:val="000000"/>
          <w:spacing w:val="-5"/>
          <w:sz w:val="24"/>
          <w:highlight w:val="yellow"/>
        </w:rPr>
        <w:t xml:space="preserve"> </w:t>
      </w:r>
      <w:r>
        <w:rPr>
          <w:color w:val="000000"/>
          <w:sz w:val="24"/>
          <w:highlight w:val="yellow"/>
        </w:rPr>
        <w:t>School</w:t>
      </w:r>
      <w:r>
        <w:rPr>
          <w:color w:val="000000"/>
          <w:spacing w:val="-5"/>
          <w:sz w:val="24"/>
          <w:highlight w:val="yellow"/>
        </w:rPr>
        <w:t xml:space="preserve"> </w:t>
      </w:r>
      <w:r>
        <w:rPr>
          <w:color w:val="000000"/>
          <w:sz w:val="24"/>
          <w:highlight w:val="yellow"/>
        </w:rPr>
        <w:t>shall</w:t>
      </w:r>
      <w:r>
        <w:rPr>
          <w:color w:val="000000"/>
          <w:spacing w:val="-5"/>
          <w:sz w:val="24"/>
          <w:highlight w:val="yellow"/>
        </w:rPr>
        <w:t xml:space="preserve"> </w:t>
      </w:r>
      <w:r>
        <w:rPr>
          <w:color w:val="000000"/>
          <w:sz w:val="24"/>
          <w:highlight w:val="yellow"/>
        </w:rPr>
        <w:t>be</w:t>
      </w:r>
      <w:r>
        <w:rPr>
          <w:color w:val="000000"/>
          <w:spacing w:val="-5"/>
          <w:sz w:val="24"/>
          <w:highlight w:val="yellow"/>
        </w:rPr>
        <w:t xml:space="preserve"> </w:t>
      </w:r>
      <w:r>
        <w:rPr>
          <w:color w:val="000000"/>
          <w:sz w:val="24"/>
          <w:highlight w:val="yellow"/>
        </w:rPr>
        <w:t>granted</w:t>
      </w:r>
      <w:r>
        <w:rPr>
          <w:color w:val="000000"/>
          <w:spacing w:val="-3"/>
          <w:sz w:val="24"/>
          <w:highlight w:val="yellow"/>
        </w:rPr>
        <w:t xml:space="preserve"> </w:t>
      </w:r>
      <w:r>
        <w:rPr>
          <w:color w:val="000000"/>
          <w:sz w:val="24"/>
          <w:highlight w:val="yellow"/>
        </w:rPr>
        <w:t>authority</w:t>
      </w:r>
      <w:r>
        <w:rPr>
          <w:color w:val="000000"/>
          <w:spacing w:val="-3"/>
          <w:sz w:val="24"/>
          <w:highlight w:val="yellow"/>
        </w:rPr>
        <w:t xml:space="preserve"> </w:t>
      </w:r>
      <w:r>
        <w:rPr>
          <w:color w:val="000000"/>
          <w:sz w:val="24"/>
          <w:highlight w:val="yellow"/>
        </w:rPr>
        <w:t>to access</w:t>
      </w:r>
      <w:r>
        <w:rPr>
          <w:color w:val="000000"/>
          <w:spacing w:val="-2"/>
          <w:sz w:val="24"/>
          <w:highlight w:val="yellow"/>
        </w:rPr>
        <w:t xml:space="preserve"> </w:t>
      </w:r>
      <w:r>
        <w:rPr>
          <w:color w:val="000000"/>
          <w:sz w:val="24"/>
          <w:highlight w:val="yellow"/>
        </w:rPr>
        <w:t>funds</w:t>
      </w:r>
      <w:r>
        <w:rPr>
          <w:color w:val="000000"/>
          <w:spacing w:val="-2"/>
          <w:sz w:val="24"/>
          <w:highlight w:val="yellow"/>
        </w:rPr>
        <w:t xml:space="preserve"> </w:t>
      </w:r>
      <w:r>
        <w:rPr>
          <w:color w:val="000000"/>
          <w:sz w:val="24"/>
          <w:highlight w:val="yellow"/>
        </w:rPr>
        <w:t>from</w:t>
      </w:r>
      <w:r>
        <w:rPr>
          <w:color w:val="000000"/>
          <w:spacing w:val="-5"/>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ASUN</w:t>
      </w:r>
      <w:r>
        <w:rPr>
          <w:color w:val="000000"/>
          <w:sz w:val="24"/>
        </w:rPr>
        <w:t xml:space="preserve"> </w:t>
      </w:r>
      <w:r>
        <w:rPr>
          <w:color w:val="000000"/>
          <w:sz w:val="24"/>
          <w:highlight w:val="yellow"/>
        </w:rPr>
        <w:t>Pack Grad School Fund account within the ASUN General Fund.</w:t>
      </w:r>
    </w:p>
    <w:p w14:paraId="51908A55" w14:textId="77777777" w:rsidR="009B3CBD" w:rsidRDefault="00000000">
      <w:pPr>
        <w:pStyle w:val="ListParagraph"/>
        <w:numPr>
          <w:ilvl w:val="0"/>
          <w:numId w:val="38"/>
        </w:numPr>
        <w:tabs>
          <w:tab w:val="left" w:pos="1701"/>
        </w:tabs>
        <w:spacing w:line="278" w:lineRule="auto"/>
        <w:ind w:right="921"/>
        <w:rPr>
          <w:sz w:val="24"/>
        </w:rPr>
      </w:pPr>
      <w:r>
        <w:rPr>
          <w:color w:val="000000"/>
          <w:sz w:val="24"/>
          <w:highlight w:val="yellow"/>
        </w:rPr>
        <w:t>The</w:t>
      </w:r>
      <w:r>
        <w:rPr>
          <w:color w:val="000000"/>
          <w:spacing w:val="-7"/>
          <w:sz w:val="24"/>
          <w:highlight w:val="yellow"/>
        </w:rPr>
        <w:t xml:space="preserve"> </w:t>
      </w:r>
      <w:r>
        <w:rPr>
          <w:color w:val="000000"/>
          <w:sz w:val="24"/>
          <w:highlight w:val="yellow"/>
        </w:rPr>
        <w:t>Director</w:t>
      </w:r>
      <w:r>
        <w:rPr>
          <w:color w:val="000000"/>
          <w:spacing w:val="-5"/>
          <w:sz w:val="24"/>
          <w:highlight w:val="yellow"/>
        </w:rPr>
        <w:t xml:space="preserve"> </w:t>
      </w:r>
      <w:r>
        <w:rPr>
          <w:color w:val="000000"/>
          <w:sz w:val="24"/>
          <w:highlight w:val="yellow"/>
        </w:rPr>
        <w:t>of</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Center</w:t>
      </w:r>
      <w:r>
        <w:rPr>
          <w:color w:val="000000"/>
          <w:spacing w:val="-5"/>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Student</w:t>
      </w:r>
      <w:r>
        <w:rPr>
          <w:color w:val="000000"/>
          <w:spacing w:val="-2"/>
          <w:sz w:val="24"/>
          <w:highlight w:val="yellow"/>
        </w:rPr>
        <w:t xml:space="preserve"> </w:t>
      </w:r>
      <w:r>
        <w:rPr>
          <w:color w:val="000000"/>
          <w:sz w:val="24"/>
          <w:highlight w:val="yellow"/>
        </w:rPr>
        <w:t>Engagement</w:t>
      </w:r>
      <w:r>
        <w:rPr>
          <w:color w:val="000000"/>
          <w:spacing w:val="-2"/>
          <w:sz w:val="24"/>
          <w:highlight w:val="yellow"/>
        </w:rPr>
        <w:t xml:space="preserve"> </w:t>
      </w:r>
      <w:r>
        <w:rPr>
          <w:color w:val="000000"/>
          <w:sz w:val="24"/>
          <w:highlight w:val="yellow"/>
        </w:rPr>
        <w:t>is</w:t>
      </w:r>
      <w:r>
        <w:rPr>
          <w:color w:val="000000"/>
          <w:spacing w:val="-4"/>
          <w:sz w:val="24"/>
          <w:highlight w:val="yellow"/>
        </w:rPr>
        <w:t xml:space="preserve"> </w:t>
      </w:r>
      <w:r>
        <w:rPr>
          <w:color w:val="000000"/>
          <w:sz w:val="24"/>
          <w:highlight w:val="yellow"/>
        </w:rPr>
        <w:t>hereby</w:t>
      </w:r>
      <w:r>
        <w:rPr>
          <w:color w:val="000000"/>
          <w:spacing w:val="-5"/>
          <w:sz w:val="24"/>
          <w:highlight w:val="yellow"/>
        </w:rPr>
        <w:t xml:space="preserve"> </w:t>
      </w:r>
      <w:r>
        <w:rPr>
          <w:color w:val="000000"/>
          <w:sz w:val="24"/>
          <w:highlight w:val="yellow"/>
        </w:rPr>
        <w:t>directed</w:t>
      </w:r>
      <w:r>
        <w:rPr>
          <w:color w:val="000000"/>
          <w:spacing w:val="-1"/>
          <w:sz w:val="24"/>
          <w:highlight w:val="yellow"/>
        </w:rPr>
        <w:t xml:space="preserve"> </w:t>
      </w:r>
      <w:r>
        <w:rPr>
          <w:color w:val="000000"/>
          <w:sz w:val="24"/>
          <w:highlight w:val="yellow"/>
        </w:rPr>
        <w:t>to</w:t>
      </w:r>
      <w:r>
        <w:rPr>
          <w:color w:val="000000"/>
          <w:sz w:val="24"/>
        </w:rPr>
        <w:t xml:space="preserve"> </w:t>
      </w:r>
      <w:r>
        <w:rPr>
          <w:color w:val="000000"/>
          <w:sz w:val="24"/>
          <w:highlight w:val="yellow"/>
        </w:rPr>
        <w:t>delegate spending authority to the appropriate departments and individuals</w:t>
      </w:r>
      <w:r>
        <w:rPr>
          <w:color w:val="000000"/>
          <w:sz w:val="24"/>
        </w:rPr>
        <w:t xml:space="preserve"> </w:t>
      </w:r>
      <w:r>
        <w:rPr>
          <w:color w:val="000000"/>
          <w:sz w:val="24"/>
          <w:highlight w:val="yellow"/>
        </w:rPr>
        <w:t>necessary to implement and carry out the provisions of this program.</w:t>
      </w:r>
    </w:p>
    <w:p w14:paraId="3117BEA3" w14:textId="77777777" w:rsidR="009B3CBD" w:rsidRDefault="00000000">
      <w:pPr>
        <w:spacing w:before="160"/>
        <w:ind w:left="981"/>
        <w:rPr>
          <w:b/>
          <w:sz w:val="24"/>
        </w:rPr>
      </w:pPr>
      <w:r>
        <w:rPr>
          <w:b/>
          <w:color w:val="000000"/>
          <w:sz w:val="24"/>
          <w:highlight w:val="yellow"/>
        </w:rPr>
        <w:t>SECTION</w:t>
      </w:r>
      <w:r>
        <w:rPr>
          <w:b/>
          <w:color w:val="000000"/>
          <w:spacing w:val="-1"/>
          <w:sz w:val="24"/>
          <w:highlight w:val="yellow"/>
        </w:rPr>
        <w:t xml:space="preserve"> </w:t>
      </w:r>
      <w:r>
        <w:rPr>
          <w:b/>
          <w:color w:val="000000"/>
          <w:sz w:val="24"/>
          <w:highlight w:val="yellow"/>
        </w:rPr>
        <w:t>07:</w:t>
      </w:r>
      <w:r>
        <w:rPr>
          <w:b/>
          <w:color w:val="000000"/>
          <w:spacing w:val="-1"/>
          <w:sz w:val="24"/>
          <w:highlight w:val="yellow"/>
        </w:rPr>
        <w:t xml:space="preserve"> </w:t>
      </w:r>
      <w:r>
        <w:rPr>
          <w:b/>
          <w:color w:val="000000"/>
          <w:sz w:val="24"/>
          <w:highlight w:val="yellow"/>
        </w:rPr>
        <w:t>AGREEMENT</w:t>
      </w:r>
      <w:r>
        <w:rPr>
          <w:b/>
          <w:color w:val="000000"/>
          <w:spacing w:val="-2"/>
          <w:sz w:val="24"/>
          <w:highlight w:val="yellow"/>
        </w:rPr>
        <w:t xml:space="preserve"> </w:t>
      </w:r>
      <w:r>
        <w:rPr>
          <w:b/>
          <w:color w:val="000000"/>
          <w:sz w:val="24"/>
          <w:highlight w:val="yellow"/>
        </w:rPr>
        <w:t xml:space="preserve">BETWEEN </w:t>
      </w:r>
      <w:r>
        <w:rPr>
          <w:b/>
          <w:color w:val="000000"/>
          <w:spacing w:val="-2"/>
          <w:sz w:val="24"/>
          <w:highlight w:val="yellow"/>
        </w:rPr>
        <w:t>PARTIES</w:t>
      </w:r>
    </w:p>
    <w:p w14:paraId="76F9524C" w14:textId="77777777" w:rsidR="009B3CBD" w:rsidRDefault="00000000">
      <w:pPr>
        <w:pStyle w:val="BodyText"/>
        <w:spacing w:before="3"/>
        <w:ind w:left="981" w:right="746"/>
      </w:pPr>
      <w:r>
        <w:rPr>
          <w:color w:val="000000"/>
          <w:highlight w:val="yellow"/>
        </w:rPr>
        <w:t>For the program to be formally established and maintained, the Vice President, or their</w:t>
      </w:r>
      <w:r>
        <w:rPr>
          <w:color w:val="000000"/>
        </w:rPr>
        <w:t xml:space="preserve"> </w:t>
      </w:r>
      <w:r>
        <w:rPr>
          <w:color w:val="000000"/>
          <w:highlight w:val="yellow"/>
        </w:rPr>
        <w:t>designee, shall develop, renew, or revise a written agreement outlining the specifics of a</w:t>
      </w:r>
      <w:r>
        <w:rPr>
          <w:color w:val="000000"/>
        </w:rPr>
        <w:t xml:space="preserve"> </w:t>
      </w:r>
      <w:r>
        <w:rPr>
          <w:color w:val="000000"/>
          <w:highlight w:val="yellow"/>
        </w:rPr>
        <w:t>marketing timeline and guidelines for acknowledging ASUN funding. This agreement</w:t>
      </w:r>
      <w:r>
        <w:rPr>
          <w:color w:val="000000"/>
        </w:rPr>
        <w:t xml:space="preserve"> </w:t>
      </w:r>
      <w:r>
        <w:rPr>
          <w:color w:val="000000"/>
          <w:highlight w:val="yellow"/>
        </w:rPr>
        <w:t>shall be approved by the President, the Director of the ASUN Center for Student</w:t>
      </w:r>
      <w:r>
        <w:rPr>
          <w:color w:val="000000"/>
        </w:rPr>
        <w:t xml:space="preserve"> </w:t>
      </w:r>
      <w:r>
        <w:rPr>
          <w:color w:val="000000"/>
          <w:highlight w:val="yellow"/>
        </w:rPr>
        <w:t>Engagement,</w:t>
      </w:r>
      <w:r>
        <w:rPr>
          <w:color w:val="000000"/>
          <w:spacing w:val="-4"/>
          <w:highlight w:val="yellow"/>
        </w:rPr>
        <w:t xml:space="preserve"> </w:t>
      </w:r>
      <w:r>
        <w:rPr>
          <w:color w:val="000000"/>
          <w:highlight w:val="yellow"/>
        </w:rPr>
        <w:t>and the</w:t>
      </w:r>
      <w:r>
        <w:rPr>
          <w:color w:val="000000"/>
          <w:spacing w:val="-6"/>
          <w:highlight w:val="yellow"/>
        </w:rPr>
        <w:t xml:space="preserve"> </w:t>
      </w:r>
      <w:r>
        <w:rPr>
          <w:color w:val="000000"/>
          <w:highlight w:val="yellow"/>
        </w:rPr>
        <w:t>Vice</w:t>
      </w:r>
      <w:r>
        <w:rPr>
          <w:color w:val="000000"/>
          <w:spacing w:val="-6"/>
          <w:highlight w:val="yellow"/>
        </w:rPr>
        <w:t xml:space="preserve"> </w:t>
      </w:r>
      <w:r>
        <w:rPr>
          <w:color w:val="000000"/>
          <w:highlight w:val="yellow"/>
        </w:rPr>
        <w:t>Provost</w:t>
      </w:r>
      <w:r>
        <w:rPr>
          <w:color w:val="000000"/>
          <w:spacing w:val="-6"/>
          <w:highlight w:val="yellow"/>
        </w:rPr>
        <w:t xml:space="preserve"> </w:t>
      </w:r>
      <w:r>
        <w:rPr>
          <w:color w:val="000000"/>
          <w:highlight w:val="yellow"/>
        </w:rPr>
        <w:t>of Graduate</w:t>
      </w:r>
      <w:r>
        <w:rPr>
          <w:color w:val="000000"/>
          <w:spacing w:val="-6"/>
          <w:highlight w:val="yellow"/>
        </w:rPr>
        <w:t xml:space="preserve"> </w:t>
      </w:r>
      <w:r>
        <w:rPr>
          <w:color w:val="000000"/>
          <w:highlight w:val="yellow"/>
        </w:rPr>
        <w:t>Education,</w:t>
      </w:r>
      <w:r>
        <w:rPr>
          <w:color w:val="000000"/>
          <w:spacing w:val="-4"/>
          <w:highlight w:val="yellow"/>
        </w:rPr>
        <w:t xml:space="preserve"> </w:t>
      </w:r>
      <w:r>
        <w:rPr>
          <w:color w:val="000000"/>
          <w:highlight w:val="yellow"/>
        </w:rPr>
        <w:t>and must</w:t>
      </w:r>
      <w:r>
        <w:rPr>
          <w:color w:val="000000"/>
          <w:spacing w:val="-6"/>
          <w:highlight w:val="yellow"/>
        </w:rPr>
        <w:t xml:space="preserve"> </w:t>
      </w:r>
      <w:r>
        <w:rPr>
          <w:color w:val="000000"/>
          <w:highlight w:val="yellow"/>
        </w:rPr>
        <w:t>be</w:t>
      </w:r>
      <w:r>
        <w:rPr>
          <w:color w:val="000000"/>
          <w:spacing w:val="-6"/>
          <w:highlight w:val="yellow"/>
        </w:rPr>
        <w:t xml:space="preserve"> </w:t>
      </w:r>
      <w:r>
        <w:rPr>
          <w:color w:val="000000"/>
          <w:highlight w:val="yellow"/>
        </w:rPr>
        <w:t>completed</w:t>
      </w:r>
      <w:r>
        <w:rPr>
          <w:color w:val="000000"/>
          <w:spacing w:val="-4"/>
          <w:highlight w:val="yellow"/>
        </w:rPr>
        <w:t xml:space="preserve"> </w:t>
      </w:r>
      <w:r>
        <w:rPr>
          <w:color w:val="000000"/>
          <w:highlight w:val="yellow"/>
        </w:rPr>
        <w:t>by</w:t>
      </w:r>
      <w:r>
        <w:rPr>
          <w:color w:val="000000"/>
          <w:spacing w:val="-4"/>
          <w:highlight w:val="yellow"/>
        </w:rPr>
        <w:t xml:space="preserve"> </w:t>
      </w:r>
      <w:r>
        <w:rPr>
          <w:color w:val="000000"/>
          <w:highlight w:val="yellow"/>
        </w:rPr>
        <w:t>the</w:t>
      </w:r>
      <w:r>
        <w:rPr>
          <w:color w:val="000000"/>
        </w:rPr>
        <w:t xml:space="preserve"> </w:t>
      </w:r>
      <w:r>
        <w:rPr>
          <w:color w:val="000000"/>
          <w:highlight w:val="yellow"/>
        </w:rPr>
        <w:t>start of the new fiscal year.</w:t>
      </w:r>
    </w:p>
    <w:p w14:paraId="55D71AB4" w14:textId="77777777" w:rsidR="009B3CBD" w:rsidRDefault="00000000">
      <w:pPr>
        <w:spacing w:line="275" w:lineRule="exact"/>
        <w:ind w:left="1041"/>
        <w:rPr>
          <w:b/>
          <w:sz w:val="24"/>
        </w:rPr>
      </w:pPr>
      <w:r>
        <w:rPr>
          <w:b/>
          <w:color w:val="000000"/>
          <w:sz w:val="24"/>
          <w:highlight w:val="yellow"/>
        </w:rPr>
        <w:t>SECTION</w:t>
      </w:r>
      <w:r>
        <w:rPr>
          <w:b/>
          <w:color w:val="000000"/>
          <w:spacing w:val="-3"/>
          <w:sz w:val="24"/>
          <w:highlight w:val="yellow"/>
        </w:rPr>
        <w:t xml:space="preserve"> </w:t>
      </w:r>
      <w:r>
        <w:rPr>
          <w:b/>
          <w:color w:val="000000"/>
          <w:sz w:val="24"/>
          <w:highlight w:val="yellow"/>
        </w:rPr>
        <w:t>08:</w:t>
      </w:r>
      <w:r>
        <w:rPr>
          <w:b/>
          <w:color w:val="000000"/>
          <w:spacing w:val="-2"/>
          <w:sz w:val="24"/>
          <w:highlight w:val="yellow"/>
        </w:rPr>
        <w:t xml:space="preserve"> </w:t>
      </w:r>
      <w:r>
        <w:rPr>
          <w:b/>
          <w:color w:val="000000"/>
          <w:sz w:val="24"/>
          <w:highlight w:val="yellow"/>
        </w:rPr>
        <w:t>DISBURSEMENT</w:t>
      </w:r>
      <w:r>
        <w:rPr>
          <w:b/>
          <w:color w:val="000000"/>
          <w:spacing w:val="-1"/>
          <w:sz w:val="24"/>
          <w:highlight w:val="yellow"/>
        </w:rPr>
        <w:t xml:space="preserve"> </w:t>
      </w:r>
      <w:r>
        <w:rPr>
          <w:b/>
          <w:color w:val="000000"/>
          <w:sz w:val="24"/>
          <w:highlight w:val="yellow"/>
        </w:rPr>
        <w:t>OF</w:t>
      </w:r>
      <w:r>
        <w:rPr>
          <w:b/>
          <w:color w:val="000000"/>
          <w:spacing w:val="-3"/>
          <w:sz w:val="24"/>
          <w:highlight w:val="yellow"/>
        </w:rPr>
        <w:t xml:space="preserve"> </w:t>
      </w:r>
      <w:r>
        <w:rPr>
          <w:b/>
          <w:color w:val="000000"/>
          <w:spacing w:val="-2"/>
          <w:sz w:val="24"/>
          <w:highlight w:val="yellow"/>
        </w:rPr>
        <w:t>INFORMATION</w:t>
      </w:r>
    </w:p>
    <w:p w14:paraId="38285737" w14:textId="77777777" w:rsidR="009B3CBD" w:rsidRDefault="00000000">
      <w:pPr>
        <w:pStyle w:val="ListParagraph"/>
        <w:numPr>
          <w:ilvl w:val="0"/>
          <w:numId w:val="37"/>
        </w:numPr>
        <w:tabs>
          <w:tab w:val="left" w:pos="1701"/>
        </w:tabs>
        <w:spacing w:line="278" w:lineRule="auto"/>
        <w:ind w:right="949"/>
        <w:rPr>
          <w:sz w:val="24"/>
        </w:rPr>
      </w:pPr>
      <w:r>
        <w:rPr>
          <w:color w:val="000000"/>
          <w:sz w:val="24"/>
          <w:highlight w:val="yellow"/>
        </w:rPr>
        <w:t>The</w:t>
      </w:r>
      <w:r>
        <w:rPr>
          <w:color w:val="000000"/>
          <w:spacing w:val="-6"/>
          <w:sz w:val="24"/>
          <w:highlight w:val="yellow"/>
        </w:rPr>
        <w:t xml:space="preserve"> </w:t>
      </w:r>
      <w:r>
        <w:rPr>
          <w:color w:val="000000"/>
          <w:sz w:val="24"/>
          <w:highlight w:val="yellow"/>
        </w:rPr>
        <w:t>application</w:t>
      </w:r>
      <w:r>
        <w:rPr>
          <w:color w:val="000000"/>
          <w:spacing w:val="-4"/>
          <w:sz w:val="24"/>
          <w:highlight w:val="yellow"/>
        </w:rPr>
        <w:t xml:space="preserve"> </w:t>
      </w:r>
      <w:r>
        <w:rPr>
          <w:color w:val="000000"/>
          <w:sz w:val="24"/>
          <w:highlight w:val="yellow"/>
        </w:rPr>
        <w:t>form</w:t>
      </w:r>
      <w:r>
        <w:rPr>
          <w:color w:val="000000"/>
          <w:spacing w:val="-6"/>
          <w:sz w:val="24"/>
          <w:highlight w:val="yellow"/>
        </w:rPr>
        <w:t xml:space="preserve"> </w:t>
      </w:r>
      <w:r>
        <w:rPr>
          <w:color w:val="000000"/>
          <w:sz w:val="24"/>
          <w:highlight w:val="yellow"/>
        </w:rPr>
        <w:t>for</w:t>
      </w:r>
      <w:r>
        <w:rPr>
          <w:color w:val="000000"/>
          <w:spacing w:val="-4"/>
          <w:sz w:val="24"/>
          <w:highlight w:val="yellow"/>
        </w:rPr>
        <w:t xml:space="preserve"> </w:t>
      </w:r>
      <w:r>
        <w:rPr>
          <w:color w:val="000000"/>
          <w:sz w:val="24"/>
          <w:highlight w:val="yellow"/>
        </w:rPr>
        <w:t>this</w:t>
      </w:r>
      <w:r>
        <w:rPr>
          <w:color w:val="000000"/>
          <w:spacing w:val="-3"/>
          <w:sz w:val="24"/>
          <w:highlight w:val="yellow"/>
        </w:rPr>
        <w:t xml:space="preserve"> </w:t>
      </w:r>
      <w:r>
        <w:rPr>
          <w:color w:val="000000"/>
          <w:sz w:val="24"/>
          <w:highlight w:val="yellow"/>
        </w:rPr>
        <w:t>fee</w:t>
      </w:r>
      <w:r>
        <w:rPr>
          <w:color w:val="000000"/>
          <w:spacing w:val="-6"/>
          <w:sz w:val="24"/>
          <w:highlight w:val="yellow"/>
        </w:rPr>
        <w:t xml:space="preserve"> </w:t>
      </w:r>
      <w:r>
        <w:rPr>
          <w:color w:val="000000"/>
          <w:sz w:val="24"/>
          <w:highlight w:val="yellow"/>
        </w:rPr>
        <w:t>waiver</w:t>
      </w:r>
      <w:r>
        <w:rPr>
          <w:color w:val="000000"/>
          <w:spacing w:val="-4"/>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be</w:t>
      </w:r>
      <w:r>
        <w:rPr>
          <w:color w:val="000000"/>
          <w:spacing w:val="-6"/>
          <w:sz w:val="24"/>
          <w:highlight w:val="yellow"/>
        </w:rPr>
        <w:t xml:space="preserve"> </w:t>
      </w:r>
      <w:r>
        <w:rPr>
          <w:color w:val="000000"/>
          <w:sz w:val="24"/>
          <w:highlight w:val="yellow"/>
        </w:rPr>
        <w:t>incorporated</w:t>
      </w:r>
      <w:r>
        <w:rPr>
          <w:color w:val="000000"/>
          <w:spacing w:val="-4"/>
          <w:sz w:val="24"/>
          <w:highlight w:val="yellow"/>
        </w:rPr>
        <w:t xml:space="preserve"> </w:t>
      </w:r>
      <w:r>
        <w:rPr>
          <w:color w:val="000000"/>
          <w:sz w:val="24"/>
          <w:highlight w:val="yellow"/>
        </w:rPr>
        <w:t>into</w:t>
      </w:r>
      <w:r>
        <w:rPr>
          <w:color w:val="000000"/>
          <w:spacing w:val="-4"/>
          <w:sz w:val="24"/>
          <w:highlight w:val="yellow"/>
        </w:rPr>
        <w:t xml:space="preserve"> </w:t>
      </w:r>
      <w:r>
        <w:rPr>
          <w:color w:val="000000"/>
          <w:sz w:val="24"/>
          <w:highlight w:val="yellow"/>
        </w:rPr>
        <w:t>the</w:t>
      </w:r>
      <w:r>
        <w:rPr>
          <w:color w:val="000000"/>
          <w:spacing w:val="-1"/>
          <w:sz w:val="24"/>
          <w:highlight w:val="yellow"/>
        </w:rPr>
        <w:t xml:space="preserve"> </w:t>
      </w:r>
      <w:r>
        <w:rPr>
          <w:color w:val="000000"/>
          <w:sz w:val="24"/>
          <w:highlight w:val="yellow"/>
        </w:rPr>
        <w:t>Graduate</w:t>
      </w:r>
      <w:r>
        <w:rPr>
          <w:color w:val="000000"/>
          <w:sz w:val="24"/>
        </w:rPr>
        <w:t xml:space="preserve"> </w:t>
      </w:r>
      <w:r>
        <w:rPr>
          <w:color w:val="000000"/>
          <w:sz w:val="24"/>
          <w:highlight w:val="yellow"/>
        </w:rPr>
        <w:t>School's online application form for all degree-seeking programs.</w:t>
      </w:r>
    </w:p>
    <w:p w14:paraId="7EA69B10" w14:textId="77777777" w:rsidR="009B3CBD" w:rsidRDefault="00000000">
      <w:pPr>
        <w:pStyle w:val="ListParagraph"/>
        <w:numPr>
          <w:ilvl w:val="0"/>
          <w:numId w:val="37"/>
        </w:numPr>
        <w:tabs>
          <w:tab w:val="left" w:pos="1701"/>
        </w:tabs>
        <w:spacing w:line="280" w:lineRule="auto"/>
        <w:ind w:right="832"/>
        <w:rPr>
          <w:sz w:val="24"/>
        </w:rPr>
      </w:pPr>
      <w:r>
        <w:rPr>
          <w:color w:val="000000"/>
          <w:sz w:val="24"/>
          <w:highlight w:val="yellow"/>
        </w:rPr>
        <w:t>The</w:t>
      </w:r>
      <w:r>
        <w:rPr>
          <w:color w:val="000000"/>
          <w:spacing w:val="-7"/>
          <w:sz w:val="24"/>
          <w:highlight w:val="yellow"/>
        </w:rPr>
        <w:t xml:space="preserve"> </w:t>
      </w:r>
      <w:r>
        <w:rPr>
          <w:color w:val="000000"/>
          <w:sz w:val="24"/>
          <w:highlight w:val="yellow"/>
        </w:rPr>
        <w:t>Vice</w:t>
      </w:r>
      <w:r>
        <w:rPr>
          <w:color w:val="000000"/>
          <w:spacing w:val="-7"/>
          <w:sz w:val="24"/>
          <w:highlight w:val="yellow"/>
        </w:rPr>
        <w:t xml:space="preserve"> </w:t>
      </w:r>
      <w:r>
        <w:rPr>
          <w:color w:val="000000"/>
          <w:sz w:val="24"/>
          <w:highlight w:val="yellow"/>
        </w:rPr>
        <w:t>President,</w:t>
      </w:r>
      <w:r>
        <w:rPr>
          <w:color w:val="000000"/>
          <w:spacing w:val="-5"/>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their</w:t>
      </w:r>
      <w:r>
        <w:rPr>
          <w:color w:val="000000"/>
          <w:spacing w:val="-5"/>
          <w:sz w:val="24"/>
          <w:highlight w:val="yellow"/>
        </w:rPr>
        <w:t xml:space="preserve"> </w:t>
      </w:r>
      <w:r>
        <w:rPr>
          <w:color w:val="000000"/>
          <w:sz w:val="24"/>
          <w:highlight w:val="yellow"/>
        </w:rPr>
        <w:t>designee,</w:t>
      </w:r>
      <w:r>
        <w:rPr>
          <w:color w:val="000000"/>
          <w:spacing w:val="-5"/>
          <w:sz w:val="24"/>
          <w:highlight w:val="yellow"/>
        </w:rPr>
        <w:t xml:space="preserve"> </w:t>
      </w:r>
      <w:r>
        <w:rPr>
          <w:color w:val="000000"/>
          <w:sz w:val="24"/>
          <w:highlight w:val="yellow"/>
        </w:rPr>
        <w:t>in</w:t>
      </w:r>
      <w:r>
        <w:rPr>
          <w:color w:val="000000"/>
          <w:spacing w:val="-5"/>
          <w:sz w:val="24"/>
          <w:highlight w:val="yellow"/>
        </w:rPr>
        <w:t xml:space="preserve"> </w:t>
      </w:r>
      <w:r>
        <w:rPr>
          <w:color w:val="000000"/>
          <w:sz w:val="24"/>
          <w:highlight w:val="yellow"/>
        </w:rPr>
        <w:t>collaboration</w:t>
      </w:r>
      <w:r>
        <w:rPr>
          <w:color w:val="000000"/>
          <w:spacing w:val="-5"/>
          <w:sz w:val="24"/>
          <w:highlight w:val="yellow"/>
        </w:rPr>
        <w:t xml:space="preserve"> </w:t>
      </w:r>
      <w:r>
        <w:rPr>
          <w:color w:val="000000"/>
          <w:sz w:val="24"/>
          <w:highlight w:val="yellow"/>
        </w:rPr>
        <w:t>with</w:t>
      </w:r>
      <w:r>
        <w:rPr>
          <w:color w:val="000000"/>
          <w:spacing w:val="-5"/>
          <w:sz w:val="24"/>
          <w:highlight w:val="yellow"/>
        </w:rPr>
        <w:t xml:space="preserve"> </w:t>
      </w:r>
      <w:r>
        <w:rPr>
          <w:color w:val="000000"/>
          <w:sz w:val="24"/>
          <w:highlight w:val="yellow"/>
        </w:rPr>
        <w:t>the</w:t>
      </w:r>
      <w:r>
        <w:rPr>
          <w:color w:val="000000"/>
          <w:spacing w:val="-2"/>
          <w:sz w:val="24"/>
          <w:highlight w:val="yellow"/>
        </w:rPr>
        <w:t xml:space="preserve"> </w:t>
      </w:r>
      <w:r>
        <w:rPr>
          <w:color w:val="000000"/>
          <w:sz w:val="24"/>
          <w:highlight w:val="yellow"/>
        </w:rPr>
        <w:t>Graduate</w:t>
      </w:r>
      <w:r>
        <w:rPr>
          <w:color w:val="000000"/>
          <w:spacing w:val="-7"/>
          <w:sz w:val="24"/>
          <w:highlight w:val="yellow"/>
        </w:rPr>
        <w:t xml:space="preserve"> </w:t>
      </w:r>
      <w:r>
        <w:rPr>
          <w:color w:val="000000"/>
          <w:sz w:val="24"/>
          <w:highlight w:val="yellow"/>
        </w:rPr>
        <w:t>School,</w:t>
      </w:r>
      <w:r>
        <w:rPr>
          <w:color w:val="000000"/>
          <w:sz w:val="24"/>
        </w:rPr>
        <w:t xml:space="preserve"> </w:t>
      </w:r>
      <w:r>
        <w:rPr>
          <w:color w:val="000000"/>
          <w:sz w:val="24"/>
          <w:highlight w:val="yellow"/>
        </w:rPr>
        <w:t>shall undertake comprehensive efforts to ensure that all eligible students are</w:t>
      </w:r>
      <w:r>
        <w:rPr>
          <w:color w:val="000000"/>
          <w:sz w:val="24"/>
        </w:rPr>
        <w:t xml:space="preserve"> </w:t>
      </w:r>
      <w:r>
        <w:rPr>
          <w:color w:val="000000"/>
          <w:sz w:val="24"/>
          <w:highlight w:val="yellow"/>
        </w:rPr>
        <w:t>informed about the availability of the ASUN Pack Grad School Fund. Efforts</w:t>
      </w:r>
      <w:r>
        <w:rPr>
          <w:color w:val="000000"/>
          <w:sz w:val="24"/>
        </w:rPr>
        <w:t xml:space="preserve"> </w:t>
      </w:r>
      <w:r>
        <w:rPr>
          <w:color w:val="000000"/>
          <w:sz w:val="24"/>
          <w:highlight w:val="yellow"/>
        </w:rPr>
        <w:t>shall include, but are not limited to:</w:t>
      </w:r>
    </w:p>
    <w:p w14:paraId="5897BCF5" w14:textId="77777777" w:rsidR="009B3CBD" w:rsidRDefault="00000000">
      <w:pPr>
        <w:pStyle w:val="ListParagraph"/>
        <w:numPr>
          <w:ilvl w:val="1"/>
          <w:numId w:val="37"/>
        </w:numPr>
        <w:tabs>
          <w:tab w:val="left" w:pos="2419"/>
          <w:tab w:val="left" w:pos="2421"/>
        </w:tabs>
        <w:spacing w:line="278" w:lineRule="auto"/>
        <w:ind w:right="1250"/>
        <w:rPr>
          <w:sz w:val="24"/>
        </w:rPr>
      </w:pPr>
      <w:r>
        <w:rPr>
          <w:color w:val="000000"/>
          <w:sz w:val="24"/>
          <w:highlight w:val="yellow"/>
        </w:rPr>
        <w:t>Releasing</w:t>
      </w:r>
      <w:r>
        <w:rPr>
          <w:color w:val="000000"/>
          <w:spacing w:val="-6"/>
          <w:sz w:val="24"/>
          <w:highlight w:val="yellow"/>
        </w:rPr>
        <w:t xml:space="preserve"> </w:t>
      </w:r>
      <w:r>
        <w:rPr>
          <w:color w:val="000000"/>
          <w:sz w:val="24"/>
          <w:highlight w:val="yellow"/>
        </w:rPr>
        <w:t>information</w:t>
      </w:r>
      <w:r>
        <w:rPr>
          <w:color w:val="000000"/>
          <w:spacing w:val="-9"/>
          <w:sz w:val="24"/>
          <w:highlight w:val="yellow"/>
        </w:rPr>
        <w:t xml:space="preserve"> </w:t>
      </w:r>
      <w:r>
        <w:rPr>
          <w:color w:val="000000"/>
          <w:sz w:val="24"/>
          <w:highlight w:val="yellow"/>
        </w:rPr>
        <w:t>regarding</w:t>
      </w:r>
      <w:r>
        <w:rPr>
          <w:color w:val="000000"/>
          <w:spacing w:val="-9"/>
          <w:sz w:val="24"/>
          <w:highlight w:val="yellow"/>
        </w:rPr>
        <w:t xml:space="preserve"> </w:t>
      </w:r>
      <w:r>
        <w:rPr>
          <w:color w:val="000000"/>
          <w:sz w:val="24"/>
          <w:highlight w:val="yellow"/>
        </w:rPr>
        <w:t>eligibility</w:t>
      </w:r>
      <w:r>
        <w:rPr>
          <w:color w:val="000000"/>
          <w:spacing w:val="-9"/>
          <w:sz w:val="24"/>
          <w:highlight w:val="yellow"/>
        </w:rPr>
        <w:t xml:space="preserve"> </w:t>
      </w:r>
      <w:r>
        <w:rPr>
          <w:color w:val="000000"/>
          <w:sz w:val="24"/>
          <w:highlight w:val="yellow"/>
        </w:rPr>
        <w:t>requirements,</w:t>
      </w:r>
      <w:r>
        <w:rPr>
          <w:color w:val="000000"/>
          <w:spacing w:val="-9"/>
          <w:sz w:val="24"/>
          <w:highlight w:val="yellow"/>
        </w:rPr>
        <w:t xml:space="preserve"> </w:t>
      </w:r>
      <w:r>
        <w:rPr>
          <w:color w:val="000000"/>
          <w:sz w:val="24"/>
          <w:highlight w:val="yellow"/>
        </w:rPr>
        <w:t>application</w:t>
      </w:r>
      <w:r>
        <w:rPr>
          <w:color w:val="000000"/>
          <w:sz w:val="24"/>
        </w:rPr>
        <w:t xml:space="preserve"> </w:t>
      </w:r>
      <w:r>
        <w:rPr>
          <w:color w:val="000000"/>
          <w:sz w:val="24"/>
          <w:highlight w:val="yellow"/>
        </w:rPr>
        <w:t>locations, and application deadlines for all eligible degree-seeking</w:t>
      </w:r>
      <w:r>
        <w:rPr>
          <w:color w:val="000000"/>
          <w:sz w:val="24"/>
        </w:rPr>
        <w:t xml:space="preserve"> </w:t>
      </w:r>
      <w:r>
        <w:rPr>
          <w:color w:val="000000"/>
          <w:sz w:val="24"/>
          <w:highlight w:val="yellow"/>
        </w:rPr>
        <w:t>programs within the semester for grant coverage.</w:t>
      </w:r>
    </w:p>
    <w:p w14:paraId="5038DE7E" w14:textId="77777777" w:rsidR="009B3CBD" w:rsidRDefault="00000000">
      <w:pPr>
        <w:pStyle w:val="ListParagraph"/>
        <w:numPr>
          <w:ilvl w:val="1"/>
          <w:numId w:val="37"/>
        </w:numPr>
        <w:tabs>
          <w:tab w:val="left" w:pos="2421"/>
        </w:tabs>
        <w:spacing w:line="280" w:lineRule="auto"/>
        <w:ind w:right="704"/>
        <w:rPr>
          <w:sz w:val="24"/>
        </w:rPr>
      </w:pPr>
      <w:r>
        <w:rPr>
          <w:color w:val="000000"/>
          <w:sz w:val="24"/>
          <w:highlight w:val="yellow"/>
        </w:rPr>
        <w:t>Disseminating this information at the start of each summer, fall, and</w:t>
      </w:r>
      <w:r>
        <w:rPr>
          <w:color w:val="000000"/>
          <w:sz w:val="24"/>
        </w:rPr>
        <w:t xml:space="preserve"> </w:t>
      </w:r>
      <w:r>
        <w:rPr>
          <w:color w:val="000000"/>
          <w:sz w:val="24"/>
          <w:highlight w:val="yellow"/>
        </w:rPr>
        <w:t>spring</w:t>
      </w:r>
      <w:r>
        <w:rPr>
          <w:color w:val="000000"/>
          <w:spacing w:val="-6"/>
          <w:sz w:val="24"/>
          <w:highlight w:val="yellow"/>
        </w:rPr>
        <w:t xml:space="preserve"> </w:t>
      </w:r>
      <w:r>
        <w:rPr>
          <w:color w:val="000000"/>
          <w:sz w:val="24"/>
          <w:highlight w:val="yellow"/>
        </w:rPr>
        <w:t>semester</w:t>
      </w:r>
      <w:r>
        <w:rPr>
          <w:color w:val="000000"/>
          <w:spacing w:val="-6"/>
          <w:sz w:val="24"/>
          <w:highlight w:val="yellow"/>
        </w:rPr>
        <w:t xml:space="preserve"> </w:t>
      </w:r>
      <w:r>
        <w:rPr>
          <w:color w:val="000000"/>
          <w:sz w:val="24"/>
          <w:highlight w:val="yellow"/>
        </w:rPr>
        <w:t>through</w:t>
      </w:r>
      <w:r>
        <w:rPr>
          <w:color w:val="000000"/>
          <w:spacing w:val="-2"/>
          <w:sz w:val="24"/>
          <w:highlight w:val="yellow"/>
        </w:rPr>
        <w:t xml:space="preserve"> </w:t>
      </w:r>
      <w:r>
        <w:rPr>
          <w:color w:val="000000"/>
          <w:sz w:val="24"/>
          <w:highlight w:val="yellow"/>
        </w:rPr>
        <w:t>campus-wide</w:t>
      </w:r>
      <w:r>
        <w:rPr>
          <w:color w:val="000000"/>
          <w:spacing w:val="-8"/>
          <w:sz w:val="24"/>
          <w:highlight w:val="yellow"/>
        </w:rPr>
        <w:t xml:space="preserve"> </w:t>
      </w:r>
      <w:r>
        <w:rPr>
          <w:color w:val="000000"/>
          <w:sz w:val="24"/>
          <w:highlight w:val="yellow"/>
        </w:rPr>
        <w:t>emails</w:t>
      </w:r>
      <w:r>
        <w:rPr>
          <w:color w:val="000000"/>
          <w:spacing w:val="-5"/>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all</w:t>
      </w:r>
      <w:r>
        <w:rPr>
          <w:color w:val="000000"/>
          <w:spacing w:val="-8"/>
          <w:sz w:val="24"/>
          <w:highlight w:val="yellow"/>
        </w:rPr>
        <w:t xml:space="preserve"> </w:t>
      </w:r>
      <w:r>
        <w:rPr>
          <w:color w:val="000000"/>
          <w:sz w:val="24"/>
          <w:highlight w:val="yellow"/>
        </w:rPr>
        <w:t>undergraduate</w:t>
      </w:r>
      <w:r>
        <w:rPr>
          <w:color w:val="000000"/>
          <w:spacing w:val="-8"/>
          <w:sz w:val="24"/>
          <w:highlight w:val="yellow"/>
        </w:rPr>
        <w:t xml:space="preserve"> </w:t>
      </w:r>
      <w:r>
        <w:rPr>
          <w:color w:val="000000"/>
          <w:sz w:val="24"/>
          <w:highlight w:val="yellow"/>
        </w:rPr>
        <w:t>students</w:t>
      </w:r>
      <w:r>
        <w:rPr>
          <w:color w:val="000000"/>
          <w:sz w:val="24"/>
        </w:rPr>
        <w:t xml:space="preserve"> </w:t>
      </w:r>
      <w:r>
        <w:rPr>
          <w:color w:val="000000"/>
          <w:sz w:val="24"/>
          <w:highlight w:val="yellow"/>
        </w:rPr>
        <w:t>and through a robust social media campaign.</w:t>
      </w:r>
    </w:p>
    <w:p w14:paraId="30BC594C" w14:textId="77777777" w:rsidR="009B3CBD" w:rsidRDefault="00000000">
      <w:pPr>
        <w:pStyle w:val="ListParagraph"/>
        <w:numPr>
          <w:ilvl w:val="1"/>
          <w:numId w:val="37"/>
        </w:numPr>
        <w:tabs>
          <w:tab w:val="left" w:pos="2419"/>
          <w:tab w:val="left" w:pos="2421"/>
        </w:tabs>
        <w:spacing w:line="278" w:lineRule="auto"/>
        <w:ind w:right="836"/>
        <w:rPr>
          <w:sz w:val="24"/>
        </w:rPr>
      </w:pPr>
      <w:r>
        <w:rPr>
          <w:color w:val="000000"/>
          <w:sz w:val="24"/>
          <w:highlight w:val="yellow"/>
        </w:rPr>
        <w:t>Maintaining</w:t>
      </w:r>
      <w:r>
        <w:rPr>
          <w:color w:val="000000"/>
          <w:spacing w:val="-7"/>
          <w:sz w:val="24"/>
          <w:highlight w:val="yellow"/>
        </w:rPr>
        <w:t xml:space="preserve"> </w:t>
      </w:r>
      <w:r>
        <w:rPr>
          <w:color w:val="000000"/>
          <w:sz w:val="24"/>
          <w:highlight w:val="yellow"/>
        </w:rPr>
        <w:t>updated</w:t>
      </w:r>
      <w:r>
        <w:rPr>
          <w:color w:val="000000"/>
          <w:spacing w:val="-7"/>
          <w:sz w:val="24"/>
          <w:highlight w:val="yellow"/>
        </w:rPr>
        <w:t xml:space="preserve"> </w:t>
      </w:r>
      <w:r>
        <w:rPr>
          <w:color w:val="000000"/>
          <w:sz w:val="24"/>
          <w:highlight w:val="yellow"/>
        </w:rPr>
        <w:t>information</w:t>
      </w:r>
      <w:r>
        <w:rPr>
          <w:color w:val="000000"/>
          <w:spacing w:val="-7"/>
          <w:sz w:val="24"/>
          <w:highlight w:val="yellow"/>
        </w:rPr>
        <w:t xml:space="preserve"> </w:t>
      </w:r>
      <w:r>
        <w:rPr>
          <w:color w:val="000000"/>
          <w:sz w:val="24"/>
          <w:highlight w:val="yellow"/>
        </w:rPr>
        <w:t>regarding</w:t>
      </w:r>
      <w:r>
        <w:rPr>
          <w:color w:val="000000"/>
          <w:spacing w:val="-7"/>
          <w:sz w:val="24"/>
          <w:highlight w:val="yellow"/>
        </w:rPr>
        <w:t xml:space="preserve"> </w:t>
      </w:r>
      <w:r>
        <w:rPr>
          <w:color w:val="000000"/>
          <w:sz w:val="24"/>
          <w:highlight w:val="yellow"/>
        </w:rPr>
        <w:t>grant</w:t>
      </w:r>
      <w:r>
        <w:rPr>
          <w:color w:val="000000"/>
          <w:spacing w:val="-9"/>
          <w:sz w:val="24"/>
          <w:highlight w:val="yellow"/>
        </w:rPr>
        <w:t xml:space="preserve"> </w:t>
      </w:r>
      <w:r>
        <w:rPr>
          <w:color w:val="000000"/>
          <w:sz w:val="24"/>
          <w:highlight w:val="yellow"/>
        </w:rPr>
        <w:t>eligibility</w:t>
      </w:r>
      <w:r>
        <w:rPr>
          <w:color w:val="000000"/>
          <w:spacing w:val="-7"/>
          <w:sz w:val="24"/>
          <w:highlight w:val="yellow"/>
        </w:rPr>
        <w:t xml:space="preserve"> </w:t>
      </w:r>
      <w:r>
        <w:rPr>
          <w:color w:val="000000"/>
          <w:sz w:val="24"/>
          <w:highlight w:val="yellow"/>
        </w:rPr>
        <w:t>requirements</w:t>
      </w:r>
      <w:r>
        <w:rPr>
          <w:color w:val="000000"/>
          <w:sz w:val="24"/>
        </w:rPr>
        <w:t xml:space="preserve"> </w:t>
      </w:r>
      <w:r>
        <w:rPr>
          <w:color w:val="000000"/>
          <w:sz w:val="24"/>
          <w:highlight w:val="yellow"/>
        </w:rPr>
        <w:t>and application procedures on both the ASUN and Graduate School</w:t>
      </w:r>
      <w:r>
        <w:rPr>
          <w:color w:val="000000"/>
          <w:sz w:val="24"/>
        </w:rPr>
        <w:t xml:space="preserve"> </w:t>
      </w:r>
      <w:r>
        <w:rPr>
          <w:color w:val="000000"/>
          <w:spacing w:val="-2"/>
          <w:sz w:val="24"/>
          <w:highlight w:val="yellow"/>
        </w:rPr>
        <w:t>websites.</w:t>
      </w:r>
    </w:p>
    <w:p w14:paraId="44BA8410" w14:textId="77777777" w:rsidR="009B3CBD" w:rsidRDefault="00000000">
      <w:pPr>
        <w:pStyle w:val="ListParagraph"/>
        <w:numPr>
          <w:ilvl w:val="0"/>
          <w:numId w:val="37"/>
        </w:numPr>
        <w:tabs>
          <w:tab w:val="left" w:pos="1701"/>
        </w:tabs>
        <w:spacing w:line="280" w:lineRule="auto"/>
        <w:ind w:right="818"/>
        <w:rPr>
          <w:sz w:val="24"/>
        </w:rPr>
      </w:pPr>
      <w:r>
        <w:rPr>
          <w:color w:val="000000"/>
          <w:sz w:val="24"/>
          <w:highlight w:val="yellow"/>
        </w:rPr>
        <w:t>The</w:t>
      </w:r>
      <w:r>
        <w:rPr>
          <w:color w:val="000000"/>
          <w:spacing w:val="-5"/>
          <w:sz w:val="24"/>
          <w:highlight w:val="yellow"/>
        </w:rPr>
        <w:t xml:space="preserve"> </w:t>
      </w:r>
      <w:r>
        <w:rPr>
          <w:color w:val="000000"/>
          <w:sz w:val="24"/>
          <w:highlight w:val="yellow"/>
        </w:rPr>
        <w:t>extent</w:t>
      </w:r>
      <w:r>
        <w:rPr>
          <w:color w:val="000000"/>
          <w:spacing w:val="-5"/>
          <w:sz w:val="24"/>
          <w:highlight w:val="yellow"/>
        </w:rPr>
        <w:t xml:space="preserve"> </w:t>
      </w:r>
      <w:r>
        <w:rPr>
          <w:color w:val="000000"/>
          <w:sz w:val="24"/>
          <w:highlight w:val="yellow"/>
        </w:rPr>
        <w:t>of</w:t>
      </w:r>
      <w:r>
        <w:rPr>
          <w:color w:val="000000"/>
          <w:spacing w:val="-3"/>
          <w:sz w:val="24"/>
          <w:highlight w:val="yellow"/>
        </w:rPr>
        <w:t xml:space="preserve"> </w:t>
      </w:r>
      <w:r>
        <w:rPr>
          <w:color w:val="000000"/>
          <w:sz w:val="24"/>
          <w:highlight w:val="yellow"/>
        </w:rPr>
        <w:t>advertising</w:t>
      </w:r>
      <w:r>
        <w:rPr>
          <w:color w:val="000000"/>
          <w:spacing w:val="-3"/>
          <w:sz w:val="24"/>
          <w:highlight w:val="yellow"/>
        </w:rPr>
        <w:t xml:space="preserve"> </w:t>
      </w:r>
      <w:r>
        <w:rPr>
          <w:color w:val="000000"/>
          <w:sz w:val="24"/>
          <w:highlight w:val="yellow"/>
        </w:rPr>
        <w:t>and</w:t>
      </w:r>
      <w:r>
        <w:rPr>
          <w:color w:val="000000"/>
          <w:spacing w:val="-3"/>
          <w:sz w:val="24"/>
          <w:highlight w:val="yellow"/>
        </w:rPr>
        <w:t xml:space="preserve"> </w:t>
      </w:r>
      <w:r>
        <w:rPr>
          <w:color w:val="000000"/>
          <w:sz w:val="24"/>
          <w:highlight w:val="yellow"/>
        </w:rPr>
        <w:t>outreach</w:t>
      </w:r>
      <w:r>
        <w:rPr>
          <w:color w:val="000000"/>
          <w:spacing w:val="-3"/>
          <w:sz w:val="24"/>
          <w:highlight w:val="yellow"/>
        </w:rPr>
        <w:t xml:space="preserve"> </w:t>
      </w:r>
      <w:r>
        <w:rPr>
          <w:color w:val="000000"/>
          <w:sz w:val="24"/>
          <w:highlight w:val="yellow"/>
        </w:rPr>
        <w:t>efforts</w:t>
      </w:r>
      <w:r>
        <w:rPr>
          <w:color w:val="000000"/>
          <w:spacing w:val="-2"/>
          <w:sz w:val="24"/>
          <w:highlight w:val="yellow"/>
        </w:rPr>
        <w:t xml:space="preserve"> </w:t>
      </w:r>
      <w:r>
        <w:rPr>
          <w:color w:val="000000"/>
          <w:sz w:val="24"/>
          <w:highlight w:val="yellow"/>
        </w:rPr>
        <w:t>shall</w:t>
      </w:r>
      <w:r>
        <w:rPr>
          <w:color w:val="000000"/>
          <w:spacing w:val="-5"/>
          <w:sz w:val="24"/>
          <w:highlight w:val="yellow"/>
        </w:rPr>
        <w:t xml:space="preserve"> </w:t>
      </w:r>
      <w:r>
        <w:rPr>
          <w:color w:val="000000"/>
          <w:sz w:val="24"/>
          <w:highlight w:val="yellow"/>
        </w:rPr>
        <w:t>not</w:t>
      </w:r>
      <w:r>
        <w:rPr>
          <w:color w:val="000000"/>
          <w:spacing w:val="-5"/>
          <w:sz w:val="24"/>
          <w:highlight w:val="yellow"/>
        </w:rPr>
        <w:t xml:space="preserve"> </w:t>
      </w:r>
      <w:r>
        <w:rPr>
          <w:color w:val="000000"/>
          <w:sz w:val="24"/>
          <w:highlight w:val="yellow"/>
        </w:rPr>
        <w:t>be</w:t>
      </w:r>
      <w:r>
        <w:rPr>
          <w:color w:val="000000"/>
          <w:spacing w:val="-5"/>
          <w:sz w:val="24"/>
          <w:highlight w:val="yellow"/>
        </w:rPr>
        <w:t xml:space="preserve"> </w:t>
      </w:r>
      <w:r>
        <w:rPr>
          <w:color w:val="000000"/>
          <w:sz w:val="24"/>
          <w:highlight w:val="yellow"/>
        </w:rPr>
        <w:t>limited</w:t>
      </w:r>
      <w:r>
        <w:rPr>
          <w:color w:val="000000"/>
          <w:spacing w:val="-3"/>
          <w:sz w:val="24"/>
          <w:highlight w:val="yellow"/>
        </w:rPr>
        <w:t xml:space="preserve"> </w:t>
      </w:r>
      <w:r>
        <w:rPr>
          <w:color w:val="000000"/>
          <w:sz w:val="24"/>
          <w:highlight w:val="yellow"/>
        </w:rPr>
        <w:t>to</w:t>
      </w:r>
      <w:r>
        <w:rPr>
          <w:color w:val="000000"/>
          <w:spacing w:val="-3"/>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methods</w:t>
      </w:r>
      <w:r>
        <w:rPr>
          <w:color w:val="000000"/>
          <w:sz w:val="24"/>
        </w:rPr>
        <w:t xml:space="preserve"> </w:t>
      </w:r>
      <w:r>
        <w:rPr>
          <w:color w:val="000000"/>
          <w:sz w:val="24"/>
          <w:highlight w:val="yellow"/>
        </w:rPr>
        <w:t>mandated herein. The Vice President, or their designee, shall continually pursue</w:t>
      </w:r>
      <w:r>
        <w:rPr>
          <w:color w:val="000000"/>
          <w:sz w:val="24"/>
        </w:rPr>
        <w:t xml:space="preserve"> </w:t>
      </w:r>
      <w:r>
        <w:rPr>
          <w:color w:val="000000"/>
          <w:sz w:val="24"/>
          <w:highlight w:val="yellow"/>
        </w:rPr>
        <w:t>effective strategies to expand the program's visibility and impact.</w:t>
      </w:r>
    </w:p>
    <w:p w14:paraId="42693048" w14:textId="77777777" w:rsidR="009B3CBD" w:rsidRDefault="00000000">
      <w:pPr>
        <w:spacing w:before="147" w:line="276" w:lineRule="exact"/>
        <w:ind w:left="98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09:</w:t>
      </w:r>
      <w:r>
        <w:rPr>
          <w:b/>
          <w:color w:val="000000"/>
          <w:spacing w:val="-2"/>
          <w:sz w:val="24"/>
          <w:highlight w:val="yellow"/>
        </w:rPr>
        <w:t xml:space="preserve"> </w:t>
      </w:r>
      <w:r>
        <w:rPr>
          <w:b/>
          <w:color w:val="000000"/>
          <w:sz w:val="24"/>
          <w:highlight w:val="yellow"/>
        </w:rPr>
        <w:t>RESERVATION</w:t>
      </w:r>
      <w:r>
        <w:rPr>
          <w:b/>
          <w:color w:val="000000"/>
          <w:spacing w:val="-1"/>
          <w:sz w:val="24"/>
          <w:highlight w:val="yellow"/>
        </w:rPr>
        <w:t xml:space="preserve"> </w:t>
      </w:r>
      <w:r>
        <w:rPr>
          <w:b/>
          <w:color w:val="000000"/>
          <w:sz w:val="24"/>
          <w:highlight w:val="yellow"/>
        </w:rPr>
        <w:t>OF</w:t>
      </w:r>
      <w:r>
        <w:rPr>
          <w:b/>
          <w:color w:val="000000"/>
          <w:spacing w:val="-3"/>
          <w:sz w:val="24"/>
          <w:highlight w:val="yellow"/>
        </w:rPr>
        <w:t xml:space="preserve"> </w:t>
      </w:r>
      <w:r>
        <w:rPr>
          <w:b/>
          <w:color w:val="000000"/>
          <w:spacing w:val="-2"/>
          <w:sz w:val="24"/>
          <w:highlight w:val="yellow"/>
        </w:rPr>
        <w:t>RIGHTS</w:t>
      </w:r>
    </w:p>
    <w:p w14:paraId="586E0529" w14:textId="77777777" w:rsidR="009B3CBD" w:rsidRDefault="00000000">
      <w:pPr>
        <w:pStyle w:val="BodyText"/>
        <w:spacing w:line="276" w:lineRule="exact"/>
        <w:ind w:left="981"/>
      </w:pPr>
      <w:r>
        <w:rPr>
          <w:color w:val="000000"/>
          <w:highlight w:val="yellow"/>
        </w:rPr>
        <w:t>ASUN</w:t>
      </w:r>
      <w:r>
        <w:rPr>
          <w:color w:val="000000"/>
          <w:spacing w:val="-1"/>
          <w:highlight w:val="yellow"/>
        </w:rPr>
        <w:t xml:space="preserve"> </w:t>
      </w:r>
      <w:r>
        <w:rPr>
          <w:color w:val="000000"/>
          <w:highlight w:val="yellow"/>
        </w:rPr>
        <w:t>reserves the</w:t>
      </w:r>
      <w:r>
        <w:rPr>
          <w:color w:val="000000"/>
          <w:spacing w:val="-3"/>
          <w:highlight w:val="yellow"/>
        </w:rPr>
        <w:t xml:space="preserve"> </w:t>
      </w:r>
      <w:r>
        <w:rPr>
          <w:color w:val="000000"/>
          <w:highlight w:val="yellow"/>
        </w:rPr>
        <w:t>right</w:t>
      </w:r>
      <w:r>
        <w:rPr>
          <w:color w:val="000000"/>
          <w:spacing w:val="-3"/>
          <w:highlight w:val="yellow"/>
        </w:rPr>
        <w:t xml:space="preserve"> </w:t>
      </w:r>
      <w:r>
        <w:rPr>
          <w:color w:val="000000"/>
          <w:highlight w:val="yellow"/>
        </w:rPr>
        <w:t>to</w:t>
      </w:r>
      <w:r>
        <w:rPr>
          <w:color w:val="000000"/>
          <w:spacing w:val="-1"/>
          <w:highlight w:val="yellow"/>
        </w:rPr>
        <w:t xml:space="preserve"> </w:t>
      </w:r>
      <w:r>
        <w:rPr>
          <w:color w:val="000000"/>
          <w:highlight w:val="yellow"/>
        </w:rPr>
        <w:t>modify</w:t>
      </w:r>
      <w:r>
        <w:rPr>
          <w:color w:val="000000"/>
          <w:spacing w:val="2"/>
          <w:highlight w:val="yellow"/>
        </w:rPr>
        <w:t xml:space="preserve"> </w:t>
      </w:r>
      <w:r>
        <w:rPr>
          <w:color w:val="000000"/>
          <w:highlight w:val="yellow"/>
        </w:rPr>
        <w:t>this program</w:t>
      </w:r>
      <w:r>
        <w:rPr>
          <w:color w:val="000000"/>
          <w:spacing w:val="-3"/>
          <w:highlight w:val="yellow"/>
        </w:rPr>
        <w:t xml:space="preserve"> </w:t>
      </w:r>
      <w:r>
        <w:rPr>
          <w:color w:val="000000"/>
          <w:highlight w:val="yellow"/>
        </w:rPr>
        <w:t>at</w:t>
      </w:r>
      <w:r>
        <w:rPr>
          <w:color w:val="000000"/>
          <w:spacing w:val="-3"/>
          <w:highlight w:val="yellow"/>
        </w:rPr>
        <w:t xml:space="preserve"> </w:t>
      </w:r>
      <w:r>
        <w:rPr>
          <w:color w:val="000000"/>
          <w:highlight w:val="yellow"/>
        </w:rPr>
        <w:t>any</w:t>
      </w:r>
      <w:r>
        <w:rPr>
          <w:color w:val="000000"/>
          <w:spacing w:val="-1"/>
          <w:highlight w:val="yellow"/>
        </w:rPr>
        <w:t xml:space="preserve"> </w:t>
      </w:r>
      <w:r>
        <w:rPr>
          <w:color w:val="000000"/>
          <w:spacing w:val="-2"/>
          <w:highlight w:val="yellow"/>
        </w:rPr>
        <w:t>time.</w:t>
      </w:r>
    </w:p>
    <w:p w14:paraId="0FC8C8EB" w14:textId="77777777" w:rsidR="009B3CBD" w:rsidRDefault="009B3CBD">
      <w:pPr>
        <w:spacing w:line="276" w:lineRule="exact"/>
        <w:sectPr w:rsidR="009B3CBD">
          <w:pgSz w:w="12240" w:h="15840"/>
          <w:pgMar w:top="1260" w:right="1140" w:bottom="280" w:left="820" w:header="1009" w:footer="0" w:gutter="0"/>
          <w:cols w:space="720"/>
        </w:sectPr>
      </w:pPr>
    </w:p>
    <w:p w14:paraId="24D09CBD" w14:textId="77777777" w:rsidR="009B3CBD" w:rsidRDefault="00000000">
      <w:pPr>
        <w:spacing w:before="271"/>
        <w:ind w:left="697" w:right="375"/>
        <w:jc w:val="center"/>
        <w:rPr>
          <w:rFonts w:ascii="Garamond"/>
          <w:sz w:val="36"/>
        </w:rPr>
      </w:pPr>
      <w:r>
        <w:rPr>
          <w:rFonts w:ascii="Garamond"/>
          <w:sz w:val="36"/>
        </w:rPr>
        <w:lastRenderedPageBreak/>
        <w:t>[DISCUSSION</w:t>
      </w:r>
      <w:r>
        <w:rPr>
          <w:rFonts w:ascii="Garamond"/>
          <w:spacing w:val="-7"/>
          <w:sz w:val="36"/>
        </w:rPr>
        <w:t xml:space="preserve"> </w:t>
      </w:r>
      <w:r>
        <w:rPr>
          <w:rFonts w:ascii="Garamond"/>
          <w:spacing w:val="-2"/>
          <w:sz w:val="36"/>
        </w:rPr>
        <w:t>DRAFT]</w:t>
      </w:r>
    </w:p>
    <w:p w14:paraId="7219CF6E" w14:textId="77777777" w:rsidR="009B3CBD" w:rsidRDefault="009B3CBD">
      <w:pPr>
        <w:pStyle w:val="BodyText"/>
        <w:spacing w:before="2"/>
        <w:rPr>
          <w:rFonts w:ascii="Garamond"/>
          <w:sz w:val="36"/>
        </w:rPr>
      </w:pPr>
    </w:p>
    <w:p w14:paraId="6337A7D2" w14:textId="77777777" w:rsidR="009B3CBD" w:rsidRDefault="00000000">
      <w:pPr>
        <w:pStyle w:val="BodyText"/>
        <w:ind w:left="697" w:right="375"/>
        <w:jc w:val="center"/>
      </w:pPr>
      <w:r>
        <w:t>92</w:t>
      </w:r>
      <w:r>
        <w:rPr>
          <w:vertAlign w:val="superscript"/>
        </w:rPr>
        <w:t>nd</w:t>
      </w:r>
      <w:r>
        <w:t xml:space="preserve"> </w:t>
      </w:r>
      <w:r>
        <w:rPr>
          <w:spacing w:val="-2"/>
        </w:rPr>
        <w:t>SESSION</w:t>
      </w:r>
    </w:p>
    <w:p w14:paraId="692DFCAD" w14:textId="77777777" w:rsidR="009B3CBD" w:rsidRDefault="00000000">
      <w:pPr>
        <w:pStyle w:val="BodyText"/>
        <w:spacing w:before="4"/>
        <w:ind w:left="700" w:right="375"/>
        <w:jc w:val="center"/>
      </w:pPr>
      <w:r>
        <w:t>2024-</w:t>
      </w:r>
      <w:r>
        <w:rPr>
          <w:spacing w:val="-4"/>
        </w:rPr>
        <w:t>2025</w:t>
      </w:r>
    </w:p>
    <w:p w14:paraId="24436D70" w14:textId="77777777" w:rsidR="009B3CBD" w:rsidRDefault="009B3CBD">
      <w:pPr>
        <w:pStyle w:val="BodyText"/>
      </w:pPr>
    </w:p>
    <w:p w14:paraId="49CA2D71" w14:textId="77777777" w:rsidR="009B3CBD" w:rsidRDefault="009B3CBD">
      <w:pPr>
        <w:pStyle w:val="BodyText"/>
        <w:spacing w:before="54"/>
      </w:pPr>
    </w:p>
    <w:p w14:paraId="6C3E1407" w14:textId="77777777" w:rsidR="009B3CBD" w:rsidRDefault="00000000">
      <w:pPr>
        <w:pStyle w:val="Heading1"/>
      </w:pPr>
      <w:r>
        <w:t>S.B.</w:t>
      </w:r>
      <w:r>
        <w:rPr>
          <w:spacing w:val="-4"/>
        </w:rPr>
        <w:t xml:space="preserve"> </w:t>
      </w:r>
      <w:r>
        <w:t>92</w:t>
      </w:r>
      <w:r>
        <w:rPr>
          <w:spacing w:val="2"/>
        </w:rPr>
        <w:t xml:space="preserve"> </w:t>
      </w:r>
      <w:r>
        <w:rPr>
          <w:spacing w:val="-10"/>
        </w:rPr>
        <w:t>-</w:t>
      </w:r>
    </w:p>
    <w:p w14:paraId="2493316D" w14:textId="77777777" w:rsidR="009B3CBD" w:rsidRDefault="00000000">
      <w:pPr>
        <w:pStyle w:val="Heading2"/>
        <w:ind w:left="1630" w:right="1307" w:hanging="3"/>
      </w:pPr>
      <w:r>
        <w:rPr>
          <w:smallCaps/>
        </w:rPr>
        <w:t>A Bill to Amend Financial Reviews to Evaluate the Visibility</w:t>
      </w:r>
      <w:r>
        <w:rPr>
          <w:smallCaps/>
          <w:spacing w:val="-2"/>
        </w:rPr>
        <w:t xml:space="preserve"> </w:t>
      </w:r>
      <w:r>
        <w:rPr>
          <w:smallCaps/>
        </w:rPr>
        <w:t>of</w:t>
      </w:r>
      <w:r>
        <w:rPr>
          <w:smallCaps/>
          <w:spacing w:val="-3"/>
        </w:rPr>
        <w:t xml:space="preserve"> </w:t>
      </w:r>
      <w:r>
        <w:rPr>
          <w:smallCaps/>
        </w:rPr>
        <w:t>ASUN</w:t>
      </w:r>
      <w:r>
        <w:rPr>
          <w:smallCaps/>
          <w:spacing w:val="-29"/>
        </w:rPr>
        <w:t xml:space="preserve"> </w:t>
      </w:r>
      <w:r>
        <w:rPr>
          <w:smallCaps/>
        </w:rPr>
        <w:t>Funding</w:t>
      </w:r>
    </w:p>
    <w:p w14:paraId="3DDBF731" w14:textId="77777777" w:rsidR="009B3CBD" w:rsidRDefault="00000000">
      <w:pPr>
        <w:pStyle w:val="BodyText"/>
        <w:spacing w:before="1"/>
        <w:rPr>
          <w:rFonts w:ascii="Garamond"/>
          <w:b/>
          <w:sz w:val="16"/>
        </w:rPr>
      </w:pPr>
      <w:r>
        <w:rPr>
          <w:noProof/>
        </w:rPr>
        <mc:AlternateContent>
          <mc:Choice Requires="wps">
            <w:drawing>
              <wp:anchor distT="0" distB="0" distL="0" distR="0" simplePos="0" relativeHeight="487601664" behindDoc="1" locked="0" layoutInCell="1" allowOverlap="1" wp14:anchorId="0467CC18" wp14:editId="5091E298">
                <wp:simplePos x="0" y="0"/>
                <wp:positionH relativeFrom="page">
                  <wp:posOffset>2804795</wp:posOffset>
                </wp:positionH>
                <wp:positionV relativeFrom="paragraph">
                  <wp:posOffset>130384</wp:posOffset>
                </wp:positionV>
                <wp:extent cx="2165350" cy="1270"/>
                <wp:effectExtent l="0" t="0" r="0" b="0"/>
                <wp:wrapTopAndBottom/>
                <wp:docPr id="40" name="Graphic 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5B36F67" id="Graphic 40" o:spid="_x0000_s1026" alt="&quot;&quot;" style="position:absolute;margin-left:220.85pt;margin-top:10.25pt;width:170.5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" path="m,l2165350,e" filled="f" strokeweight=".55pt">
                <v:path arrowok="t"/>
                <w10:wrap type="topAndBottom" anchorx="page"/>
              </v:shape>
            </w:pict>
          </mc:Fallback>
        </mc:AlternateContent>
      </w:r>
    </w:p>
    <w:p w14:paraId="3AA6EF6A" w14:textId="77777777" w:rsidR="009B3CBD" w:rsidRDefault="009B3CBD">
      <w:pPr>
        <w:pStyle w:val="BodyText"/>
        <w:spacing w:before="98"/>
        <w:rPr>
          <w:rFonts w:ascii="Garamond"/>
          <w:b/>
          <w:sz w:val="22"/>
        </w:rPr>
      </w:pPr>
    </w:p>
    <w:p w14:paraId="313B7C77" w14:textId="77777777" w:rsidR="009B3CBD" w:rsidRDefault="00000000">
      <w:pPr>
        <w:pStyle w:val="Heading6"/>
        <w:ind w:left="699"/>
      </w:pPr>
      <w:r>
        <w:rPr>
          <w:smallCaps/>
        </w:rPr>
        <w:t>In</w:t>
      </w:r>
      <w:r>
        <w:rPr>
          <w:smallCaps/>
          <w:spacing w:val="-2"/>
        </w:rPr>
        <w:t xml:space="preserve"> </w:t>
      </w:r>
      <w:r>
        <w:rPr>
          <w:smallCaps/>
        </w:rPr>
        <w:t>the</w:t>
      </w:r>
      <w:r>
        <w:rPr>
          <w:smallCaps/>
          <w:spacing w:val="-1"/>
        </w:rPr>
        <w:t xml:space="preserve"> </w:t>
      </w:r>
      <w:r>
        <w:rPr>
          <w:smallCaps/>
        </w:rPr>
        <w:t>Senate</w:t>
      </w:r>
      <w:r>
        <w:rPr>
          <w:smallCaps/>
          <w:spacing w:val="-3"/>
        </w:rPr>
        <w:t xml:space="preserve"> </w:t>
      </w:r>
      <w:r>
        <w:rPr>
          <w:smallCaps/>
        </w:rPr>
        <w:t>of</w:t>
      </w:r>
      <w:r>
        <w:rPr>
          <w:smallCaps/>
          <w:spacing w:val="-2"/>
        </w:rPr>
        <w:t xml:space="preserve"> </w:t>
      </w:r>
      <w:r>
        <w:rPr>
          <w:smallCaps/>
        </w:rPr>
        <w:t>the Associated</w:t>
      </w:r>
      <w:r>
        <w:rPr>
          <w:smallCaps/>
          <w:spacing w:val="-1"/>
        </w:rPr>
        <w:t xml:space="preserve"> </w:t>
      </w:r>
      <w:r>
        <w:rPr>
          <w:smallCaps/>
          <w:spacing w:val="-2"/>
        </w:rPr>
        <w:t>Students</w:t>
      </w:r>
    </w:p>
    <w:p w14:paraId="5222BB98"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602176" behindDoc="1" locked="0" layoutInCell="1" allowOverlap="1" wp14:anchorId="28CA3C29" wp14:editId="57EE81BA">
                <wp:simplePos x="0" y="0"/>
                <wp:positionH relativeFrom="page">
                  <wp:posOffset>2804795</wp:posOffset>
                </wp:positionH>
                <wp:positionV relativeFrom="paragraph">
                  <wp:posOffset>291718</wp:posOffset>
                </wp:positionV>
                <wp:extent cx="2165350" cy="1270"/>
                <wp:effectExtent l="0" t="0" r="0" b="0"/>
                <wp:wrapTopAndBottom/>
                <wp:docPr id="41" name="Graphic 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759A3B9" id="Graphic 41" o:spid="_x0000_s1026" alt="&quot;&quot;" style="position:absolute;margin-left:220.85pt;margin-top:22.95pt;width:170.5pt;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" path="m,l2165350,e" filled="f" strokeweight=".55pt">
                <v:path arrowok="t"/>
                <w10:wrap type="topAndBottom" anchorx="page"/>
              </v:shape>
            </w:pict>
          </mc:Fallback>
        </mc:AlternateContent>
      </w:r>
    </w:p>
    <w:p w14:paraId="1983924F" w14:textId="77777777" w:rsidR="009B3CBD" w:rsidRDefault="009B3CBD">
      <w:pPr>
        <w:pStyle w:val="BodyText"/>
        <w:spacing w:before="30"/>
        <w:rPr>
          <w:rFonts w:ascii="Garamond"/>
          <w:sz w:val="22"/>
        </w:rPr>
      </w:pPr>
    </w:p>
    <w:p w14:paraId="67909D3D" w14:textId="77777777" w:rsidR="009B3CBD" w:rsidRDefault="00000000">
      <w:pPr>
        <w:ind w:left="697" w:right="375"/>
        <w:jc w:val="center"/>
        <w:rPr>
          <w:rFonts w:ascii="Garamond"/>
        </w:rPr>
      </w:pPr>
      <w:r>
        <w:rPr>
          <w:rFonts w:ascii="Garamond"/>
        </w:rPr>
        <w:t>M</w:t>
      </w:r>
      <w:r>
        <w:rPr>
          <w:rFonts w:ascii="Garamond"/>
          <w:sz w:val="18"/>
        </w:rPr>
        <w:t>ARCH</w:t>
      </w:r>
      <w:r>
        <w:rPr>
          <w:rFonts w:ascii="Garamond"/>
          <w:spacing w:val="-1"/>
          <w:sz w:val="18"/>
        </w:rPr>
        <w:t xml:space="preserve"> </w:t>
      </w:r>
      <w:r>
        <w:rPr>
          <w:rFonts w:ascii="Garamond"/>
        </w:rPr>
        <w:t>25,</w:t>
      </w:r>
      <w:r>
        <w:rPr>
          <w:rFonts w:ascii="Garamond"/>
          <w:spacing w:val="-12"/>
        </w:rPr>
        <w:t xml:space="preserve"> </w:t>
      </w:r>
      <w:r>
        <w:rPr>
          <w:rFonts w:ascii="Garamond"/>
          <w:spacing w:val="-4"/>
        </w:rPr>
        <w:t>2025</w:t>
      </w:r>
    </w:p>
    <w:p w14:paraId="31ED245F" w14:textId="77777777" w:rsidR="009B3CBD" w:rsidRDefault="009B3CBD">
      <w:pPr>
        <w:pStyle w:val="BodyText"/>
        <w:rPr>
          <w:rFonts w:ascii="Garamond"/>
          <w:sz w:val="22"/>
        </w:rPr>
      </w:pPr>
    </w:p>
    <w:p w14:paraId="719929F9" w14:textId="77777777" w:rsidR="009B3CBD" w:rsidRDefault="00000000">
      <w:pPr>
        <w:spacing w:line="242" w:lineRule="auto"/>
        <w:ind w:left="697" w:right="375"/>
        <w:jc w:val="center"/>
        <w:rPr>
          <w:rFonts w:ascii="Garamond"/>
        </w:rPr>
      </w:pPr>
      <w:r>
        <w:rPr>
          <w:rFonts w:ascii="Garamond"/>
          <w:smallCaps/>
        </w:rPr>
        <w:t>Submitted</w:t>
      </w:r>
      <w:r>
        <w:rPr>
          <w:rFonts w:ascii="Garamond"/>
          <w:smallCaps/>
          <w:spacing w:val="-3"/>
        </w:rPr>
        <w:t xml:space="preserve"> </w:t>
      </w:r>
      <w:r>
        <w:rPr>
          <w:rFonts w:ascii="Garamond"/>
          <w:smallCaps/>
        </w:rPr>
        <w:t>by</w:t>
      </w:r>
      <w:r>
        <w:rPr>
          <w:rFonts w:ascii="Garamond"/>
          <w:smallCaps/>
          <w:spacing w:val="-1"/>
        </w:rPr>
        <w:t xml:space="preserve"> </w:t>
      </w:r>
      <w:r>
        <w:rPr>
          <w:rFonts w:ascii="Garamond"/>
          <w:smallCaps/>
        </w:rPr>
        <w:t>Senator</w:t>
      </w:r>
      <w:r>
        <w:rPr>
          <w:rFonts w:ascii="Garamond"/>
          <w:smallCaps/>
          <w:spacing w:val="-2"/>
        </w:rPr>
        <w:t xml:space="preserve"> </w:t>
      </w:r>
      <w:r>
        <w:rPr>
          <w:rFonts w:ascii="Garamond"/>
          <w:smallCaps/>
        </w:rPr>
        <w:t>Spurlock</w:t>
      </w:r>
      <w:r>
        <w:rPr>
          <w:rFonts w:ascii="Garamond"/>
          <w:smallCaps/>
          <w:spacing w:val="-2"/>
        </w:rPr>
        <w:t xml:space="preserve"> </w:t>
      </w:r>
      <w:r>
        <w:rPr>
          <w:rFonts w:ascii="Garamond"/>
          <w:smallCaps/>
        </w:rPr>
        <w:t>on</w:t>
      </w:r>
      <w:r>
        <w:rPr>
          <w:rFonts w:ascii="Garamond"/>
          <w:smallCaps/>
          <w:spacing w:val="-3"/>
        </w:rPr>
        <w:t xml:space="preserve"> </w:t>
      </w:r>
      <w:r>
        <w:rPr>
          <w:rFonts w:ascii="Garamond"/>
          <w:smallCaps/>
        </w:rPr>
        <w:t>behalf</w:t>
      </w:r>
      <w:r>
        <w:rPr>
          <w:rFonts w:ascii="Garamond"/>
          <w:smallCaps/>
          <w:spacing w:val="-5"/>
        </w:rPr>
        <w:t xml:space="preserve"> </w:t>
      </w:r>
      <w:r>
        <w:rPr>
          <w:rFonts w:ascii="Garamond"/>
          <w:smallCaps/>
        </w:rPr>
        <w:t>of</w:t>
      </w:r>
      <w:r>
        <w:rPr>
          <w:rFonts w:ascii="Garamond"/>
          <w:smallCaps/>
          <w:spacing w:val="-3"/>
        </w:rPr>
        <w:t xml:space="preserve"> </w:t>
      </w:r>
      <w:r>
        <w:rPr>
          <w:rFonts w:ascii="Garamond"/>
          <w:smallCaps/>
        </w:rPr>
        <w:t>President</w:t>
      </w:r>
      <w:r>
        <w:rPr>
          <w:rFonts w:ascii="Garamond"/>
          <w:smallCaps/>
          <w:spacing w:val="-3"/>
        </w:rPr>
        <w:t xml:space="preserve"> </w:t>
      </w:r>
      <w:r>
        <w:rPr>
          <w:rFonts w:ascii="Garamond"/>
          <w:smallCaps/>
        </w:rPr>
        <w:t>Deal</w:t>
      </w:r>
      <w:r>
        <w:rPr>
          <w:rFonts w:ascii="Garamond"/>
          <w:smallCaps/>
          <w:spacing w:val="-3"/>
        </w:rPr>
        <w:t xml:space="preserve"> </w:t>
      </w:r>
      <w:r>
        <w:rPr>
          <w:rFonts w:ascii="Garamond"/>
          <w:smallCaps/>
        </w:rPr>
        <w:t>and</w:t>
      </w:r>
      <w:r>
        <w:rPr>
          <w:rFonts w:ascii="Garamond"/>
          <w:smallCaps/>
          <w:spacing w:val="-3"/>
        </w:rPr>
        <w:t xml:space="preserve"> </w:t>
      </w:r>
      <w:r>
        <w:rPr>
          <w:rFonts w:ascii="Garamond"/>
          <w:smallCaps/>
        </w:rPr>
        <w:t>Vice</w:t>
      </w:r>
      <w:r>
        <w:rPr>
          <w:rFonts w:ascii="Garamond"/>
          <w:smallCaps/>
          <w:spacing w:val="-6"/>
        </w:rPr>
        <w:t xml:space="preserve"> </w:t>
      </w:r>
      <w:r>
        <w:rPr>
          <w:rFonts w:ascii="Garamond"/>
          <w:smallCaps/>
        </w:rPr>
        <w:t xml:space="preserve">President </w:t>
      </w:r>
      <w:proofErr w:type="spellStart"/>
      <w:r>
        <w:rPr>
          <w:rFonts w:ascii="Garamond"/>
          <w:smallCaps/>
          <w:spacing w:val="-2"/>
        </w:rPr>
        <w:t>Kemmelmeier</w:t>
      </w:r>
      <w:proofErr w:type="spellEnd"/>
    </w:p>
    <w:p w14:paraId="1BEC3104" w14:textId="77777777" w:rsidR="009B3CBD" w:rsidRDefault="00000000">
      <w:pPr>
        <w:pStyle w:val="BodyText"/>
        <w:spacing w:before="208"/>
        <w:rPr>
          <w:rFonts w:ascii="Garamond"/>
          <w:sz w:val="20"/>
        </w:rPr>
      </w:pPr>
      <w:r>
        <w:rPr>
          <w:noProof/>
        </w:rPr>
        <mc:AlternateContent>
          <mc:Choice Requires="wps">
            <w:drawing>
              <wp:anchor distT="0" distB="0" distL="0" distR="0" simplePos="0" relativeHeight="487602688" behindDoc="1" locked="0" layoutInCell="1" allowOverlap="1" wp14:anchorId="5BD85FF8" wp14:editId="67253A8B">
                <wp:simplePos x="0" y="0"/>
                <wp:positionH relativeFrom="page">
                  <wp:posOffset>2804795</wp:posOffset>
                </wp:positionH>
                <wp:positionV relativeFrom="paragraph">
                  <wp:posOffset>290607</wp:posOffset>
                </wp:positionV>
                <wp:extent cx="2165350" cy="1270"/>
                <wp:effectExtent l="0" t="0" r="0" b="0"/>
                <wp:wrapTopAndBottom/>
                <wp:docPr id="42" name="Graphic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E663CF2" id="Graphic 42" o:spid="_x0000_s1026" alt="&quot;&quot;" style="position:absolute;margin-left:220.85pt;margin-top:22.9pt;width:170.5pt;height:.1pt;z-index:-15713792;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" path="m,l2165350,e" filled="f" strokeweight=".55pt">
                <v:path arrowok="t"/>
                <w10:wrap type="topAndBottom" anchorx="page"/>
              </v:shape>
            </w:pict>
          </mc:Fallback>
        </mc:AlternateContent>
      </w:r>
    </w:p>
    <w:p w14:paraId="4F212E29" w14:textId="77777777" w:rsidR="009B3CBD" w:rsidRDefault="009B3CBD">
      <w:pPr>
        <w:pStyle w:val="BodyText"/>
        <w:spacing w:before="5"/>
        <w:rPr>
          <w:rFonts w:ascii="Garamond"/>
        </w:rPr>
      </w:pPr>
    </w:p>
    <w:p w14:paraId="46F4AE37" w14:textId="77777777" w:rsidR="009B3CBD" w:rsidRDefault="00000000">
      <w:pPr>
        <w:ind w:left="1506"/>
        <w:jc w:val="both"/>
        <w:rPr>
          <w:rFonts w:ascii="Garamond"/>
          <w:b/>
          <w:sz w:val="24"/>
        </w:rPr>
      </w:pPr>
      <w:r>
        <w:rPr>
          <w:rFonts w:ascii="Garamond"/>
          <w:b/>
          <w:sz w:val="24"/>
        </w:rPr>
        <w:t>A</w:t>
      </w:r>
      <w:r>
        <w:rPr>
          <w:rFonts w:ascii="Garamond"/>
          <w:b/>
          <w:spacing w:val="-1"/>
          <w:sz w:val="24"/>
        </w:rPr>
        <w:t xml:space="preserve"> </w:t>
      </w:r>
      <w:r>
        <w:rPr>
          <w:rFonts w:ascii="Garamond"/>
          <w:b/>
          <w:sz w:val="24"/>
        </w:rPr>
        <w:t>Bill to</w:t>
      </w:r>
      <w:r>
        <w:rPr>
          <w:rFonts w:ascii="Garamond"/>
          <w:b/>
          <w:spacing w:val="-3"/>
          <w:sz w:val="24"/>
        </w:rPr>
        <w:t xml:space="preserve"> </w:t>
      </w:r>
      <w:r>
        <w:rPr>
          <w:rFonts w:ascii="Garamond"/>
          <w:b/>
          <w:sz w:val="24"/>
        </w:rPr>
        <w:t>Amend Financial</w:t>
      </w:r>
      <w:r>
        <w:rPr>
          <w:rFonts w:ascii="Garamond"/>
          <w:b/>
          <w:spacing w:val="-5"/>
          <w:sz w:val="24"/>
        </w:rPr>
        <w:t xml:space="preserve"> </w:t>
      </w:r>
      <w:r>
        <w:rPr>
          <w:rFonts w:ascii="Garamond"/>
          <w:b/>
          <w:sz w:val="24"/>
        </w:rPr>
        <w:t>Reviews</w:t>
      </w:r>
      <w:r>
        <w:rPr>
          <w:rFonts w:ascii="Garamond"/>
          <w:b/>
          <w:spacing w:val="1"/>
          <w:sz w:val="24"/>
        </w:rPr>
        <w:t xml:space="preserve"> </w:t>
      </w:r>
      <w:r>
        <w:rPr>
          <w:rFonts w:ascii="Garamond"/>
          <w:b/>
          <w:sz w:val="24"/>
        </w:rPr>
        <w:t>to</w:t>
      </w:r>
      <w:r>
        <w:rPr>
          <w:rFonts w:ascii="Garamond"/>
          <w:b/>
          <w:spacing w:val="-2"/>
          <w:sz w:val="24"/>
        </w:rPr>
        <w:t xml:space="preserve"> </w:t>
      </w:r>
      <w:r>
        <w:rPr>
          <w:rFonts w:ascii="Garamond"/>
          <w:b/>
          <w:sz w:val="24"/>
        </w:rPr>
        <w:t>Evaluate</w:t>
      </w:r>
      <w:r>
        <w:rPr>
          <w:rFonts w:ascii="Garamond"/>
          <w:b/>
          <w:spacing w:val="-1"/>
          <w:sz w:val="24"/>
        </w:rPr>
        <w:t xml:space="preserve"> </w:t>
      </w:r>
      <w:r>
        <w:rPr>
          <w:rFonts w:ascii="Garamond"/>
          <w:b/>
          <w:sz w:val="24"/>
        </w:rPr>
        <w:t>the Visibility</w:t>
      </w:r>
      <w:r>
        <w:rPr>
          <w:rFonts w:ascii="Garamond"/>
          <w:b/>
          <w:spacing w:val="-1"/>
          <w:sz w:val="24"/>
        </w:rPr>
        <w:t xml:space="preserve"> </w:t>
      </w:r>
      <w:r>
        <w:rPr>
          <w:rFonts w:ascii="Garamond"/>
          <w:b/>
          <w:sz w:val="24"/>
        </w:rPr>
        <w:t>of</w:t>
      </w:r>
      <w:r>
        <w:rPr>
          <w:rFonts w:ascii="Garamond"/>
          <w:b/>
          <w:spacing w:val="-5"/>
          <w:sz w:val="24"/>
        </w:rPr>
        <w:t xml:space="preserve"> </w:t>
      </w:r>
      <w:r>
        <w:rPr>
          <w:rFonts w:ascii="Garamond"/>
          <w:b/>
          <w:sz w:val="24"/>
        </w:rPr>
        <w:t xml:space="preserve">ASUN </w:t>
      </w:r>
      <w:r>
        <w:rPr>
          <w:rFonts w:ascii="Garamond"/>
          <w:b/>
          <w:spacing w:val="-2"/>
          <w:sz w:val="24"/>
        </w:rPr>
        <w:t>Funding</w:t>
      </w:r>
    </w:p>
    <w:p w14:paraId="33CC4D39" w14:textId="77777777" w:rsidR="009B3CBD" w:rsidRDefault="00000000">
      <w:pPr>
        <w:spacing w:before="243" w:line="480" w:lineRule="auto"/>
        <w:ind w:left="981" w:right="1268" w:firstLine="450"/>
        <w:jc w:val="both"/>
        <w:rPr>
          <w:rFonts w:ascii="Garamond"/>
        </w:rPr>
      </w:pPr>
      <w:r>
        <w:rPr>
          <w:rFonts w:ascii="Garamond"/>
          <w:i/>
        </w:rPr>
        <w:t xml:space="preserve">Whereas, </w:t>
      </w:r>
      <w:r>
        <w:rPr>
          <w:rFonts w:ascii="Garamond"/>
        </w:rPr>
        <w:t>despite</w:t>
      </w:r>
      <w:r>
        <w:rPr>
          <w:rFonts w:ascii="Garamond"/>
          <w:spacing w:val="-5"/>
        </w:rPr>
        <w:t xml:space="preserve"> </w:t>
      </w:r>
      <w:r>
        <w:rPr>
          <w:rFonts w:ascii="Garamond"/>
        </w:rPr>
        <w:t>a</w:t>
      </w:r>
      <w:r>
        <w:rPr>
          <w:rFonts w:ascii="Garamond"/>
          <w:spacing w:val="-3"/>
        </w:rPr>
        <w:t xml:space="preserve"> </w:t>
      </w:r>
      <w:r>
        <w:rPr>
          <w:rFonts w:ascii="Garamond"/>
        </w:rPr>
        <w:t>strong</w:t>
      </w:r>
      <w:r>
        <w:rPr>
          <w:rFonts w:ascii="Garamond"/>
          <w:spacing w:val="-2"/>
        </w:rPr>
        <w:t xml:space="preserve"> </w:t>
      </w:r>
      <w:r>
        <w:rPr>
          <w:rFonts w:ascii="Garamond"/>
        </w:rPr>
        <w:t>perception</w:t>
      </w:r>
      <w:r>
        <w:rPr>
          <w:rFonts w:ascii="Garamond"/>
          <w:spacing w:val="-6"/>
        </w:rPr>
        <w:t xml:space="preserve"> </w:t>
      </w:r>
      <w:r>
        <w:rPr>
          <w:rFonts w:ascii="Garamond"/>
        </w:rPr>
        <w:t>among</w:t>
      </w:r>
      <w:r>
        <w:rPr>
          <w:rFonts w:ascii="Garamond"/>
          <w:spacing w:val="-2"/>
        </w:rPr>
        <w:t xml:space="preserve"> </w:t>
      </w:r>
      <w:r>
        <w:rPr>
          <w:rFonts w:ascii="Garamond"/>
        </w:rPr>
        <w:t>students</w:t>
      </w:r>
      <w:r>
        <w:rPr>
          <w:rFonts w:ascii="Garamond"/>
          <w:spacing w:val="-3"/>
        </w:rPr>
        <w:t xml:space="preserve"> </w:t>
      </w:r>
      <w:r>
        <w:rPr>
          <w:rFonts w:ascii="Garamond"/>
        </w:rPr>
        <w:t>that</w:t>
      </w:r>
      <w:r>
        <w:rPr>
          <w:rFonts w:ascii="Garamond"/>
          <w:spacing w:val="-3"/>
        </w:rPr>
        <w:t xml:space="preserve"> </w:t>
      </w:r>
      <w:r>
        <w:rPr>
          <w:rFonts w:ascii="Garamond"/>
        </w:rPr>
        <w:t>all</w:t>
      </w:r>
      <w:r>
        <w:rPr>
          <w:rFonts w:ascii="Garamond"/>
          <w:spacing w:val="-4"/>
        </w:rPr>
        <w:t xml:space="preserve"> </w:t>
      </w:r>
      <w:r>
        <w:rPr>
          <w:rFonts w:ascii="Garamond"/>
        </w:rPr>
        <w:t>funds</w:t>
      </w:r>
      <w:r>
        <w:rPr>
          <w:rFonts w:ascii="Garamond"/>
          <w:spacing w:val="-3"/>
        </w:rPr>
        <w:t xml:space="preserve"> </w:t>
      </w:r>
      <w:r>
        <w:rPr>
          <w:rFonts w:ascii="Garamond"/>
        </w:rPr>
        <w:t>received</w:t>
      </w:r>
      <w:r>
        <w:rPr>
          <w:rFonts w:ascii="Garamond"/>
          <w:spacing w:val="-3"/>
        </w:rPr>
        <w:t xml:space="preserve"> </w:t>
      </w:r>
      <w:r>
        <w:rPr>
          <w:rFonts w:ascii="Garamond"/>
        </w:rPr>
        <w:t>by</w:t>
      </w:r>
      <w:r>
        <w:rPr>
          <w:rFonts w:ascii="Garamond"/>
          <w:spacing w:val="-5"/>
        </w:rPr>
        <w:t xml:space="preserve"> </w:t>
      </w:r>
      <w:r>
        <w:rPr>
          <w:rFonts w:ascii="Garamond"/>
        </w:rPr>
        <w:t>ASUN</w:t>
      </w:r>
      <w:r>
        <w:rPr>
          <w:rFonts w:ascii="Garamond"/>
          <w:spacing w:val="-3"/>
        </w:rPr>
        <w:t xml:space="preserve"> </w:t>
      </w:r>
      <w:r>
        <w:rPr>
          <w:rFonts w:ascii="Garamond"/>
        </w:rPr>
        <w:t>are exclusively</w:t>
      </w:r>
      <w:r>
        <w:rPr>
          <w:rFonts w:ascii="Garamond"/>
          <w:spacing w:val="-7"/>
        </w:rPr>
        <w:t xml:space="preserve"> </w:t>
      </w:r>
      <w:r>
        <w:rPr>
          <w:rFonts w:ascii="Garamond"/>
        </w:rPr>
        <w:t>allocated</w:t>
      </w:r>
      <w:r>
        <w:rPr>
          <w:rFonts w:ascii="Garamond"/>
          <w:spacing w:val="-4"/>
        </w:rPr>
        <w:t xml:space="preserve"> </w:t>
      </w:r>
      <w:r>
        <w:rPr>
          <w:rFonts w:ascii="Garamond"/>
        </w:rPr>
        <w:t>to</w:t>
      </w:r>
      <w:r>
        <w:rPr>
          <w:rFonts w:ascii="Garamond"/>
          <w:spacing w:val="-7"/>
        </w:rPr>
        <w:t xml:space="preserve"> </w:t>
      </w:r>
      <w:r>
        <w:rPr>
          <w:rFonts w:ascii="Garamond"/>
        </w:rPr>
        <w:t>the</w:t>
      </w:r>
      <w:r>
        <w:rPr>
          <w:rFonts w:ascii="Garamond"/>
          <w:spacing w:val="-6"/>
        </w:rPr>
        <w:t xml:space="preserve"> </w:t>
      </w:r>
      <w:r>
        <w:rPr>
          <w:rFonts w:ascii="Garamond"/>
        </w:rPr>
        <w:t>direct</w:t>
      </w:r>
      <w:r>
        <w:rPr>
          <w:rFonts w:ascii="Garamond"/>
          <w:spacing w:val="-4"/>
        </w:rPr>
        <w:t xml:space="preserve"> </w:t>
      </w:r>
      <w:r>
        <w:rPr>
          <w:rFonts w:ascii="Garamond"/>
        </w:rPr>
        <w:t>operation</w:t>
      </w:r>
      <w:r>
        <w:rPr>
          <w:rFonts w:ascii="Garamond"/>
          <w:spacing w:val="-2"/>
        </w:rPr>
        <w:t xml:space="preserve"> </w:t>
      </w:r>
      <w:r>
        <w:rPr>
          <w:rFonts w:ascii="Garamond"/>
        </w:rPr>
        <w:t>of</w:t>
      </w:r>
      <w:r>
        <w:rPr>
          <w:rFonts w:ascii="Garamond"/>
          <w:spacing w:val="-6"/>
        </w:rPr>
        <w:t xml:space="preserve"> </w:t>
      </w:r>
      <w:r>
        <w:rPr>
          <w:rFonts w:ascii="Garamond"/>
        </w:rPr>
        <w:t>the</w:t>
      </w:r>
      <w:r>
        <w:rPr>
          <w:rFonts w:ascii="Garamond"/>
          <w:spacing w:val="-6"/>
        </w:rPr>
        <w:t xml:space="preserve"> </w:t>
      </w:r>
      <w:r>
        <w:rPr>
          <w:rFonts w:ascii="Garamond"/>
        </w:rPr>
        <w:t>student</w:t>
      </w:r>
      <w:r>
        <w:rPr>
          <w:rFonts w:ascii="Garamond"/>
          <w:spacing w:val="-4"/>
        </w:rPr>
        <w:t xml:space="preserve"> </w:t>
      </w:r>
      <w:r>
        <w:rPr>
          <w:rFonts w:ascii="Garamond"/>
        </w:rPr>
        <w:t>government branches</w:t>
      </w:r>
      <w:r>
        <w:rPr>
          <w:rFonts w:ascii="Garamond"/>
          <w:spacing w:val="-4"/>
        </w:rPr>
        <w:t xml:space="preserve"> </w:t>
      </w:r>
      <w:r>
        <w:rPr>
          <w:rFonts w:ascii="Garamond"/>
        </w:rPr>
        <w:t>and</w:t>
      </w:r>
      <w:r>
        <w:rPr>
          <w:rFonts w:ascii="Garamond"/>
          <w:spacing w:val="-4"/>
        </w:rPr>
        <w:t xml:space="preserve"> </w:t>
      </w:r>
      <w:r>
        <w:rPr>
          <w:rFonts w:ascii="Garamond"/>
        </w:rPr>
        <w:t xml:space="preserve">executive departments, including officer </w:t>
      </w:r>
      <w:proofErr w:type="gramStart"/>
      <w:r>
        <w:rPr>
          <w:rFonts w:ascii="Garamond"/>
        </w:rPr>
        <w:t>compensation;</w:t>
      </w:r>
      <w:proofErr w:type="gramEnd"/>
    </w:p>
    <w:p w14:paraId="3FBB43FF" w14:textId="77777777" w:rsidR="009B3CBD" w:rsidRDefault="00000000">
      <w:pPr>
        <w:spacing w:line="480" w:lineRule="auto"/>
        <w:ind w:left="981" w:right="374" w:firstLine="450"/>
        <w:rPr>
          <w:rFonts w:ascii="Garamond"/>
        </w:rPr>
      </w:pPr>
      <w:r>
        <w:rPr>
          <w:rFonts w:ascii="Garamond"/>
          <w:i/>
        </w:rPr>
        <w:t>Whereas,</w:t>
      </w:r>
      <w:r>
        <w:rPr>
          <w:rFonts w:ascii="Garamond"/>
          <w:i/>
          <w:spacing w:val="-1"/>
        </w:rPr>
        <w:t xml:space="preserve"> </w:t>
      </w:r>
      <w:r>
        <w:rPr>
          <w:rFonts w:ascii="Garamond"/>
        </w:rPr>
        <w:t>in</w:t>
      </w:r>
      <w:r>
        <w:rPr>
          <w:rFonts w:ascii="Garamond"/>
          <w:spacing w:val="-6"/>
        </w:rPr>
        <w:t xml:space="preserve"> </w:t>
      </w:r>
      <w:r>
        <w:rPr>
          <w:rFonts w:ascii="Garamond"/>
        </w:rPr>
        <w:t>the</w:t>
      </w:r>
      <w:r>
        <w:rPr>
          <w:rFonts w:ascii="Garamond"/>
          <w:spacing w:val="-5"/>
        </w:rPr>
        <w:t xml:space="preserve"> </w:t>
      </w:r>
      <w:r>
        <w:rPr>
          <w:rFonts w:ascii="Garamond"/>
        </w:rPr>
        <w:t>ASUN</w:t>
      </w:r>
      <w:r>
        <w:rPr>
          <w:rFonts w:ascii="Garamond"/>
          <w:spacing w:val="-3"/>
        </w:rPr>
        <w:t xml:space="preserve"> </w:t>
      </w:r>
      <w:r>
        <w:rPr>
          <w:rFonts w:ascii="Garamond"/>
        </w:rPr>
        <w:t>Budget</w:t>
      </w:r>
      <w:r>
        <w:rPr>
          <w:rFonts w:ascii="Garamond"/>
          <w:spacing w:val="-3"/>
        </w:rPr>
        <w:t xml:space="preserve"> </w:t>
      </w:r>
      <w:r>
        <w:rPr>
          <w:rFonts w:ascii="Garamond"/>
        </w:rPr>
        <w:t>for</w:t>
      </w:r>
      <w:r>
        <w:rPr>
          <w:rFonts w:ascii="Garamond"/>
          <w:spacing w:val="-2"/>
        </w:rPr>
        <w:t xml:space="preserve"> </w:t>
      </w:r>
      <w:r>
        <w:rPr>
          <w:rFonts w:ascii="Garamond"/>
        </w:rPr>
        <w:t>the</w:t>
      </w:r>
      <w:r>
        <w:rPr>
          <w:rFonts w:ascii="Garamond"/>
          <w:spacing w:val="-5"/>
        </w:rPr>
        <w:t xml:space="preserve"> </w:t>
      </w:r>
      <w:r>
        <w:rPr>
          <w:rFonts w:ascii="Garamond"/>
        </w:rPr>
        <w:t>General</w:t>
      </w:r>
      <w:r>
        <w:rPr>
          <w:rFonts w:ascii="Garamond"/>
          <w:spacing w:val="-3"/>
        </w:rPr>
        <w:t xml:space="preserve"> </w:t>
      </w:r>
      <w:r>
        <w:rPr>
          <w:rFonts w:ascii="Garamond"/>
        </w:rPr>
        <w:t>Fund,</w:t>
      </w:r>
      <w:r>
        <w:rPr>
          <w:rFonts w:ascii="Garamond"/>
          <w:spacing w:val="-2"/>
        </w:rPr>
        <w:t xml:space="preserve"> </w:t>
      </w:r>
      <w:r>
        <w:rPr>
          <w:rFonts w:ascii="Garamond"/>
        </w:rPr>
        <w:t>as</w:t>
      </w:r>
      <w:r>
        <w:rPr>
          <w:rFonts w:ascii="Garamond"/>
          <w:spacing w:val="-3"/>
        </w:rPr>
        <w:t xml:space="preserve"> </w:t>
      </w:r>
      <w:r>
        <w:rPr>
          <w:rFonts w:ascii="Garamond"/>
        </w:rPr>
        <w:t>amended</w:t>
      </w:r>
      <w:r>
        <w:rPr>
          <w:rFonts w:ascii="Garamond"/>
          <w:spacing w:val="-3"/>
        </w:rPr>
        <w:t xml:space="preserve"> </w:t>
      </w:r>
      <w:r>
        <w:rPr>
          <w:rFonts w:ascii="Garamond"/>
        </w:rPr>
        <w:t>and</w:t>
      </w:r>
      <w:r>
        <w:rPr>
          <w:rFonts w:ascii="Garamond"/>
          <w:spacing w:val="-3"/>
        </w:rPr>
        <w:t xml:space="preserve"> </w:t>
      </w:r>
      <w:r>
        <w:rPr>
          <w:rFonts w:ascii="Garamond"/>
        </w:rPr>
        <w:t>approved</w:t>
      </w:r>
      <w:r>
        <w:rPr>
          <w:rFonts w:ascii="Garamond"/>
          <w:spacing w:val="-3"/>
        </w:rPr>
        <w:t xml:space="preserve"> </w:t>
      </w:r>
      <w:r>
        <w:rPr>
          <w:rFonts w:ascii="Garamond"/>
        </w:rPr>
        <w:t>on</w:t>
      </w:r>
      <w:r>
        <w:rPr>
          <w:rFonts w:ascii="Garamond"/>
          <w:spacing w:val="-6"/>
        </w:rPr>
        <w:t xml:space="preserve"> </w:t>
      </w:r>
      <w:r>
        <w:rPr>
          <w:rFonts w:ascii="Garamond"/>
        </w:rPr>
        <w:t>December</w:t>
      </w:r>
      <w:r>
        <w:rPr>
          <w:rFonts w:ascii="Garamond"/>
          <w:spacing w:val="-2"/>
        </w:rPr>
        <w:t xml:space="preserve"> </w:t>
      </w:r>
      <w:r>
        <w:rPr>
          <w:rFonts w:ascii="Garamond"/>
        </w:rPr>
        <w:t xml:space="preserve">4, 2024, approximately $975,581.30, is designated for the compensation of ASUN officers and the operation of the various branches and executive departments they oversee, representing only approximately 30% of all funds allocated in the ASUN General </w:t>
      </w:r>
      <w:proofErr w:type="gramStart"/>
      <w:r>
        <w:rPr>
          <w:rFonts w:ascii="Garamond"/>
        </w:rPr>
        <w:t>Fund;</w:t>
      </w:r>
      <w:proofErr w:type="gramEnd"/>
    </w:p>
    <w:p w14:paraId="0E2C61A2" w14:textId="77777777" w:rsidR="009B3CBD" w:rsidRDefault="00000000">
      <w:pPr>
        <w:spacing w:before="1" w:line="480" w:lineRule="auto"/>
        <w:ind w:left="981" w:right="336" w:firstLine="450"/>
        <w:rPr>
          <w:rFonts w:ascii="Garamond"/>
        </w:rPr>
      </w:pPr>
      <w:r>
        <w:rPr>
          <w:rFonts w:ascii="Garamond"/>
          <w:i/>
        </w:rPr>
        <w:t>Whereas,</w:t>
      </w:r>
      <w:r>
        <w:rPr>
          <w:rFonts w:ascii="Garamond"/>
          <w:i/>
          <w:spacing w:val="-1"/>
        </w:rPr>
        <w:t xml:space="preserve"> </w:t>
      </w:r>
      <w:r>
        <w:rPr>
          <w:rFonts w:ascii="Garamond"/>
        </w:rPr>
        <w:t>in</w:t>
      </w:r>
      <w:r>
        <w:rPr>
          <w:rFonts w:ascii="Garamond"/>
          <w:spacing w:val="-6"/>
        </w:rPr>
        <w:t xml:space="preserve"> </w:t>
      </w:r>
      <w:r>
        <w:rPr>
          <w:rFonts w:ascii="Garamond"/>
        </w:rPr>
        <w:t>the</w:t>
      </w:r>
      <w:r>
        <w:rPr>
          <w:rFonts w:ascii="Garamond"/>
          <w:spacing w:val="-5"/>
        </w:rPr>
        <w:t xml:space="preserve"> </w:t>
      </w:r>
      <w:r>
        <w:rPr>
          <w:rFonts w:ascii="Garamond"/>
        </w:rPr>
        <w:t>ASUN</w:t>
      </w:r>
      <w:r>
        <w:rPr>
          <w:rFonts w:ascii="Garamond"/>
          <w:spacing w:val="-3"/>
        </w:rPr>
        <w:t xml:space="preserve"> </w:t>
      </w:r>
      <w:r>
        <w:rPr>
          <w:rFonts w:ascii="Garamond"/>
        </w:rPr>
        <w:t>Budget</w:t>
      </w:r>
      <w:r>
        <w:rPr>
          <w:rFonts w:ascii="Garamond"/>
          <w:spacing w:val="-3"/>
        </w:rPr>
        <w:t xml:space="preserve"> </w:t>
      </w:r>
      <w:r>
        <w:rPr>
          <w:rFonts w:ascii="Garamond"/>
        </w:rPr>
        <w:t>for</w:t>
      </w:r>
      <w:r>
        <w:rPr>
          <w:rFonts w:ascii="Garamond"/>
          <w:spacing w:val="-2"/>
        </w:rPr>
        <w:t xml:space="preserve"> </w:t>
      </w:r>
      <w:r>
        <w:rPr>
          <w:rFonts w:ascii="Garamond"/>
        </w:rPr>
        <w:t>the</w:t>
      </w:r>
      <w:r>
        <w:rPr>
          <w:rFonts w:ascii="Garamond"/>
          <w:spacing w:val="-5"/>
        </w:rPr>
        <w:t xml:space="preserve"> </w:t>
      </w:r>
      <w:r>
        <w:rPr>
          <w:rFonts w:ascii="Garamond"/>
        </w:rPr>
        <w:t>General</w:t>
      </w:r>
      <w:r>
        <w:rPr>
          <w:rFonts w:ascii="Garamond"/>
          <w:spacing w:val="-3"/>
        </w:rPr>
        <w:t xml:space="preserve"> </w:t>
      </w:r>
      <w:r>
        <w:rPr>
          <w:rFonts w:ascii="Garamond"/>
        </w:rPr>
        <w:t>Fund,</w:t>
      </w:r>
      <w:r>
        <w:rPr>
          <w:rFonts w:ascii="Garamond"/>
          <w:spacing w:val="-2"/>
        </w:rPr>
        <w:t xml:space="preserve"> </w:t>
      </w:r>
      <w:r>
        <w:rPr>
          <w:rFonts w:ascii="Garamond"/>
        </w:rPr>
        <w:t>as</w:t>
      </w:r>
      <w:r>
        <w:rPr>
          <w:rFonts w:ascii="Garamond"/>
          <w:spacing w:val="-3"/>
        </w:rPr>
        <w:t xml:space="preserve"> </w:t>
      </w:r>
      <w:r>
        <w:rPr>
          <w:rFonts w:ascii="Garamond"/>
        </w:rPr>
        <w:t>amended</w:t>
      </w:r>
      <w:r>
        <w:rPr>
          <w:rFonts w:ascii="Garamond"/>
          <w:spacing w:val="-3"/>
        </w:rPr>
        <w:t xml:space="preserve"> </w:t>
      </w:r>
      <w:r>
        <w:rPr>
          <w:rFonts w:ascii="Garamond"/>
        </w:rPr>
        <w:t>and</w:t>
      </w:r>
      <w:r>
        <w:rPr>
          <w:rFonts w:ascii="Garamond"/>
          <w:spacing w:val="-3"/>
        </w:rPr>
        <w:t xml:space="preserve"> </w:t>
      </w:r>
      <w:r>
        <w:rPr>
          <w:rFonts w:ascii="Garamond"/>
        </w:rPr>
        <w:t>approved</w:t>
      </w:r>
      <w:r>
        <w:rPr>
          <w:rFonts w:ascii="Garamond"/>
          <w:spacing w:val="-3"/>
        </w:rPr>
        <w:t xml:space="preserve"> </w:t>
      </w:r>
      <w:r>
        <w:rPr>
          <w:rFonts w:ascii="Garamond"/>
        </w:rPr>
        <w:t>on</w:t>
      </w:r>
      <w:r>
        <w:rPr>
          <w:rFonts w:ascii="Garamond"/>
          <w:spacing w:val="-6"/>
        </w:rPr>
        <w:t xml:space="preserve"> </w:t>
      </w:r>
      <w:r>
        <w:rPr>
          <w:rFonts w:ascii="Garamond"/>
        </w:rPr>
        <w:t>December</w:t>
      </w:r>
      <w:r>
        <w:rPr>
          <w:rFonts w:ascii="Garamond"/>
          <w:spacing w:val="-2"/>
        </w:rPr>
        <w:t xml:space="preserve"> </w:t>
      </w:r>
      <w:r>
        <w:rPr>
          <w:rFonts w:ascii="Garamond"/>
        </w:rPr>
        <w:t>4, 2024, approximately $2,202,313.30, representing approximately 67% of all funds allocated in the</w:t>
      </w:r>
    </w:p>
    <w:p w14:paraId="57AA4F14" w14:textId="77777777" w:rsidR="009B3CBD" w:rsidRDefault="009B3CBD">
      <w:pPr>
        <w:spacing w:line="480" w:lineRule="auto"/>
        <w:rPr>
          <w:rFonts w:ascii="Garamond"/>
        </w:rPr>
        <w:sectPr w:rsidR="009B3CBD">
          <w:headerReference w:type="default" r:id="rId31"/>
          <w:pgSz w:w="12240" w:h="15840"/>
          <w:pgMar w:top="1260" w:right="1140" w:bottom="280" w:left="820" w:header="1009" w:footer="0" w:gutter="0"/>
          <w:pgNumType w:start="1"/>
          <w:cols w:space="720"/>
        </w:sectPr>
      </w:pPr>
    </w:p>
    <w:p w14:paraId="3BA89A31" w14:textId="77777777" w:rsidR="009B3CBD" w:rsidRDefault="009B3CBD">
      <w:pPr>
        <w:pStyle w:val="BodyText"/>
        <w:spacing w:before="24"/>
        <w:rPr>
          <w:rFonts w:ascii="Garamond"/>
          <w:sz w:val="22"/>
        </w:rPr>
      </w:pPr>
    </w:p>
    <w:p w14:paraId="4E30212B" w14:textId="77777777" w:rsidR="009B3CBD" w:rsidRDefault="00000000">
      <w:pPr>
        <w:spacing w:line="480" w:lineRule="auto"/>
        <w:ind w:left="981" w:right="1000"/>
        <w:rPr>
          <w:rFonts w:ascii="Garamond"/>
        </w:rPr>
      </w:pPr>
      <w:r>
        <w:rPr>
          <w:rFonts w:ascii="Garamond"/>
        </w:rPr>
        <w:t>ASUN</w:t>
      </w:r>
      <w:r>
        <w:rPr>
          <w:rFonts w:ascii="Garamond"/>
          <w:spacing w:val="-4"/>
        </w:rPr>
        <w:t xml:space="preserve"> </w:t>
      </w:r>
      <w:r>
        <w:rPr>
          <w:rFonts w:ascii="Garamond"/>
        </w:rPr>
        <w:t>General</w:t>
      </w:r>
      <w:r>
        <w:rPr>
          <w:rFonts w:ascii="Garamond"/>
          <w:spacing w:val="-4"/>
        </w:rPr>
        <w:t xml:space="preserve"> </w:t>
      </w:r>
      <w:proofErr w:type="gramStart"/>
      <w:r>
        <w:rPr>
          <w:rFonts w:ascii="Garamond"/>
        </w:rPr>
        <w:t>Fund,</w:t>
      </w:r>
      <w:proofErr w:type="gramEnd"/>
      <w:r>
        <w:rPr>
          <w:rFonts w:ascii="Garamond"/>
          <w:spacing w:val="-3"/>
        </w:rPr>
        <w:t xml:space="preserve"> </w:t>
      </w:r>
      <w:r>
        <w:rPr>
          <w:rFonts w:ascii="Garamond"/>
        </w:rPr>
        <w:t>is</w:t>
      </w:r>
      <w:r>
        <w:rPr>
          <w:rFonts w:ascii="Garamond"/>
          <w:spacing w:val="-5"/>
        </w:rPr>
        <w:t xml:space="preserve"> </w:t>
      </w:r>
      <w:r>
        <w:rPr>
          <w:rFonts w:ascii="Garamond"/>
        </w:rPr>
        <w:t>designated</w:t>
      </w:r>
      <w:r>
        <w:rPr>
          <w:rFonts w:ascii="Garamond"/>
          <w:spacing w:val="-4"/>
        </w:rPr>
        <w:t xml:space="preserve"> </w:t>
      </w:r>
      <w:r>
        <w:rPr>
          <w:rFonts w:ascii="Garamond"/>
        </w:rPr>
        <w:t>for</w:t>
      </w:r>
      <w:r>
        <w:rPr>
          <w:rFonts w:ascii="Garamond"/>
          <w:spacing w:val="-3"/>
        </w:rPr>
        <w:t xml:space="preserve"> </w:t>
      </w:r>
      <w:r>
        <w:rPr>
          <w:rFonts w:ascii="Garamond"/>
        </w:rPr>
        <w:t>the</w:t>
      </w:r>
      <w:r>
        <w:rPr>
          <w:rFonts w:ascii="Garamond"/>
          <w:spacing w:val="-5"/>
        </w:rPr>
        <w:t xml:space="preserve"> </w:t>
      </w:r>
      <w:r>
        <w:rPr>
          <w:rFonts w:ascii="Garamond"/>
        </w:rPr>
        <w:t>indirect</w:t>
      </w:r>
      <w:r>
        <w:rPr>
          <w:rFonts w:ascii="Garamond"/>
          <w:spacing w:val="-4"/>
        </w:rPr>
        <w:t xml:space="preserve"> </w:t>
      </w:r>
      <w:r>
        <w:rPr>
          <w:rFonts w:ascii="Garamond"/>
        </w:rPr>
        <w:t>operation</w:t>
      </w:r>
      <w:r>
        <w:rPr>
          <w:rFonts w:ascii="Garamond"/>
          <w:spacing w:val="-6"/>
        </w:rPr>
        <w:t xml:space="preserve"> </w:t>
      </w:r>
      <w:r>
        <w:rPr>
          <w:rFonts w:ascii="Garamond"/>
        </w:rPr>
        <w:t>of</w:t>
      </w:r>
      <w:r>
        <w:rPr>
          <w:rFonts w:ascii="Garamond"/>
          <w:spacing w:val="-5"/>
        </w:rPr>
        <w:t xml:space="preserve"> </w:t>
      </w:r>
      <w:r>
        <w:rPr>
          <w:rFonts w:ascii="Garamond"/>
        </w:rPr>
        <w:t>student</w:t>
      </w:r>
      <w:r>
        <w:rPr>
          <w:rFonts w:ascii="Garamond"/>
          <w:spacing w:val="-4"/>
        </w:rPr>
        <w:t xml:space="preserve"> </w:t>
      </w:r>
      <w:r>
        <w:rPr>
          <w:rFonts w:ascii="Garamond"/>
        </w:rPr>
        <w:t>government</w:t>
      </w:r>
      <w:r>
        <w:rPr>
          <w:rFonts w:ascii="Garamond"/>
          <w:spacing w:val="-4"/>
        </w:rPr>
        <w:t xml:space="preserve"> </w:t>
      </w:r>
      <w:r>
        <w:rPr>
          <w:rFonts w:ascii="Garamond"/>
        </w:rPr>
        <w:t>and</w:t>
      </w:r>
      <w:r>
        <w:rPr>
          <w:rFonts w:ascii="Garamond"/>
          <w:spacing w:val="-4"/>
        </w:rPr>
        <w:t xml:space="preserve"> </w:t>
      </w:r>
      <w:r>
        <w:rPr>
          <w:rFonts w:ascii="Garamond"/>
        </w:rPr>
        <w:t xml:space="preserve">the operation of ASUN-funded services and programs, including the ASUN Center for Student </w:t>
      </w:r>
      <w:proofErr w:type="gramStart"/>
      <w:r>
        <w:rPr>
          <w:rFonts w:ascii="Garamond"/>
          <w:spacing w:val="-2"/>
        </w:rPr>
        <w:t>Engagement;</w:t>
      </w:r>
      <w:proofErr w:type="gramEnd"/>
    </w:p>
    <w:p w14:paraId="27754085" w14:textId="77777777" w:rsidR="009B3CBD" w:rsidRDefault="00000000">
      <w:pPr>
        <w:spacing w:before="1" w:line="480" w:lineRule="auto"/>
        <w:ind w:left="981" w:right="746" w:firstLine="450"/>
        <w:rPr>
          <w:rFonts w:ascii="Garamond"/>
        </w:rPr>
      </w:pPr>
      <w:r>
        <w:rPr>
          <w:rFonts w:ascii="Garamond"/>
          <w:i/>
        </w:rPr>
        <w:t>Whereas,</w:t>
      </w:r>
      <w:r>
        <w:rPr>
          <w:rFonts w:ascii="Garamond"/>
          <w:i/>
          <w:spacing w:val="-3"/>
        </w:rPr>
        <w:t xml:space="preserve"> </w:t>
      </w:r>
      <w:r>
        <w:rPr>
          <w:rFonts w:ascii="Garamond"/>
        </w:rPr>
        <w:t>of</w:t>
      </w:r>
      <w:r>
        <w:rPr>
          <w:rFonts w:ascii="Garamond"/>
          <w:spacing w:val="-7"/>
        </w:rPr>
        <w:t xml:space="preserve"> </w:t>
      </w:r>
      <w:r>
        <w:rPr>
          <w:rFonts w:ascii="Garamond"/>
        </w:rPr>
        <w:t>this</w:t>
      </w:r>
      <w:r>
        <w:rPr>
          <w:rFonts w:ascii="Garamond"/>
          <w:spacing w:val="-6"/>
        </w:rPr>
        <w:t xml:space="preserve"> </w:t>
      </w:r>
      <w:proofErr w:type="gramStart"/>
      <w:r>
        <w:rPr>
          <w:rFonts w:ascii="Garamond"/>
        </w:rPr>
        <w:t>aforementioned</w:t>
      </w:r>
      <w:r>
        <w:rPr>
          <w:rFonts w:ascii="Garamond"/>
          <w:spacing w:val="-5"/>
        </w:rPr>
        <w:t xml:space="preserve"> </w:t>
      </w:r>
      <w:r>
        <w:rPr>
          <w:rFonts w:ascii="Garamond"/>
        </w:rPr>
        <w:t>amount</w:t>
      </w:r>
      <w:proofErr w:type="gramEnd"/>
      <w:r>
        <w:rPr>
          <w:rFonts w:ascii="Garamond"/>
        </w:rPr>
        <w:t>,</w:t>
      </w:r>
      <w:r>
        <w:rPr>
          <w:rFonts w:ascii="Garamond"/>
          <w:spacing w:val="-4"/>
        </w:rPr>
        <w:t xml:space="preserve"> </w:t>
      </w:r>
      <w:r>
        <w:rPr>
          <w:rFonts w:ascii="Garamond"/>
        </w:rPr>
        <w:t>$886,229.41</w:t>
      </w:r>
      <w:r>
        <w:rPr>
          <w:rFonts w:ascii="Garamond"/>
          <w:spacing w:val="-4"/>
        </w:rPr>
        <w:t xml:space="preserve"> </w:t>
      </w:r>
      <w:r>
        <w:rPr>
          <w:rFonts w:ascii="Garamond"/>
        </w:rPr>
        <w:t>is</w:t>
      </w:r>
      <w:r>
        <w:rPr>
          <w:rFonts w:ascii="Garamond"/>
          <w:spacing w:val="-6"/>
        </w:rPr>
        <w:t xml:space="preserve"> </w:t>
      </w:r>
      <w:r>
        <w:rPr>
          <w:rFonts w:ascii="Garamond"/>
        </w:rPr>
        <w:t>designated</w:t>
      </w:r>
      <w:r>
        <w:rPr>
          <w:rFonts w:ascii="Garamond"/>
          <w:spacing w:val="-5"/>
        </w:rPr>
        <w:t xml:space="preserve"> </w:t>
      </w:r>
      <w:r>
        <w:rPr>
          <w:rFonts w:ascii="Garamond"/>
        </w:rPr>
        <w:t>for</w:t>
      </w:r>
      <w:r>
        <w:rPr>
          <w:rFonts w:ascii="Garamond"/>
          <w:spacing w:val="-4"/>
        </w:rPr>
        <w:t xml:space="preserve"> </w:t>
      </w:r>
      <w:r>
        <w:rPr>
          <w:rFonts w:ascii="Garamond"/>
        </w:rPr>
        <w:t>professional</w:t>
      </w:r>
      <w:r>
        <w:rPr>
          <w:rFonts w:ascii="Garamond"/>
          <w:spacing w:val="-5"/>
        </w:rPr>
        <w:t xml:space="preserve"> </w:t>
      </w:r>
      <w:r>
        <w:rPr>
          <w:rFonts w:ascii="Garamond"/>
        </w:rPr>
        <w:t>salaries</w:t>
      </w:r>
      <w:r>
        <w:rPr>
          <w:rFonts w:ascii="Garamond"/>
          <w:spacing w:val="-5"/>
        </w:rPr>
        <w:t xml:space="preserve"> </w:t>
      </w:r>
      <w:r>
        <w:rPr>
          <w:rFonts w:ascii="Garamond"/>
        </w:rPr>
        <w:t>for advisors and service coordinators within the ASUN Center for Student Engagement, and</w:t>
      </w:r>
    </w:p>
    <w:p w14:paraId="5838F63F" w14:textId="77777777" w:rsidR="009B3CBD" w:rsidRDefault="00000000">
      <w:pPr>
        <w:spacing w:line="480" w:lineRule="auto"/>
        <w:ind w:left="981" w:right="746"/>
        <w:rPr>
          <w:rFonts w:ascii="Garamond"/>
        </w:rPr>
      </w:pPr>
      <w:r>
        <w:rPr>
          <w:rFonts w:ascii="Garamond"/>
        </w:rPr>
        <w:t>$505,636.67</w:t>
      </w:r>
      <w:r>
        <w:rPr>
          <w:rFonts w:ascii="Garamond"/>
          <w:spacing w:val="-4"/>
        </w:rPr>
        <w:t xml:space="preserve"> </w:t>
      </w:r>
      <w:r>
        <w:rPr>
          <w:rFonts w:ascii="Garamond"/>
        </w:rPr>
        <w:t>is</w:t>
      </w:r>
      <w:r>
        <w:rPr>
          <w:rFonts w:ascii="Garamond"/>
          <w:spacing w:val="-6"/>
        </w:rPr>
        <w:t xml:space="preserve"> </w:t>
      </w:r>
      <w:r>
        <w:rPr>
          <w:rFonts w:ascii="Garamond"/>
        </w:rPr>
        <w:t>allocated</w:t>
      </w:r>
      <w:r>
        <w:rPr>
          <w:rFonts w:ascii="Garamond"/>
          <w:spacing w:val="-5"/>
        </w:rPr>
        <w:t xml:space="preserve"> </w:t>
      </w:r>
      <w:r>
        <w:rPr>
          <w:rFonts w:ascii="Garamond"/>
        </w:rPr>
        <w:t>for</w:t>
      </w:r>
      <w:r>
        <w:rPr>
          <w:rFonts w:ascii="Garamond"/>
          <w:spacing w:val="-4"/>
        </w:rPr>
        <w:t xml:space="preserve"> </w:t>
      </w:r>
      <w:r>
        <w:rPr>
          <w:rFonts w:ascii="Garamond"/>
        </w:rPr>
        <w:t>ASUN-funded</w:t>
      </w:r>
      <w:r>
        <w:rPr>
          <w:rFonts w:ascii="Garamond"/>
          <w:spacing w:val="-5"/>
        </w:rPr>
        <w:t xml:space="preserve"> </w:t>
      </w:r>
      <w:r>
        <w:rPr>
          <w:rFonts w:ascii="Garamond"/>
        </w:rPr>
        <w:t>student</w:t>
      </w:r>
      <w:r>
        <w:rPr>
          <w:rFonts w:ascii="Garamond"/>
          <w:spacing w:val="-5"/>
        </w:rPr>
        <w:t xml:space="preserve"> </w:t>
      </w:r>
      <w:r>
        <w:rPr>
          <w:rFonts w:ascii="Garamond"/>
        </w:rPr>
        <w:t>services, excluding</w:t>
      </w:r>
      <w:r>
        <w:rPr>
          <w:rFonts w:ascii="Garamond"/>
          <w:spacing w:val="-4"/>
        </w:rPr>
        <w:t xml:space="preserve"> </w:t>
      </w:r>
      <w:r>
        <w:rPr>
          <w:rFonts w:ascii="Garamond"/>
        </w:rPr>
        <w:t>professional</w:t>
      </w:r>
      <w:r>
        <w:rPr>
          <w:rFonts w:ascii="Garamond"/>
          <w:spacing w:val="-5"/>
        </w:rPr>
        <w:t xml:space="preserve"> </w:t>
      </w:r>
      <w:r>
        <w:rPr>
          <w:rFonts w:ascii="Garamond"/>
        </w:rPr>
        <w:t>personnel</w:t>
      </w:r>
      <w:r>
        <w:rPr>
          <w:rFonts w:ascii="Garamond"/>
          <w:spacing w:val="-2"/>
        </w:rPr>
        <w:t xml:space="preserve"> </w:t>
      </w:r>
      <w:r>
        <w:rPr>
          <w:rFonts w:ascii="Garamond"/>
        </w:rPr>
        <w:t xml:space="preserve">costs and student wages for ASUN Pack </w:t>
      </w:r>
      <w:proofErr w:type="gramStart"/>
      <w:r>
        <w:rPr>
          <w:rFonts w:ascii="Garamond"/>
        </w:rPr>
        <w:t>Provisions;</w:t>
      </w:r>
      <w:proofErr w:type="gramEnd"/>
    </w:p>
    <w:p w14:paraId="1C4BB71D" w14:textId="77777777" w:rsidR="009B3CBD" w:rsidRDefault="00000000">
      <w:pPr>
        <w:spacing w:line="480" w:lineRule="auto"/>
        <w:ind w:left="981" w:right="336" w:firstLine="450"/>
        <w:rPr>
          <w:rFonts w:ascii="Garamond"/>
        </w:rPr>
      </w:pPr>
      <w:r>
        <w:rPr>
          <w:rFonts w:ascii="Garamond"/>
          <w:i/>
        </w:rPr>
        <w:t>Whereas</w:t>
      </w:r>
      <w:r>
        <w:rPr>
          <w:rFonts w:ascii="Garamond"/>
        </w:rPr>
        <w:t>,</w:t>
      </w:r>
      <w:r>
        <w:rPr>
          <w:rFonts w:ascii="Garamond"/>
          <w:spacing w:val="-2"/>
        </w:rPr>
        <w:t xml:space="preserve"> </w:t>
      </w:r>
      <w:r>
        <w:rPr>
          <w:rFonts w:ascii="Garamond"/>
        </w:rPr>
        <w:t>an</w:t>
      </w:r>
      <w:r>
        <w:rPr>
          <w:rFonts w:ascii="Garamond"/>
          <w:spacing w:val="-7"/>
        </w:rPr>
        <w:t xml:space="preserve"> </w:t>
      </w:r>
      <w:r>
        <w:rPr>
          <w:rFonts w:ascii="Garamond"/>
        </w:rPr>
        <w:t>additional</w:t>
      </w:r>
      <w:r>
        <w:rPr>
          <w:rFonts w:ascii="Garamond"/>
          <w:spacing w:val="-4"/>
        </w:rPr>
        <w:t xml:space="preserve"> </w:t>
      </w:r>
      <w:r>
        <w:rPr>
          <w:rFonts w:ascii="Garamond"/>
        </w:rPr>
        <w:t>$93,754.44</w:t>
      </w:r>
      <w:r>
        <w:rPr>
          <w:rFonts w:ascii="Garamond"/>
          <w:spacing w:val="-3"/>
        </w:rPr>
        <w:t xml:space="preserve"> </w:t>
      </w:r>
      <w:r>
        <w:rPr>
          <w:rFonts w:ascii="Garamond"/>
        </w:rPr>
        <w:t>is</w:t>
      </w:r>
      <w:r>
        <w:rPr>
          <w:rFonts w:ascii="Garamond"/>
          <w:spacing w:val="-5"/>
        </w:rPr>
        <w:t xml:space="preserve"> </w:t>
      </w:r>
      <w:r>
        <w:rPr>
          <w:rFonts w:ascii="Garamond"/>
        </w:rPr>
        <w:t>allocated</w:t>
      </w:r>
      <w:r>
        <w:rPr>
          <w:rFonts w:ascii="Garamond"/>
          <w:spacing w:val="-4"/>
        </w:rPr>
        <w:t xml:space="preserve"> </w:t>
      </w:r>
      <w:r>
        <w:rPr>
          <w:rFonts w:ascii="Garamond"/>
        </w:rPr>
        <w:t>to</w:t>
      </w:r>
      <w:r>
        <w:rPr>
          <w:rFonts w:ascii="Garamond"/>
          <w:spacing w:val="-7"/>
        </w:rPr>
        <w:t xml:space="preserve"> </w:t>
      </w:r>
      <w:r>
        <w:rPr>
          <w:rFonts w:ascii="Garamond"/>
        </w:rPr>
        <w:t>ASUN-funded</w:t>
      </w:r>
      <w:r>
        <w:rPr>
          <w:rFonts w:ascii="Garamond"/>
          <w:spacing w:val="-4"/>
        </w:rPr>
        <w:t xml:space="preserve"> </w:t>
      </w:r>
      <w:r>
        <w:rPr>
          <w:rFonts w:ascii="Garamond"/>
        </w:rPr>
        <w:t>student</w:t>
      </w:r>
      <w:r>
        <w:rPr>
          <w:rFonts w:ascii="Garamond"/>
          <w:spacing w:val="-4"/>
        </w:rPr>
        <w:t xml:space="preserve"> </w:t>
      </w:r>
      <w:r>
        <w:rPr>
          <w:rFonts w:ascii="Garamond"/>
        </w:rPr>
        <w:t>media</w:t>
      </w:r>
      <w:r>
        <w:rPr>
          <w:rFonts w:ascii="Garamond"/>
          <w:spacing w:val="-5"/>
        </w:rPr>
        <w:t xml:space="preserve"> </w:t>
      </w:r>
      <w:r>
        <w:rPr>
          <w:rFonts w:ascii="Garamond"/>
        </w:rPr>
        <w:t>entities,</w:t>
      </w:r>
      <w:r>
        <w:rPr>
          <w:rFonts w:ascii="Garamond"/>
          <w:spacing w:val="-3"/>
        </w:rPr>
        <w:t xml:space="preserve"> </w:t>
      </w:r>
      <w:r>
        <w:rPr>
          <w:rFonts w:ascii="Garamond"/>
        </w:rPr>
        <w:t xml:space="preserve">including Insight Magazine, Wolf Pack Radio, and Brushfire Literature and Arts </w:t>
      </w:r>
      <w:proofErr w:type="gramStart"/>
      <w:r>
        <w:rPr>
          <w:rFonts w:ascii="Garamond"/>
        </w:rPr>
        <w:t>Magazine;</w:t>
      </w:r>
      <w:proofErr w:type="gramEnd"/>
    </w:p>
    <w:p w14:paraId="1FBCA06A" w14:textId="77777777" w:rsidR="009B3CBD" w:rsidRDefault="00000000">
      <w:pPr>
        <w:spacing w:before="1"/>
        <w:ind w:left="1431"/>
        <w:rPr>
          <w:rFonts w:ascii="Garamond"/>
        </w:rPr>
      </w:pPr>
      <w:r>
        <w:rPr>
          <w:rFonts w:ascii="Garamond"/>
          <w:i/>
        </w:rPr>
        <w:t>Whereas,</w:t>
      </w:r>
      <w:r>
        <w:rPr>
          <w:rFonts w:ascii="Garamond"/>
          <w:i/>
          <w:spacing w:val="-1"/>
        </w:rPr>
        <w:t xml:space="preserve"> </w:t>
      </w:r>
      <w:r>
        <w:rPr>
          <w:rFonts w:ascii="Garamond"/>
        </w:rPr>
        <w:t>despite</w:t>
      </w:r>
      <w:r>
        <w:rPr>
          <w:rFonts w:ascii="Garamond"/>
          <w:spacing w:val="-5"/>
        </w:rPr>
        <w:t xml:space="preserve"> </w:t>
      </w:r>
      <w:r>
        <w:rPr>
          <w:rFonts w:ascii="Garamond"/>
        </w:rPr>
        <w:t>the existence of</w:t>
      </w:r>
      <w:r>
        <w:rPr>
          <w:rFonts w:ascii="Garamond"/>
          <w:spacing w:val="-5"/>
        </w:rPr>
        <w:t xml:space="preserve"> </w:t>
      </w:r>
      <w:r>
        <w:rPr>
          <w:rFonts w:ascii="Garamond"/>
        </w:rPr>
        <w:t>a</w:t>
      </w:r>
      <w:r>
        <w:rPr>
          <w:rFonts w:ascii="Garamond"/>
          <w:spacing w:val="-3"/>
        </w:rPr>
        <w:t xml:space="preserve"> </w:t>
      </w:r>
      <w:r>
        <w:rPr>
          <w:rFonts w:ascii="Garamond"/>
        </w:rPr>
        <w:t>publicly</w:t>
      </w:r>
      <w:r>
        <w:rPr>
          <w:rFonts w:ascii="Garamond"/>
          <w:spacing w:val="-6"/>
        </w:rPr>
        <w:t xml:space="preserve"> </w:t>
      </w:r>
      <w:r>
        <w:rPr>
          <w:rFonts w:ascii="Garamond"/>
        </w:rPr>
        <w:t>accessible</w:t>
      </w:r>
      <w:r>
        <w:rPr>
          <w:rFonts w:ascii="Garamond"/>
          <w:spacing w:val="-6"/>
        </w:rPr>
        <w:t xml:space="preserve"> </w:t>
      </w:r>
      <w:r>
        <w:rPr>
          <w:rFonts w:ascii="Garamond"/>
        </w:rPr>
        <w:t>record</w:t>
      </w:r>
      <w:r>
        <w:rPr>
          <w:rFonts w:ascii="Garamond"/>
          <w:spacing w:val="-3"/>
        </w:rPr>
        <w:t xml:space="preserve"> </w:t>
      </w:r>
      <w:r>
        <w:rPr>
          <w:rFonts w:ascii="Garamond"/>
        </w:rPr>
        <w:t>of</w:t>
      </w:r>
      <w:r>
        <w:rPr>
          <w:rFonts w:ascii="Garamond"/>
          <w:spacing w:val="-5"/>
        </w:rPr>
        <w:t xml:space="preserve"> </w:t>
      </w:r>
      <w:r>
        <w:rPr>
          <w:rFonts w:ascii="Garamond"/>
        </w:rPr>
        <w:t>these</w:t>
      </w:r>
      <w:r>
        <w:rPr>
          <w:rFonts w:ascii="Garamond"/>
          <w:spacing w:val="-5"/>
        </w:rPr>
        <w:t xml:space="preserve"> </w:t>
      </w:r>
      <w:r>
        <w:rPr>
          <w:rFonts w:ascii="Garamond"/>
        </w:rPr>
        <w:t>allocations</w:t>
      </w:r>
      <w:r>
        <w:rPr>
          <w:rFonts w:ascii="Garamond"/>
          <w:spacing w:val="-4"/>
        </w:rPr>
        <w:t xml:space="preserve"> </w:t>
      </w:r>
      <w:r>
        <w:rPr>
          <w:rFonts w:ascii="Garamond"/>
        </w:rPr>
        <w:t>within</w:t>
      </w:r>
      <w:r>
        <w:rPr>
          <w:rFonts w:ascii="Garamond"/>
          <w:spacing w:val="-5"/>
        </w:rPr>
        <w:t xml:space="preserve"> the</w:t>
      </w:r>
    </w:p>
    <w:p w14:paraId="2262C3EC" w14:textId="77777777" w:rsidR="009B3CBD" w:rsidRDefault="009B3CBD">
      <w:pPr>
        <w:pStyle w:val="BodyText"/>
        <w:rPr>
          <w:rFonts w:ascii="Garamond"/>
          <w:sz w:val="22"/>
        </w:rPr>
      </w:pPr>
    </w:p>
    <w:p w14:paraId="4202FE2A" w14:textId="77777777" w:rsidR="009B3CBD" w:rsidRDefault="00000000">
      <w:pPr>
        <w:ind w:left="981"/>
        <w:rPr>
          <w:rFonts w:ascii="Garamond" w:hAnsi="Garamond"/>
        </w:rPr>
      </w:pPr>
      <w:r>
        <w:rPr>
          <w:rFonts w:ascii="Garamond" w:hAnsi="Garamond"/>
        </w:rPr>
        <w:t>General</w:t>
      </w:r>
      <w:r>
        <w:rPr>
          <w:rFonts w:ascii="Garamond" w:hAnsi="Garamond"/>
          <w:spacing w:val="-5"/>
        </w:rPr>
        <w:t xml:space="preserve"> </w:t>
      </w:r>
      <w:r>
        <w:rPr>
          <w:rFonts w:ascii="Garamond" w:hAnsi="Garamond"/>
        </w:rPr>
        <w:t>Fund,</w:t>
      </w:r>
      <w:r>
        <w:rPr>
          <w:rFonts w:ascii="Garamond" w:hAnsi="Garamond"/>
          <w:spacing w:val="-3"/>
        </w:rPr>
        <w:t xml:space="preserve"> </w:t>
      </w:r>
      <w:proofErr w:type="gramStart"/>
      <w:r>
        <w:rPr>
          <w:rFonts w:ascii="Garamond" w:hAnsi="Garamond"/>
        </w:rPr>
        <w:t>the</w:t>
      </w:r>
      <w:r>
        <w:rPr>
          <w:rFonts w:ascii="Garamond" w:hAnsi="Garamond"/>
          <w:spacing w:val="-4"/>
        </w:rPr>
        <w:t xml:space="preserve"> </w:t>
      </w:r>
      <w:r>
        <w:rPr>
          <w:rFonts w:ascii="Garamond" w:hAnsi="Garamond"/>
        </w:rPr>
        <w:t>majority</w:t>
      </w:r>
      <w:r>
        <w:rPr>
          <w:rFonts w:ascii="Garamond" w:hAnsi="Garamond"/>
          <w:spacing w:val="-5"/>
        </w:rPr>
        <w:t xml:space="preserve"> </w:t>
      </w:r>
      <w:r>
        <w:rPr>
          <w:rFonts w:ascii="Garamond" w:hAnsi="Garamond"/>
        </w:rPr>
        <w:t>of</w:t>
      </w:r>
      <w:proofErr w:type="gramEnd"/>
      <w:r>
        <w:rPr>
          <w:rFonts w:ascii="Garamond" w:hAnsi="Garamond"/>
          <w:spacing w:val="-5"/>
        </w:rPr>
        <w:t xml:space="preserve"> </w:t>
      </w:r>
      <w:r>
        <w:rPr>
          <w:rFonts w:ascii="Garamond" w:hAnsi="Garamond"/>
        </w:rPr>
        <w:t>students</w:t>
      </w:r>
      <w:r>
        <w:rPr>
          <w:rFonts w:ascii="Garamond" w:hAnsi="Garamond"/>
          <w:spacing w:val="-3"/>
        </w:rPr>
        <w:t xml:space="preserve"> </w:t>
      </w:r>
      <w:r>
        <w:rPr>
          <w:rFonts w:ascii="Garamond" w:hAnsi="Garamond"/>
        </w:rPr>
        <w:t>remain</w:t>
      </w:r>
      <w:r>
        <w:rPr>
          <w:rFonts w:ascii="Garamond" w:hAnsi="Garamond"/>
          <w:spacing w:val="-6"/>
        </w:rPr>
        <w:t xml:space="preserve"> </w:t>
      </w:r>
      <w:r>
        <w:rPr>
          <w:rFonts w:ascii="Garamond" w:hAnsi="Garamond"/>
        </w:rPr>
        <w:t>largely</w:t>
      </w:r>
      <w:r>
        <w:rPr>
          <w:rFonts w:ascii="Garamond" w:hAnsi="Garamond"/>
          <w:spacing w:val="-6"/>
        </w:rPr>
        <w:t xml:space="preserve"> </w:t>
      </w:r>
      <w:r>
        <w:rPr>
          <w:rFonts w:ascii="Garamond" w:hAnsi="Garamond"/>
        </w:rPr>
        <w:t>unaware</w:t>
      </w:r>
      <w:r>
        <w:rPr>
          <w:rFonts w:ascii="Garamond" w:hAnsi="Garamond"/>
          <w:spacing w:val="-5"/>
        </w:rPr>
        <w:t xml:space="preserve"> </w:t>
      </w:r>
      <w:r>
        <w:rPr>
          <w:rFonts w:ascii="Garamond" w:hAnsi="Garamond"/>
        </w:rPr>
        <w:t>of</w:t>
      </w:r>
      <w:r>
        <w:rPr>
          <w:rFonts w:ascii="Garamond" w:hAnsi="Garamond"/>
          <w:spacing w:val="-5"/>
        </w:rPr>
        <w:t xml:space="preserve"> </w:t>
      </w:r>
      <w:r>
        <w:rPr>
          <w:rFonts w:ascii="Garamond" w:hAnsi="Garamond"/>
        </w:rPr>
        <w:t>ASUN’s</w:t>
      </w:r>
      <w:r>
        <w:rPr>
          <w:rFonts w:ascii="Garamond" w:hAnsi="Garamond"/>
          <w:spacing w:val="-3"/>
        </w:rPr>
        <w:t xml:space="preserve"> </w:t>
      </w:r>
      <w:r>
        <w:rPr>
          <w:rFonts w:ascii="Garamond" w:hAnsi="Garamond"/>
        </w:rPr>
        <w:t>financial</w:t>
      </w:r>
      <w:r>
        <w:rPr>
          <w:rFonts w:ascii="Garamond" w:hAnsi="Garamond"/>
          <w:spacing w:val="-3"/>
        </w:rPr>
        <w:t xml:space="preserve"> </w:t>
      </w:r>
      <w:r>
        <w:rPr>
          <w:rFonts w:ascii="Garamond" w:hAnsi="Garamond"/>
        </w:rPr>
        <w:t>contributions</w:t>
      </w:r>
      <w:r>
        <w:rPr>
          <w:rFonts w:ascii="Garamond" w:hAnsi="Garamond"/>
          <w:spacing w:val="-2"/>
        </w:rPr>
        <w:t xml:space="preserve"> </w:t>
      </w:r>
      <w:r>
        <w:rPr>
          <w:rFonts w:ascii="Garamond" w:hAnsi="Garamond"/>
          <w:spacing w:val="-5"/>
        </w:rPr>
        <w:t>to</w:t>
      </w:r>
    </w:p>
    <w:p w14:paraId="07DD6B66" w14:textId="77777777" w:rsidR="009B3CBD" w:rsidRDefault="009B3CBD">
      <w:pPr>
        <w:pStyle w:val="BodyText"/>
        <w:rPr>
          <w:rFonts w:ascii="Garamond"/>
          <w:sz w:val="22"/>
        </w:rPr>
      </w:pPr>
    </w:p>
    <w:p w14:paraId="546DEF3C" w14:textId="77777777" w:rsidR="009B3CBD" w:rsidRDefault="00000000">
      <w:pPr>
        <w:ind w:left="981"/>
        <w:rPr>
          <w:rFonts w:ascii="Garamond"/>
        </w:rPr>
      </w:pPr>
      <w:r>
        <w:rPr>
          <w:rFonts w:ascii="Garamond"/>
        </w:rPr>
        <w:t>many</w:t>
      </w:r>
      <w:r>
        <w:rPr>
          <w:rFonts w:ascii="Garamond"/>
          <w:spacing w:val="-5"/>
        </w:rPr>
        <w:t xml:space="preserve"> </w:t>
      </w:r>
      <w:r>
        <w:rPr>
          <w:rFonts w:ascii="Garamond"/>
        </w:rPr>
        <w:t>of</w:t>
      </w:r>
      <w:r>
        <w:rPr>
          <w:rFonts w:ascii="Garamond"/>
          <w:spacing w:val="-3"/>
        </w:rPr>
        <w:t xml:space="preserve"> </w:t>
      </w:r>
      <w:r>
        <w:rPr>
          <w:rFonts w:ascii="Garamond"/>
        </w:rPr>
        <w:t>these</w:t>
      </w:r>
      <w:r>
        <w:rPr>
          <w:rFonts w:ascii="Garamond"/>
          <w:spacing w:val="-3"/>
        </w:rPr>
        <w:t xml:space="preserve"> </w:t>
      </w:r>
      <w:r>
        <w:rPr>
          <w:rFonts w:ascii="Garamond"/>
        </w:rPr>
        <w:t>areas, even</w:t>
      </w:r>
      <w:r>
        <w:rPr>
          <w:rFonts w:ascii="Garamond"/>
          <w:spacing w:val="-4"/>
        </w:rPr>
        <w:t xml:space="preserve"> </w:t>
      </w:r>
      <w:r>
        <w:rPr>
          <w:rFonts w:ascii="Garamond"/>
        </w:rPr>
        <w:t>though</w:t>
      </w:r>
      <w:r>
        <w:rPr>
          <w:rFonts w:ascii="Garamond"/>
          <w:spacing w:val="-4"/>
        </w:rPr>
        <w:t xml:space="preserve"> </w:t>
      </w:r>
      <w:r>
        <w:rPr>
          <w:rFonts w:ascii="Garamond"/>
        </w:rPr>
        <w:t>they</w:t>
      </w:r>
      <w:r>
        <w:rPr>
          <w:rFonts w:ascii="Garamond"/>
          <w:spacing w:val="-3"/>
        </w:rPr>
        <w:t xml:space="preserve"> </w:t>
      </w:r>
      <w:r>
        <w:rPr>
          <w:rFonts w:ascii="Garamond"/>
        </w:rPr>
        <w:t>constitute</w:t>
      </w:r>
      <w:r>
        <w:rPr>
          <w:rFonts w:ascii="Garamond"/>
          <w:spacing w:val="-3"/>
        </w:rPr>
        <w:t xml:space="preserve"> </w:t>
      </w:r>
      <w:r>
        <w:rPr>
          <w:rFonts w:ascii="Garamond"/>
        </w:rPr>
        <w:t>nearly</w:t>
      </w:r>
      <w:r>
        <w:rPr>
          <w:rFonts w:ascii="Garamond"/>
          <w:spacing w:val="-4"/>
        </w:rPr>
        <w:t xml:space="preserve"> </w:t>
      </w:r>
      <w:r>
        <w:rPr>
          <w:rFonts w:ascii="Garamond"/>
        </w:rPr>
        <w:t>two-thirds</w:t>
      </w:r>
      <w:r>
        <w:rPr>
          <w:rFonts w:ascii="Garamond"/>
          <w:spacing w:val="-1"/>
        </w:rPr>
        <w:t xml:space="preserve"> </w:t>
      </w:r>
      <w:r>
        <w:rPr>
          <w:rFonts w:ascii="Garamond"/>
        </w:rPr>
        <w:t>of</w:t>
      </w:r>
      <w:r>
        <w:rPr>
          <w:rFonts w:ascii="Garamond"/>
          <w:spacing w:val="-3"/>
        </w:rPr>
        <w:t xml:space="preserve"> </w:t>
      </w:r>
      <w:r>
        <w:rPr>
          <w:rFonts w:ascii="Garamond"/>
        </w:rPr>
        <w:t>the</w:t>
      </w:r>
      <w:r>
        <w:rPr>
          <w:rFonts w:ascii="Garamond"/>
          <w:spacing w:val="-3"/>
        </w:rPr>
        <w:t xml:space="preserve"> </w:t>
      </w:r>
      <w:r>
        <w:rPr>
          <w:rFonts w:ascii="Garamond"/>
        </w:rPr>
        <w:t>ASUN</w:t>
      </w:r>
      <w:r>
        <w:rPr>
          <w:rFonts w:ascii="Garamond"/>
          <w:spacing w:val="-1"/>
        </w:rPr>
        <w:t xml:space="preserve"> </w:t>
      </w:r>
      <w:r>
        <w:rPr>
          <w:rFonts w:ascii="Garamond"/>
        </w:rPr>
        <w:t xml:space="preserve">General </w:t>
      </w:r>
      <w:proofErr w:type="gramStart"/>
      <w:r>
        <w:rPr>
          <w:rFonts w:ascii="Garamond"/>
          <w:spacing w:val="-2"/>
        </w:rPr>
        <w:t>Fund;</w:t>
      </w:r>
      <w:proofErr w:type="gramEnd"/>
    </w:p>
    <w:p w14:paraId="187FC011" w14:textId="77777777" w:rsidR="009B3CBD" w:rsidRDefault="009B3CBD">
      <w:pPr>
        <w:pStyle w:val="BodyText"/>
        <w:rPr>
          <w:rFonts w:ascii="Garamond"/>
          <w:sz w:val="22"/>
        </w:rPr>
      </w:pPr>
    </w:p>
    <w:p w14:paraId="77F81BE5" w14:textId="77777777" w:rsidR="009B3CBD" w:rsidRDefault="00000000">
      <w:pPr>
        <w:spacing w:line="480" w:lineRule="auto"/>
        <w:ind w:left="981" w:right="566" w:firstLine="450"/>
        <w:rPr>
          <w:rFonts w:ascii="Garamond"/>
        </w:rPr>
      </w:pPr>
      <w:r>
        <w:rPr>
          <w:rFonts w:ascii="Garamond"/>
          <w:i/>
        </w:rPr>
        <w:t xml:space="preserve">Whereas, </w:t>
      </w:r>
      <w:r>
        <w:rPr>
          <w:rFonts w:ascii="Garamond"/>
        </w:rPr>
        <w:t>this lack of understanding is perpetuated due to a lack of consistent mention or acknowledgment</w:t>
      </w:r>
      <w:r>
        <w:rPr>
          <w:rFonts w:ascii="Garamond"/>
          <w:spacing w:val="-3"/>
        </w:rPr>
        <w:t xml:space="preserve"> </w:t>
      </w:r>
      <w:r>
        <w:rPr>
          <w:rFonts w:ascii="Garamond"/>
        </w:rPr>
        <w:t>of</w:t>
      </w:r>
      <w:r>
        <w:rPr>
          <w:rFonts w:ascii="Garamond"/>
          <w:spacing w:val="-5"/>
        </w:rPr>
        <w:t xml:space="preserve"> </w:t>
      </w:r>
      <w:r>
        <w:rPr>
          <w:rFonts w:ascii="Garamond"/>
        </w:rPr>
        <w:t>ASUN funding</w:t>
      </w:r>
      <w:r>
        <w:rPr>
          <w:rFonts w:ascii="Garamond"/>
          <w:spacing w:val="-2"/>
        </w:rPr>
        <w:t xml:space="preserve"> </w:t>
      </w:r>
      <w:r>
        <w:rPr>
          <w:rFonts w:ascii="Garamond"/>
        </w:rPr>
        <w:t>across</w:t>
      </w:r>
      <w:r>
        <w:rPr>
          <w:rFonts w:ascii="Garamond"/>
          <w:spacing w:val="-3"/>
        </w:rPr>
        <w:t xml:space="preserve"> </w:t>
      </w:r>
      <w:r>
        <w:rPr>
          <w:rFonts w:ascii="Garamond"/>
        </w:rPr>
        <w:t>many</w:t>
      </w:r>
      <w:r>
        <w:rPr>
          <w:rFonts w:ascii="Garamond"/>
          <w:spacing w:val="-5"/>
        </w:rPr>
        <w:t xml:space="preserve"> </w:t>
      </w:r>
      <w:r>
        <w:rPr>
          <w:rFonts w:ascii="Garamond"/>
        </w:rPr>
        <w:t>of</w:t>
      </w:r>
      <w:r>
        <w:rPr>
          <w:rFonts w:ascii="Garamond"/>
          <w:spacing w:val="-5"/>
        </w:rPr>
        <w:t xml:space="preserve"> </w:t>
      </w:r>
      <w:r>
        <w:rPr>
          <w:rFonts w:ascii="Garamond"/>
        </w:rPr>
        <w:t>these</w:t>
      </w:r>
      <w:r>
        <w:rPr>
          <w:rFonts w:ascii="Garamond"/>
          <w:spacing w:val="-5"/>
        </w:rPr>
        <w:t xml:space="preserve"> </w:t>
      </w:r>
      <w:r>
        <w:rPr>
          <w:rFonts w:ascii="Garamond"/>
        </w:rPr>
        <w:t>areas,</w:t>
      </w:r>
      <w:r>
        <w:rPr>
          <w:rFonts w:ascii="Garamond"/>
          <w:spacing w:val="-2"/>
        </w:rPr>
        <w:t xml:space="preserve"> </w:t>
      </w:r>
      <w:r>
        <w:rPr>
          <w:rFonts w:ascii="Garamond"/>
        </w:rPr>
        <w:t>both</w:t>
      </w:r>
      <w:r>
        <w:rPr>
          <w:rFonts w:ascii="Garamond"/>
          <w:spacing w:val="-6"/>
        </w:rPr>
        <w:t xml:space="preserve"> </w:t>
      </w:r>
      <w:r>
        <w:rPr>
          <w:rFonts w:ascii="Garamond"/>
        </w:rPr>
        <w:t>those</w:t>
      </w:r>
      <w:r>
        <w:rPr>
          <w:rFonts w:ascii="Garamond"/>
          <w:spacing w:val="-2"/>
        </w:rPr>
        <w:t xml:space="preserve"> </w:t>
      </w:r>
      <w:r>
        <w:rPr>
          <w:rFonts w:ascii="Garamond"/>
        </w:rPr>
        <w:t>housed</w:t>
      </w:r>
      <w:r>
        <w:rPr>
          <w:rFonts w:ascii="Garamond"/>
          <w:spacing w:val="-3"/>
        </w:rPr>
        <w:t xml:space="preserve"> </w:t>
      </w:r>
      <w:r>
        <w:rPr>
          <w:rFonts w:ascii="Garamond"/>
        </w:rPr>
        <w:t>within</w:t>
      </w:r>
      <w:r>
        <w:rPr>
          <w:rFonts w:ascii="Garamond"/>
          <w:spacing w:val="-6"/>
        </w:rPr>
        <w:t xml:space="preserve"> </w:t>
      </w:r>
      <w:r>
        <w:rPr>
          <w:rFonts w:ascii="Garamond"/>
        </w:rPr>
        <w:t>the</w:t>
      </w:r>
      <w:r>
        <w:rPr>
          <w:rFonts w:ascii="Garamond"/>
          <w:spacing w:val="-5"/>
        </w:rPr>
        <w:t xml:space="preserve"> </w:t>
      </w:r>
      <w:r>
        <w:rPr>
          <w:rFonts w:ascii="Garamond"/>
        </w:rPr>
        <w:t>ASUN Center for Student Engagement, as well as cross-campus partnerships, with an overall absence in an acknowledgement of ASUN-funding or usage of the ASUN logo across websites, social media channels,</w:t>
      </w:r>
      <w:r>
        <w:rPr>
          <w:rFonts w:ascii="Garamond"/>
          <w:spacing w:val="-5"/>
        </w:rPr>
        <w:t xml:space="preserve"> </w:t>
      </w:r>
      <w:r>
        <w:rPr>
          <w:rFonts w:ascii="Garamond"/>
        </w:rPr>
        <w:t>digital/physical</w:t>
      </w:r>
      <w:r>
        <w:rPr>
          <w:rFonts w:ascii="Garamond"/>
          <w:spacing w:val="-6"/>
        </w:rPr>
        <w:t xml:space="preserve"> </w:t>
      </w:r>
      <w:r>
        <w:rPr>
          <w:rFonts w:ascii="Garamond"/>
        </w:rPr>
        <w:t>marketing,</w:t>
      </w:r>
      <w:r>
        <w:rPr>
          <w:rFonts w:ascii="Garamond"/>
          <w:spacing w:val="-5"/>
        </w:rPr>
        <w:t xml:space="preserve"> </w:t>
      </w:r>
      <w:r>
        <w:rPr>
          <w:rFonts w:ascii="Garamond"/>
        </w:rPr>
        <w:t>and</w:t>
      </w:r>
      <w:r>
        <w:rPr>
          <w:rFonts w:ascii="Garamond"/>
          <w:spacing w:val="-6"/>
        </w:rPr>
        <w:t xml:space="preserve"> </w:t>
      </w:r>
      <w:r>
        <w:rPr>
          <w:rFonts w:ascii="Garamond"/>
        </w:rPr>
        <w:t>participant</w:t>
      </w:r>
      <w:r>
        <w:rPr>
          <w:rFonts w:ascii="Garamond"/>
          <w:spacing w:val="-1"/>
        </w:rPr>
        <w:t xml:space="preserve"> </w:t>
      </w:r>
      <w:r>
        <w:rPr>
          <w:rFonts w:ascii="Garamond"/>
        </w:rPr>
        <w:t>program</w:t>
      </w:r>
      <w:r>
        <w:rPr>
          <w:rFonts w:ascii="Garamond"/>
          <w:spacing w:val="-6"/>
        </w:rPr>
        <w:t xml:space="preserve"> </w:t>
      </w:r>
      <w:r>
        <w:rPr>
          <w:rFonts w:ascii="Garamond"/>
        </w:rPr>
        <w:t>materials</w:t>
      </w:r>
      <w:r>
        <w:rPr>
          <w:rFonts w:ascii="Garamond"/>
          <w:spacing w:val="-6"/>
        </w:rPr>
        <w:t xml:space="preserve"> </w:t>
      </w:r>
      <w:r>
        <w:rPr>
          <w:rFonts w:ascii="Garamond"/>
        </w:rPr>
        <w:t>across</w:t>
      </w:r>
      <w:r>
        <w:rPr>
          <w:rFonts w:ascii="Garamond"/>
          <w:spacing w:val="-6"/>
        </w:rPr>
        <w:t xml:space="preserve"> </w:t>
      </w:r>
      <w:r>
        <w:rPr>
          <w:rFonts w:ascii="Garamond"/>
        </w:rPr>
        <w:t>many</w:t>
      </w:r>
      <w:r>
        <w:rPr>
          <w:rFonts w:ascii="Garamond"/>
          <w:spacing w:val="-8"/>
        </w:rPr>
        <w:t xml:space="preserve"> </w:t>
      </w:r>
      <w:r>
        <w:rPr>
          <w:rFonts w:ascii="Garamond"/>
        </w:rPr>
        <w:t>campus</w:t>
      </w:r>
      <w:r>
        <w:rPr>
          <w:rFonts w:ascii="Garamond"/>
          <w:spacing w:val="-6"/>
        </w:rPr>
        <w:t xml:space="preserve"> </w:t>
      </w:r>
      <w:r>
        <w:rPr>
          <w:rFonts w:ascii="Garamond"/>
        </w:rPr>
        <w:t>partners and other ASUN-funded entities and programs;</w:t>
      </w:r>
    </w:p>
    <w:p w14:paraId="04532A97" w14:textId="77777777" w:rsidR="009B3CBD" w:rsidRDefault="00000000">
      <w:pPr>
        <w:spacing w:before="1" w:line="480" w:lineRule="auto"/>
        <w:ind w:left="981" w:right="692" w:firstLine="450"/>
        <w:rPr>
          <w:rFonts w:ascii="Garamond"/>
        </w:rPr>
      </w:pPr>
      <w:proofErr w:type="gramStart"/>
      <w:r>
        <w:rPr>
          <w:rFonts w:ascii="Garamond"/>
          <w:i/>
        </w:rPr>
        <w:t>Whereas,</w:t>
      </w:r>
      <w:proofErr w:type="gramEnd"/>
      <w:r>
        <w:rPr>
          <w:rFonts w:ascii="Garamond"/>
          <w:i/>
        </w:rPr>
        <w:t xml:space="preserve"> </w:t>
      </w:r>
      <w:r>
        <w:rPr>
          <w:rFonts w:ascii="Garamond"/>
        </w:rPr>
        <w:t xml:space="preserve">the student body deserves to clearly see the impact of their ASUN fee dollars within the programs and services that constitute </w:t>
      </w:r>
      <w:proofErr w:type="gramStart"/>
      <w:r>
        <w:rPr>
          <w:rFonts w:ascii="Garamond"/>
        </w:rPr>
        <w:t>the 67</w:t>
      </w:r>
      <w:proofErr w:type="gramEnd"/>
      <w:r>
        <w:rPr>
          <w:rFonts w:ascii="Garamond"/>
        </w:rPr>
        <w:t>% of the General Fund, which does not directly pertain</w:t>
      </w:r>
      <w:r>
        <w:rPr>
          <w:rFonts w:ascii="Garamond"/>
          <w:spacing w:val="-6"/>
        </w:rPr>
        <w:t xml:space="preserve"> </w:t>
      </w:r>
      <w:r>
        <w:rPr>
          <w:rFonts w:ascii="Garamond"/>
        </w:rPr>
        <w:t>to</w:t>
      </w:r>
      <w:r>
        <w:rPr>
          <w:rFonts w:ascii="Garamond"/>
          <w:spacing w:val="-6"/>
        </w:rPr>
        <w:t xml:space="preserve"> </w:t>
      </w:r>
      <w:r>
        <w:rPr>
          <w:rFonts w:ascii="Garamond"/>
        </w:rPr>
        <w:t>officer</w:t>
      </w:r>
      <w:r>
        <w:rPr>
          <w:rFonts w:ascii="Garamond"/>
          <w:spacing w:val="-2"/>
        </w:rPr>
        <w:t xml:space="preserve"> </w:t>
      </w:r>
      <w:r>
        <w:rPr>
          <w:rFonts w:ascii="Garamond"/>
        </w:rPr>
        <w:t>compensation</w:t>
      </w:r>
      <w:r>
        <w:rPr>
          <w:rFonts w:ascii="Garamond"/>
          <w:spacing w:val="-6"/>
        </w:rPr>
        <w:t xml:space="preserve"> </w:t>
      </w:r>
      <w:r>
        <w:rPr>
          <w:rFonts w:ascii="Garamond"/>
        </w:rPr>
        <w:t>or</w:t>
      </w:r>
      <w:r>
        <w:rPr>
          <w:rFonts w:ascii="Garamond"/>
          <w:spacing w:val="-2"/>
        </w:rPr>
        <w:t xml:space="preserve"> </w:t>
      </w:r>
      <w:r>
        <w:rPr>
          <w:rFonts w:ascii="Garamond"/>
        </w:rPr>
        <w:t>the</w:t>
      </w:r>
      <w:r>
        <w:rPr>
          <w:rFonts w:ascii="Garamond"/>
          <w:spacing w:val="-1"/>
        </w:rPr>
        <w:t xml:space="preserve"> </w:t>
      </w:r>
      <w:r>
        <w:rPr>
          <w:rFonts w:ascii="Garamond"/>
        </w:rPr>
        <w:t>administration</w:t>
      </w:r>
      <w:r>
        <w:rPr>
          <w:rFonts w:ascii="Garamond"/>
          <w:spacing w:val="-1"/>
        </w:rPr>
        <w:t xml:space="preserve"> </w:t>
      </w:r>
      <w:r>
        <w:rPr>
          <w:rFonts w:ascii="Garamond"/>
        </w:rPr>
        <w:t>of</w:t>
      </w:r>
      <w:r>
        <w:rPr>
          <w:rFonts w:ascii="Garamond"/>
          <w:spacing w:val="-5"/>
        </w:rPr>
        <w:t xml:space="preserve"> </w:t>
      </w:r>
      <w:r>
        <w:rPr>
          <w:rFonts w:ascii="Garamond"/>
        </w:rPr>
        <w:t>ASUN</w:t>
      </w:r>
      <w:r>
        <w:rPr>
          <w:rFonts w:ascii="Garamond"/>
          <w:spacing w:val="-3"/>
        </w:rPr>
        <w:t xml:space="preserve"> </w:t>
      </w:r>
      <w:r>
        <w:rPr>
          <w:rFonts w:ascii="Garamond"/>
        </w:rPr>
        <w:t>branches</w:t>
      </w:r>
      <w:r>
        <w:rPr>
          <w:rFonts w:ascii="Garamond"/>
          <w:spacing w:val="-3"/>
        </w:rPr>
        <w:t xml:space="preserve"> </w:t>
      </w:r>
      <w:r>
        <w:rPr>
          <w:rFonts w:ascii="Garamond"/>
        </w:rPr>
        <w:t>and</w:t>
      </w:r>
      <w:r>
        <w:rPr>
          <w:rFonts w:ascii="Garamond"/>
          <w:spacing w:val="-3"/>
        </w:rPr>
        <w:t xml:space="preserve"> </w:t>
      </w:r>
      <w:r>
        <w:rPr>
          <w:rFonts w:ascii="Garamond"/>
        </w:rPr>
        <w:t>executive</w:t>
      </w:r>
      <w:r>
        <w:rPr>
          <w:rFonts w:ascii="Garamond"/>
          <w:spacing w:val="-5"/>
        </w:rPr>
        <w:t xml:space="preserve"> </w:t>
      </w:r>
      <w:proofErr w:type="gramStart"/>
      <w:r>
        <w:rPr>
          <w:rFonts w:ascii="Garamond"/>
        </w:rPr>
        <w:t>departments;</w:t>
      </w:r>
      <w:proofErr w:type="gramEnd"/>
    </w:p>
    <w:p w14:paraId="059582DB" w14:textId="77777777" w:rsidR="009B3CBD" w:rsidRDefault="00000000">
      <w:pPr>
        <w:spacing w:before="1" w:line="480" w:lineRule="auto"/>
        <w:ind w:left="981" w:right="746" w:firstLine="450"/>
        <w:rPr>
          <w:rFonts w:ascii="Garamond"/>
        </w:rPr>
      </w:pPr>
      <w:r>
        <w:rPr>
          <w:rFonts w:ascii="Garamond"/>
          <w:i/>
        </w:rPr>
        <w:t>Whereas,</w:t>
      </w:r>
      <w:r>
        <w:rPr>
          <w:rFonts w:ascii="Garamond"/>
          <w:i/>
          <w:spacing w:val="-1"/>
        </w:rPr>
        <w:t xml:space="preserve"> </w:t>
      </w:r>
      <w:r>
        <w:rPr>
          <w:rFonts w:ascii="Garamond"/>
        </w:rPr>
        <w:t>the</w:t>
      </w:r>
      <w:r>
        <w:rPr>
          <w:rFonts w:ascii="Garamond"/>
          <w:spacing w:val="-6"/>
        </w:rPr>
        <w:t xml:space="preserve"> </w:t>
      </w:r>
      <w:r>
        <w:rPr>
          <w:rFonts w:ascii="Garamond"/>
        </w:rPr>
        <w:t>acknowledgment</w:t>
      </w:r>
      <w:r>
        <w:rPr>
          <w:rFonts w:ascii="Garamond"/>
          <w:spacing w:val="-4"/>
        </w:rPr>
        <w:t xml:space="preserve"> </w:t>
      </w:r>
      <w:r>
        <w:rPr>
          <w:rFonts w:ascii="Garamond"/>
        </w:rPr>
        <w:t>of</w:t>
      </w:r>
      <w:r>
        <w:rPr>
          <w:rFonts w:ascii="Garamond"/>
          <w:spacing w:val="-1"/>
        </w:rPr>
        <w:t xml:space="preserve"> </w:t>
      </w:r>
      <w:r>
        <w:rPr>
          <w:rFonts w:ascii="Garamond"/>
        </w:rPr>
        <w:t>funding,</w:t>
      </w:r>
      <w:r>
        <w:rPr>
          <w:rFonts w:ascii="Garamond"/>
          <w:spacing w:val="-3"/>
        </w:rPr>
        <w:t xml:space="preserve"> </w:t>
      </w:r>
      <w:r>
        <w:rPr>
          <w:rFonts w:ascii="Garamond"/>
        </w:rPr>
        <w:t>including</w:t>
      </w:r>
      <w:r>
        <w:rPr>
          <w:rFonts w:ascii="Garamond"/>
          <w:spacing w:val="-3"/>
        </w:rPr>
        <w:t xml:space="preserve"> </w:t>
      </w:r>
      <w:r>
        <w:rPr>
          <w:rFonts w:ascii="Garamond"/>
        </w:rPr>
        <w:t>the</w:t>
      </w:r>
      <w:r>
        <w:rPr>
          <w:rFonts w:ascii="Garamond"/>
          <w:spacing w:val="-6"/>
        </w:rPr>
        <w:t xml:space="preserve"> </w:t>
      </w:r>
      <w:r>
        <w:rPr>
          <w:rFonts w:ascii="Garamond"/>
        </w:rPr>
        <w:t>display</w:t>
      </w:r>
      <w:r>
        <w:rPr>
          <w:rFonts w:ascii="Garamond"/>
          <w:spacing w:val="-6"/>
        </w:rPr>
        <w:t xml:space="preserve"> </w:t>
      </w:r>
      <w:r>
        <w:rPr>
          <w:rFonts w:ascii="Garamond"/>
        </w:rPr>
        <w:t>of</w:t>
      </w:r>
      <w:r>
        <w:rPr>
          <w:rFonts w:ascii="Garamond"/>
          <w:spacing w:val="-6"/>
        </w:rPr>
        <w:t xml:space="preserve"> </w:t>
      </w:r>
      <w:r>
        <w:rPr>
          <w:rFonts w:ascii="Garamond"/>
        </w:rPr>
        <w:t>a</w:t>
      </w:r>
      <w:r>
        <w:rPr>
          <w:rFonts w:ascii="Garamond"/>
          <w:spacing w:val="-4"/>
        </w:rPr>
        <w:t xml:space="preserve"> </w:t>
      </w:r>
      <w:r>
        <w:rPr>
          <w:rFonts w:ascii="Garamond"/>
        </w:rPr>
        <w:t>logo,</w:t>
      </w:r>
      <w:r>
        <w:rPr>
          <w:rFonts w:ascii="Garamond"/>
          <w:spacing w:val="-3"/>
        </w:rPr>
        <w:t xml:space="preserve"> </w:t>
      </w:r>
      <w:r>
        <w:rPr>
          <w:rFonts w:ascii="Garamond"/>
        </w:rPr>
        <w:t>constitutes</w:t>
      </w:r>
      <w:r>
        <w:rPr>
          <w:rFonts w:ascii="Garamond"/>
          <w:spacing w:val="-4"/>
        </w:rPr>
        <w:t xml:space="preserve"> </w:t>
      </w:r>
      <w:r>
        <w:rPr>
          <w:rFonts w:ascii="Garamond"/>
        </w:rPr>
        <w:t>a</w:t>
      </w:r>
      <w:r>
        <w:rPr>
          <w:rFonts w:ascii="Garamond"/>
          <w:spacing w:val="-5"/>
        </w:rPr>
        <w:t xml:space="preserve"> </w:t>
      </w:r>
      <w:r>
        <w:rPr>
          <w:rFonts w:ascii="Garamond"/>
        </w:rPr>
        <w:t xml:space="preserve">standard required protocol for institutional and individual recipients of public funding, including grant </w:t>
      </w:r>
      <w:proofErr w:type="gramStart"/>
      <w:r>
        <w:rPr>
          <w:rFonts w:ascii="Garamond"/>
          <w:spacing w:val="-2"/>
        </w:rPr>
        <w:t>recipients;</w:t>
      </w:r>
      <w:proofErr w:type="gramEnd"/>
    </w:p>
    <w:p w14:paraId="53C9AE2D" w14:textId="77777777" w:rsidR="009B3CBD" w:rsidRDefault="009B3CBD">
      <w:pPr>
        <w:spacing w:line="480" w:lineRule="auto"/>
        <w:rPr>
          <w:rFonts w:ascii="Garamond"/>
        </w:rPr>
        <w:sectPr w:rsidR="009B3CBD">
          <w:pgSz w:w="12240" w:h="15840"/>
          <w:pgMar w:top="1260" w:right="1140" w:bottom="280" w:left="820" w:header="1009" w:footer="0" w:gutter="0"/>
          <w:cols w:space="720"/>
        </w:sectPr>
      </w:pPr>
    </w:p>
    <w:p w14:paraId="7B2BCB09" w14:textId="77777777" w:rsidR="009B3CBD" w:rsidRDefault="009B3CBD">
      <w:pPr>
        <w:pStyle w:val="BodyText"/>
        <w:spacing w:before="24"/>
        <w:rPr>
          <w:rFonts w:ascii="Garamond"/>
          <w:sz w:val="22"/>
        </w:rPr>
      </w:pPr>
    </w:p>
    <w:p w14:paraId="5A191E8A" w14:textId="77777777" w:rsidR="009B3CBD" w:rsidRDefault="00000000">
      <w:pPr>
        <w:spacing w:line="480" w:lineRule="auto"/>
        <w:ind w:left="981" w:right="566" w:firstLine="450"/>
        <w:rPr>
          <w:rFonts w:ascii="Garamond"/>
        </w:rPr>
      </w:pPr>
      <w:r>
        <w:rPr>
          <w:rFonts w:ascii="Garamond"/>
          <w:i/>
        </w:rPr>
        <w:t xml:space="preserve">Be it </w:t>
      </w:r>
      <w:proofErr w:type="gramStart"/>
      <w:r>
        <w:rPr>
          <w:rFonts w:ascii="Garamond"/>
          <w:i/>
        </w:rPr>
        <w:t>enacted,</w:t>
      </w:r>
      <w:proofErr w:type="gramEnd"/>
      <w:r>
        <w:rPr>
          <w:rFonts w:ascii="Garamond"/>
          <w:i/>
        </w:rPr>
        <w:t xml:space="preserve"> by the Senate of the Associated Students, </w:t>
      </w:r>
      <w:r>
        <w:rPr>
          <w:rFonts w:ascii="Garamond"/>
        </w:rPr>
        <w:t>there is hereby established, through an amendment</w:t>
      </w:r>
      <w:r>
        <w:rPr>
          <w:rFonts w:ascii="Garamond"/>
          <w:spacing w:val="-3"/>
        </w:rPr>
        <w:t xml:space="preserve"> </w:t>
      </w:r>
      <w:r>
        <w:rPr>
          <w:rFonts w:ascii="Garamond"/>
        </w:rPr>
        <w:t>to</w:t>
      </w:r>
      <w:r>
        <w:rPr>
          <w:rFonts w:ascii="Garamond"/>
          <w:spacing w:val="-5"/>
        </w:rPr>
        <w:t xml:space="preserve"> </w:t>
      </w:r>
      <w:r>
        <w:rPr>
          <w:rFonts w:ascii="Garamond"/>
        </w:rPr>
        <w:t>Chapter</w:t>
      </w:r>
      <w:r>
        <w:rPr>
          <w:rFonts w:ascii="Garamond"/>
          <w:spacing w:val="-2"/>
        </w:rPr>
        <w:t xml:space="preserve"> </w:t>
      </w:r>
      <w:r>
        <w:rPr>
          <w:rFonts w:ascii="Garamond"/>
        </w:rPr>
        <w:t>605,</w:t>
      </w:r>
      <w:r>
        <w:rPr>
          <w:rFonts w:ascii="Garamond"/>
          <w:spacing w:val="-2"/>
        </w:rPr>
        <w:t xml:space="preserve"> </w:t>
      </w:r>
      <w:r>
        <w:rPr>
          <w:rFonts w:ascii="Garamond"/>
        </w:rPr>
        <w:t>Section</w:t>
      </w:r>
      <w:r>
        <w:rPr>
          <w:rFonts w:ascii="Garamond"/>
          <w:spacing w:val="-5"/>
        </w:rPr>
        <w:t xml:space="preserve"> </w:t>
      </w:r>
      <w:r>
        <w:rPr>
          <w:rFonts w:ascii="Garamond"/>
        </w:rPr>
        <w:t>08,</w:t>
      </w:r>
      <w:r>
        <w:rPr>
          <w:rFonts w:ascii="Garamond"/>
          <w:spacing w:val="-2"/>
        </w:rPr>
        <w:t xml:space="preserve"> </w:t>
      </w:r>
      <w:r>
        <w:rPr>
          <w:rFonts w:ascii="Garamond"/>
        </w:rPr>
        <w:t>as</w:t>
      </w:r>
      <w:r>
        <w:rPr>
          <w:rFonts w:ascii="Garamond"/>
          <w:spacing w:val="-3"/>
        </w:rPr>
        <w:t xml:space="preserve"> </w:t>
      </w:r>
      <w:r>
        <w:rPr>
          <w:rFonts w:ascii="Garamond"/>
        </w:rPr>
        <w:t>set</w:t>
      </w:r>
      <w:r>
        <w:rPr>
          <w:rFonts w:ascii="Garamond"/>
          <w:spacing w:val="-3"/>
        </w:rPr>
        <w:t xml:space="preserve"> </w:t>
      </w:r>
      <w:r>
        <w:rPr>
          <w:rFonts w:ascii="Garamond"/>
        </w:rPr>
        <w:t>forth</w:t>
      </w:r>
      <w:r>
        <w:rPr>
          <w:rFonts w:ascii="Garamond"/>
          <w:spacing w:val="-5"/>
        </w:rPr>
        <w:t xml:space="preserve"> </w:t>
      </w:r>
      <w:r>
        <w:rPr>
          <w:rFonts w:ascii="Garamond"/>
        </w:rPr>
        <w:t>in</w:t>
      </w:r>
      <w:r>
        <w:rPr>
          <w:rFonts w:ascii="Garamond"/>
          <w:spacing w:val="-5"/>
        </w:rPr>
        <w:t xml:space="preserve"> </w:t>
      </w:r>
      <w:r>
        <w:rPr>
          <w:rFonts w:ascii="Garamond"/>
        </w:rPr>
        <w:t>Addendum</w:t>
      </w:r>
      <w:r>
        <w:rPr>
          <w:rFonts w:ascii="Garamond"/>
          <w:spacing w:val="-3"/>
        </w:rPr>
        <w:t xml:space="preserve"> </w:t>
      </w:r>
      <w:r>
        <w:rPr>
          <w:rFonts w:ascii="Garamond"/>
        </w:rPr>
        <w:t>1,</w:t>
      </w:r>
      <w:r>
        <w:rPr>
          <w:rFonts w:ascii="Garamond"/>
          <w:spacing w:val="-2"/>
        </w:rPr>
        <w:t xml:space="preserve"> </w:t>
      </w:r>
      <w:r>
        <w:rPr>
          <w:rFonts w:ascii="Garamond"/>
        </w:rPr>
        <w:t>a</w:t>
      </w:r>
      <w:r>
        <w:rPr>
          <w:rFonts w:ascii="Garamond"/>
          <w:spacing w:val="-3"/>
        </w:rPr>
        <w:t xml:space="preserve"> </w:t>
      </w:r>
      <w:r>
        <w:rPr>
          <w:rFonts w:ascii="Garamond"/>
        </w:rPr>
        <w:t>process</w:t>
      </w:r>
      <w:r>
        <w:rPr>
          <w:rFonts w:ascii="Garamond"/>
          <w:spacing w:val="-3"/>
        </w:rPr>
        <w:t xml:space="preserve"> </w:t>
      </w:r>
      <w:r>
        <w:rPr>
          <w:rFonts w:ascii="Garamond"/>
        </w:rPr>
        <w:t>to</w:t>
      </w:r>
      <w:r>
        <w:rPr>
          <w:rFonts w:ascii="Garamond"/>
          <w:spacing w:val="-5"/>
        </w:rPr>
        <w:t xml:space="preserve"> </w:t>
      </w:r>
      <w:r>
        <w:rPr>
          <w:rFonts w:ascii="Garamond"/>
        </w:rPr>
        <w:t>enhance</w:t>
      </w:r>
      <w:r>
        <w:rPr>
          <w:rFonts w:ascii="Garamond"/>
          <w:spacing w:val="-5"/>
        </w:rPr>
        <w:t xml:space="preserve"> </w:t>
      </w:r>
      <w:r>
        <w:rPr>
          <w:rFonts w:ascii="Garamond"/>
        </w:rPr>
        <w:t>and</w:t>
      </w:r>
      <w:r>
        <w:rPr>
          <w:rFonts w:ascii="Garamond"/>
          <w:spacing w:val="-3"/>
        </w:rPr>
        <w:t xml:space="preserve"> </w:t>
      </w:r>
      <w:r>
        <w:rPr>
          <w:rFonts w:ascii="Garamond"/>
        </w:rPr>
        <w:t xml:space="preserve">assess the visibility and awareness of the impact of students' ASUN fee dollars on their college </w:t>
      </w:r>
      <w:proofErr w:type="gramStart"/>
      <w:r>
        <w:rPr>
          <w:rFonts w:ascii="Garamond"/>
        </w:rPr>
        <w:t>experience;</w:t>
      </w:r>
      <w:proofErr w:type="gramEnd"/>
    </w:p>
    <w:p w14:paraId="10B58128" w14:textId="77777777" w:rsidR="009B3CBD" w:rsidRDefault="00000000">
      <w:pPr>
        <w:spacing w:before="1" w:line="480" w:lineRule="auto"/>
        <w:ind w:left="981" w:right="896" w:firstLine="450"/>
        <w:rPr>
          <w:rFonts w:ascii="Garamond" w:hAnsi="Garamond"/>
        </w:rPr>
      </w:pPr>
      <w:r>
        <w:rPr>
          <w:rFonts w:ascii="Garamond" w:hAnsi="Garamond"/>
          <w:i/>
        </w:rPr>
        <w:t>Be</w:t>
      </w:r>
      <w:r>
        <w:rPr>
          <w:rFonts w:ascii="Garamond" w:hAnsi="Garamond"/>
          <w:i/>
          <w:spacing w:val="-4"/>
        </w:rPr>
        <w:t xml:space="preserve"> </w:t>
      </w:r>
      <w:r>
        <w:rPr>
          <w:rFonts w:ascii="Garamond" w:hAnsi="Garamond"/>
          <w:i/>
        </w:rPr>
        <w:t>it</w:t>
      </w:r>
      <w:r>
        <w:rPr>
          <w:rFonts w:ascii="Garamond" w:hAnsi="Garamond"/>
          <w:i/>
          <w:spacing w:val="-4"/>
        </w:rPr>
        <w:t xml:space="preserve"> </w:t>
      </w:r>
      <w:proofErr w:type="gramStart"/>
      <w:r>
        <w:rPr>
          <w:rFonts w:ascii="Garamond" w:hAnsi="Garamond"/>
          <w:i/>
        </w:rPr>
        <w:t>further</w:t>
      </w:r>
      <w:r>
        <w:rPr>
          <w:rFonts w:ascii="Garamond" w:hAnsi="Garamond"/>
          <w:i/>
          <w:spacing w:val="-6"/>
        </w:rPr>
        <w:t xml:space="preserve"> </w:t>
      </w:r>
      <w:r>
        <w:rPr>
          <w:rFonts w:ascii="Garamond" w:hAnsi="Garamond"/>
          <w:i/>
        </w:rPr>
        <w:t>enacted,</w:t>
      </w:r>
      <w:proofErr w:type="gramEnd"/>
      <w:r>
        <w:rPr>
          <w:rFonts w:ascii="Garamond" w:hAnsi="Garamond"/>
          <w:i/>
          <w:spacing w:val="-5"/>
        </w:rPr>
        <w:t xml:space="preserve"> </w:t>
      </w:r>
      <w:r>
        <w:rPr>
          <w:rFonts w:ascii="Garamond" w:hAnsi="Garamond"/>
        </w:rPr>
        <w:t>that</w:t>
      </w:r>
      <w:r>
        <w:rPr>
          <w:rFonts w:ascii="Garamond" w:hAnsi="Garamond"/>
          <w:spacing w:val="-4"/>
        </w:rPr>
        <w:t xml:space="preserve"> </w:t>
      </w:r>
      <w:r>
        <w:rPr>
          <w:rFonts w:ascii="Garamond" w:hAnsi="Garamond"/>
        </w:rPr>
        <w:t>this</w:t>
      </w:r>
      <w:r>
        <w:rPr>
          <w:rFonts w:ascii="Garamond" w:hAnsi="Garamond"/>
          <w:spacing w:val="-5"/>
        </w:rPr>
        <w:t xml:space="preserve"> </w:t>
      </w:r>
      <w:r>
        <w:rPr>
          <w:rFonts w:ascii="Garamond" w:hAnsi="Garamond"/>
        </w:rPr>
        <w:t>amendment</w:t>
      </w:r>
      <w:r>
        <w:rPr>
          <w:rFonts w:ascii="Garamond" w:hAnsi="Garamond"/>
          <w:spacing w:val="-4"/>
        </w:rPr>
        <w:t xml:space="preserve"> </w:t>
      </w:r>
      <w:r>
        <w:rPr>
          <w:rFonts w:ascii="Garamond" w:hAnsi="Garamond"/>
        </w:rPr>
        <w:t>shall</w:t>
      </w:r>
      <w:r>
        <w:rPr>
          <w:rFonts w:ascii="Garamond" w:hAnsi="Garamond"/>
          <w:spacing w:val="-5"/>
        </w:rPr>
        <w:t xml:space="preserve"> </w:t>
      </w:r>
      <w:r>
        <w:rPr>
          <w:rFonts w:ascii="Garamond" w:hAnsi="Garamond"/>
        </w:rPr>
        <w:t>include</w:t>
      </w:r>
      <w:r>
        <w:rPr>
          <w:rFonts w:ascii="Garamond" w:hAnsi="Garamond"/>
          <w:spacing w:val="-6"/>
        </w:rPr>
        <w:t xml:space="preserve"> </w:t>
      </w:r>
      <w:r>
        <w:rPr>
          <w:rFonts w:ascii="Garamond" w:hAnsi="Garamond"/>
        </w:rPr>
        <w:t>a</w:t>
      </w:r>
      <w:r>
        <w:rPr>
          <w:rFonts w:ascii="Garamond" w:hAnsi="Garamond"/>
          <w:spacing w:val="-4"/>
        </w:rPr>
        <w:t xml:space="preserve"> </w:t>
      </w:r>
      <w:r>
        <w:rPr>
          <w:rFonts w:ascii="Garamond" w:hAnsi="Garamond"/>
        </w:rPr>
        <w:t>requirement</w:t>
      </w:r>
      <w:r>
        <w:rPr>
          <w:rFonts w:ascii="Garamond" w:hAnsi="Garamond"/>
          <w:spacing w:val="-4"/>
        </w:rPr>
        <w:t xml:space="preserve"> </w:t>
      </w:r>
      <w:r>
        <w:rPr>
          <w:rFonts w:ascii="Garamond" w:hAnsi="Garamond"/>
        </w:rPr>
        <w:t>for</w:t>
      </w:r>
      <w:r>
        <w:rPr>
          <w:rFonts w:ascii="Garamond" w:hAnsi="Garamond"/>
          <w:spacing w:val="-3"/>
        </w:rPr>
        <w:t xml:space="preserve"> </w:t>
      </w:r>
      <w:r>
        <w:rPr>
          <w:rFonts w:ascii="Garamond" w:hAnsi="Garamond"/>
        </w:rPr>
        <w:t>designated</w:t>
      </w:r>
      <w:r>
        <w:rPr>
          <w:rFonts w:ascii="Garamond" w:hAnsi="Garamond"/>
          <w:spacing w:val="-4"/>
        </w:rPr>
        <w:t xml:space="preserve"> </w:t>
      </w:r>
      <w:r>
        <w:rPr>
          <w:rFonts w:ascii="Garamond" w:hAnsi="Garamond"/>
        </w:rPr>
        <w:t>materials</w:t>
      </w:r>
      <w:r>
        <w:rPr>
          <w:rFonts w:ascii="Garamond" w:hAnsi="Garamond"/>
          <w:spacing w:val="-4"/>
        </w:rPr>
        <w:t xml:space="preserve"> </w:t>
      </w:r>
      <w:r>
        <w:rPr>
          <w:rFonts w:ascii="Garamond" w:hAnsi="Garamond"/>
        </w:rPr>
        <w:t xml:space="preserve">to be submitted to the Senate Committee on Budget and Finance during financial reviews of specific accounts, and upon the Committee’s request, with such materials enabling an evaluation of the visibility of ASUN funding in the promotions of designated programs, services, or campus </w:t>
      </w:r>
      <w:proofErr w:type="gramStart"/>
      <w:r>
        <w:rPr>
          <w:rFonts w:ascii="Garamond" w:hAnsi="Garamond"/>
          <w:spacing w:val="-2"/>
        </w:rPr>
        <w:t>collaborations;</w:t>
      </w:r>
      <w:proofErr w:type="gramEnd"/>
    </w:p>
    <w:p w14:paraId="1E289A06" w14:textId="77777777" w:rsidR="009B3CBD" w:rsidRDefault="00000000">
      <w:pPr>
        <w:spacing w:before="1" w:line="480" w:lineRule="auto"/>
        <w:ind w:left="981" w:right="566" w:firstLine="450"/>
        <w:rPr>
          <w:rFonts w:ascii="Garamond" w:hAnsi="Garamond"/>
        </w:rPr>
      </w:pPr>
      <w:r>
        <w:rPr>
          <w:rFonts w:ascii="Garamond" w:hAnsi="Garamond"/>
          <w:i/>
        </w:rPr>
        <w:t>Be</w:t>
      </w:r>
      <w:r>
        <w:rPr>
          <w:rFonts w:ascii="Garamond" w:hAnsi="Garamond"/>
          <w:i/>
          <w:spacing w:val="-2"/>
        </w:rPr>
        <w:t xml:space="preserve"> </w:t>
      </w:r>
      <w:r>
        <w:rPr>
          <w:rFonts w:ascii="Garamond" w:hAnsi="Garamond"/>
          <w:i/>
        </w:rPr>
        <w:t>it</w:t>
      </w:r>
      <w:r>
        <w:rPr>
          <w:rFonts w:ascii="Garamond" w:hAnsi="Garamond"/>
          <w:i/>
          <w:spacing w:val="-2"/>
        </w:rPr>
        <w:t xml:space="preserve"> </w:t>
      </w:r>
      <w:proofErr w:type="gramStart"/>
      <w:r>
        <w:rPr>
          <w:rFonts w:ascii="Garamond" w:hAnsi="Garamond"/>
          <w:i/>
        </w:rPr>
        <w:t>further</w:t>
      </w:r>
      <w:r>
        <w:rPr>
          <w:rFonts w:ascii="Garamond" w:hAnsi="Garamond"/>
          <w:i/>
          <w:spacing w:val="-4"/>
        </w:rPr>
        <w:t xml:space="preserve"> </w:t>
      </w:r>
      <w:r>
        <w:rPr>
          <w:rFonts w:ascii="Garamond" w:hAnsi="Garamond"/>
          <w:i/>
        </w:rPr>
        <w:t>enacted,</w:t>
      </w:r>
      <w:proofErr w:type="gramEnd"/>
      <w:r>
        <w:rPr>
          <w:rFonts w:ascii="Garamond" w:hAnsi="Garamond"/>
          <w:i/>
          <w:spacing w:val="-3"/>
        </w:rPr>
        <w:t xml:space="preserve"> </w:t>
      </w:r>
      <w:r>
        <w:rPr>
          <w:rFonts w:ascii="Garamond" w:hAnsi="Garamond"/>
        </w:rPr>
        <w:t>that</w:t>
      </w:r>
      <w:r>
        <w:rPr>
          <w:rFonts w:ascii="Garamond" w:hAnsi="Garamond"/>
          <w:spacing w:val="-2"/>
        </w:rPr>
        <w:t xml:space="preserve"> </w:t>
      </w:r>
      <w:r>
        <w:rPr>
          <w:rFonts w:ascii="Garamond" w:hAnsi="Garamond"/>
        </w:rPr>
        <w:t>the</w:t>
      </w:r>
      <w:r>
        <w:rPr>
          <w:rFonts w:ascii="Garamond" w:hAnsi="Garamond"/>
          <w:spacing w:val="-4"/>
        </w:rPr>
        <w:t xml:space="preserve"> </w:t>
      </w:r>
      <w:r>
        <w:rPr>
          <w:rFonts w:ascii="Garamond" w:hAnsi="Garamond"/>
        </w:rPr>
        <w:t>Senate</w:t>
      </w:r>
      <w:r>
        <w:rPr>
          <w:rFonts w:ascii="Garamond" w:hAnsi="Garamond"/>
          <w:spacing w:val="-4"/>
        </w:rPr>
        <w:t xml:space="preserve"> </w:t>
      </w:r>
      <w:r>
        <w:rPr>
          <w:rFonts w:ascii="Garamond" w:hAnsi="Garamond"/>
        </w:rPr>
        <w:t>Committee</w:t>
      </w:r>
      <w:r>
        <w:rPr>
          <w:rFonts w:ascii="Garamond" w:hAnsi="Garamond"/>
          <w:spacing w:val="-4"/>
        </w:rPr>
        <w:t xml:space="preserve"> </w:t>
      </w:r>
      <w:r>
        <w:rPr>
          <w:rFonts w:ascii="Garamond" w:hAnsi="Garamond"/>
        </w:rPr>
        <w:t>on</w:t>
      </w:r>
      <w:r>
        <w:rPr>
          <w:rFonts w:ascii="Garamond" w:hAnsi="Garamond"/>
          <w:spacing w:val="-5"/>
        </w:rPr>
        <w:t xml:space="preserve"> </w:t>
      </w:r>
      <w:r>
        <w:rPr>
          <w:rFonts w:ascii="Garamond" w:hAnsi="Garamond"/>
        </w:rPr>
        <w:t>Budget</w:t>
      </w:r>
      <w:r>
        <w:rPr>
          <w:rFonts w:ascii="Garamond" w:hAnsi="Garamond"/>
          <w:spacing w:val="-2"/>
        </w:rPr>
        <w:t xml:space="preserve"> </w:t>
      </w:r>
      <w:r>
        <w:rPr>
          <w:rFonts w:ascii="Garamond" w:hAnsi="Garamond"/>
        </w:rPr>
        <w:t>and</w:t>
      </w:r>
      <w:r>
        <w:rPr>
          <w:rFonts w:ascii="Garamond" w:hAnsi="Garamond"/>
          <w:spacing w:val="-2"/>
        </w:rPr>
        <w:t xml:space="preserve"> </w:t>
      </w:r>
      <w:r>
        <w:rPr>
          <w:rFonts w:ascii="Garamond" w:hAnsi="Garamond"/>
        </w:rPr>
        <w:t>Finance</w:t>
      </w:r>
      <w:r>
        <w:rPr>
          <w:rFonts w:ascii="Garamond" w:hAnsi="Garamond"/>
          <w:spacing w:val="-4"/>
        </w:rPr>
        <w:t xml:space="preserve"> </w:t>
      </w:r>
      <w:r>
        <w:rPr>
          <w:rFonts w:ascii="Garamond" w:hAnsi="Garamond"/>
        </w:rPr>
        <w:t>shall</w:t>
      </w:r>
      <w:r>
        <w:rPr>
          <w:rFonts w:ascii="Garamond" w:hAnsi="Garamond"/>
          <w:spacing w:val="-3"/>
        </w:rPr>
        <w:t xml:space="preserve"> </w:t>
      </w:r>
      <w:r>
        <w:rPr>
          <w:rFonts w:ascii="Garamond" w:hAnsi="Garamond"/>
        </w:rPr>
        <w:t>have</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authority</w:t>
      </w:r>
      <w:r>
        <w:rPr>
          <w:rFonts w:ascii="Garamond" w:hAnsi="Garamond"/>
          <w:spacing w:val="-4"/>
        </w:rPr>
        <w:t xml:space="preserve"> </w:t>
      </w:r>
      <w:r>
        <w:rPr>
          <w:rFonts w:ascii="Garamond" w:hAnsi="Garamond"/>
        </w:rPr>
        <w:t>to make formal recommendations to program managers, the President, and the Director of the ASUN Center for Student Engagement with the intent of enhancing the recognition and awareness of ASUN’s</w:t>
      </w:r>
      <w:r>
        <w:rPr>
          <w:rFonts w:ascii="Garamond" w:hAnsi="Garamond"/>
          <w:spacing w:val="-6"/>
        </w:rPr>
        <w:t xml:space="preserve"> </w:t>
      </w:r>
      <w:r>
        <w:rPr>
          <w:rFonts w:ascii="Garamond" w:hAnsi="Garamond"/>
        </w:rPr>
        <w:t>financial</w:t>
      </w:r>
      <w:r>
        <w:rPr>
          <w:rFonts w:ascii="Garamond" w:hAnsi="Garamond"/>
          <w:spacing w:val="-6"/>
        </w:rPr>
        <w:t xml:space="preserve"> </w:t>
      </w:r>
      <w:r>
        <w:rPr>
          <w:rFonts w:ascii="Garamond" w:hAnsi="Garamond"/>
        </w:rPr>
        <w:t>contributions</w:t>
      </w:r>
      <w:r>
        <w:rPr>
          <w:rFonts w:ascii="Garamond" w:hAnsi="Garamond"/>
          <w:spacing w:val="-6"/>
        </w:rPr>
        <w:t xml:space="preserve"> </w:t>
      </w:r>
      <w:r>
        <w:rPr>
          <w:rFonts w:ascii="Garamond" w:hAnsi="Garamond"/>
        </w:rPr>
        <w:t>across</w:t>
      </w:r>
      <w:r>
        <w:rPr>
          <w:rFonts w:ascii="Garamond" w:hAnsi="Garamond"/>
          <w:spacing w:val="-6"/>
        </w:rPr>
        <w:t xml:space="preserve"> </w:t>
      </w:r>
      <w:r>
        <w:rPr>
          <w:rFonts w:ascii="Garamond" w:hAnsi="Garamond"/>
        </w:rPr>
        <w:t>ASUN-funded</w:t>
      </w:r>
      <w:r>
        <w:rPr>
          <w:rFonts w:ascii="Garamond" w:hAnsi="Garamond"/>
          <w:spacing w:val="-2"/>
        </w:rPr>
        <w:t xml:space="preserve"> </w:t>
      </w:r>
      <w:r>
        <w:rPr>
          <w:rFonts w:ascii="Garamond" w:hAnsi="Garamond"/>
        </w:rPr>
        <w:t>programs,</w:t>
      </w:r>
      <w:r>
        <w:rPr>
          <w:rFonts w:ascii="Garamond" w:hAnsi="Garamond"/>
          <w:spacing w:val="-5"/>
        </w:rPr>
        <w:t xml:space="preserve"> </w:t>
      </w:r>
      <w:r>
        <w:rPr>
          <w:rFonts w:ascii="Garamond" w:hAnsi="Garamond"/>
        </w:rPr>
        <w:t>services,</w:t>
      </w:r>
      <w:r>
        <w:rPr>
          <w:rFonts w:ascii="Garamond" w:hAnsi="Garamond"/>
          <w:spacing w:val="-5"/>
        </w:rPr>
        <w:t xml:space="preserve"> </w:t>
      </w:r>
      <w:r>
        <w:rPr>
          <w:rFonts w:ascii="Garamond" w:hAnsi="Garamond"/>
        </w:rPr>
        <w:t>and</w:t>
      </w:r>
      <w:r>
        <w:rPr>
          <w:rFonts w:ascii="Garamond" w:hAnsi="Garamond"/>
          <w:spacing w:val="-6"/>
        </w:rPr>
        <w:t xml:space="preserve"> </w:t>
      </w:r>
      <w:r>
        <w:rPr>
          <w:rFonts w:ascii="Garamond" w:hAnsi="Garamond"/>
        </w:rPr>
        <w:t>campus</w:t>
      </w:r>
      <w:r>
        <w:rPr>
          <w:rFonts w:ascii="Garamond" w:hAnsi="Garamond"/>
          <w:spacing w:val="-6"/>
        </w:rPr>
        <w:t xml:space="preserve"> </w:t>
      </w:r>
      <w:r>
        <w:rPr>
          <w:rFonts w:ascii="Garamond" w:hAnsi="Garamond"/>
        </w:rPr>
        <w:t>or</w:t>
      </w:r>
      <w:r>
        <w:rPr>
          <w:rFonts w:ascii="Garamond" w:hAnsi="Garamond"/>
          <w:spacing w:val="-5"/>
        </w:rPr>
        <w:t xml:space="preserve"> </w:t>
      </w:r>
      <w:r>
        <w:rPr>
          <w:rFonts w:ascii="Garamond" w:hAnsi="Garamond"/>
        </w:rPr>
        <w:t xml:space="preserve">community </w:t>
      </w:r>
      <w:proofErr w:type="gramStart"/>
      <w:r>
        <w:rPr>
          <w:rFonts w:ascii="Garamond" w:hAnsi="Garamond"/>
          <w:spacing w:val="-2"/>
        </w:rPr>
        <w:t>collaborations;</w:t>
      </w:r>
      <w:proofErr w:type="gramEnd"/>
    </w:p>
    <w:p w14:paraId="16A99E64" w14:textId="77777777" w:rsidR="009B3CBD" w:rsidRDefault="00000000">
      <w:pPr>
        <w:spacing w:line="480" w:lineRule="auto"/>
        <w:ind w:left="981" w:right="674"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rPr>
        <w:t>upon</w:t>
      </w:r>
      <w:r>
        <w:rPr>
          <w:rFonts w:ascii="Garamond"/>
          <w:spacing w:val="-6"/>
        </w:rPr>
        <w:t xml:space="preserve"> </w:t>
      </w:r>
      <w:r>
        <w:rPr>
          <w:rFonts w:ascii="Garamond"/>
        </w:rPr>
        <w:t>passage,</w:t>
      </w:r>
      <w:r>
        <w:rPr>
          <w:rFonts w:ascii="Garamond"/>
          <w:spacing w:val="-2"/>
        </w:rPr>
        <w:t xml:space="preserve"> </w:t>
      </w:r>
      <w:r>
        <w:rPr>
          <w:rFonts w:ascii="Garamond"/>
        </w:rPr>
        <w:t>that</w:t>
      </w:r>
      <w:r>
        <w:rPr>
          <w:rFonts w:ascii="Garamond"/>
          <w:spacing w:val="-3"/>
        </w:rPr>
        <w:t xml:space="preserve"> </w:t>
      </w:r>
      <w:r>
        <w:rPr>
          <w:rFonts w:ascii="Garamond"/>
        </w:rPr>
        <w:t>a</w:t>
      </w:r>
      <w:r>
        <w:rPr>
          <w:rFonts w:ascii="Garamond"/>
          <w:spacing w:val="-3"/>
        </w:rPr>
        <w:t xml:space="preserve"> </w:t>
      </w:r>
      <w:r>
        <w:rPr>
          <w:rFonts w:ascii="Garamond"/>
        </w:rPr>
        <w:t>copy</w:t>
      </w:r>
      <w:r>
        <w:rPr>
          <w:rFonts w:ascii="Garamond"/>
          <w:spacing w:val="-5"/>
        </w:rPr>
        <w:t xml:space="preserve"> </w:t>
      </w:r>
      <w:r>
        <w:rPr>
          <w:rFonts w:ascii="Garamond"/>
        </w:rPr>
        <w:t>of</w:t>
      </w:r>
      <w:r>
        <w:rPr>
          <w:rFonts w:ascii="Garamond"/>
          <w:spacing w:val="-5"/>
        </w:rPr>
        <w:t xml:space="preserve"> </w:t>
      </w:r>
      <w:r>
        <w:rPr>
          <w:rFonts w:ascii="Garamond"/>
        </w:rPr>
        <w:t>this</w:t>
      </w:r>
      <w:r>
        <w:rPr>
          <w:rFonts w:ascii="Garamond"/>
          <w:spacing w:val="-4"/>
        </w:rPr>
        <w:t xml:space="preserve"> </w:t>
      </w:r>
      <w:r>
        <w:rPr>
          <w:rFonts w:ascii="Garamond"/>
        </w:rPr>
        <w:t>bill</w:t>
      </w:r>
      <w:r>
        <w:rPr>
          <w:rFonts w:ascii="Garamond"/>
          <w:spacing w:val="-3"/>
        </w:rPr>
        <w:t xml:space="preserve"> </w:t>
      </w:r>
      <w:r>
        <w:rPr>
          <w:rFonts w:ascii="Garamond"/>
        </w:rPr>
        <w:t>and its</w:t>
      </w:r>
      <w:r>
        <w:rPr>
          <w:rFonts w:ascii="Garamond"/>
          <w:spacing w:val="-3"/>
        </w:rPr>
        <w:t xml:space="preserve"> </w:t>
      </w:r>
      <w:r>
        <w:rPr>
          <w:rFonts w:ascii="Garamond"/>
        </w:rPr>
        <w:t>accompanying</w:t>
      </w:r>
      <w:r>
        <w:rPr>
          <w:rFonts w:ascii="Garamond"/>
          <w:spacing w:val="-2"/>
        </w:rPr>
        <w:t xml:space="preserve"> </w:t>
      </w:r>
      <w:r>
        <w:rPr>
          <w:rFonts w:ascii="Garamond"/>
        </w:rPr>
        <w:t>addendum be</w:t>
      </w:r>
      <w:r>
        <w:rPr>
          <w:rFonts w:ascii="Garamond"/>
          <w:spacing w:val="-5"/>
        </w:rPr>
        <w:t xml:space="preserve"> </w:t>
      </w:r>
      <w:r>
        <w:rPr>
          <w:rFonts w:ascii="Garamond"/>
        </w:rPr>
        <w:t>sent to the following individuals:</w:t>
      </w:r>
    </w:p>
    <w:p w14:paraId="042E1D60" w14:textId="77777777" w:rsidR="009B3CBD" w:rsidRDefault="00000000">
      <w:pPr>
        <w:pStyle w:val="ListParagraph"/>
        <w:numPr>
          <w:ilvl w:val="0"/>
          <w:numId w:val="36"/>
        </w:numPr>
        <w:tabs>
          <w:tab w:val="left" w:pos="1700"/>
        </w:tabs>
        <w:spacing w:line="263" w:lineRule="exact"/>
        <w:ind w:left="1700" w:hanging="359"/>
        <w:rPr>
          <w:rFonts w:ascii="Garamond" w:hAnsi="Garamond"/>
        </w:rPr>
      </w:pPr>
      <w:r>
        <w:rPr>
          <w:rFonts w:ascii="Garamond" w:hAnsi="Garamond"/>
        </w:rPr>
        <w:t>Sandra</w:t>
      </w:r>
      <w:r>
        <w:rPr>
          <w:rFonts w:ascii="Garamond" w:hAnsi="Garamond"/>
          <w:spacing w:val="-6"/>
        </w:rPr>
        <w:t xml:space="preserve"> </w:t>
      </w:r>
      <w:r>
        <w:rPr>
          <w:rFonts w:ascii="Garamond" w:hAnsi="Garamond"/>
        </w:rPr>
        <w:t>Rodriguez,</w:t>
      </w:r>
      <w:r>
        <w:rPr>
          <w:rFonts w:ascii="Garamond" w:hAnsi="Garamond"/>
          <w:spacing w:val="-3"/>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1"/>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7829A471" w14:textId="77777777" w:rsidR="009B3CBD" w:rsidRDefault="00000000">
      <w:pPr>
        <w:pStyle w:val="ListParagraph"/>
        <w:numPr>
          <w:ilvl w:val="0"/>
          <w:numId w:val="36"/>
        </w:numPr>
        <w:tabs>
          <w:tab w:val="left" w:pos="1700"/>
        </w:tabs>
        <w:spacing w:before="231"/>
        <w:ind w:left="1700" w:hanging="359"/>
        <w:rPr>
          <w:rFonts w:ascii="Garamond" w:hAnsi="Garamond"/>
        </w:rPr>
      </w:pPr>
      <w:r>
        <w:rPr>
          <w:rFonts w:ascii="Garamond" w:hAnsi="Garamond"/>
        </w:rPr>
        <w:t>Amy</w:t>
      </w:r>
      <w:r>
        <w:rPr>
          <w:rFonts w:ascii="Garamond" w:hAnsi="Garamond"/>
          <w:spacing w:val="-8"/>
        </w:rPr>
        <w:t xml:space="preserve"> </w:t>
      </w:r>
      <w:proofErr w:type="spellStart"/>
      <w:r>
        <w:rPr>
          <w:rFonts w:ascii="Garamond" w:hAnsi="Garamond"/>
        </w:rPr>
        <w:t>Koeckes</w:t>
      </w:r>
      <w:proofErr w:type="spellEnd"/>
      <w:r>
        <w:rPr>
          <w:rFonts w:ascii="Garamond" w:hAnsi="Garamond"/>
        </w:rPr>
        <w:t>,</w:t>
      </w:r>
      <w:r>
        <w:rPr>
          <w:rFonts w:ascii="Garamond" w:hAnsi="Garamond"/>
          <w:spacing w:val="-2"/>
        </w:rPr>
        <w:t xml:space="preserve"> </w:t>
      </w:r>
      <w:r>
        <w:rPr>
          <w:rFonts w:ascii="Garamond" w:hAnsi="Garamond"/>
        </w:rPr>
        <w:t>Senior</w:t>
      </w:r>
      <w:r>
        <w:rPr>
          <w:rFonts w:ascii="Garamond" w:hAnsi="Garamond"/>
          <w:spacing w:val="-2"/>
        </w:rPr>
        <w:t xml:space="preserve"> </w:t>
      </w:r>
      <w:r>
        <w:rPr>
          <w:rFonts w:ascii="Garamond" w:hAnsi="Garamond"/>
        </w:rPr>
        <w:t>Associate</w:t>
      </w:r>
      <w:r>
        <w:rPr>
          <w:rFonts w:ascii="Garamond" w:hAnsi="Garamond"/>
          <w:spacing w:val="-5"/>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3"/>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70968892" w14:textId="77777777" w:rsidR="009B3CBD" w:rsidRDefault="00000000">
      <w:pPr>
        <w:pStyle w:val="ListParagraph"/>
        <w:numPr>
          <w:ilvl w:val="0"/>
          <w:numId w:val="36"/>
        </w:numPr>
        <w:tabs>
          <w:tab w:val="left" w:pos="1700"/>
        </w:tabs>
        <w:spacing w:before="231"/>
        <w:ind w:left="1700" w:hanging="359"/>
        <w:rPr>
          <w:rFonts w:ascii="Garamond" w:hAnsi="Garamond"/>
        </w:rPr>
      </w:pPr>
      <w:r>
        <w:rPr>
          <w:rFonts w:ascii="Garamond" w:hAnsi="Garamond"/>
        </w:rPr>
        <w:t>Luis</w:t>
      </w:r>
      <w:r>
        <w:rPr>
          <w:rFonts w:ascii="Garamond" w:hAnsi="Garamond"/>
          <w:spacing w:val="-7"/>
        </w:rPr>
        <w:t xml:space="preserve"> </w:t>
      </w:r>
      <w:r>
        <w:rPr>
          <w:rFonts w:ascii="Garamond" w:hAnsi="Garamond"/>
        </w:rPr>
        <w:t>Aguilar-Herrera,</w:t>
      </w:r>
      <w:r>
        <w:rPr>
          <w:rFonts w:ascii="Garamond" w:hAnsi="Garamond"/>
          <w:spacing w:val="-2"/>
        </w:rPr>
        <w:t xml:space="preserve"> </w:t>
      </w:r>
      <w:r>
        <w:rPr>
          <w:rFonts w:ascii="Garamond" w:hAnsi="Garamond"/>
        </w:rPr>
        <w:t>Associate</w:t>
      </w:r>
      <w:r>
        <w:rPr>
          <w:rFonts w:ascii="Garamond" w:hAnsi="Garamond"/>
          <w:spacing w:val="-5"/>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5"/>
        </w:rPr>
        <w:t xml:space="preserve"> </w:t>
      </w:r>
      <w:r>
        <w:rPr>
          <w:rFonts w:ascii="Garamond" w:hAnsi="Garamond"/>
        </w:rPr>
        <w:t>the</w:t>
      </w:r>
      <w:r>
        <w:rPr>
          <w:rFonts w:ascii="Garamond" w:hAnsi="Garamond"/>
          <w:spacing w:val="-6"/>
        </w:rPr>
        <w:t xml:space="preserve"> </w:t>
      </w:r>
      <w:r>
        <w:rPr>
          <w:rFonts w:ascii="Garamond" w:hAnsi="Garamond"/>
        </w:rPr>
        <w:t>ASUN</w:t>
      </w:r>
      <w:r>
        <w:rPr>
          <w:rFonts w:ascii="Garamond" w:hAnsi="Garamond"/>
          <w:spacing w:val="-3"/>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5A023D40" w14:textId="77777777" w:rsidR="009B3CBD" w:rsidRDefault="00000000">
      <w:pPr>
        <w:pStyle w:val="ListParagraph"/>
        <w:numPr>
          <w:ilvl w:val="0"/>
          <w:numId w:val="36"/>
        </w:numPr>
        <w:tabs>
          <w:tab w:val="left" w:pos="1700"/>
        </w:tabs>
        <w:spacing w:before="236"/>
        <w:ind w:left="1700" w:hanging="359"/>
        <w:rPr>
          <w:rFonts w:ascii="Garamond" w:hAnsi="Garamond"/>
        </w:rPr>
      </w:pPr>
      <w:r>
        <w:rPr>
          <w:rFonts w:ascii="Garamond" w:hAnsi="Garamond"/>
        </w:rPr>
        <w:t>Justin</w:t>
      </w:r>
      <w:r>
        <w:rPr>
          <w:rFonts w:ascii="Garamond" w:hAnsi="Garamond"/>
          <w:spacing w:val="-9"/>
        </w:rPr>
        <w:t xml:space="preserve"> </w:t>
      </w:r>
      <w:r>
        <w:rPr>
          <w:rFonts w:ascii="Garamond" w:hAnsi="Garamond"/>
        </w:rPr>
        <w:t>Berger,</w:t>
      </w:r>
      <w:r>
        <w:rPr>
          <w:rFonts w:ascii="Garamond" w:hAnsi="Garamond"/>
          <w:spacing w:val="-4"/>
        </w:rPr>
        <w:t xml:space="preserve"> </w:t>
      </w:r>
      <w:r>
        <w:rPr>
          <w:rFonts w:ascii="Garamond" w:hAnsi="Garamond"/>
        </w:rPr>
        <w:t>Coordinator,</w:t>
      </w:r>
      <w:r>
        <w:rPr>
          <w:rFonts w:ascii="Garamond" w:hAnsi="Garamond"/>
          <w:spacing w:val="-3"/>
        </w:rPr>
        <w:t xml:space="preserve"> </w:t>
      </w:r>
      <w:r>
        <w:rPr>
          <w:rFonts w:ascii="Garamond" w:hAnsi="Garamond"/>
        </w:rPr>
        <w:t>Programs</w:t>
      </w:r>
      <w:r>
        <w:rPr>
          <w:rFonts w:ascii="Garamond" w:hAnsi="Garamond"/>
          <w:spacing w:val="-9"/>
        </w:rPr>
        <w:t xml:space="preserve"> </w:t>
      </w:r>
      <w:r>
        <w:rPr>
          <w:rFonts w:ascii="Garamond" w:hAnsi="Garamond"/>
        </w:rPr>
        <w:t>and</w:t>
      </w:r>
      <w:r>
        <w:rPr>
          <w:rFonts w:ascii="Garamond" w:hAnsi="Garamond"/>
          <w:spacing w:val="-4"/>
        </w:rPr>
        <w:t xml:space="preserve"> </w:t>
      </w:r>
      <w:r>
        <w:rPr>
          <w:rFonts w:ascii="Garamond" w:hAnsi="Garamond"/>
        </w:rPr>
        <w:t>Services,</w:t>
      </w:r>
      <w:r>
        <w:rPr>
          <w:rFonts w:ascii="Garamond" w:hAnsi="Garamond"/>
          <w:spacing w:val="-3"/>
        </w:rPr>
        <w:t xml:space="preserve"> </w:t>
      </w:r>
      <w:r>
        <w:rPr>
          <w:rFonts w:ascii="Garamond" w:hAnsi="Garamond"/>
        </w:rPr>
        <w:t>ASUN</w:t>
      </w:r>
      <w:r>
        <w:rPr>
          <w:rFonts w:ascii="Garamond" w:hAnsi="Garamond"/>
          <w:spacing w:val="-4"/>
        </w:rPr>
        <w:t xml:space="preserve"> </w:t>
      </w:r>
      <w:r>
        <w:rPr>
          <w:rFonts w:ascii="Garamond" w:hAnsi="Garamond"/>
        </w:rPr>
        <w:t>Center</w:t>
      </w:r>
      <w:r>
        <w:rPr>
          <w:rFonts w:ascii="Garamond" w:hAnsi="Garamond"/>
          <w:spacing w:val="-3"/>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4"/>
        </w:rPr>
        <w:t xml:space="preserve"> </w:t>
      </w:r>
      <w:r>
        <w:rPr>
          <w:rFonts w:ascii="Garamond" w:hAnsi="Garamond"/>
          <w:spacing w:val="-2"/>
        </w:rPr>
        <w:t>Engagement</w:t>
      </w:r>
    </w:p>
    <w:p w14:paraId="22F4B5F7" w14:textId="77777777" w:rsidR="009B3CBD" w:rsidRDefault="00000000">
      <w:pPr>
        <w:pStyle w:val="ListParagraph"/>
        <w:numPr>
          <w:ilvl w:val="0"/>
          <w:numId w:val="36"/>
        </w:numPr>
        <w:tabs>
          <w:tab w:val="left" w:pos="1701"/>
        </w:tabs>
        <w:spacing w:before="231" w:line="456" w:lineRule="auto"/>
        <w:ind w:right="1225"/>
        <w:rPr>
          <w:rFonts w:ascii="Garamond" w:hAnsi="Garamond"/>
        </w:rPr>
      </w:pPr>
      <w:r>
        <w:rPr>
          <w:rFonts w:ascii="Garamond" w:hAnsi="Garamond"/>
        </w:rPr>
        <w:t>Kathy</w:t>
      </w:r>
      <w:r>
        <w:rPr>
          <w:rFonts w:ascii="Garamond" w:hAnsi="Garamond"/>
          <w:spacing w:val="-8"/>
        </w:rPr>
        <w:t xml:space="preserve"> </w:t>
      </w:r>
      <w:r>
        <w:rPr>
          <w:rFonts w:ascii="Garamond" w:hAnsi="Garamond"/>
        </w:rPr>
        <w:t>Castro,</w:t>
      </w:r>
      <w:r>
        <w:rPr>
          <w:rFonts w:ascii="Garamond" w:hAnsi="Garamond"/>
          <w:spacing w:val="-6"/>
        </w:rPr>
        <w:t xml:space="preserve"> </w:t>
      </w:r>
      <w:r>
        <w:rPr>
          <w:rFonts w:ascii="Garamond" w:hAnsi="Garamond"/>
        </w:rPr>
        <w:t>Coordinator,</w:t>
      </w:r>
      <w:r>
        <w:rPr>
          <w:rFonts w:ascii="Garamond" w:hAnsi="Garamond"/>
          <w:spacing w:val="-6"/>
        </w:rPr>
        <w:t xml:space="preserve"> </w:t>
      </w:r>
      <w:r>
        <w:rPr>
          <w:rFonts w:ascii="Garamond" w:hAnsi="Garamond"/>
        </w:rPr>
        <w:t>Student</w:t>
      </w:r>
      <w:r>
        <w:rPr>
          <w:rFonts w:ascii="Garamond" w:hAnsi="Garamond"/>
          <w:spacing w:val="-7"/>
        </w:rPr>
        <w:t xml:space="preserve"> </w:t>
      </w:r>
      <w:r>
        <w:rPr>
          <w:rFonts w:ascii="Garamond" w:hAnsi="Garamond"/>
        </w:rPr>
        <w:t>Engagement</w:t>
      </w:r>
      <w:r>
        <w:rPr>
          <w:rFonts w:ascii="Garamond" w:hAnsi="Garamond"/>
          <w:spacing w:val="-7"/>
        </w:rPr>
        <w:t xml:space="preserve"> </w:t>
      </w:r>
      <w:r>
        <w:rPr>
          <w:rFonts w:ascii="Garamond" w:hAnsi="Garamond"/>
        </w:rPr>
        <w:t>Outreach,</w:t>
      </w:r>
      <w:r>
        <w:rPr>
          <w:rFonts w:ascii="Garamond" w:hAnsi="Garamond"/>
          <w:spacing w:val="-1"/>
        </w:rPr>
        <w:t xml:space="preserve"> </w:t>
      </w:r>
      <w:r>
        <w:rPr>
          <w:rFonts w:ascii="Garamond" w:hAnsi="Garamond"/>
        </w:rPr>
        <w:t>ASUN</w:t>
      </w:r>
      <w:r>
        <w:rPr>
          <w:rFonts w:ascii="Garamond" w:hAnsi="Garamond"/>
          <w:spacing w:val="-7"/>
        </w:rPr>
        <w:t xml:space="preserve"> </w:t>
      </w:r>
      <w:r>
        <w:rPr>
          <w:rFonts w:ascii="Garamond" w:hAnsi="Garamond"/>
        </w:rPr>
        <w:t>Center</w:t>
      </w:r>
      <w:r>
        <w:rPr>
          <w:rFonts w:ascii="Garamond" w:hAnsi="Garamond"/>
          <w:spacing w:val="-6"/>
        </w:rPr>
        <w:t xml:space="preserve"> </w:t>
      </w:r>
      <w:r>
        <w:rPr>
          <w:rFonts w:ascii="Garamond" w:hAnsi="Garamond"/>
        </w:rPr>
        <w:t>for</w:t>
      </w:r>
      <w:r>
        <w:rPr>
          <w:rFonts w:ascii="Garamond" w:hAnsi="Garamond"/>
          <w:spacing w:val="-6"/>
        </w:rPr>
        <w:t xml:space="preserve"> </w:t>
      </w:r>
      <w:r>
        <w:rPr>
          <w:rFonts w:ascii="Garamond" w:hAnsi="Garamond"/>
        </w:rPr>
        <w:t xml:space="preserve">Student </w:t>
      </w:r>
      <w:r>
        <w:rPr>
          <w:rFonts w:ascii="Garamond" w:hAnsi="Garamond"/>
          <w:spacing w:val="-2"/>
        </w:rPr>
        <w:t>Engagement</w:t>
      </w:r>
    </w:p>
    <w:p w14:paraId="20F585EC" w14:textId="77777777" w:rsidR="009B3CBD" w:rsidRDefault="00000000">
      <w:pPr>
        <w:pStyle w:val="ListParagraph"/>
        <w:numPr>
          <w:ilvl w:val="0"/>
          <w:numId w:val="36"/>
        </w:numPr>
        <w:tabs>
          <w:tab w:val="left" w:pos="1701"/>
        </w:tabs>
        <w:spacing w:before="18" w:line="453" w:lineRule="auto"/>
        <w:ind w:right="974"/>
        <w:rPr>
          <w:rFonts w:ascii="Garamond" w:hAnsi="Garamond"/>
        </w:rPr>
      </w:pPr>
      <w:r>
        <w:rPr>
          <w:rFonts w:ascii="Garamond" w:hAnsi="Garamond"/>
        </w:rPr>
        <w:t>Jessi</w:t>
      </w:r>
      <w:r>
        <w:rPr>
          <w:rFonts w:ascii="Garamond" w:hAnsi="Garamond"/>
          <w:spacing w:val="-7"/>
        </w:rPr>
        <w:t xml:space="preserve"> </w:t>
      </w:r>
      <w:r>
        <w:rPr>
          <w:rFonts w:ascii="Garamond" w:hAnsi="Garamond"/>
        </w:rPr>
        <w:t>Raymond,</w:t>
      </w:r>
      <w:r>
        <w:rPr>
          <w:rFonts w:ascii="Garamond" w:hAnsi="Garamond"/>
          <w:spacing w:val="-5"/>
        </w:rPr>
        <w:t xml:space="preserve"> </w:t>
      </w:r>
      <w:r>
        <w:rPr>
          <w:rFonts w:ascii="Garamond" w:hAnsi="Garamond"/>
        </w:rPr>
        <w:t>Coordinator,</w:t>
      </w:r>
      <w:r>
        <w:rPr>
          <w:rFonts w:ascii="Garamond" w:hAnsi="Garamond"/>
          <w:spacing w:val="-5"/>
        </w:rPr>
        <w:t xml:space="preserve"> </w:t>
      </w:r>
      <w:r>
        <w:rPr>
          <w:rFonts w:ascii="Garamond" w:hAnsi="Garamond"/>
        </w:rPr>
        <w:t>Democratic</w:t>
      </w:r>
      <w:r>
        <w:rPr>
          <w:rFonts w:ascii="Garamond" w:hAnsi="Garamond"/>
          <w:spacing w:val="-9"/>
        </w:rPr>
        <w:t xml:space="preserve"> </w:t>
      </w:r>
      <w:r>
        <w:rPr>
          <w:rFonts w:ascii="Garamond" w:hAnsi="Garamond"/>
        </w:rPr>
        <w:t>Engagement</w:t>
      </w:r>
      <w:r>
        <w:rPr>
          <w:rFonts w:ascii="Garamond" w:hAnsi="Garamond"/>
          <w:spacing w:val="-6"/>
        </w:rPr>
        <w:t xml:space="preserve"> </w:t>
      </w:r>
      <w:r>
        <w:rPr>
          <w:rFonts w:ascii="Garamond" w:hAnsi="Garamond"/>
        </w:rPr>
        <w:t>and</w:t>
      </w:r>
      <w:r>
        <w:rPr>
          <w:rFonts w:ascii="Garamond" w:hAnsi="Garamond"/>
          <w:spacing w:val="-3"/>
        </w:rPr>
        <w:t xml:space="preserve"> </w:t>
      </w:r>
      <w:r>
        <w:rPr>
          <w:rFonts w:ascii="Garamond" w:hAnsi="Garamond"/>
        </w:rPr>
        <w:t>Special</w:t>
      </w:r>
      <w:r>
        <w:rPr>
          <w:rFonts w:ascii="Garamond" w:hAnsi="Garamond"/>
          <w:spacing w:val="-6"/>
        </w:rPr>
        <w:t xml:space="preserve"> </w:t>
      </w:r>
      <w:r>
        <w:rPr>
          <w:rFonts w:ascii="Garamond" w:hAnsi="Garamond"/>
        </w:rPr>
        <w:t>Events,</w:t>
      </w:r>
      <w:r>
        <w:rPr>
          <w:rFonts w:ascii="Garamond" w:hAnsi="Garamond"/>
          <w:spacing w:val="-5"/>
        </w:rPr>
        <w:t xml:space="preserve"> </w:t>
      </w:r>
      <w:r>
        <w:rPr>
          <w:rFonts w:ascii="Garamond" w:hAnsi="Garamond"/>
        </w:rPr>
        <w:t>ASUN</w:t>
      </w:r>
      <w:r>
        <w:rPr>
          <w:rFonts w:ascii="Garamond" w:hAnsi="Garamond"/>
          <w:spacing w:val="-6"/>
        </w:rPr>
        <w:t xml:space="preserve"> </w:t>
      </w:r>
      <w:r>
        <w:rPr>
          <w:rFonts w:ascii="Garamond" w:hAnsi="Garamond"/>
        </w:rPr>
        <w:t>Center for Student Engagement</w:t>
      </w:r>
    </w:p>
    <w:p w14:paraId="061F6343" w14:textId="77777777" w:rsidR="009B3CBD" w:rsidRDefault="00000000">
      <w:pPr>
        <w:pStyle w:val="ListParagraph"/>
        <w:numPr>
          <w:ilvl w:val="0"/>
          <w:numId w:val="36"/>
        </w:numPr>
        <w:tabs>
          <w:tab w:val="left" w:pos="1701"/>
        </w:tabs>
        <w:spacing w:before="18" w:line="453" w:lineRule="auto"/>
        <w:ind w:right="734"/>
        <w:rPr>
          <w:rFonts w:ascii="Garamond" w:hAnsi="Garamond"/>
        </w:rPr>
      </w:pPr>
      <w:r>
        <w:rPr>
          <w:rFonts w:ascii="Garamond" w:hAnsi="Garamond"/>
        </w:rPr>
        <w:t>Gabby</w:t>
      </w:r>
      <w:r>
        <w:rPr>
          <w:rFonts w:ascii="Garamond" w:hAnsi="Garamond"/>
          <w:spacing w:val="-8"/>
        </w:rPr>
        <w:t xml:space="preserve"> </w:t>
      </w:r>
      <w:r>
        <w:rPr>
          <w:rFonts w:ascii="Garamond" w:hAnsi="Garamond"/>
        </w:rPr>
        <w:t>Turner,</w:t>
      </w:r>
      <w:r>
        <w:rPr>
          <w:rFonts w:ascii="Garamond" w:hAnsi="Garamond"/>
          <w:spacing w:val="-5"/>
        </w:rPr>
        <w:t xml:space="preserve"> </w:t>
      </w:r>
      <w:r>
        <w:rPr>
          <w:rFonts w:ascii="Garamond" w:hAnsi="Garamond"/>
        </w:rPr>
        <w:t>Coordinator,</w:t>
      </w:r>
      <w:r>
        <w:rPr>
          <w:rFonts w:ascii="Garamond" w:hAnsi="Garamond"/>
          <w:spacing w:val="-5"/>
        </w:rPr>
        <w:t xml:space="preserve"> </w:t>
      </w:r>
      <w:r>
        <w:rPr>
          <w:rFonts w:ascii="Garamond" w:hAnsi="Garamond"/>
        </w:rPr>
        <w:t>Student</w:t>
      </w:r>
      <w:r>
        <w:rPr>
          <w:rFonts w:ascii="Garamond" w:hAnsi="Garamond"/>
          <w:spacing w:val="-6"/>
        </w:rPr>
        <w:t xml:space="preserve"> </w:t>
      </w:r>
      <w:r>
        <w:rPr>
          <w:rFonts w:ascii="Garamond" w:hAnsi="Garamond"/>
        </w:rPr>
        <w:t>Publications</w:t>
      </w:r>
      <w:r>
        <w:rPr>
          <w:rFonts w:ascii="Garamond" w:hAnsi="Garamond"/>
          <w:spacing w:val="-6"/>
        </w:rPr>
        <w:t xml:space="preserve"> </w:t>
      </w:r>
      <w:r>
        <w:rPr>
          <w:rFonts w:ascii="Garamond" w:hAnsi="Garamond"/>
        </w:rPr>
        <w:t>and</w:t>
      </w:r>
      <w:r>
        <w:rPr>
          <w:rFonts w:ascii="Garamond" w:hAnsi="Garamond"/>
          <w:spacing w:val="-6"/>
        </w:rPr>
        <w:t xml:space="preserve"> </w:t>
      </w:r>
      <w:r>
        <w:rPr>
          <w:rFonts w:ascii="Garamond" w:hAnsi="Garamond"/>
        </w:rPr>
        <w:t>Marketing,</w:t>
      </w:r>
      <w:r>
        <w:rPr>
          <w:rFonts w:ascii="Garamond" w:hAnsi="Garamond"/>
          <w:spacing w:val="-5"/>
        </w:rPr>
        <w:t xml:space="preserve"> </w:t>
      </w:r>
      <w:r>
        <w:rPr>
          <w:rFonts w:ascii="Garamond" w:hAnsi="Garamond"/>
        </w:rPr>
        <w:t>ASUN</w:t>
      </w:r>
      <w:r>
        <w:rPr>
          <w:rFonts w:ascii="Garamond" w:hAnsi="Garamond"/>
          <w:spacing w:val="-6"/>
        </w:rPr>
        <w:t xml:space="preserve"> </w:t>
      </w:r>
      <w:r>
        <w:rPr>
          <w:rFonts w:ascii="Garamond" w:hAnsi="Garamond"/>
        </w:rPr>
        <w:t>Center</w:t>
      </w:r>
      <w:r>
        <w:rPr>
          <w:rFonts w:ascii="Garamond" w:hAnsi="Garamond"/>
          <w:spacing w:val="-5"/>
        </w:rPr>
        <w:t xml:space="preserve"> </w:t>
      </w:r>
      <w:r>
        <w:rPr>
          <w:rFonts w:ascii="Garamond" w:hAnsi="Garamond"/>
        </w:rPr>
        <w:t>for</w:t>
      </w:r>
      <w:r>
        <w:rPr>
          <w:rFonts w:ascii="Garamond" w:hAnsi="Garamond"/>
          <w:spacing w:val="-5"/>
        </w:rPr>
        <w:t xml:space="preserve"> </w:t>
      </w:r>
      <w:r>
        <w:rPr>
          <w:rFonts w:ascii="Garamond" w:hAnsi="Garamond"/>
        </w:rPr>
        <w:t xml:space="preserve">Student </w:t>
      </w:r>
      <w:r>
        <w:rPr>
          <w:rFonts w:ascii="Garamond" w:hAnsi="Garamond"/>
          <w:spacing w:val="-2"/>
        </w:rPr>
        <w:t>Engagement</w:t>
      </w:r>
    </w:p>
    <w:p w14:paraId="7D2FC17A" w14:textId="77777777" w:rsidR="009B3CBD" w:rsidRDefault="00000000">
      <w:pPr>
        <w:pStyle w:val="ListParagraph"/>
        <w:numPr>
          <w:ilvl w:val="0"/>
          <w:numId w:val="36"/>
        </w:numPr>
        <w:tabs>
          <w:tab w:val="left" w:pos="1700"/>
        </w:tabs>
        <w:spacing w:before="19"/>
        <w:ind w:left="1700" w:hanging="359"/>
        <w:rPr>
          <w:rFonts w:ascii="Garamond" w:hAnsi="Garamond"/>
        </w:rPr>
      </w:pPr>
      <w:r>
        <w:rPr>
          <w:rFonts w:ascii="Garamond" w:hAnsi="Garamond"/>
        </w:rPr>
        <w:t>Heather</w:t>
      </w:r>
      <w:r>
        <w:rPr>
          <w:rFonts w:ascii="Garamond" w:hAnsi="Garamond"/>
          <w:spacing w:val="-3"/>
        </w:rPr>
        <w:t xml:space="preserve"> </w:t>
      </w:r>
      <w:r>
        <w:rPr>
          <w:rFonts w:ascii="Garamond" w:hAnsi="Garamond"/>
        </w:rPr>
        <w:t>Speed,</w:t>
      </w:r>
      <w:r>
        <w:rPr>
          <w:rFonts w:ascii="Garamond" w:hAnsi="Garamond"/>
          <w:spacing w:val="-2"/>
        </w:rPr>
        <w:t xml:space="preserve"> </w:t>
      </w:r>
      <w:r>
        <w:rPr>
          <w:rFonts w:ascii="Garamond" w:hAnsi="Garamond"/>
        </w:rPr>
        <w:t>Vice</w:t>
      </w:r>
      <w:r>
        <w:rPr>
          <w:rFonts w:ascii="Garamond" w:hAnsi="Garamond"/>
          <w:spacing w:val="-5"/>
        </w:rPr>
        <w:t xml:space="preserve"> </w:t>
      </w:r>
      <w:r>
        <w:rPr>
          <w:rFonts w:ascii="Garamond" w:hAnsi="Garamond"/>
        </w:rPr>
        <w:t>President</w:t>
      </w:r>
      <w:r>
        <w:rPr>
          <w:rFonts w:ascii="Garamond" w:hAnsi="Garamond"/>
          <w:spacing w:val="-3"/>
        </w:rPr>
        <w:t xml:space="preserve"> </w:t>
      </w:r>
      <w:r>
        <w:rPr>
          <w:rFonts w:ascii="Garamond" w:hAnsi="Garamond"/>
        </w:rPr>
        <w:t>of</w:t>
      </w:r>
      <w:r>
        <w:rPr>
          <w:rFonts w:ascii="Garamond" w:hAnsi="Garamond"/>
          <w:spacing w:val="-5"/>
        </w:rPr>
        <w:t xml:space="preserve"> </w:t>
      </w:r>
      <w:r>
        <w:rPr>
          <w:rFonts w:ascii="Garamond" w:hAnsi="Garamond"/>
        </w:rPr>
        <w:t>Student</w:t>
      </w:r>
      <w:r>
        <w:rPr>
          <w:rFonts w:ascii="Garamond" w:hAnsi="Garamond"/>
          <w:spacing w:val="-3"/>
        </w:rPr>
        <w:t xml:space="preserve"> </w:t>
      </w:r>
      <w:r>
        <w:rPr>
          <w:rFonts w:ascii="Garamond" w:hAnsi="Garamond"/>
          <w:spacing w:val="-2"/>
        </w:rPr>
        <w:t>Services</w:t>
      </w:r>
    </w:p>
    <w:p w14:paraId="2C1E51BE" w14:textId="77777777" w:rsidR="009B3CBD" w:rsidRDefault="009B3CBD">
      <w:pPr>
        <w:rPr>
          <w:rFonts w:ascii="Garamond" w:hAnsi="Garamond"/>
        </w:rPr>
        <w:sectPr w:rsidR="009B3CBD">
          <w:pgSz w:w="12240" w:h="15840"/>
          <w:pgMar w:top="1260" w:right="1140" w:bottom="280" w:left="820" w:header="1009" w:footer="0" w:gutter="0"/>
          <w:cols w:space="720"/>
        </w:sectPr>
      </w:pPr>
    </w:p>
    <w:p w14:paraId="2232B992" w14:textId="77777777" w:rsidR="009B3CBD" w:rsidRDefault="009B3CBD">
      <w:pPr>
        <w:pStyle w:val="BodyText"/>
        <w:spacing w:before="8"/>
        <w:rPr>
          <w:rFonts w:ascii="Garamond"/>
          <w:sz w:val="22"/>
        </w:rPr>
      </w:pPr>
    </w:p>
    <w:p w14:paraId="0F05DDD3" w14:textId="77777777" w:rsidR="009B3CBD" w:rsidRDefault="00000000">
      <w:pPr>
        <w:pStyle w:val="ListParagraph"/>
        <w:numPr>
          <w:ilvl w:val="0"/>
          <w:numId w:val="36"/>
        </w:numPr>
        <w:tabs>
          <w:tab w:val="left" w:pos="1700"/>
        </w:tabs>
        <w:ind w:left="1700" w:hanging="359"/>
        <w:rPr>
          <w:rFonts w:ascii="Garamond" w:hAnsi="Garamond"/>
        </w:rPr>
      </w:pPr>
      <w:r>
        <w:rPr>
          <w:rFonts w:ascii="Garamond" w:hAnsi="Garamond"/>
        </w:rPr>
        <w:t>Leilani</w:t>
      </w:r>
      <w:r>
        <w:rPr>
          <w:rFonts w:ascii="Garamond" w:hAnsi="Garamond"/>
          <w:spacing w:val="-4"/>
        </w:rPr>
        <w:t xml:space="preserve"> </w:t>
      </w:r>
      <w:proofErr w:type="spellStart"/>
      <w:r>
        <w:rPr>
          <w:rFonts w:ascii="Garamond" w:hAnsi="Garamond"/>
        </w:rPr>
        <w:t>Kupo</w:t>
      </w:r>
      <w:proofErr w:type="spellEnd"/>
      <w:r>
        <w:rPr>
          <w:rFonts w:ascii="Garamond" w:hAnsi="Garamond"/>
        </w:rPr>
        <w:t>,</w:t>
      </w:r>
      <w:r>
        <w:rPr>
          <w:rFonts w:ascii="Garamond" w:hAnsi="Garamond"/>
          <w:spacing w:val="-4"/>
        </w:rPr>
        <w:t xml:space="preserve"> </w:t>
      </w:r>
      <w:r>
        <w:rPr>
          <w:rFonts w:ascii="Garamond" w:hAnsi="Garamond"/>
        </w:rPr>
        <w:t>Dean</w:t>
      </w:r>
      <w:r>
        <w:rPr>
          <w:rFonts w:ascii="Garamond" w:hAnsi="Garamond"/>
          <w:spacing w:val="-2"/>
        </w:rPr>
        <w:t xml:space="preserve"> </w:t>
      </w:r>
      <w:r>
        <w:rPr>
          <w:rFonts w:ascii="Garamond" w:hAnsi="Garamond"/>
        </w:rPr>
        <w:t>of</w:t>
      </w:r>
      <w:r>
        <w:rPr>
          <w:rFonts w:ascii="Garamond" w:hAnsi="Garamond"/>
          <w:spacing w:val="-5"/>
        </w:rPr>
        <w:t xml:space="preserve"> </w:t>
      </w:r>
      <w:r>
        <w:rPr>
          <w:rFonts w:ascii="Garamond" w:hAnsi="Garamond"/>
          <w:spacing w:val="-2"/>
        </w:rPr>
        <w:t>Students</w:t>
      </w:r>
    </w:p>
    <w:p w14:paraId="6F1B9B93" w14:textId="77777777" w:rsidR="009B3CBD" w:rsidRDefault="00000000">
      <w:pPr>
        <w:pStyle w:val="ListParagraph"/>
        <w:numPr>
          <w:ilvl w:val="0"/>
          <w:numId w:val="36"/>
        </w:numPr>
        <w:tabs>
          <w:tab w:val="left" w:pos="1700"/>
        </w:tabs>
        <w:spacing w:before="231"/>
        <w:ind w:left="1700" w:hanging="359"/>
        <w:rPr>
          <w:rFonts w:ascii="Garamond" w:hAnsi="Garamond"/>
        </w:rPr>
      </w:pPr>
      <w:r>
        <w:rPr>
          <w:rFonts w:ascii="Garamond" w:hAnsi="Garamond"/>
        </w:rPr>
        <w:t>Katia</w:t>
      </w:r>
      <w:r>
        <w:rPr>
          <w:rFonts w:ascii="Garamond" w:hAnsi="Garamond"/>
          <w:spacing w:val="-6"/>
        </w:rPr>
        <w:t xml:space="preserve"> </w:t>
      </w:r>
      <w:r>
        <w:rPr>
          <w:rFonts w:ascii="Garamond" w:hAnsi="Garamond"/>
        </w:rPr>
        <w:t>Albright,</w:t>
      </w:r>
      <w:r>
        <w:rPr>
          <w:rFonts w:ascii="Garamond" w:hAnsi="Garamond"/>
          <w:spacing w:val="-3"/>
        </w:rPr>
        <w:t xml:space="preserve"> </w:t>
      </w:r>
      <w:r>
        <w:rPr>
          <w:rFonts w:ascii="Garamond" w:hAnsi="Garamond"/>
        </w:rPr>
        <w:t>Director,</w:t>
      </w:r>
      <w:r>
        <w:rPr>
          <w:rFonts w:ascii="Garamond" w:hAnsi="Garamond"/>
          <w:spacing w:val="-4"/>
        </w:rPr>
        <w:t xml:space="preserve"> </w:t>
      </w:r>
      <w:r>
        <w:rPr>
          <w:rFonts w:ascii="Garamond" w:hAnsi="Garamond"/>
        </w:rPr>
        <w:t>Nevada</w:t>
      </w:r>
      <w:r>
        <w:rPr>
          <w:rFonts w:ascii="Garamond" w:hAnsi="Garamond"/>
          <w:spacing w:val="-4"/>
        </w:rPr>
        <w:t xml:space="preserve"> </w:t>
      </w:r>
      <w:r>
        <w:rPr>
          <w:rFonts w:ascii="Garamond" w:hAnsi="Garamond"/>
        </w:rPr>
        <w:t>Career</w:t>
      </w:r>
      <w:r>
        <w:rPr>
          <w:rFonts w:ascii="Garamond" w:hAnsi="Garamond"/>
          <w:spacing w:val="-3"/>
        </w:rPr>
        <w:t xml:space="preserve"> </w:t>
      </w:r>
      <w:r>
        <w:rPr>
          <w:rFonts w:ascii="Garamond" w:hAnsi="Garamond"/>
          <w:spacing w:val="-2"/>
        </w:rPr>
        <w:t>Studio</w:t>
      </w:r>
    </w:p>
    <w:p w14:paraId="112C51E3" w14:textId="77777777" w:rsidR="009B3CBD" w:rsidRDefault="00000000">
      <w:pPr>
        <w:pStyle w:val="ListParagraph"/>
        <w:numPr>
          <w:ilvl w:val="0"/>
          <w:numId w:val="36"/>
        </w:numPr>
        <w:tabs>
          <w:tab w:val="left" w:pos="1700"/>
        </w:tabs>
        <w:spacing w:before="231"/>
        <w:ind w:left="1700" w:hanging="359"/>
        <w:rPr>
          <w:rFonts w:ascii="Garamond" w:hAnsi="Garamond"/>
        </w:rPr>
      </w:pPr>
      <w:r>
        <w:rPr>
          <w:rFonts w:ascii="Garamond" w:hAnsi="Garamond"/>
        </w:rPr>
        <w:t>Melissa</w:t>
      </w:r>
      <w:r>
        <w:rPr>
          <w:rFonts w:ascii="Garamond" w:hAnsi="Garamond"/>
          <w:spacing w:val="-7"/>
        </w:rPr>
        <w:t xml:space="preserve"> </w:t>
      </w:r>
      <w:proofErr w:type="spellStart"/>
      <w:r>
        <w:rPr>
          <w:rFonts w:ascii="Garamond" w:hAnsi="Garamond"/>
        </w:rPr>
        <w:t>Rickenbacher</w:t>
      </w:r>
      <w:proofErr w:type="spellEnd"/>
      <w:r>
        <w:rPr>
          <w:rFonts w:ascii="Garamond" w:hAnsi="Garamond"/>
        </w:rPr>
        <w:t>,</w:t>
      </w:r>
      <w:r>
        <w:rPr>
          <w:rFonts w:ascii="Garamond" w:hAnsi="Garamond"/>
          <w:spacing w:val="-4"/>
        </w:rPr>
        <w:t xml:space="preserve"> </w:t>
      </w:r>
      <w:r>
        <w:rPr>
          <w:rFonts w:ascii="Garamond" w:hAnsi="Garamond"/>
        </w:rPr>
        <w:t>Coordinator,</w:t>
      </w:r>
      <w:r>
        <w:rPr>
          <w:rFonts w:ascii="Garamond" w:hAnsi="Garamond"/>
          <w:spacing w:val="-5"/>
        </w:rPr>
        <w:t xml:space="preserve"> </w:t>
      </w:r>
      <w:r>
        <w:rPr>
          <w:rFonts w:ascii="Garamond" w:hAnsi="Garamond"/>
        </w:rPr>
        <w:t>Internship</w:t>
      </w:r>
      <w:r>
        <w:rPr>
          <w:rFonts w:ascii="Garamond" w:hAnsi="Garamond"/>
          <w:spacing w:val="-8"/>
        </w:rPr>
        <w:t xml:space="preserve"> </w:t>
      </w:r>
      <w:r>
        <w:rPr>
          <w:rFonts w:ascii="Garamond" w:hAnsi="Garamond"/>
        </w:rPr>
        <w:t>Programs,</w:t>
      </w:r>
      <w:r>
        <w:rPr>
          <w:rFonts w:ascii="Garamond" w:hAnsi="Garamond"/>
          <w:spacing w:val="-5"/>
        </w:rPr>
        <w:t xml:space="preserve"> </w:t>
      </w:r>
      <w:r>
        <w:rPr>
          <w:rFonts w:ascii="Garamond" w:hAnsi="Garamond"/>
        </w:rPr>
        <w:t>Nevada</w:t>
      </w:r>
      <w:r>
        <w:rPr>
          <w:rFonts w:ascii="Garamond" w:hAnsi="Garamond"/>
          <w:spacing w:val="-5"/>
        </w:rPr>
        <w:t xml:space="preserve"> </w:t>
      </w:r>
      <w:r>
        <w:rPr>
          <w:rFonts w:ascii="Garamond" w:hAnsi="Garamond"/>
        </w:rPr>
        <w:t>Career</w:t>
      </w:r>
      <w:r>
        <w:rPr>
          <w:rFonts w:ascii="Garamond" w:hAnsi="Garamond"/>
          <w:spacing w:val="-4"/>
        </w:rPr>
        <w:t xml:space="preserve"> </w:t>
      </w:r>
      <w:r>
        <w:rPr>
          <w:rFonts w:ascii="Garamond" w:hAnsi="Garamond"/>
          <w:spacing w:val="-2"/>
        </w:rPr>
        <w:t>Studio</w:t>
      </w:r>
    </w:p>
    <w:p w14:paraId="6C4E3220" w14:textId="77777777" w:rsidR="009B3CBD" w:rsidRDefault="00000000">
      <w:pPr>
        <w:pStyle w:val="ListParagraph"/>
        <w:numPr>
          <w:ilvl w:val="0"/>
          <w:numId w:val="36"/>
        </w:numPr>
        <w:tabs>
          <w:tab w:val="left" w:pos="1700"/>
        </w:tabs>
        <w:spacing w:before="236"/>
        <w:ind w:left="1700" w:hanging="359"/>
        <w:rPr>
          <w:rFonts w:ascii="Garamond" w:hAnsi="Garamond"/>
        </w:rPr>
      </w:pPr>
      <w:r>
        <w:rPr>
          <w:rFonts w:ascii="Garamond" w:hAnsi="Garamond"/>
        </w:rPr>
        <w:t>Markus</w:t>
      </w:r>
      <w:r>
        <w:rPr>
          <w:rFonts w:ascii="Garamond" w:hAnsi="Garamond"/>
          <w:spacing w:val="-5"/>
        </w:rPr>
        <w:t xml:space="preserve"> </w:t>
      </w:r>
      <w:proofErr w:type="spellStart"/>
      <w:r>
        <w:rPr>
          <w:rFonts w:ascii="Garamond" w:hAnsi="Garamond"/>
        </w:rPr>
        <w:t>Kemmelmeier</w:t>
      </w:r>
      <w:proofErr w:type="spellEnd"/>
      <w:r>
        <w:rPr>
          <w:rFonts w:ascii="Garamond" w:hAnsi="Garamond"/>
        </w:rPr>
        <w:t>,</w:t>
      </w:r>
      <w:r>
        <w:rPr>
          <w:rFonts w:ascii="Garamond" w:hAnsi="Garamond"/>
          <w:spacing w:val="-1"/>
        </w:rPr>
        <w:t xml:space="preserve"> </w:t>
      </w:r>
      <w:r>
        <w:rPr>
          <w:rFonts w:ascii="Garamond" w:hAnsi="Garamond"/>
        </w:rPr>
        <w:t>Vice</w:t>
      </w:r>
      <w:r>
        <w:rPr>
          <w:rFonts w:ascii="Garamond" w:hAnsi="Garamond"/>
          <w:spacing w:val="-4"/>
        </w:rPr>
        <w:t xml:space="preserve"> </w:t>
      </w:r>
      <w:r>
        <w:rPr>
          <w:rFonts w:ascii="Garamond" w:hAnsi="Garamond"/>
        </w:rPr>
        <w:t>Provost</w:t>
      </w:r>
      <w:r>
        <w:rPr>
          <w:rFonts w:ascii="Garamond" w:hAnsi="Garamond"/>
          <w:spacing w:val="-2"/>
        </w:rPr>
        <w:t xml:space="preserve"> </w:t>
      </w:r>
      <w:r>
        <w:rPr>
          <w:rFonts w:ascii="Garamond" w:hAnsi="Garamond"/>
        </w:rPr>
        <w:t>of</w:t>
      </w:r>
      <w:r>
        <w:rPr>
          <w:rFonts w:ascii="Garamond" w:hAnsi="Garamond"/>
          <w:spacing w:val="-4"/>
        </w:rPr>
        <w:t xml:space="preserve"> </w:t>
      </w:r>
      <w:r>
        <w:rPr>
          <w:rFonts w:ascii="Garamond" w:hAnsi="Garamond"/>
        </w:rPr>
        <w:t>Graduate</w:t>
      </w:r>
      <w:r>
        <w:rPr>
          <w:rFonts w:ascii="Garamond" w:hAnsi="Garamond"/>
          <w:spacing w:val="-4"/>
        </w:rPr>
        <w:t xml:space="preserve"> </w:t>
      </w:r>
      <w:r>
        <w:rPr>
          <w:rFonts w:ascii="Garamond" w:hAnsi="Garamond"/>
        </w:rPr>
        <w:t>Education,</w:t>
      </w:r>
      <w:r>
        <w:rPr>
          <w:rFonts w:ascii="Garamond" w:hAnsi="Garamond"/>
          <w:spacing w:val="-1"/>
        </w:rPr>
        <w:t xml:space="preserve"> </w:t>
      </w:r>
      <w:r>
        <w:rPr>
          <w:rFonts w:ascii="Garamond" w:hAnsi="Garamond"/>
        </w:rPr>
        <w:t>Dean</w:t>
      </w:r>
      <w:r>
        <w:rPr>
          <w:rFonts w:ascii="Garamond" w:hAnsi="Garamond"/>
          <w:spacing w:val="-5"/>
        </w:rPr>
        <w:t xml:space="preserve"> </w:t>
      </w:r>
      <w:r>
        <w:rPr>
          <w:rFonts w:ascii="Garamond" w:hAnsi="Garamond"/>
        </w:rPr>
        <w:t>of</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Graduate</w:t>
      </w:r>
      <w:r>
        <w:rPr>
          <w:rFonts w:ascii="Garamond" w:hAnsi="Garamond"/>
          <w:spacing w:val="-3"/>
        </w:rPr>
        <w:t xml:space="preserve"> </w:t>
      </w:r>
      <w:r>
        <w:rPr>
          <w:rFonts w:ascii="Garamond" w:hAnsi="Garamond"/>
          <w:spacing w:val="-2"/>
        </w:rPr>
        <w:t>School</w:t>
      </w:r>
    </w:p>
    <w:p w14:paraId="0EE5EC77" w14:textId="77777777" w:rsidR="009B3CBD" w:rsidRDefault="00000000">
      <w:pPr>
        <w:pStyle w:val="ListParagraph"/>
        <w:numPr>
          <w:ilvl w:val="0"/>
          <w:numId w:val="36"/>
        </w:numPr>
        <w:tabs>
          <w:tab w:val="left" w:pos="1700"/>
        </w:tabs>
        <w:spacing w:before="230"/>
        <w:ind w:left="1700" w:hanging="359"/>
        <w:rPr>
          <w:rFonts w:ascii="Garamond" w:hAnsi="Garamond"/>
        </w:rPr>
      </w:pPr>
      <w:r>
        <w:rPr>
          <w:rFonts w:ascii="Garamond" w:hAnsi="Garamond"/>
        </w:rPr>
        <w:t>Christy</w:t>
      </w:r>
      <w:r>
        <w:rPr>
          <w:rFonts w:ascii="Garamond" w:hAnsi="Garamond"/>
          <w:spacing w:val="-7"/>
        </w:rPr>
        <w:t xml:space="preserve"> </w:t>
      </w:r>
      <w:r>
        <w:rPr>
          <w:rFonts w:ascii="Garamond" w:hAnsi="Garamond"/>
        </w:rPr>
        <w:t>Song,</w:t>
      </w:r>
      <w:r>
        <w:rPr>
          <w:rFonts w:ascii="Garamond" w:hAnsi="Garamond"/>
          <w:spacing w:val="-3"/>
        </w:rPr>
        <w:t xml:space="preserve"> </w:t>
      </w:r>
      <w:r>
        <w:rPr>
          <w:rFonts w:ascii="Garamond" w:hAnsi="Garamond"/>
        </w:rPr>
        <w:t>Interim</w:t>
      </w:r>
      <w:r>
        <w:rPr>
          <w:rFonts w:ascii="Garamond" w:hAnsi="Garamond"/>
          <w:spacing w:val="-4"/>
        </w:rPr>
        <w:t xml:space="preserve"> </w:t>
      </w:r>
      <w:r>
        <w:rPr>
          <w:rFonts w:ascii="Garamond" w:hAnsi="Garamond"/>
        </w:rPr>
        <w:t>Director,</w:t>
      </w:r>
      <w:r>
        <w:rPr>
          <w:rFonts w:ascii="Garamond" w:hAnsi="Garamond"/>
          <w:spacing w:val="-3"/>
        </w:rPr>
        <w:t xml:space="preserve"> </w:t>
      </w:r>
      <w:r>
        <w:rPr>
          <w:rFonts w:ascii="Garamond" w:hAnsi="Garamond"/>
        </w:rPr>
        <w:t>Undergraduate</w:t>
      </w:r>
      <w:r>
        <w:rPr>
          <w:rFonts w:ascii="Garamond" w:hAnsi="Garamond"/>
          <w:spacing w:val="-6"/>
        </w:rPr>
        <w:t xml:space="preserve"> </w:t>
      </w:r>
      <w:r>
        <w:rPr>
          <w:rFonts w:ascii="Garamond" w:hAnsi="Garamond"/>
          <w:spacing w:val="-2"/>
        </w:rPr>
        <w:t>Research</w:t>
      </w:r>
    </w:p>
    <w:p w14:paraId="25AD4801" w14:textId="77777777" w:rsidR="009B3CBD" w:rsidRDefault="00000000">
      <w:pPr>
        <w:pStyle w:val="ListParagraph"/>
        <w:numPr>
          <w:ilvl w:val="0"/>
          <w:numId w:val="36"/>
        </w:numPr>
        <w:tabs>
          <w:tab w:val="left" w:pos="1700"/>
        </w:tabs>
        <w:spacing w:before="237"/>
        <w:ind w:left="1700" w:hanging="359"/>
        <w:rPr>
          <w:rFonts w:ascii="Garamond" w:hAnsi="Garamond"/>
        </w:rPr>
      </w:pPr>
      <w:r>
        <w:rPr>
          <w:rFonts w:ascii="Garamond" w:hAnsi="Garamond"/>
        </w:rPr>
        <w:t>Ilaria</w:t>
      </w:r>
      <w:r>
        <w:rPr>
          <w:rFonts w:ascii="Garamond" w:hAnsi="Garamond"/>
          <w:spacing w:val="-6"/>
        </w:rPr>
        <w:t xml:space="preserve"> </w:t>
      </w:r>
      <w:r>
        <w:rPr>
          <w:rFonts w:ascii="Garamond" w:hAnsi="Garamond"/>
        </w:rPr>
        <w:t>Vinci,</w:t>
      </w:r>
      <w:r>
        <w:rPr>
          <w:rFonts w:ascii="Garamond" w:hAnsi="Garamond"/>
          <w:spacing w:val="-5"/>
        </w:rPr>
        <w:t xml:space="preserve"> </w:t>
      </w:r>
      <w:r>
        <w:rPr>
          <w:rFonts w:ascii="Garamond" w:hAnsi="Garamond"/>
        </w:rPr>
        <w:t>Coordinator,</w:t>
      </w:r>
      <w:r>
        <w:rPr>
          <w:rFonts w:ascii="Garamond" w:hAnsi="Garamond"/>
          <w:spacing w:val="-4"/>
        </w:rPr>
        <w:t xml:space="preserve"> </w:t>
      </w:r>
      <w:r>
        <w:rPr>
          <w:rFonts w:ascii="Garamond" w:hAnsi="Garamond"/>
        </w:rPr>
        <w:t>Undergraduate</w:t>
      </w:r>
      <w:r>
        <w:rPr>
          <w:rFonts w:ascii="Garamond" w:hAnsi="Garamond"/>
          <w:spacing w:val="-6"/>
        </w:rPr>
        <w:t xml:space="preserve"> </w:t>
      </w:r>
      <w:r>
        <w:rPr>
          <w:rFonts w:ascii="Garamond" w:hAnsi="Garamond"/>
          <w:spacing w:val="-2"/>
        </w:rPr>
        <w:t>Research</w:t>
      </w:r>
    </w:p>
    <w:p w14:paraId="03B01FBD" w14:textId="77777777" w:rsidR="009B3CBD" w:rsidRDefault="00000000">
      <w:pPr>
        <w:pStyle w:val="ListParagraph"/>
        <w:numPr>
          <w:ilvl w:val="0"/>
          <w:numId w:val="36"/>
        </w:numPr>
        <w:tabs>
          <w:tab w:val="left" w:pos="1700"/>
        </w:tabs>
        <w:spacing w:before="231"/>
        <w:ind w:left="1700" w:hanging="359"/>
        <w:rPr>
          <w:rFonts w:ascii="Garamond" w:hAnsi="Garamond"/>
        </w:rPr>
      </w:pPr>
      <w:r>
        <w:rPr>
          <w:rFonts w:ascii="Garamond" w:hAnsi="Garamond"/>
        </w:rPr>
        <w:t>Paige</w:t>
      </w:r>
      <w:r>
        <w:rPr>
          <w:rFonts w:ascii="Garamond" w:hAnsi="Garamond"/>
          <w:spacing w:val="-7"/>
        </w:rPr>
        <w:t xml:space="preserve"> </w:t>
      </w:r>
      <w:r>
        <w:rPr>
          <w:rFonts w:ascii="Garamond" w:hAnsi="Garamond"/>
        </w:rPr>
        <w:t>Krueger,</w:t>
      </w:r>
      <w:r>
        <w:rPr>
          <w:rFonts w:ascii="Garamond" w:hAnsi="Garamond"/>
          <w:spacing w:val="-1"/>
        </w:rPr>
        <w:t xml:space="preserve"> </w:t>
      </w:r>
      <w:r>
        <w:rPr>
          <w:rFonts w:ascii="Garamond" w:hAnsi="Garamond"/>
        </w:rPr>
        <w:t>Executive</w:t>
      </w:r>
      <w:r>
        <w:rPr>
          <w:rFonts w:ascii="Garamond" w:hAnsi="Garamond"/>
          <w:spacing w:val="-5"/>
        </w:rPr>
        <w:t xml:space="preserve"> </w:t>
      </w:r>
      <w:r>
        <w:rPr>
          <w:rFonts w:ascii="Garamond" w:hAnsi="Garamond"/>
        </w:rPr>
        <w:t>Editor,</w:t>
      </w:r>
      <w:r>
        <w:rPr>
          <w:rFonts w:ascii="Garamond" w:hAnsi="Garamond"/>
          <w:spacing w:val="-1"/>
        </w:rPr>
        <w:t xml:space="preserve"> </w:t>
      </w:r>
      <w:r>
        <w:rPr>
          <w:rFonts w:ascii="Garamond" w:hAnsi="Garamond"/>
        </w:rPr>
        <w:t>Brushfire</w:t>
      </w:r>
      <w:r>
        <w:rPr>
          <w:rFonts w:ascii="Garamond" w:hAnsi="Garamond"/>
          <w:spacing w:val="-4"/>
        </w:rPr>
        <w:t xml:space="preserve"> </w:t>
      </w:r>
      <w:r>
        <w:rPr>
          <w:rFonts w:ascii="Garamond" w:hAnsi="Garamond"/>
        </w:rPr>
        <w:t>Literature</w:t>
      </w:r>
      <w:r>
        <w:rPr>
          <w:rFonts w:ascii="Garamond" w:hAnsi="Garamond"/>
          <w:spacing w:val="-5"/>
        </w:rPr>
        <w:t xml:space="preserve"> </w:t>
      </w:r>
      <w:r>
        <w:rPr>
          <w:rFonts w:ascii="Garamond" w:hAnsi="Garamond"/>
        </w:rPr>
        <w:t>and</w:t>
      </w:r>
      <w:r>
        <w:rPr>
          <w:rFonts w:ascii="Garamond" w:hAnsi="Garamond"/>
          <w:spacing w:val="-2"/>
        </w:rPr>
        <w:t xml:space="preserve"> </w:t>
      </w:r>
      <w:r>
        <w:rPr>
          <w:rFonts w:ascii="Garamond" w:hAnsi="Garamond"/>
        </w:rPr>
        <w:t>Arts</w:t>
      </w:r>
      <w:r>
        <w:rPr>
          <w:rFonts w:ascii="Garamond" w:hAnsi="Garamond"/>
          <w:spacing w:val="-2"/>
        </w:rPr>
        <w:t xml:space="preserve"> Journal</w:t>
      </w:r>
    </w:p>
    <w:p w14:paraId="16BE532E" w14:textId="77777777" w:rsidR="009B3CBD" w:rsidRDefault="00000000">
      <w:pPr>
        <w:pStyle w:val="ListParagraph"/>
        <w:numPr>
          <w:ilvl w:val="0"/>
          <w:numId w:val="36"/>
        </w:numPr>
        <w:tabs>
          <w:tab w:val="left" w:pos="1700"/>
        </w:tabs>
        <w:spacing w:before="230"/>
        <w:ind w:left="1700" w:hanging="359"/>
        <w:rPr>
          <w:rFonts w:ascii="Garamond" w:hAnsi="Garamond"/>
        </w:rPr>
      </w:pPr>
      <w:r>
        <w:rPr>
          <w:rFonts w:ascii="Garamond" w:hAnsi="Garamond"/>
        </w:rPr>
        <w:t>Jace</w:t>
      </w:r>
      <w:r>
        <w:rPr>
          <w:rFonts w:ascii="Garamond" w:hAnsi="Garamond"/>
          <w:spacing w:val="-6"/>
        </w:rPr>
        <w:t xml:space="preserve"> </w:t>
      </w:r>
      <w:r>
        <w:rPr>
          <w:rFonts w:ascii="Garamond" w:hAnsi="Garamond"/>
        </w:rPr>
        <w:t>Ouchida,</w:t>
      </w:r>
      <w:r>
        <w:rPr>
          <w:rFonts w:ascii="Garamond" w:hAnsi="Garamond"/>
          <w:spacing w:val="-1"/>
        </w:rPr>
        <w:t xml:space="preserve"> </w:t>
      </w:r>
      <w:r>
        <w:rPr>
          <w:rFonts w:ascii="Garamond" w:hAnsi="Garamond"/>
        </w:rPr>
        <w:t>Executive</w:t>
      </w:r>
      <w:r>
        <w:rPr>
          <w:rFonts w:ascii="Garamond" w:hAnsi="Garamond"/>
          <w:spacing w:val="-6"/>
        </w:rPr>
        <w:t xml:space="preserve"> </w:t>
      </w:r>
      <w:r>
        <w:rPr>
          <w:rFonts w:ascii="Garamond" w:hAnsi="Garamond"/>
        </w:rPr>
        <w:t>Editor,</w:t>
      </w:r>
      <w:r>
        <w:rPr>
          <w:rFonts w:ascii="Garamond" w:hAnsi="Garamond"/>
          <w:spacing w:val="-2"/>
        </w:rPr>
        <w:t xml:space="preserve"> </w:t>
      </w:r>
      <w:r>
        <w:rPr>
          <w:rFonts w:ascii="Garamond" w:hAnsi="Garamond"/>
        </w:rPr>
        <w:t>Insight</w:t>
      </w:r>
      <w:r>
        <w:rPr>
          <w:rFonts w:ascii="Garamond" w:hAnsi="Garamond"/>
          <w:spacing w:val="-3"/>
        </w:rPr>
        <w:t xml:space="preserve"> </w:t>
      </w:r>
      <w:r>
        <w:rPr>
          <w:rFonts w:ascii="Garamond" w:hAnsi="Garamond"/>
          <w:spacing w:val="-2"/>
        </w:rPr>
        <w:t>Magazine</w:t>
      </w:r>
    </w:p>
    <w:p w14:paraId="1E89C40F" w14:textId="77777777" w:rsidR="009B3CBD" w:rsidRDefault="00000000">
      <w:pPr>
        <w:pStyle w:val="ListParagraph"/>
        <w:numPr>
          <w:ilvl w:val="0"/>
          <w:numId w:val="36"/>
        </w:numPr>
        <w:tabs>
          <w:tab w:val="left" w:pos="1700"/>
        </w:tabs>
        <w:spacing w:before="237"/>
        <w:ind w:left="1700" w:hanging="359"/>
        <w:rPr>
          <w:rFonts w:ascii="Garamond" w:hAnsi="Garamond"/>
        </w:rPr>
      </w:pPr>
      <w:r>
        <w:rPr>
          <w:rFonts w:ascii="Garamond" w:hAnsi="Garamond"/>
        </w:rPr>
        <w:t>Aden</w:t>
      </w:r>
      <w:r>
        <w:rPr>
          <w:rFonts w:ascii="Garamond" w:hAnsi="Garamond"/>
          <w:spacing w:val="-9"/>
        </w:rPr>
        <w:t xml:space="preserve"> </w:t>
      </w:r>
      <w:r>
        <w:rPr>
          <w:rFonts w:ascii="Garamond" w:hAnsi="Garamond"/>
        </w:rPr>
        <w:t>Oster,</w:t>
      </w:r>
      <w:r>
        <w:rPr>
          <w:rFonts w:ascii="Garamond" w:hAnsi="Garamond"/>
          <w:spacing w:val="-3"/>
        </w:rPr>
        <w:t xml:space="preserve"> </w:t>
      </w:r>
      <w:r>
        <w:rPr>
          <w:rFonts w:ascii="Garamond" w:hAnsi="Garamond"/>
        </w:rPr>
        <w:t>Director,</w:t>
      </w:r>
      <w:r>
        <w:rPr>
          <w:rFonts w:ascii="Garamond" w:hAnsi="Garamond"/>
          <w:spacing w:val="-2"/>
        </w:rPr>
        <w:t xml:space="preserve"> </w:t>
      </w:r>
      <w:r>
        <w:rPr>
          <w:rFonts w:ascii="Garamond" w:hAnsi="Garamond"/>
        </w:rPr>
        <w:t>Wolf</w:t>
      </w:r>
      <w:r>
        <w:rPr>
          <w:rFonts w:ascii="Garamond" w:hAnsi="Garamond"/>
          <w:spacing w:val="-6"/>
        </w:rPr>
        <w:t xml:space="preserve"> </w:t>
      </w:r>
      <w:r>
        <w:rPr>
          <w:rFonts w:ascii="Garamond" w:hAnsi="Garamond"/>
        </w:rPr>
        <w:t>Pack</w:t>
      </w:r>
      <w:r>
        <w:rPr>
          <w:rFonts w:ascii="Garamond" w:hAnsi="Garamond"/>
          <w:spacing w:val="-2"/>
        </w:rPr>
        <w:t xml:space="preserve"> Radio</w:t>
      </w:r>
    </w:p>
    <w:p w14:paraId="26333DB4" w14:textId="77777777" w:rsidR="009B3CBD" w:rsidRDefault="00000000">
      <w:pPr>
        <w:pStyle w:val="ListParagraph"/>
        <w:numPr>
          <w:ilvl w:val="0"/>
          <w:numId w:val="36"/>
        </w:numPr>
        <w:tabs>
          <w:tab w:val="left" w:pos="1700"/>
        </w:tabs>
        <w:spacing w:before="230"/>
        <w:ind w:left="1700" w:hanging="359"/>
        <w:rPr>
          <w:rFonts w:ascii="Garamond" w:hAnsi="Garamond"/>
        </w:rPr>
      </w:pPr>
      <w:r>
        <w:rPr>
          <w:rFonts w:ascii="Garamond" w:hAnsi="Garamond"/>
        </w:rPr>
        <w:t>Carmina</w:t>
      </w:r>
      <w:r>
        <w:rPr>
          <w:rFonts w:ascii="Garamond" w:hAnsi="Garamond"/>
          <w:spacing w:val="-8"/>
        </w:rPr>
        <w:t xml:space="preserve"> </w:t>
      </w:r>
      <w:proofErr w:type="spellStart"/>
      <w:r>
        <w:rPr>
          <w:rFonts w:ascii="Garamond" w:hAnsi="Garamond"/>
        </w:rPr>
        <w:t>Aglubat</w:t>
      </w:r>
      <w:proofErr w:type="spellEnd"/>
      <w:r>
        <w:rPr>
          <w:rFonts w:ascii="Garamond" w:hAnsi="Garamond"/>
        </w:rPr>
        <w:t>,</w:t>
      </w:r>
      <w:r>
        <w:rPr>
          <w:rFonts w:ascii="Garamond" w:hAnsi="Garamond"/>
          <w:spacing w:val="-6"/>
        </w:rPr>
        <w:t xml:space="preserve"> </w:t>
      </w:r>
      <w:r>
        <w:rPr>
          <w:rFonts w:ascii="Garamond" w:hAnsi="Garamond"/>
        </w:rPr>
        <w:t>ASUN-President-</w:t>
      </w:r>
      <w:r>
        <w:rPr>
          <w:rFonts w:ascii="Garamond" w:hAnsi="Garamond"/>
          <w:spacing w:val="-4"/>
        </w:rPr>
        <w:t>Elect</w:t>
      </w:r>
    </w:p>
    <w:p w14:paraId="16D2FC75" w14:textId="77777777" w:rsidR="009B3CBD" w:rsidRDefault="00000000">
      <w:pPr>
        <w:pStyle w:val="ListParagraph"/>
        <w:numPr>
          <w:ilvl w:val="0"/>
          <w:numId w:val="36"/>
        </w:numPr>
        <w:tabs>
          <w:tab w:val="left" w:pos="1700"/>
        </w:tabs>
        <w:spacing w:before="236"/>
        <w:ind w:left="1700" w:hanging="359"/>
        <w:rPr>
          <w:rFonts w:ascii="Garamond" w:hAnsi="Garamond"/>
        </w:rPr>
      </w:pPr>
      <w:r>
        <w:rPr>
          <w:rFonts w:ascii="Garamond" w:hAnsi="Garamond"/>
        </w:rPr>
        <w:t>Ethan</w:t>
      </w:r>
      <w:r>
        <w:rPr>
          <w:rFonts w:ascii="Garamond" w:hAnsi="Garamond"/>
          <w:spacing w:val="-8"/>
        </w:rPr>
        <w:t xml:space="preserve"> </w:t>
      </w:r>
      <w:r>
        <w:rPr>
          <w:rFonts w:ascii="Garamond" w:hAnsi="Garamond"/>
        </w:rPr>
        <w:t>McNamara,</w:t>
      </w:r>
      <w:r>
        <w:rPr>
          <w:rFonts w:ascii="Garamond" w:hAnsi="Garamond"/>
          <w:spacing w:val="-3"/>
        </w:rPr>
        <w:t xml:space="preserve"> </w:t>
      </w:r>
      <w:r>
        <w:rPr>
          <w:rFonts w:ascii="Garamond" w:hAnsi="Garamond"/>
        </w:rPr>
        <w:t>ASUN</w:t>
      </w:r>
      <w:r>
        <w:rPr>
          <w:rFonts w:ascii="Garamond" w:hAnsi="Garamond"/>
          <w:spacing w:val="-4"/>
        </w:rPr>
        <w:t xml:space="preserve"> </w:t>
      </w:r>
      <w:r>
        <w:rPr>
          <w:rFonts w:ascii="Garamond" w:hAnsi="Garamond"/>
        </w:rPr>
        <w:t>Vice-President-</w:t>
      </w:r>
      <w:r>
        <w:rPr>
          <w:rFonts w:ascii="Garamond" w:hAnsi="Garamond"/>
          <w:spacing w:val="-4"/>
        </w:rPr>
        <w:t>Elect</w:t>
      </w:r>
    </w:p>
    <w:p w14:paraId="372BD4B8" w14:textId="77777777" w:rsidR="009B3CBD" w:rsidRDefault="009B3CBD">
      <w:pPr>
        <w:rPr>
          <w:rFonts w:ascii="Garamond" w:hAnsi="Garamond"/>
        </w:rPr>
        <w:sectPr w:rsidR="009B3CBD">
          <w:pgSz w:w="12240" w:h="15840"/>
          <w:pgMar w:top="1260" w:right="1140" w:bottom="280" w:left="820" w:header="1009" w:footer="0" w:gutter="0"/>
          <w:cols w:space="720"/>
        </w:sectPr>
      </w:pPr>
    </w:p>
    <w:p w14:paraId="278C63DF" w14:textId="77777777" w:rsidR="009B3CBD" w:rsidRDefault="00000000">
      <w:pPr>
        <w:pStyle w:val="Heading3"/>
        <w:spacing w:line="480" w:lineRule="auto"/>
        <w:ind w:left="3211" w:right="2499" w:firstLine="1055"/>
        <w:jc w:val="left"/>
      </w:pPr>
      <w:r>
        <w:lastRenderedPageBreak/>
        <w:t>ADDENDUM 1 CHAPTER</w:t>
      </w:r>
      <w:r>
        <w:rPr>
          <w:spacing w:val="-12"/>
        </w:rPr>
        <w:t xml:space="preserve"> </w:t>
      </w:r>
      <w:r>
        <w:t>605:</w:t>
      </w:r>
      <w:r>
        <w:rPr>
          <w:spacing w:val="-13"/>
        </w:rPr>
        <w:t xml:space="preserve"> </w:t>
      </w:r>
      <w:r>
        <w:t>THE</w:t>
      </w:r>
      <w:r>
        <w:rPr>
          <w:spacing w:val="-12"/>
        </w:rPr>
        <w:t xml:space="preserve"> </w:t>
      </w:r>
      <w:r>
        <w:t>BUDGET</w:t>
      </w:r>
    </w:p>
    <w:p w14:paraId="4FE0315C" w14:textId="77777777" w:rsidR="009B3CBD" w:rsidRDefault="00000000">
      <w:pPr>
        <w:spacing w:line="275" w:lineRule="exact"/>
        <w:ind w:left="981"/>
        <w:rPr>
          <w:b/>
          <w:sz w:val="24"/>
        </w:rPr>
      </w:pPr>
      <w:r>
        <w:rPr>
          <w:b/>
          <w:sz w:val="24"/>
        </w:rPr>
        <w:t>SECTION</w:t>
      </w:r>
      <w:r>
        <w:rPr>
          <w:b/>
          <w:spacing w:val="-1"/>
          <w:sz w:val="24"/>
        </w:rPr>
        <w:t xml:space="preserve"> </w:t>
      </w:r>
      <w:r>
        <w:rPr>
          <w:b/>
          <w:sz w:val="24"/>
        </w:rPr>
        <w:t>08:</w:t>
      </w:r>
      <w:r>
        <w:rPr>
          <w:b/>
          <w:spacing w:val="-1"/>
          <w:sz w:val="24"/>
        </w:rPr>
        <w:t xml:space="preserve"> </w:t>
      </w:r>
      <w:r>
        <w:rPr>
          <w:b/>
          <w:sz w:val="24"/>
        </w:rPr>
        <w:t>FINANCIAL</w:t>
      </w:r>
      <w:r>
        <w:rPr>
          <w:b/>
          <w:spacing w:val="-1"/>
          <w:sz w:val="24"/>
        </w:rPr>
        <w:t xml:space="preserve"> </w:t>
      </w:r>
      <w:r>
        <w:rPr>
          <w:b/>
          <w:spacing w:val="-2"/>
          <w:sz w:val="24"/>
        </w:rPr>
        <w:t>REVIEWS</w:t>
      </w:r>
    </w:p>
    <w:p w14:paraId="66D27DF9" w14:textId="77777777" w:rsidR="009B3CBD" w:rsidRDefault="00000000">
      <w:pPr>
        <w:pStyle w:val="BodyText"/>
        <w:ind w:left="981" w:right="746"/>
      </w:pPr>
      <w:r>
        <w:t>The</w:t>
      </w:r>
      <w:r>
        <w:rPr>
          <w:spacing w:val="-6"/>
        </w:rPr>
        <w:t xml:space="preserve"> </w:t>
      </w:r>
      <w:r>
        <w:t>Senate</w:t>
      </w:r>
      <w:r>
        <w:rPr>
          <w:spacing w:val="-6"/>
        </w:rPr>
        <w:t xml:space="preserve"> </w:t>
      </w:r>
      <w:r>
        <w:t>Committee</w:t>
      </w:r>
      <w:r>
        <w:rPr>
          <w:spacing w:val="-6"/>
        </w:rPr>
        <w:t xml:space="preserve"> </w:t>
      </w:r>
      <w:r>
        <w:t>on</w:t>
      </w:r>
      <w:r>
        <w:rPr>
          <w:spacing w:val="-4"/>
        </w:rPr>
        <w:t xml:space="preserve"> </w:t>
      </w:r>
      <w:r>
        <w:t>Budget</w:t>
      </w:r>
      <w:r>
        <w:rPr>
          <w:spacing w:val="-6"/>
        </w:rPr>
        <w:t xml:space="preserve"> </w:t>
      </w:r>
      <w:r>
        <w:t>and</w:t>
      </w:r>
      <w:r>
        <w:rPr>
          <w:spacing w:val="-1"/>
        </w:rPr>
        <w:t xml:space="preserve"> </w:t>
      </w:r>
      <w:r>
        <w:t>Finance</w:t>
      </w:r>
      <w:r>
        <w:rPr>
          <w:spacing w:val="-6"/>
        </w:rPr>
        <w:t xml:space="preserve"> </w:t>
      </w:r>
      <w:r>
        <w:t>shall</w:t>
      </w:r>
      <w:r>
        <w:rPr>
          <w:spacing w:val="-2"/>
        </w:rPr>
        <w:t xml:space="preserve"> </w:t>
      </w:r>
      <w:r>
        <w:t>conduct</w:t>
      </w:r>
      <w:r>
        <w:rPr>
          <w:spacing w:val="-6"/>
        </w:rPr>
        <w:t xml:space="preserve"> </w:t>
      </w:r>
      <w:r>
        <w:t>financial</w:t>
      </w:r>
      <w:r>
        <w:rPr>
          <w:spacing w:val="-6"/>
        </w:rPr>
        <w:t xml:space="preserve"> </w:t>
      </w:r>
      <w:r>
        <w:t>reviews</w:t>
      </w:r>
      <w:r>
        <w:rPr>
          <w:spacing w:val="-3"/>
        </w:rPr>
        <w:t xml:space="preserve"> </w:t>
      </w:r>
      <w:r>
        <w:t>on</w:t>
      </w:r>
      <w:r>
        <w:rPr>
          <w:spacing w:val="-4"/>
        </w:rPr>
        <w:t xml:space="preserve"> </w:t>
      </w:r>
      <w:r>
        <w:t>each ASUN</w:t>
      </w:r>
      <w:r>
        <w:rPr>
          <w:spacing w:val="-3"/>
        </w:rPr>
        <w:t xml:space="preserve"> </w:t>
      </w:r>
      <w:r>
        <w:t>account</w:t>
      </w:r>
      <w:r>
        <w:rPr>
          <w:spacing w:val="-6"/>
        </w:rPr>
        <w:t xml:space="preserve"> </w:t>
      </w:r>
      <w:r>
        <w:t>and</w:t>
      </w:r>
      <w:r>
        <w:rPr>
          <w:spacing w:val="-4"/>
        </w:rPr>
        <w:t xml:space="preserve"> </w:t>
      </w:r>
      <w:r>
        <w:t>provide</w:t>
      </w:r>
      <w:r>
        <w:rPr>
          <w:spacing w:val="-6"/>
        </w:rPr>
        <w:t xml:space="preserve"> </w:t>
      </w:r>
      <w:r>
        <w:t>a</w:t>
      </w:r>
      <w:r>
        <w:rPr>
          <w:spacing w:val="-6"/>
        </w:rPr>
        <w:t xml:space="preserve"> </w:t>
      </w:r>
      <w:r>
        <w:t>consolidated,</w:t>
      </w:r>
      <w:r>
        <w:rPr>
          <w:spacing w:val="-4"/>
        </w:rPr>
        <w:t xml:space="preserve"> </w:t>
      </w:r>
      <w:r>
        <w:t>physical</w:t>
      </w:r>
      <w:r>
        <w:rPr>
          <w:spacing w:val="-1"/>
        </w:rPr>
        <w:t xml:space="preserve"> </w:t>
      </w:r>
      <w:r>
        <w:t>report</w:t>
      </w:r>
      <w:r>
        <w:rPr>
          <w:spacing w:val="-6"/>
        </w:rPr>
        <w:t xml:space="preserve"> </w:t>
      </w:r>
      <w:r>
        <w:t>for</w:t>
      </w:r>
      <w:r>
        <w:rPr>
          <w:spacing w:val="-4"/>
        </w:rPr>
        <w:t xml:space="preserve"> </w:t>
      </w:r>
      <w:r>
        <w:t>each</w:t>
      </w:r>
      <w:r>
        <w:rPr>
          <w:spacing w:val="-4"/>
        </w:rPr>
        <w:t xml:space="preserve"> </w:t>
      </w:r>
      <w:r>
        <w:t>review</w:t>
      </w:r>
      <w:r>
        <w:rPr>
          <w:spacing w:val="-3"/>
        </w:rPr>
        <w:t xml:space="preserve"> </w:t>
      </w:r>
      <w:r>
        <w:t xml:space="preserve">conducted. Each consolidated report shall be made publicly available to the Senate and student population. Each account shall be reviewed, at </w:t>
      </w:r>
      <w:proofErr w:type="gramStart"/>
      <w:r>
        <w:t>minimum,</w:t>
      </w:r>
      <w:proofErr w:type="gramEnd"/>
      <w:r>
        <w:t xml:space="preserve"> once per semester. The committee shall receive information on the following for each Financial Review:</w:t>
      </w:r>
    </w:p>
    <w:p w14:paraId="34379459" w14:textId="77777777" w:rsidR="009B3CBD" w:rsidRDefault="00000000">
      <w:pPr>
        <w:pStyle w:val="ListParagraph"/>
        <w:numPr>
          <w:ilvl w:val="0"/>
          <w:numId w:val="35"/>
        </w:numPr>
        <w:tabs>
          <w:tab w:val="left" w:pos="1701"/>
          <w:tab w:val="left" w:pos="1760"/>
        </w:tabs>
        <w:spacing w:line="278" w:lineRule="auto"/>
        <w:ind w:right="1393" w:hanging="360"/>
        <w:rPr>
          <w:sz w:val="24"/>
        </w:rPr>
      </w:pPr>
      <w:r>
        <w:rPr>
          <w:sz w:val="24"/>
        </w:rPr>
        <w:t>An</w:t>
      </w:r>
      <w:r>
        <w:rPr>
          <w:spacing w:val="40"/>
          <w:sz w:val="24"/>
        </w:rPr>
        <w:t xml:space="preserve"> </w:t>
      </w:r>
      <w:r>
        <w:rPr>
          <w:sz w:val="24"/>
        </w:rPr>
        <w:t>overview</w:t>
      </w:r>
      <w:r>
        <w:rPr>
          <w:spacing w:val="-2"/>
          <w:sz w:val="24"/>
        </w:rPr>
        <w:t xml:space="preserve"> </w:t>
      </w:r>
      <w:r>
        <w:rPr>
          <w:sz w:val="24"/>
        </w:rPr>
        <w:t>of</w:t>
      </w:r>
      <w:r>
        <w:rPr>
          <w:spacing w:val="-3"/>
          <w:sz w:val="24"/>
        </w:rPr>
        <w:t xml:space="preserve"> </w:t>
      </w:r>
      <w:r>
        <w:rPr>
          <w:sz w:val="24"/>
        </w:rPr>
        <w:t>exactly</w:t>
      </w:r>
      <w:r>
        <w:rPr>
          <w:spacing w:val="-3"/>
          <w:sz w:val="24"/>
        </w:rPr>
        <w:t xml:space="preserve"> </w:t>
      </w:r>
      <w:r>
        <w:rPr>
          <w:sz w:val="24"/>
        </w:rPr>
        <w:t>what</w:t>
      </w:r>
      <w:r>
        <w:rPr>
          <w:spacing w:val="-5"/>
          <w:sz w:val="24"/>
        </w:rPr>
        <w:t xml:space="preserve"> </w:t>
      </w:r>
      <w:r>
        <w:rPr>
          <w:sz w:val="24"/>
        </w:rPr>
        <w:t>the</w:t>
      </w:r>
      <w:r>
        <w:rPr>
          <w:spacing w:val="-5"/>
          <w:sz w:val="24"/>
        </w:rPr>
        <w:t xml:space="preserve"> </w:t>
      </w:r>
      <w:r>
        <w:rPr>
          <w:sz w:val="24"/>
        </w:rPr>
        <w:t>department</w:t>
      </w:r>
      <w:r>
        <w:rPr>
          <w:spacing w:val="-5"/>
          <w:sz w:val="24"/>
        </w:rPr>
        <w:t xml:space="preserve"> </w:t>
      </w:r>
      <w:r>
        <w:rPr>
          <w:sz w:val="24"/>
        </w:rPr>
        <w:t>does</w:t>
      </w:r>
      <w:r>
        <w:rPr>
          <w:spacing w:val="-2"/>
          <w:sz w:val="24"/>
        </w:rPr>
        <w:t xml:space="preserve"> </w:t>
      </w:r>
      <w:r>
        <w:rPr>
          <w:sz w:val="24"/>
        </w:rPr>
        <w:t>for</w:t>
      </w:r>
      <w:r>
        <w:rPr>
          <w:spacing w:val="-3"/>
          <w:sz w:val="24"/>
        </w:rPr>
        <w:t xml:space="preserve"> </w:t>
      </w:r>
      <w:r>
        <w:rPr>
          <w:sz w:val="24"/>
        </w:rPr>
        <w:t>ASUN</w:t>
      </w:r>
      <w:r>
        <w:rPr>
          <w:spacing w:val="-2"/>
          <w:sz w:val="24"/>
        </w:rPr>
        <w:t xml:space="preserve"> </w:t>
      </w:r>
      <w:r>
        <w:rPr>
          <w:sz w:val="24"/>
        </w:rPr>
        <w:t>and</w:t>
      </w:r>
      <w:r>
        <w:rPr>
          <w:spacing w:val="-3"/>
          <w:sz w:val="24"/>
        </w:rPr>
        <w:t xml:space="preserve"> </w:t>
      </w:r>
      <w:r>
        <w:rPr>
          <w:sz w:val="24"/>
        </w:rPr>
        <w:t>why</w:t>
      </w:r>
      <w:r>
        <w:rPr>
          <w:spacing w:val="-3"/>
          <w:sz w:val="24"/>
        </w:rPr>
        <w:t xml:space="preserve"> </w:t>
      </w:r>
      <w:r>
        <w:rPr>
          <w:sz w:val="24"/>
        </w:rPr>
        <w:t>it</w:t>
      </w:r>
      <w:r>
        <w:rPr>
          <w:spacing w:val="-5"/>
          <w:sz w:val="24"/>
        </w:rPr>
        <w:t xml:space="preserve"> </w:t>
      </w:r>
      <w:r>
        <w:rPr>
          <w:sz w:val="24"/>
        </w:rPr>
        <w:t>is important to the campus.</w:t>
      </w:r>
    </w:p>
    <w:p w14:paraId="5342DA78" w14:textId="77777777" w:rsidR="009B3CBD" w:rsidRDefault="00000000">
      <w:pPr>
        <w:pStyle w:val="ListParagraph"/>
        <w:numPr>
          <w:ilvl w:val="0"/>
          <w:numId w:val="35"/>
        </w:numPr>
        <w:tabs>
          <w:tab w:val="left" w:pos="1701"/>
        </w:tabs>
        <w:spacing w:line="276" w:lineRule="exact"/>
        <w:ind w:hanging="360"/>
        <w:rPr>
          <w:sz w:val="24"/>
        </w:rPr>
      </w:pPr>
      <w:r>
        <w:rPr>
          <w:sz w:val="24"/>
        </w:rPr>
        <w:t>How</w:t>
      </w:r>
      <w:r>
        <w:rPr>
          <w:spacing w:val="-3"/>
          <w:sz w:val="24"/>
        </w:rPr>
        <w:t xml:space="preserve"> </w:t>
      </w:r>
      <w:r>
        <w:rPr>
          <w:sz w:val="24"/>
        </w:rPr>
        <w:t>the</w:t>
      </w:r>
      <w:r>
        <w:rPr>
          <w:spacing w:val="-4"/>
          <w:sz w:val="24"/>
        </w:rPr>
        <w:t xml:space="preserve"> </w:t>
      </w:r>
      <w:r>
        <w:rPr>
          <w:sz w:val="24"/>
        </w:rPr>
        <w:t>money</w:t>
      </w:r>
      <w:r>
        <w:rPr>
          <w:spacing w:val="-2"/>
          <w:sz w:val="24"/>
        </w:rPr>
        <w:t xml:space="preserve"> </w:t>
      </w:r>
      <w:r>
        <w:rPr>
          <w:sz w:val="24"/>
        </w:rPr>
        <w:t>has</w:t>
      </w:r>
      <w:r>
        <w:rPr>
          <w:spacing w:val="-1"/>
          <w:sz w:val="24"/>
        </w:rPr>
        <w:t xml:space="preserve"> </w:t>
      </w:r>
      <w:r>
        <w:rPr>
          <w:sz w:val="24"/>
        </w:rPr>
        <w:t>been</w:t>
      </w:r>
      <w:r>
        <w:rPr>
          <w:spacing w:val="2"/>
          <w:sz w:val="24"/>
        </w:rPr>
        <w:t xml:space="preserve"> </w:t>
      </w:r>
      <w:r>
        <w:rPr>
          <w:sz w:val="24"/>
        </w:rPr>
        <w:t>allocated</w:t>
      </w:r>
      <w:r>
        <w:rPr>
          <w:spacing w:val="2"/>
          <w:sz w:val="24"/>
        </w:rPr>
        <w:t xml:space="preserve"> </w:t>
      </w:r>
      <w:r>
        <w:rPr>
          <w:sz w:val="24"/>
        </w:rPr>
        <w:t>in</w:t>
      </w:r>
      <w:r>
        <w:rPr>
          <w:spacing w:val="-2"/>
          <w:sz w:val="24"/>
        </w:rPr>
        <w:t xml:space="preserve"> </w:t>
      </w:r>
      <w:r>
        <w:rPr>
          <w:sz w:val="24"/>
        </w:rPr>
        <w:t>the</w:t>
      </w:r>
      <w:r>
        <w:rPr>
          <w:spacing w:val="-4"/>
          <w:sz w:val="24"/>
        </w:rPr>
        <w:t xml:space="preserve"> </w:t>
      </w:r>
      <w:r>
        <w:rPr>
          <w:sz w:val="24"/>
        </w:rPr>
        <w:t>budget</w:t>
      </w:r>
      <w:r>
        <w:rPr>
          <w:spacing w:val="-3"/>
          <w:sz w:val="24"/>
        </w:rPr>
        <w:t xml:space="preserve"> </w:t>
      </w:r>
      <w:r>
        <w:rPr>
          <w:sz w:val="24"/>
        </w:rPr>
        <w:t>thus</w:t>
      </w:r>
      <w:r>
        <w:rPr>
          <w:spacing w:val="-1"/>
          <w:sz w:val="24"/>
        </w:rPr>
        <w:t xml:space="preserve"> </w:t>
      </w:r>
      <w:r>
        <w:rPr>
          <w:sz w:val="24"/>
        </w:rPr>
        <w:t>far</w:t>
      </w:r>
      <w:r>
        <w:rPr>
          <w:spacing w:val="-2"/>
          <w:sz w:val="24"/>
        </w:rPr>
        <w:t xml:space="preserve"> </w:t>
      </w:r>
      <w:r>
        <w:rPr>
          <w:sz w:val="24"/>
        </w:rPr>
        <w:t>for</w:t>
      </w:r>
      <w:r>
        <w:rPr>
          <w:spacing w:val="-2"/>
          <w:sz w:val="24"/>
        </w:rPr>
        <w:t xml:space="preserve"> </w:t>
      </w:r>
      <w:r>
        <w:rPr>
          <w:sz w:val="24"/>
        </w:rPr>
        <w:t>that</w:t>
      </w:r>
      <w:r>
        <w:rPr>
          <w:spacing w:val="-4"/>
          <w:sz w:val="24"/>
        </w:rPr>
        <w:t xml:space="preserve"> </w:t>
      </w:r>
      <w:r>
        <w:rPr>
          <w:sz w:val="24"/>
        </w:rPr>
        <w:t>fiscal</w:t>
      </w:r>
      <w:r>
        <w:rPr>
          <w:spacing w:val="-3"/>
          <w:sz w:val="24"/>
        </w:rPr>
        <w:t xml:space="preserve"> </w:t>
      </w:r>
      <w:r>
        <w:rPr>
          <w:spacing w:val="-2"/>
          <w:sz w:val="24"/>
        </w:rPr>
        <w:t>year.</w:t>
      </w:r>
    </w:p>
    <w:p w14:paraId="46C41A04" w14:textId="77777777" w:rsidR="009B3CBD" w:rsidRDefault="00000000">
      <w:pPr>
        <w:pStyle w:val="ListParagraph"/>
        <w:numPr>
          <w:ilvl w:val="0"/>
          <w:numId w:val="35"/>
        </w:numPr>
        <w:tabs>
          <w:tab w:val="left" w:pos="1701"/>
        </w:tabs>
        <w:spacing w:before="45" w:line="278" w:lineRule="auto"/>
        <w:ind w:right="1319" w:hanging="360"/>
        <w:rPr>
          <w:sz w:val="24"/>
        </w:rPr>
      </w:pPr>
      <w:r>
        <w:rPr>
          <w:sz w:val="24"/>
        </w:rPr>
        <w:t>A</w:t>
      </w:r>
      <w:r>
        <w:rPr>
          <w:spacing w:val="-2"/>
          <w:sz w:val="24"/>
        </w:rPr>
        <w:t xml:space="preserve"> </w:t>
      </w:r>
      <w:r>
        <w:rPr>
          <w:sz w:val="24"/>
        </w:rPr>
        <w:t>list</w:t>
      </w:r>
      <w:r>
        <w:rPr>
          <w:spacing w:val="-5"/>
          <w:sz w:val="24"/>
        </w:rPr>
        <w:t xml:space="preserve"> </w:t>
      </w:r>
      <w:r>
        <w:rPr>
          <w:sz w:val="24"/>
        </w:rPr>
        <w:t>of</w:t>
      </w:r>
      <w:r>
        <w:rPr>
          <w:spacing w:val="-3"/>
          <w:sz w:val="24"/>
        </w:rPr>
        <w:t xml:space="preserve"> </w:t>
      </w:r>
      <w:r>
        <w:rPr>
          <w:sz w:val="24"/>
        </w:rPr>
        <w:t>expenses</w:t>
      </w:r>
      <w:r>
        <w:rPr>
          <w:spacing w:val="-2"/>
          <w:sz w:val="24"/>
        </w:rPr>
        <w:t xml:space="preserve"> </w:t>
      </w:r>
      <w:r>
        <w:rPr>
          <w:sz w:val="24"/>
        </w:rPr>
        <w:t>from</w:t>
      </w:r>
      <w:r>
        <w:rPr>
          <w:spacing w:val="-5"/>
          <w:sz w:val="24"/>
        </w:rPr>
        <w:t xml:space="preserve"> </w:t>
      </w:r>
      <w:r>
        <w:rPr>
          <w:sz w:val="24"/>
        </w:rPr>
        <w:t>the</w:t>
      </w:r>
      <w:r>
        <w:rPr>
          <w:spacing w:val="-5"/>
          <w:sz w:val="24"/>
        </w:rPr>
        <w:t xml:space="preserve"> </w:t>
      </w:r>
      <w:r>
        <w:rPr>
          <w:sz w:val="24"/>
        </w:rPr>
        <w:t>account</w:t>
      </w:r>
      <w:r>
        <w:rPr>
          <w:spacing w:val="-5"/>
          <w:sz w:val="24"/>
        </w:rPr>
        <w:t xml:space="preserve"> </w:t>
      </w:r>
      <w:r>
        <w:rPr>
          <w:sz w:val="24"/>
        </w:rPr>
        <w:t>for</w:t>
      </w:r>
      <w:r>
        <w:rPr>
          <w:spacing w:val="-3"/>
          <w:sz w:val="24"/>
        </w:rPr>
        <w:t xml:space="preserve"> </w:t>
      </w:r>
      <w:r>
        <w:rPr>
          <w:sz w:val="24"/>
        </w:rPr>
        <w:t>that</w:t>
      </w:r>
      <w:r>
        <w:rPr>
          <w:spacing w:val="-5"/>
          <w:sz w:val="24"/>
        </w:rPr>
        <w:t xml:space="preserve"> </w:t>
      </w:r>
      <w:r>
        <w:rPr>
          <w:sz w:val="24"/>
        </w:rPr>
        <w:t>Fiscal</w:t>
      </w:r>
      <w:r>
        <w:rPr>
          <w:spacing w:val="-5"/>
          <w:sz w:val="24"/>
        </w:rPr>
        <w:t xml:space="preserve"> </w:t>
      </w:r>
      <w:r>
        <w:rPr>
          <w:sz w:val="24"/>
        </w:rPr>
        <w:t>Year</w:t>
      </w:r>
      <w:r>
        <w:rPr>
          <w:spacing w:val="-3"/>
          <w:sz w:val="24"/>
        </w:rPr>
        <w:t xml:space="preserve"> </w:t>
      </w:r>
      <w:r>
        <w:rPr>
          <w:sz w:val="24"/>
        </w:rPr>
        <w:t>and</w:t>
      </w:r>
      <w:r>
        <w:rPr>
          <w:spacing w:val="-3"/>
          <w:sz w:val="24"/>
        </w:rPr>
        <w:t xml:space="preserve"> </w:t>
      </w:r>
      <w:r>
        <w:rPr>
          <w:sz w:val="24"/>
        </w:rPr>
        <w:t>reasons</w:t>
      </w:r>
      <w:r>
        <w:rPr>
          <w:spacing w:val="-2"/>
          <w:sz w:val="24"/>
        </w:rPr>
        <w:t xml:space="preserve"> </w:t>
      </w:r>
      <w:r>
        <w:rPr>
          <w:sz w:val="24"/>
        </w:rPr>
        <w:t>for</w:t>
      </w:r>
      <w:r>
        <w:rPr>
          <w:spacing w:val="-3"/>
          <w:sz w:val="24"/>
        </w:rPr>
        <w:t xml:space="preserve"> </w:t>
      </w:r>
      <w:r>
        <w:rPr>
          <w:sz w:val="24"/>
        </w:rPr>
        <w:t xml:space="preserve">that </w:t>
      </w:r>
      <w:r>
        <w:rPr>
          <w:spacing w:val="-2"/>
          <w:sz w:val="24"/>
        </w:rPr>
        <w:t>expense.</w:t>
      </w:r>
    </w:p>
    <w:p w14:paraId="6C26DEEC" w14:textId="77777777" w:rsidR="009B3CBD" w:rsidRDefault="00000000">
      <w:pPr>
        <w:pStyle w:val="ListParagraph"/>
        <w:numPr>
          <w:ilvl w:val="0"/>
          <w:numId w:val="35"/>
        </w:numPr>
        <w:tabs>
          <w:tab w:val="left" w:pos="1701"/>
        </w:tabs>
        <w:spacing w:before="5"/>
        <w:ind w:hanging="360"/>
        <w:rPr>
          <w:sz w:val="24"/>
        </w:rPr>
      </w:pPr>
      <w:r>
        <w:rPr>
          <w:sz w:val="24"/>
        </w:rPr>
        <w:t>Plans</w:t>
      </w:r>
      <w:r>
        <w:rPr>
          <w:spacing w:val="-2"/>
          <w:sz w:val="24"/>
        </w:rPr>
        <w:t xml:space="preserve"> </w:t>
      </w:r>
      <w:r>
        <w:rPr>
          <w:sz w:val="24"/>
        </w:rPr>
        <w:t>for</w:t>
      </w:r>
      <w:r>
        <w:rPr>
          <w:spacing w:val="-1"/>
          <w:sz w:val="24"/>
        </w:rPr>
        <w:t xml:space="preserve"> </w:t>
      </w:r>
      <w:r>
        <w:rPr>
          <w:sz w:val="24"/>
        </w:rPr>
        <w:t>further expenses from</w:t>
      </w:r>
      <w:r>
        <w:rPr>
          <w:spacing w:val="-3"/>
          <w:sz w:val="24"/>
        </w:rPr>
        <w:t xml:space="preserve"> </w:t>
      </w:r>
      <w:r>
        <w:rPr>
          <w:sz w:val="24"/>
        </w:rPr>
        <w:t>the</w:t>
      </w:r>
      <w:r>
        <w:rPr>
          <w:spacing w:val="-2"/>
          <w:sz w:val="24"/>
        </w:rPr>
        <w:t xml:space="preserve"> </w:t>
      </w:r>
      <w:r>
        <w:rPr>
          <w:sz w:val="24"/>
        </w:rPr>
        <w:t>account</w:t>
      </w:r>
      <w:r>
        <w:rPr>
          <w:spacing w:val="-3"/>
          <w:sz w:val="24"/>
        </w:rPr>
        <w:t xml:space="preserve"> </w:t>
      </w:r>
      <w:r>
        <w:rPr>
          <w:sz w:val="24"/>
        </w:rPr>
        <w:t>for the</w:t>
      </w:r>
      <w:r>
        <w:rPr>
          <w:spacing w:val="-3"/>
          <w:sz w:val="24"/>
        </w:rPr>
        <w:t xml:space="preserve"> </w:t>
      </w:r>
      <w:r>
        <w:rPr>
          <w:sz w:val="24"/>
        </w:rPr>
        <w:t>rest</w:t>
      </w:r>
      <w:r>
        <w:rPr>
          <w:spacing w:val="-3"/>
          <w:sz w:val="24"/>
        </w:rPr>
        <w:t xml:space="preserve"> </w:t>
      </w:r>
      <w:r>
        <w:rPr>
          <w:sz w:val="24"/>
        </w:rPr>
        <w:t>of the</w:t>
      </w:r>
      <w:r>
        <w:rPr>
          <w:spacing w:val="-3"/>
          <w:sz w:val="24"/>
        </w:rPr>
        <w:t xml:space="preserve"> </w:t>
      </w:r>
      <w:r>
        <w:rPr>
          <w:sz w:val="24"/>
        </w:rPr>
        <w:t>fiscal</w:t>
      </w:r>
      <w:r>
        <w:rPr>
          <w:spacing w:val="-2"/>
          <w:sz w:val="24"/>
        </w:rPr>
        <w:t xml:space="preserve"> </w:t>
      </w:r>
      <w:r>
        <w:rPr>
          <w:spacing w:val="-4"/>
          <w:sz w:val="24"/>
        </w:rPr>
        <w:t>year</w:t>
      </w:r>
    </w:p>
    <w:p w14:paraId="2A42EAEA" w14:textId="77777777" w:rsidR="009B3CBD" w:rsidRDefault="00000000">
      <w:pPr>
        <w:pStyle w:val="ListParagraph"/>
        <w:numPr>
          <w:ilvl w:val="0"/>
          <w:numId w:val="35"/>
        </w:numPr>
        <w:tabs>
          <w:tab w:val="left" w:pos="1700"/>
        </w:tabs>
        <w:spacing w:before="44"/>
        <w:ind w:left="1700" w:hanging="359"/>
        <w:rPr>
          <w:sz w:val="24"/>
        </w:rPr>
      </w:pPr>
      <w:r>
        <w:rPr>
          <w:color w:val="000000"/>
          <w:sz w:val="24"/>
          <w:highlight w:val="yellow"/>
        </w:rPr>
        <w:t>If</w:t>
      </w:r>
      <w:r>
        <w:rPr>
          <w:color w:val="000000"/>
          <w:spacing w:val="-3"/>
          <w:sz w:val="24"/>
          <w:highlight w:val="yellow"/>
        </w:rPr>
        <w:t xml:space="preserve"> </w:t>
      </w:r>
      <w:r>
        <w:rPr>
          <w:color w:val="000000"/>
          <w:sz w:val="24"/>
          <w:highlight w:val="yellow"/>
        </w:rPr>
        <w:t>applicable,</w:t>
      </w:r>
      <w:r>
        <w:rPr>
          <w:color w:val="000000"/>
          <w:spacing w:val="1"/>
          <w:sz w:val="24"/>
          <w:highlight w:val="yellow"/>
        </w:rPr>
        <w:t xml:space="preserve"> </w:t>
      </w:r>
      <w:r>
        <w:rPr>
          <w:color w:val="000000"/>
          <w:sz w:val="24"/>
          <w:highlight w:val="yellow"/>
        </w:rPr>
        <w:t>an</w:t>
      </w:r>
      <w:r>
        <w:rPr>
          <w:color w:val="000000"/>
          <w:spacing w:val="-1"/>
          <w:sz w:val="24"/>
          <w:highlight w:val="yellow"/>
        </w:rPr>
        <w:t xml:space="preserve"> </w:t>
      </w:r>
      <w:r>
        <w:rPr>
          <w:color w:val="000000"/>
          <w:sz w:val="24"/>
          <w:highlight w:val="yellow"/>
        </w:rPr>
        <w:t>evaluation</w:t>
      </w:r>
      <w:r>
        <w:rPr>
          <w:color w:val="000000"/>
          <w:spacing w:val="-3"/>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visibility</w:t>
      </w:r>
      <w:r>
        <w:rPr>
          <w:color w:val="000000"/>
          <w:spacing w:val="-2"/>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ASUN-</w:t>
      </w:r>
      <w:r>
        <w:rPr>
          <w:color w:val="000000"/>
          <w:spacing w:val="-2"/>
          <w:sz w:val="24"/>
          <w:highlight w:val="yellow"/>
        </w:rPr>
        <w:t>funding:</w:t>
      </w:r>
    </w:p>
    <w:p w14:paraId="643ACB21" w14:textId="77777777" w:rsidR="009B3CBD" w:rsidRDefault="00000000">
      <w:pPr>
        <w:pStyle w:val="ListParagraph"/>
        <w:numPr>
          <w:ilvl w:val="1"/>
          <w:numId w:val="35"/>
        </w:numPr>
        <w:tabs>
          <w:tab w:val="left" w:pos="2419"/>
          <w:tab w:val="left" w:pos="2421"/>
        </w:tabs>
        <w:spacing w:before="44" w:line="278" w:lineRule="auto"/>
        <w:ind w:right="719"/>
        <w:rPr>
          <w:sz w:val="24"/>
        </w:rPr>
      </w:pPr>
      <w:r>
        <w:rPr>
          <w:color w:val="000000"/>
          <w:sz w:val="24"/>
          <w:highlight w:val="yellow"/>
        </w:rPr>
        <w:t>Any branch or executive department of ASUN that collaborates with</w:t>
      </w:r>
      <w:r>
        <w:rPr>
          <w:color w:val="000000"/>
          <w:sz w:val="24"/>
        </w:rPr>
        <w:t xml:space="preserve"> </w:t>
      </w:r>
      <w:r>
        <w:rPr>
          <w:color w:val="000000"/>
          <w:sz w:val="24"/>
          <w:highlight w:val="yellow"/>
        </w:rPr>
        <w:t>another campus or community entity to provide at least five hundred</w:t>
      </w:r>
      <w:r>
        <w:rPr>
          <w:color w:val="000000"/>
          <w:sz w:val="24"/>
        </w:rPr>
        <w:t xml:space="preserve"> </w:t>
      </w:r>
      <w:r>
        <w:rPr>
          <w:color w:val="000000"/>
          <w:sz w:val="24"/>
          <w:highlight w:val="yellow"/>
        </w:rPr>
        <w:t>dollars ($500) in ASUN funds to an event or program and any ASUN-</w:t>
      </w:r>
      <w:r>
        <w:rPr>
          <w:color w:val="000000"/>
          <w:sz w:val="24"/>
        </w:rPr>
        <w:t xml:space="preserve"> </w:t>
      </w:r>
      <w:r>
        <w:rPr>
          <w:color w:val="000000"/>
          <w:sz w:val="24"/>
          <w:highlight w:val="yellow"/>
        </w:rPr>
        <w:t>funded service, programs, or other entity receiving at least five hundred</w:t>
      </w:r>
      <w:r>
        <w:rPr>
          <w:color w:val="000000"/>
          <w:sz w:val="24"/>
        </w:rPr>
        <w:t xml:space="preserve"> </w:t>
      </w:r>
      <w:r>
        <w:rPr>
          <w:color w:val="000000"/>
          <w:sz w:val="24"/>
          <w:highlight w:val="yellow"/>
        </w:rPr>
        <w:t>dollars ($500) in ASUN capital</w:t>
      </w:r>
      <w:r>
        <w:rPr>
          <w:color w:val="000000"/>
          <w:spacing w:val="-1"/>
          <w:sz w:val="24"/>
          <w:highlight w:val="yellow"/>
        </w:rPr>
        <w:t xml:space="preserve"> </w:t>
      </w:r>
      <w:r>
        <w:rPr>
          <w:color w:val="000000"/>
          <w:sz w:val="24"/>
          <w:highlight w:val="yellow"/>
        </w:rPr>
        <w:t>or general</w:t>
      </w:r>
      <w:r>
        <w:rPr>
          <w:color w:val="000000"/>
          <w:spacing w:val="-1"/>
          <w:sz w:val="24"/>
          <w:highlight w:val="yellow"/>
        </w:rPr>
        <w:t xml:space="preserve"> </w:t>
      </w:r>
      <w:r>
        <w:rPr>
          <w:color w:val="000000"/>
          <w:sz w:val="24"/>
          <w:highlight w:val="yellow"/>
        </w:rPr>
        <w:t>account</w:t>
      </w:r>
      <w:r>
        <w:rPr>
          <w:color w:val="000000"/>
          <w:spacing w:val="-1"/>
          <w:sz w:val="24"/>
          <w:highlight w:val="yellow"/>
        </w:rPr>
        <w:t xml:space="preserve"> </w:t>
      </w:r>
      <w:r>
        <w:rPr>
          <w:color w:val="000000"/>
          <w:sz w:val="24"/>
          <w:highlight w:val="yellow"/>
        </w:rPr>
        <w:t>funds shall, at</w:t>
      </w:r>
      <w:r>
        <w:rPr>
          <w:color w:val="000000"/>
          <w:spacing w:val="-1"/>
          <w:sz w:val="24"/>
          <w:highlight w:val="yellow"/>
        </w:rPr>
        <w:t xml:space="preserve"> </w:t>
      </w:r>
      <w:r>
        <w:rPr>
          <w:color w:val="000000"/>
          <w:sz w:val="24"/>
          <w:highlight w:val="yellow"/>
        </w:rPr>
        <w:t>the</w:t>
      </w:r>
      <w:r>
        <w:rPr>
          <w:color w:val="000000"/>
          <w:spacing w:val="-1"/>
          <w:sz w:val="24"/>
          <w:highlight w:val="yellow"/>
        </w:rPr>
        <w:t xml:space="preserve"> </w:t>
      </w:r>
      <w:r>
        <w:rPr>
          <w:color w:val="000000"/>
          <w:sz w:val="24"/>
          <w:highlight w:val="yellow"/>
        </w:rPr>
        <w:t>time</w:t>
      </w:r>
      <w:r>
        <w:rPr>
          <w:color w:val="000000"/>
          <w:sz w:val="24"/>
        </w:rPr>
        <w:t xml:space="preserve"> </w:t>
      </w:r>
      <w:r>
        <w:rPr>
          <w:color w:val="000000"/>
          <w:sz w:val="24"/>
          <w:highlight w:val="yellow"/>
        </w:rPr>
        <w:t>of</w:t>
      </w:r>
      <w:r>
        <w:rPr>
          <w:color w:val="000000"/>
          <w:spacing w:val="-5"/>
          <w:sz w:val="24"/>
          <w:highlight w:val="yellow"/>
        </w:rPr>
        <w:t xml:space="preserve"> </w:t>
      </w:r>
      <w:r>
        <w:rPr>
          <w:color w:val="000000"/>
          <w:sz w:val="24"/>
          <w:highlight w:val="yellow"/>
        </w:rPr>
        <w:t>financial</w:t>
      </w:r>
      <w:r>
        <w:rPr>
          <w:color w:val="000000"/>
          <w:spacing w:val="-7"/>
          <w:sz w:val="24"/>
          <w:highlight w:val="yellow"/>
        </w:rPr>
        <w:t xml:space="preserve"> </w:t>
      </w:r>
      <w:r>
        <w:rPr>
          <w:color w:val="000000"/>
          <w:sz w:val="24"/>
          <w:highlight w:val="yellow"/>
        </w:rPr>
        <w:t>review,</w:t>
      </w:r>
      <w:r>
        <w:rPr>
          <w:color w:val="000000"/>
          <w:spacing w:val="-4"/>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at</w:t>
      </w:r>
      <w:r>
        <w:rPr>
          <w:color w:val="000000"/>
          <w:spacing w:val="-2"/>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Senate</w:t>
      </w:r>
      <w:r>
        <w:rPr>
          <w:color w:val="000000"/>
          <w:spacing w:val="-7"/>
          <w:sz w:val="24"/>
          <w:highlight w:val="yellow"/>
        </w:rPr>
        <w:t xml:space="preserve"> </w:t>
      </w:r>
      <w:r>
        <w:rPr>
          <w:color w:val="000000"/>
          <w:sz w:val="24"/>
          <w:highlight w:val="yellow"/>
        </w:rPr>
        <w:t>Committee</w:t>
      </w:r>
      <w:r>
        <w:rPr>
          <w:color w:val="000000"/>
          <w:spacing w:val="-7"/>
          <w:sz w:val="24"/>
          <w:highlight w:val="yellow"/>
        </w:rPr>
        <w:t xml:space="preserve"> </w:t>
      </w:r>
      <w:r>
        <w:rPr>
          <w:color w:val="000000"/>
          <w:sz w:val="24"/>
          <w:highlight w:val="yellow"/>
        </w:rPr>
        <w:t>on</w:t>
      </w:r>
      <w:r>
        <w:rPr>
          <w:color w:val="000000"/>
          <w:spacing w:val="-1"/>
          <w:sz w:val="24"/>
          <w:highlight w:val="yellow"/>
        </w:rPr>
        <w:t xml:space="preserve"> </w:t>
      </w:r>
      <w:r>
        <w:rPr>
          <w:color w:val="000000"/>
          <w:sz w:val="24"/>
          <w:highlight w:val="yellow"/>
        </w:rPr>
        <w:t>Budget</w:t>
      </w:r>
      <w:r>
        <w:rPr>
          <w:color w:val="000000"/>
          <w:spacing w:val="-7"/>
          <w:sz w:val="24"/>
          <w:highlight w:val="yellow"/>
        </w:rPr>
        <w:t xml:space="preserve"> </w:t>
      </w:r>
      <w:r>
        <w:rPr>
          <w:color w:val="000000"/>
          <w:sz w:val="24"/>
          <w:highlight w:val="yellow"/>
        </w:rPr>
        <w:t>and</w:t>
      </w:r>
      <w:r>
        <w:rPr>
          <w:color w:val="000000"/>
          <w:spacing w:val="-1"/>
          <w:sz w:val="24"/>
          <w:highlight w:val="yellow"/>
        </w:rPr>
        <w:t xml:space="preserve"> </w:t>
      </w:r>
      <w:r>
        <w:rPr>
          <w:color w:val="000000"/>
          <w:sz w:val="24"/>
          <w:highlight w:val="yellow"/>
        </w:rPr>
        <w:t>Finance’s</w:t>
      </w:r>
      <w:r>
        <w:rPr>
          <w:color w:val="000000"/>
          <w:sz w:val="24"/>
        </w:rPr>
        <w:t xml:space="preserve"> </w:t>
      </w:r>
      <w:r>
        <w:rPr>
          <w:color w:val="000000"/>
          <w:sz w:val="24"/>
          <w:highlight w:val="yellow"/>
        </w:rPr>
        <w:t>request, submit a comprehensive report detailing the visibility and</w:t>
      </w:r>
      <w:r>
        <w:rPr>
          <w:color w:val="000000"/>
          <w:sz w:val="24"/>
        </w:rPr>
        <w:t xml:space="preserve"> </w:t>
      </w:r>
      <w:r>
        <w:rPr>
          <w:color w:val="000000"/>
          <w:sz w:val="24"/>
          <w:highlight w:val="yellow"/>
        </w:rPr>
        <w:t>acknowledgment of ASUN’s funding in these collaborations, services, or</w:t>
      </w:r>
      <w:r>
        <w:rPr>
          <w:color w:val="000000"/>
          <w:sz w:val="24"/>
        </w:rPr>
        <w:t xml:space="preserve"> </w:t>
      </w:r>
      <w:r>
        <w:rPr>
          <w:color w:val="000000"/>
          <w:sz w:val="24"/>
          <w:highlight w:val="yellow"/>
        </w:rPr>
        <w:t>programs,</w:t>
      </w:r>
      <w:r>
        <w:rPr>
          <w:color w:val="000000"/>
          <w:spacing w:val="-2"/>
          <w:sz w:val="24"/>
          <w:highlight w:val="yellow"/>
        </w:rPr>
        <w:t xml:space="preserve"> </w:t>
      </w:r>
      <w:r>
        <w:rPr>
          <w:color w:val="000000"/>
          <w:sz w:val="24"/>
          <w:highlight w:val="yellow"/>
        </w:rPr>
        <w:t>specifically</w:t>
      </w:r>
      <w:r>
        <w:rPr>
          <w:color w:val="000000"/>
          <w:spacing w:val="-2"/>
          <w:sz w:val="24"/>
          <w:highlight w:val="yellow"/>
        </w:rPr>
        <w:t xml:space="preserve"> </w:t>
      </w:r>
      <w:r>
        <w:rPr>
          <w:color w:val="000000"/>
          <w:sz w:val="24"/>
          <w:highlight w:val="yellow"/>
        </w:rPr>
        <w:t>addressing</w:t>
      </w:r>
      <w:r>
        <w:rPr>
          <w:color w:val="000000"/>
          <w:spacing w:val="-2"/>
          <w:sz w:val="24"/>
          <w:highlight w:val="yellow"/>
        </w:rPr>
        <w:t xml:space="preserve"> </w:t>
      </w:r>
      <w:r>
        <w:rPr>
          <w:color w:val="000000"/>
          <w:sz w:val="24"/>
          <w:highlight w:val="yellow"/>
        </w:rPr>
        <w:t>how this</w:t>
      </w:r>
      <w:r>
        <w:rPr>
          <w:color w:val="000000"/>
          <w:spacing w:val="-1"/>
          <w:sz w:val="24"/>
          <w:highlight w:val="yellow"/>
        </w:rPr>
        <w:t xml:space="preserve"> </w:t>
      </w:r>
      <w:r>
        <w:rPr>
          <w:color w:val="000000"/>
          <w:sz w:val="24"/>
          <w:highlight w:val="yellow"/>
        </w:rPr>
        <w:t>was</w:t>
      </w:r>
      <w:r>
        <w:rPr>
          <w:color w:val="000000"/>
          <w:spacing w:val="-1"/>
          <w:sz w:val="24"/>
          <w:highlight w:val="yellow"/>
        </w:rPr>
        <w:t xml:space="preserve"> </w:t>
      </w:r>
      <w:r>
        <w:rPr>
          <w:color w:val="000000"/>
          <w:sz w:val="24"/>
          <w:highlight w:val="yellow"/>
        </w:rPr>
        <w:t>made visible</w:t>
      </w:r>
      <w:r>
        <w:rPr>
          <w:color w:val="000000"/>
          <w:spacing w:val="-4"/>
          <w:sz w:val="24"/>
          <w:highlight w:val="yellow"/>
        </w:rPr>
        <w:t xml:space="preserve"> </w:t>
      </w:r>
      <w:r>
        <w:rPr>
          <w:color w:val="000000"/>
          <w:sz w:val="24"/>
          <w:highlight w:val="yellow"/>
        </w:rPr>
        <w:t>and apparent</w:t>
      </w:r>
      <w:r>
        <w:rPr>
          <w:color w:val="000000"/>
          <w:sz w:val="24"/>
        </w:rPr>
        <w:t xml:space="preserve"> </w:t>
      </w:r>
      <w:r>
        <w:rPr>
          <w:color w:val="000000"/>
          <w:sz w:val="24"/>
          <w:highlight w:val="yellow"/>
        </w:rPr>
        <w:t>to the student body, including, where applicable, the use of ASUN</w:t>
      </w:r>
      <w:r>
        <w:rPr>
          <w:color w:val="000000"/>
          <w:sz w:val="24"/>
        </w:rPr>
        <w:t xml:space="preserve"> </w:t>
      </w:r>
      <w:r>
        <w:rPr>
          <w:color w:val="000000"/>
          <w:sz w:val="24"/>
          <w:highlight w:val="yellow"/>
        </w:rPr>
        <w:t>branding and logos.</w:t>
      </w:r>
    </w:p>
    <w:p w14:paraId="3E8F8CB3" w14:textId="77777777" w:rsidR="009B3CBD" w:rsidRDefault="00000000">
      <w:pPr>
        <w:pStyle w:val="ListParagraph"/>
        <w:numPr>
          <w:ilvl w:val="2"/>
          <w:numId w:val="35"/>
        </w:numPr>
        <w:tabs>
          <w:tab w:val="left" w:pos="3141"/>
        </w:tabs>
        <w:spacing w:before="10" w:line="278" w:lineRule="auto"/>
        <w:ind w:right="767"/>
        <w:jc w:val="left"/>
        <w:rPr>
          <w:sz w:val="24"/>
        </w:rPr>
      </w:pPr>
      <w:r>
        <w:rPr>
          <w:color w:val="000000"/>
          <w:sz w:val="24"/>
          <w:highlight w:val="yellow"/>
        </w:rPr>
        <w:t>This</w:t>
      </w:r>
      <w:r>
        <w:rPr>
          <w:color w:val="000000"/>
          <w:spacing w:val="-5"/>
          <w:sz w:val="24"/>
          <w:highlight w:val="yellow"/>
        </w:rPr>
        <w:t xml:space="preserve"> </w:t>
      </w:r>
      <w:r>
        <w:rPr>
          <w:color w:val="000000"/>
          <w:sz w:val="24"/>
          <w:highlight w:val="yellow"/>
        </w:rPr>
        <w:t>includes,</w:t>
      </w:r>
      <w:r>
        <w:rPr>
          <w:color w:val="000000"/>
          <w:spacing w:val="-6"/>
          <w:sz w:val="24"/>
          <w:highlight w:val="yellow"/>
        </w:rPr>
        <w:t xml:space="preserve"> </w:t>
      </w:r>
      <w:r>
        <w:rPr>
          <w:color w:val="000000"/>
          <w:sz w:val="24"/>
          <w:highlight w:val="yellow"/>
        </w:rPr>
        <w:t>without</w:t>
      </w:r>
      <w:r>
        <w:rPr>
          <w:color w:val="000000"/>
          <w:spacing w:val="-8"/>
          <w:sz w:val="24"/>
          <w:highlight w:val="yellow"/>
        </w:rPr>
        <w:t xml:space="preserve"> </w:t>
      </w:r>
      <w:proofErr w:type="gramStart"/>
      <w:r>
        <w:rPr>
          <w:color w:val="000000"/>
          <w:sz w:val="24"/>
          <w:highlight w:val="yellow"/>
        </w:rPr>
        <w:t>limitation</w:t>
      </w:r>
      <w:proofErr w:type="gramEnd"/>
      <w:r>
        <w:rPr>
          <w:color w:val="000000"/>
          <w:spacing w:val="-6"/>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evaluation</w:t>
      </w:r>
      <w:r>
        <w:rPr>
          <w:color w:val="000000"/>
          <w:spacing w:val="-6"/>
          <w:sz w:val="24"/>
          <w:highlight w:val="yellow"/>
        </w:rPr>
        <w:t xml:space="preserve"> </w:t>
      </w:r>
      <w:r>
        <w:rPr>
          <w:color w:val="000000"/>
          <w:sz w:val="24"/>
          <w:highlight w:val="yellow"/>
        </w:rPr>
        <w:t>of</w:t>
      </w:r>
      <w:r>
        <w:rPr>
          <w:color w:val="000000"/>
          <w:spacing w:val="-6"/>
          <w:sz w:val="24"/>
          <w:highlight w:val="yellow"/>
        </w:rPr>
        <w:t xml:space="preserve"> </w:t>
      </w:r>
      <w:r>
        <w:rPr>
          <w:color w:val="000000"/>
          <w:sz w:val="24"/>
          <w:highlight w:val="yellow"/>
        </w:rPr>
        <w:t>all efforts</w:t>
      </w:r>
      <w:r>
        <w:rPr>
          <w:color w:val="000000"/>
          <w:spacing w:val="-5"/>
          <w:sz w:val="24"/>
          <w:highlight w:val="yellow"/>
        </w:rPr>
        <w:t xml:space="preserve"> </w:t>
      </w:r>
      <w:r>
        <w:rPr>
          <w:color w:val="000000"/>
          <w:sz w:val="24"/>
          <w:highlight w:val="yellow"/>
        </w:rPr>
        <w:t>made</w:t>
      </w:r>
      <w:r>
        <w:rPr>
          <w:color w:val="000000"/>
          <w:sz w:val="24"/>
        </w:rPr>
        <w:t xml:space="preserve"> </w:t>
      </w:r>
      <w:r>
        <w:rPr>
          <w:color w:val="000000"/>
          <w:sz w:val="24"/>
          <w:highlight w:val="yellow"/>
        </w:rPr>
        <w:t>by the initiatives and services in the ASUN Center for Student</w:t>
      </w:r>
      <w:r>
        <w:rPr>
          <w:color w:val="000000"/>
          <w:sz w:val="24"/>
        </w:rPr>
        <w:t xml:space="preserve"> </w:t>
      </w:r>
      <w:r>
        <w:rPr>
          <w:color w:val="000000"/>
          <w:sz w:val="24"/>
          <w:highlight w:val="yellow"/>
        </w:rPr>
        <w:t>Engagement, including:</w:t>
      </w:r>
    </w:p>
    <w:p w14:paraId="24159575" w14:textId="77777777" w:rsidR="009B3CBD" w:rsidRDefault="00000000">
      <w:pPr>
        <w:pStyle w:val="ListParagraph"/>
        <w:numPr>
          <w:ilvl w:val="3"/>
          <w:numId w:val="35"/>
        </w:numPr>
        <w:tabs>
          <w:tab w:val="left" w:pos="3862"/>
        </w:tabs>
        <w:spacing w:line="278" w:lineRule="auto"/>
        <w:ind w:right="1368"/>
        <w:rPr>
          <w:sz w:val="24"/>
        </w:rPr>
      </w:pPr>
      <w:r>
        <w:rPr>
          <w:color w:val="000000"/>
          <w:sz w:val="24"/>
          <w:highlight w:val="yellow"/>
        </w:rPr>
        <w:t>Those</w:t>
      </w:r>
      <w:r>
        <w:rPr>
          <w:color w:val="000000"/>
          <w:spacing w:val="-8"/>
          <w:sz w:val="24"/>
          <w:highlight w:val="yellow"/>
        </w:rPr>
        <w:t xml:space="preserve"> </w:t>
      </w:r>
      <w:r>
        <w:rPr>
          <w:color w:val="000000"/>
          <w:sz w:val="24"/>
          <w:highlight w:val="yellow"/>
        </w:rPr>
        <w:t>conducted</w:t>
      </w:r>
      <w:r>
        <w:rPr>
          <w:color w:val="000000"/>
          <w:spacing w:val="-6"/>
          <w:sz w:val="24"/>
          <w:highlight w:val="yellow"/>
        </w:rPr>
        <w:t xml:space="preserve"> </w:t>
      </w:r>
      <w:r>
        <w:rPr>
          <w:color w:val="000000"/>
          <w:sz w:val="24"/>
          <w:highlight w:val="yellow"/>
        </w:rPr>
        <w:t>by</w:t>
      </w:r>
      <w:r>
        <w:rPr>
          <w:color w:val="000000"/>
          <w:spacing w:val="-6"/>
          <w:sz w:val="24"/>
          <w:highlight w:val="yellow"/>
        </w:rPr>
        <w:t xml:space="preserve"> </w:t>
      </w:r>
      <w:r>
        <w:rPr>
          <w:color w:val="000000"/>
          <w:sz w:val="24"/>
          <w:highlight w:val="yellow"/>
        </w:rPr>
        <w:t>faculty</w:t>
      </w:r>
      <w:r>
        <w:rPr>
          <w:color w:val="000000"/>
          <w:spacing w:val="-6"/>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staff</w:t>
      </w:r>
      <w:r>
        <w:rPr>
          <w:color w:val="000000"/>
          <w:spacing w:val="-3"/>
          <w:sz w:val="24"/>
          <w:highlight w:val="yellow"/>
        </w:rPr>
        <w:t xml:space="preserve"> </w:t>
      </w:r>
      <w:r>
        <w:rPr>
          <w:color w:val="000000"/>
          <w:sz w:val="24"/>
          <w:highlight w:val="yellow"/>
        </w:rPr>
        <w:t>in</w:t>
      </w:r>
      <w:r>
        <w:rPr>
          <w:color w:val="000000"/>
          <w:spacing w:val="-2"/>
          <w:sz w:val="24"/>
          <w:highlight w:val="yellow"/>
        </w:rPr>
        <w:t xml:space="preserve"> </w:t>
      </w:r>
      <w:r>
        <w:rPr>
          <w:color w:val="000000"/>
          <w:sz w:val="24"/>
          <w:highlight w:val="yellow"/>
        </w:rPr>
        <w:t>a</w:t>
      </w:r>
      <w:r>
        <w:rPr>
          <w:color w:val="000000"/>
          <w:spacing w:val="-8"/>
          <w:sz w:val="24"/>
          <w:highlight w:val="yellow"/>
        </w:rPr>
        <w:t xml:space="preserve"> </w:t>
      </w:r>
      <w:r>
        <w:rPr>
          <w:color w:val="000000"/>
          <w:sz w:val="24"/>
          <w:highlight w:val="yellow"/>
        </w:rPr>
        <w:t>professional</w:t>
      </w:r>
      <w:r>
        <w:rPr>
          <w:color w:val="000000"/>
          <w:sz w:val="24"/>
        </w:rPr>
        <w:t xml:space="preserve"> </w:t>
      </w:r>
      <w:r>
        <w:rPr>
          <w:color w:val="000000"/>
          <w:sz w:val="24"/>
          <w:highlight w:val="yellow"/>
        </w:rPr>
        <w:t>capacity, whose salary is paid by ASUN funds</w:t>
      </w:r>
    </w:p>
    <w:p w14:paraId="6B136897" w14:textId="77777777" w:rsidR="009B3CBD" w:rsidRDefault="00000000">
      <w:pPr>
        <w:pStyle w:val="ListParagraph"/>
        <w:numPr>
          <w:ilvl w:val="3"/>
          <w:numId w:val="35"/>
        </w:numPr>
        <w:tabs>
          <w:tab w:val="left" w:pos="3862"/>
        </w:tabs>
        <w:spacing w:before="5"/>
        <w:rPr>
          <w:sz w:val="24"/>
        </w:rPr>
      </w:pPr>
      <w:r>
        <w:rPr>
          <w:color w:val="000000"/>
          <w:sz w:val="24"/>
          <w:highlight w:val="yellow"/>
        </w:rPr>
        <w:t>ASUN</w:t>
      </w:r>
      <w:r>
        <w:rPr>
          <w:color w:val="000000"/>
          <w:spacing w:val="-4"/>
          <w:sz w:val="24"/>
          <w:highlight w:val="yellow"/>
        </w:rPr>
        <w:t xml:space="preserve"> </w:t>
      </w:r>
      <w:r>
        <w:rPr>
          <w:color w:val="000000"/>
          <w:sz w:val="24"/>
          <w:highlight w:val="yellow"/>
        </w:rPr>
        <w:t xml:space="preserve">Pack </w:t>
      </w:r>
      <w:r>
        <w:rPr>
          <w:color w:val="000000"/>
          <w:spacing w:val="-2"/>
          <w:sz w:val="24"/>
          <w:highlight w:val="yellow"/>
        </w:rPr>
        <w:t>Provisions</w:t>
      </w:r>
    </w:p>
    <w:p w14:paraId="62A066CF" w14:textId="77777777" w:rsidR="009B3CBD" w:rsidRDefault="00000000">
      <w:pPr>
        <w:pStyle w:val="ListParagraph"/>
        <w:numPr>
          <w:ilvl w:val="3"/>
          <w:numId w:val="35"/>
        </w:numPr>
        <w:tabs>
          <w:tab w:val="left" w:pos="3862"/>
        </w:tabs>
        <w:spacing w:before="44"/>
        <w:rPr>
          <w:sz w:val="24"/>
        </w:rPr>
      </w:pPr>
      <w:r>
        <w:rPr>
          <w:color w:val="000000"/>
          <w:sz w:val="24"/>
          <w:highlight w:val="yellow"/>
        </w:rPr>
        <w:t>ASUN</w:t>
      </w:r>
      <w:r>
        <w:rPr>
          <w:color w:val="000000"/>
          <w:spacing w:val="-6"/>
          <w:sz w:val="24"/>
          <w:highlight w:val="yellow"/>
        </w:rPr>
        <w:t xml:space="preserve"> </w:t>
      </w:r>
      <w:r>
        <w:rPr>
          <w:color w:val="000000"/>
          <w:sz w:val="24"/>
          <w:highlight w:val="yellow"/>
        </w:rPr>
        <w:t xml:space="preserve">Pack </w:t>
      </w:r>
      <w:r>
        <w:rPr>
          <w:color w:val="000000"/>
          <w:spacing w:val="-4"/>
          <w:sz w:val="24"/>
          <w:highlight w:val="yellow"/>
        </w:rPr>
        <w:t>Rides</w:t>
      </w:r>
    </w:p>
    <w:p w14:paraId="3E94FA14" w14:textId="77777777" w:rsidR="009B3CBD" w:rsidRDefault="00000000">
      <w:pPr>
        <w:pStyle w:val="ListParagraph"/>
        <w:numPr>
          <w:ilvl w:val="3"/>
          <w:numId w:val="35"/>
        </w:numPr>
        <w:tabs>
          <w:tab w:val="left" w:pos="3862"/>
        </w:tabs>
        <w:spacing w:before="44"/>
        <w:rPr>
          <w:sz w:val="24"/>
        </w:rPr>
      </w:pPr>
      <w:r>
        <w:rPr>
          <w:color w:val="000000"/>
          <w:sz w:val="24"/>
          <w:highlight w:val="yellow"/>
        </w:rPr>
        <w:t>ASUN</w:t>
      </w:r>
      <w:r>
        <w:rPr>
          <w:color w:val="000000"/>
          <w:spacing w:val="-1"/>
          <w:sz w:val="24"/>
          <w:highlight w:val="yellow"/>
        </w:rPr>
        <w:t xml:space="preserve"> </w:t>
      </w:r>
      <w:r>
        <w:rPr>
          <w:color w:val="000000"/>
          <w:sz w:val="24"/>
          <w:highlight w:val="yellow"/>
        </w:rPr>
        <w:t>Legal</w:t>
      </w:r>
      <w:r>
        <w:rPr>
          <w:color w:val="000000"/>
          <w:spacing w:val="-3"/>
          <w:sz w:val="24"/>
          <w:highlight w:val="yellow"/>
        </w:rPr>
        <w:t xml:space="preserve"> </w:t>
      </w:r>
      <w:r>
        <w:rPr>
          <w:color w:val="000000"/>
          <w:spacing w:val="-2"/>
          <w:sz w:val="24"/>
          <w:highlight w:val="yellow"/>
        </w:rPr>
        <w:t>Services</w:t>
      </w:r>
    </w:p>
    <w:p w14:paraId="744A93CD" w14:textId="77777777" w:rsidR="009B3CBD" w:rsidRDefault="00000000">
      <w:pPr>
        <w:pStyle w:val="ListParagraph"/>
        <w:numPr>
          <w:ilvl w:val="3"/>
          <w:numId w:val="35"/>
        </w:numPr>
        <w:tabs>
          <w:tab w:val="left" w:pos="3862"/>
        </w:tabs>
        <w:spacing w:before="44" w:line="278" w:lineRule="auto"/>
        <w:ind w:right="752"/>
        <w:rPr>
          <w:sz w:val="24"/>
        </w:rPr>
      </w:pPr>
      <w:r>
        <w:rPr>
          <w:color w:val="000000"/>
          <w:sz w:val="24"/>
          <w:highlight w:val="yellow"/>
        </w:rPr>
        <w:t>ASUN-funded</w:t>
      </w:r>
      <w:r>
        <w:rPr>
          <w:color w:val="000000"/>
          <w:spacing w:val="-9"/>
          <w:sz w:val="24"/>
          <w:highlight w:val="yellow"/>
        </w:rPr>
        <w:t xml:space="preserve"> </w:t>
      </w:r>
      <w:r>
        <w:rPr>
          <w:color w:val="000000"/>
          <w:sz w:val="24"/>
          <w:highlight w:val="yellow"/>
        </w:rPr>
        <w:t>student</w:t>
      </w:r>
      <w:r>
        <w:rPr>
          <w:color w:val="000000"/>
          <w:spacing w:val="-11"/>
          <w:sz w:val="24"/>
          <w:highlight w:val="yellow"/>
        </w:rPr>
        <w:t xml:space="preserve"> </w:t>
      </w:r>
      <w:r>
        <w:rPr>
          <w:color w:val="000000"/>
          <w:sz w:val="24"/>
          <w:highlight w:val="yellow"/>
        </w:rPr>
        <w:t>media,</w:t>
      </w:r>
      <w:r>
        <w:rPr>
          <w:color w:val="000000"/>
          <w:spacing w:val="-9"/>
          <w:sz w:val="24"/>
          <w:highlight w:val="yellow"/>
        </w:rPr>
        <w:t xml:space="preserve"> </w:t>
      </w:r>
      <w:r>
        <w:rPr>
          <w:color w:val="000000"/>
          <w:sz w:val="24"/>
          <w:highlight w:val="yellow"/>
        </w:rPr>
        <w:t>including</w:t>
      </w:r>
      <w:r>
        <w:rPr>
          <w:color w:val="000000"/>
          <w:spacing w:val="-9"/>
          <w:sz w:val="24"/>
          <w:highlight w:val="yellow"/>
        </w:rPr>
        <w:t xml:space="preserve"> </w:t>
      </w:r>
      <w:r>
        <w:rPr>
          <w:color w:val="000000"/>
          <w:sz w:val="24"/>
          <w:highlight w:val="yellow"/>
        </w:rPr>
        <w:t>without</w:t>
      </w:r>
      <w:r>
        <w:rPr>
          <w:color w:val="000000"/>
          <w:spacing w:val="-11"/>
          <w:sz w:val="24"/>
          <w:highlight w:val="yellow"/>
        </w:rPr>
        <w:t xml:space="preserve"> </w:t>
      </w:r>
      <w:r>
        <w:rPr>
          <w:color w:val="000000"/>
          <w:sz w:val="24"/>
          <w:highlight w:val="yellow"/>
        </w:rPr>
        <w:t>limitation,</w:t>
      </w:r>
      <w:r>
        <w:rPr>
          <w:color w:val="000000"/>
          <w:sz w:val="24"/>
        </w:rPr>
        <w:t xml:space="preserve"> </w:t>
      </w:r>
      <w:r>
        <w:rPr>
          <w:color w:val="000000"/>
          <w:sz w:val="24"/>
          <w:highlight w:val="yellow"/>
        </w:rPr>
        <w:t>the Brushfire Literature and Arts Journal, Insight</w:t>
      </w:r>
      <w:r>
        <w:rPr>
          <w:color w:val="000000"/>
          <w:sz w:val="24"/>
        </w:rPr>
        <w:t xml:space="preserve"> </w:t>
      </w:r>
      <w:r>
        <w:rPr>
          <w:color w:val="000000"/>
          <w:sz w:val="24"/>
          <w:highlight w:val="yellow"/>
        </w:rPr>
        <w:t>Magazine, and Wolf Pack Radio</w:t>
      </w:r>
    </w:p>
    <w:p w14:paraId="6C1504B3"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7D623026" w14:textId="77777777" w:rsidR="009B3CBD" w:rsidRDefault="00000000">
      <w:pPr>
        <w:pStyle w:val="ListParagraph"/>
        <w:numPr>
          <w:ilvl w:val="2"/>
          <w:numId w:val="35"/>
        </w:numPr>
        <w:tabs>
          <w:tab w:val="left" w:pos="3141"/>
        </w:tabs>
        <w:spacing w:before="272" w:line="278" w:lineRule="auto"/>
        <w:ind w:right="1674" w:hanging="375"/>
        <w:jc w:val="both"/>
        <w:rPr>
          <w:sz w:val="24"/>
        </w:rPr>
      </w:pPr>
      <w:r>
        <w:rPr>
          <w:color w:val="000000"/>
          <w:sz w:val="24"/>
          <w:highlight w:val="yellow"/>
        </w:rPr>
        <w:lastRenderedPageBreak/>
        <w:t>Those managed in-part by the ASUN Center for Student</w:t>
      </w:r>
      <w:r>
        <w:rPr>
          <w:color w:val="000000"/>
          <w:sz w:val="24"/>
        </w:rPr>
        <w:t xml:space="preserve"> </w:t>
      </w:r>
      <w:r>
        <w:rPr>
          <w:color w:val="000000"/>
          <w:sz w:val="24"/>
          <w:highlight w:val="yellow"/>
        </w:rPr>
        <w:t>Engagement</w:t>
      </w:r>
      <w:r>
        <w:rPr>
          <w:color w:val="000000"/>
          <w:spacing w:val="-9"/>
          <w:sz w:val="24"/>
          <w:highlight w:val="yellow"/>
        </w:rPr>
        <w:t xml:space="preserve"> </w:t>
      </w:r>
      <w:r>
        <w:rPr>
          <w:color w:val="000000"/>
          <w:sz w:val="24"/>
          <w:highlight w:val="yellow"/>
        </w:rPr>
        <w:t>faculty</w:t>
      </w:r>
      <w:r>
        <w:rPr>
          <w:color w:val="000000"/>
          <w:spacing w:val="-7"/>
          <w:sz w:val="24"/>
          <w:highlight w:val="yellow"/>
        </w:rPr>
        <w:t xml:space="preserve"> </w:t>
      </w:r>
      <w:r>
        <w:rPr>
          <w:color w:val="000000"/>
          <w:sz w:val="24"/>
          <w:highlight w:val="yellow"/>
        </w:rPr>
        <w:t>or</w:t>
      </w:r>
      <w:r>
        <w:rPr>
          <w:color w:val="000000"/>
          <w:spacing w:val="-7"/>
          <w:sz w:val="24"/>
          <w:highlight w:val="yellow"/>
        </w:rPr>
        <w:t xml:space="preserve"> </w:t>
      </w:r>
      <w:r>
        <w:rPr>
          <w:color w:val="000000"/>
          <w:sz w:val="24"/>
          <w:highlight w:val="yellow"/>
        </w:rPr>
        <w:t>staff</w:t>
      </w:r>
      <w:r>
        <w:rPr>
          <w:color w:val="000000"/>
          <w:spacing w:val="-7"/>
          <w:sz w:val="24"/>
          <w:highlight w:val="yellow"/>
        </w:rPr>
        <w:t xml:space="preserve"> </w:t>
      </w:r>
      <w:r>
        <w:rPr>
          <w:color w:val="000000"/>
          <w:sz w:val="24"/>
          <w:highlight w:val="yellow"/>
        </w:rPr>
        <w:t>or</w:t>
      </w:r>
      <w:r>
        <w:rPr>
          <w:color w:val="000000"/>
          <w:spacing w:val="-7"/>
          <w:sz w:val="24"/>
          <w:highlight w:val="yellow"/>
        </w:rPr>
        <w:t xml:space="preserve"> </w:t>
      </w:r>
      <w:r>
        <w:rPr>
          <w:color w:val="000000"/>
          <w:sz w:val="24"/>
          <w:highlight w:val="yellow"/>
        </w:rPr>
        <w:t>by</w:t>
      </w:r>
      <w:r>
        <w:rPr>
          <w:color w:val="000000"/>
          <w:spacing w:val="-3"/>
          <w:sz w:val="24"/>
          <w:highlight w:val="yellow"/>
        </w:rPr>
        <w:t xml:space="preserve"> </w:t>
      </w:r>
      <w:r>
        <w:rPr>
          <w:color w:val="000000"/>
          <w:sz w:val="24"/>
          <w:highlight w:val="yellow"/>
        </w:rPr>
        <w:t>another</w:t>
      </w:r>
      <w:r>
        <w:rPr>
          <w:color w:val="000000"/>
          <w:spacing w:val="-4"/>
          <w:sz w:val="24"/>
          <w:highlight w:val="yellow"/>
        </w:rPr>
        <w:t xml:space="preserve"> </w:t>
      </w:r>
      <w:r>
        <w:rPr>
          <w:color w:val="000000"/>
          <w:sz w:val="24"/>
          <w:highlight w:val="yellow"/>
        </w:rPr>
        <w:t>campus</w:t>
      </w:r>
      <w:r>
        <w:rPr>
          <w:color w:val="000000"/>
          <w:spacing w:val="-6"/>
          <w:sz w:val="24"/>
          <w:highlight w:val="yellow"/>
        </w:rPr>
        <w:t xml:space="preserve"> </w:t>
      </w:r>
      <w:r>
        <w:rPr>
          <w:color w:val="000000"/>
          <w:sz w:val="24"/>
          <w:highlight w:val="yellow"/>
        </w:rPr>
        <w:t>entity,</w:t>
      </w:r>
      <w:r>
        <w:rPr>
          <w:color w:val="000000"/>
          <w:sz w:val="24"/>
        </w:rPr>
        <w:t xml:space="preserve"> </w:t>
      </w:r>
      <w:r>
        <w:rPr>
          <w:color w:val="000000"/>
          <w:sz w:val="24"/>
          <w:highlight w:val="yellow"/>
        </w:rPr>
        <w:t>including, without limitation:</w:t>
      </w:r>
    </w:p>
    <w:p w14:paraId="3ADE1C03" w14:textId="77777777" w:rsidR="009B3CBD" w:rsidRDefault="00000000">
      <w:pPr>
        <w:pStyle w:val="ListParagraph"/>
        <w:numPr>
          <w:ilvl w:val="3"/>
          <w:numId w:val="35"/>
        </w:numPr>
        <w:tabs>
          <w:tab w:val="left" w:pos="3862"/>
        </w:tabs>
        <w:spacing w:line="278" w:lineRule="auto"/>
        <w:ind w:right="959"/>
        <w:rPr>
          <w:sz w:val="24"/>
        </w:rPr>
      </w:pPr>
      <w:r>
        <w:rPr>
          <w:color w:val="000000"/>
          <w:sz w:val="24"/>
          <w:highlight w:val="yellow"/>
        </w:rPr>
        <w:t>Those managed by the Dean of Students, including the</w:t>
      </w:r>
      <w:r>
        <w:rPr>
          <w:color w:val="000000"/>
          <w:sz w:val="24"/>
        </w:rPr>
        <w:t xml:space="preserve"> </w:t>
      </w:r>
      <w:r>
        <w:rPr>
          <w:color w:val="000000"/>
          <w:sz w:val="24"/>
          <w:highlight w:val="yellow"/>
        </w:rPr>
        <w:t>ASUN</w:t>
      </w:r>
      <w:r>
        <w:rPr>
          <w:color w:val="000000"/>
          <w:spacing w:val="-8"/>
          <w:sz w:val="24"/>
          <w:highlight w:val="yellow"/>
        </w:rPr>
        <w:t xml:space="preserve"> </w:t>
      </w:r>
      <w:r>
        <w:rPr>
          <w:color w:val="000000"/>
          <w:sz w:val="24"/>
          <w:highlight w:val="yellow"/>
        </w:rPr>
        <w:t>Emergency</w:t>
      </w:r>
      <w:r>
        <w:rPr>
          <w:color w:val="000000"/>
          <w:spacing w:val="-9"/>
          <w:sz w:val="24"/>
          <w:highlight w:val="yellow"/>
        </w:rPr>
        <w:t xml:space="preserve"> </w:t>
      </w:r>
      <w:r>
        <w:rPr>
          <w:color w:val="000000"/>
          <w:sz w:val="24"/>
          <w:highlight w:val="yellow"/>
        </w:rPr>
        <w:t>Fund</w:t>
      </w:r>
      <w:r>
        <w:rPr>
          <w:color w:val="000000"/>
          <w:spacing w:val="-9"/>
          <w:sz w:val="24"/>
          <w:highlight w:val="yellow"/>
        </w:rPr>
        <w:t xml:space="preserve"> </w:t>
      </w:r>
      <w:r>
        <w:rPr>
          <w:color w:val="000000"/>
          <w:sz w:val="24"/>
          <w:highlight w:val="yellow"/>
        </w:rPr>
        <w:t>and</w:t>
      </w:r>
      <w:r>
        <w:rPr>
          <w:color w:val="000000"/>
          <w:spacing w:val="-6"/>
          <w:sz w:val="24"/>
          <w:highlight w:val="yellow"/>
        </w:rPr>
        <w:t xml:space="preserve"> </w:t>
      </w:r>
      <w:r>
        <w:rPr>
          <w:color w:val="000000"/>
          <w:sz w:val="24"/>
          <w:highlight w:val="yellow"/>
        </w:rPr>
        <w:t>the</w:t>
      </w:r>
      <w:r>
        <w:rPr>
          <w:color w:val="000000"/>
          <w:spacing w:val="-11"/>
          <w:sz w:val="24"/>
          <w:highlight w:val="yellow"/>
        </w:rPr>
        <w:t xml:space="preserve"> </w:t>
      </w:r>
      <w:r>
        <w:rPr>
          <w:color w:val="000000"/>
          <w:sz w:val="24"/>
          <w:highlight w:val="yellow"/>
        </w:rPr>
        <w:t>Marczynski</w:t>
      </w:r>
      <w:r>
        <w:rPr>
          <w:color w:val="000000"/>
          <w:spacing w:val="-7"/>
          <w:sz w:val="24"/>
          <w:highlight w:val="yellow"/>
        </w:rPr>
        <w:t xml:space="preserve"> </w:t>
      </w:r>
      <w:r>
        <w:rPr>
          <w:color w:val="000000"/>
          <w:sz w:val="24"/>
          <w:highlight w:val="yellow"/>
        </w:rPr>
        <w:t>Emergency</w:t>
      </w:r>
      <w:r>
        <w:rPr>
          <w:color w:val="000000"/>
          <w:sz w:val="24"/>
        </w:rPr>
        <w:t xml:space="preserve"> </w:t>
      </w:r>
      <w:r>
        <w:rPr>
          <w:color w:val="000000"/>
          <w:sz w:val="24"/>
          <w:highlight w:val="yellow"/>
        </w:rPr>
        <w:t>Assistance Fund</w:t>
      </w:r>
    </w:p>
    <w:p w14:paraId="75E582D1" w14:textId="77777777" w:rsidR="009B3CBD" w:rsidRDefault="00000000">
      <w:pPr>
        <w:pStyle w:val="ListParagraph"/>
        <w:numPr>
          <w:ilvl w:val="3"/>
          <w:numId w:val="35"/>
        </w:numPr>
        <w:tabs>
          <w:tab w:val="left" w:pos="3862"/>
        </w:tabs>
        <w:spacing w:before="5" w:line="278" w:lineRule="auto"/>
        <w:ind w:right="694"/>
        <w:rPr>
          <w:sz w:val="24"/>
        </w:rPr>
      </w:pPr>
      <w:r>
        <w:rPr>
          <w:color w:val="000000"/>
          <w:sz w:val="24"/>
          <w:highlight w:val="yellow"/>
        </w:rPr>
        <w:t>Those</w:t>
      </w:r>
      <w:r>
        <w:rPr>
          <w:color w:val="000000"/>
          <w:spacing w:val="-7"/>
          <w:sz w:val="24"/>
          <w:highlight w:val="yellow"/>
        </w:rPr>
        <w:t xml:space="preserve"> </w:t>
      </w:r>
      <w:proofErr w:type="gramStart"/>
      <w:r>
        <w:rPr>
          <w:color w:val="000000"/>
          <w:sz w:val="24"/>
          <w:highlight w:val="yellow"/>
        </w:rPr>
        <w:t>managed</w:t>
      </w:r>
      <w:proofErr w:type="gramEnd"/>
      <w:r>
        <w:rPr>
          <w:color w:val="000000"/>
          <w:spacing w:val="-5"/>
          <w:sz w:val="24"/>
          <w:highlight w:val="yellow"/>
        </w:rPr>
        <w:t xml:space="preserve"> </w:t>
      </w:r>
      <w:r>
        <w:rPr>
          <w:color w:val="000000"/>
          <w:sz w:val="24"/>
          <w:highlight w:val="yellow"/>
        </w:rPr>
        <w:t>by</w:t>
      </w:r>
      <w:r>
        <w:rPr>
          <w:color w:val="000000"/>
          <w:spacing w:val="-5"/>
          <w:sz w:val="24"/>
          <w:highlight w:val="yellow"/>
        </w:rPr>
        <w:t xml:space="preserve"> </w:t>
      </w:r>
      <w:proofErr w:type="gramStart"/>
      <w:r>
        <w:rPr>
          <w:color w:val="000000"/>
          <w:sz w:val="24"/>
          <w:highlight w:val="yellow"/>
        </w:rPr>
        <w:t>the</w:t>
      </w:r>
      <w:r>
        <w:rPr>
          <w:color w:val="000000"/>
          <w:spacing w:val="-5"/>
          <w:sz w:val="24"/>
          <w:highlight w:val="yellow"/>
        </w:rPr>
        <w:t xml:space="preserve"> </w:t>
      </w:r>
      <w:r>
        <w:rPr>
          <w:color w:val="000000"/>
          <w:sz w:val="24"/>
          <w:highlight w:val="yellow"/>
        </w:rPr>
        <w:t>Nevada</w:t>
      </w:r>
      <w:proofErr w:type="gramEnd"/>
      <w:r>
        <w:rPr>
          <w:color w:val="000000"/>
          <w:spacing w:val="-6"/>
          <w:sz w:val="24"/>
          <w:highlight w:val="yellow"/>
        </w:rPr>
        <w:t xml:space="preserve"> </w:t>
      </w:r>
      <w:r>
        <w:rPr>
          <w:color w:val="000000"/>
          <w:sz w:val="24"/>
          <w:highlight w:val="yellow"/>
        </w:rPr>
        <w:t>Career</w:t>
      </w:r>
      <w:r>
        <w:rPr>
          <w:color w:val="000000"/>
          <w:spacing w:val="-5"/>
          <w:sz w:val="24"/>
          <w:highlight w:val="yellow"/>
        </w:rPr>
        <w:t xml:space="preserve"> </w:t>
      </w:r>
      <w:r>
        <w:rPr>
          <w:color w:val="000000"/>
          <w:sz w:val="24"/>
          <w:highlight w:val="yellow"/>
        </w:rPr>
        <w:t>Studio,</w:t>
      </w:r>
      <w:r>
        <w:rPr>
          <w:color w:val="000000"/>
          <w:spacing w:val="-5"/>
          <w:sz w:val="24"/>
          <w:highlight w:val="yellow"/>
        </w:rPr>
        <w:t xml:space="preserve"> </w:t>
      </w:r>
      <w:r>
        <w:rPr>
          <w:color w:val="000000"/>
          <w:sz w:val="24"/>
          <w:highlight w:val="yellow"/>
        </w:rPr>
        <w:t>including</w:t>
      </w:r>
      <w:r>
        <w:rPr>
          <w:color w:val="000000"/>
          <w:spacing w:val="-5"/>
          <w:sz w:val="24"/>
          <w:highlight w:val="yellow"/>
        </w:rPr>
        <w:t xml:space="preserve"> </w:t>
      </w:r>
      <w:r>
        <w:rPr>
          <w:color w:val="000000"/>
          <w:sz w:val="24"/>
          <w:highlight w:val="yellow"/>
        </w:rPr>
        <w:t>the</w:t>
      </w:r>
      <w:r>
        <w:rPr>
          <w:color w:val="000000"/>
          <w:sz w:val="24"/>
        </w:rPr>
        <w:t xml:space="preserve"> </w:t>
      </w:r>
      <w:r>
        <w:rPr>
          <w:color w:val="000000"/>
          <w:sz w:val="24"/>
          <w:highlight w:val="yellow"/>
        </w:rPr>
        <w:t>ASUN Pack Internship Grant Program,</w:t>
      </w:r>
    </w:p>
    <w:p w14:paraId="00D88311" w14:textId="77777777" w:rsidR="009B3CBD" w:rsidRDefault="00000000">
      <w:pPr>
        <w:pStyle w:val="ListParagraph"/>
        <w:numPr>
          <w:ilvl w:val="3"/>
          <w:numId w:val="35"/>
        </w:numPr>
        <w:tabs>
          <w:tab w:val="left" w:pos="3862"/>
        </w:tabs>
        <w:spacing w:line="278" w:lineRule="auto"/>
        <w:ind w:right="1207"/>
        <w:rPr>
          <w:sz w:val="24"/>
        </w:rPr>
      </w:pPr>
      <w:r>
        <w:rPr>
          <w:color w:val="000000"/>
          <w:sz w:val="24"/>
          <w:highlight w:val="yellow"/>
        </w:rPr>
        <w:t>Those</w:t>
      </w:r>
      <w:r>
        <w:rPr>
          <w:color w:val="000000"/>
          <w:spacing w:val="-9"/>
          <w:sz w:val="24"/>
          <w:highlight w:val="yellow"/>
        </w:rPr>
        <w:t xml:space="preserve"> </w:t>
      </w:r>
      <w:r>
        <w:rPr>
          <w:color w:val="000000"/>
          <w:sz w:val="24"/>
          <w:highlight w:val="yellow"/>
        </w:rPr>
        <w:t>managed</w:t>
      </w:r>
      <w:r>
        <w:rPr>
          <w:color w:val="000000"/>
          <w:spacing w:val="-7"/>
          <w:sz w:val="24"/>
          <w:highlight w:val="yellow"/>
        </w:rPr>
        <w:t xml:space="preserve"> </w:t>
      </w:r>
      <w:r>
        <w:rPr>
          <w:color w:val="000000"/>
          <w:sz w:val="24"/>
          <w:highlight w:val="yellow"/>
        </w:rPr>
        <w:t>by</w:t>
      </w:r>
      <w:r>
        <w:rPr>
          <w:color w:val="000000"/>
          <w:spacing w:val="-7"/>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Graduate</w:t>
      </w:r>
      <w:r>
        <w:rPr>
          <w:color w:val="000000"/>
          <w:spacing w:val="-9"/>
          <w:sz w:val="24"/>
          <w:highlight w:val="yellow"/>
        </w:rPr>
        <w:t xml:space="preserve"> </w:t>
      </w:r>
      <w:r>
        <w:rPr>
          <w:color w:val="000000"/>
          <w:sz w:val="24"/>
          <w:highlight w:val="yellow"/>
        </w:rPr>
        <w:t>School,</w:t>
      </w:r>
      <w:r>
        <w:rPr>
          <w:color w:val="000000"/>
          <w:spacing w:val="-3"/>
          <w:sz w:val="24"/>
          <w:highlight w:val="yellow"/>
        </w:rPr>
        <w:t xml:space="preserve"> </w:t>
      </w:r>
      <w:r>
        <w:rPr>
          <w:color w:val="000000"/>
          <w:sz w:val="24"/>
          <w:highlight w:val="yellow"/>
        </w:rPr>
        <w:t>including</w:t>
      </w:r>
      <w:r>
        <w:rPr>
          <w:color w:val="000000"/>
          <w:spacing w:val="-7"/>
          <w:sz w:val="24"/>
          <w:highlight w:val="yellow"/>
        </w:rPr>
        <w:t xml:space="preserve"> </w:t>
      </w:r>
      <w:r>
        <w:rPr>
          <w:color w:val="000000"/>
          <w:sz w:val="24"/>
          <w:highlight w:val="yellow"/>
        </w:rPr>
        <w:t>the</w:t>
      </w:r>
      <w:r>
        <w:rPr>
          <w:color w:val="000000"/>
          <w:sz w:val="24"/>
        </w:rPr>
        <w:t xml:space="preserve"> </w:t>
      </w:r>
      <w:r>
        <w:rPr>
          <w:color w:val="000000"/>
          <w:sz w:val="24"/>
          <w:highlight w:val="yellow"/>
        </w:rPr>
        <w:t>ASUN Pack Grad School Fund</w:t>
      </w:r>
    </w:p>
    <w:p w14:paraId="0D28CF76" w14:textId="77777777" w:rsidR="009B3CBD" w:rsidRDefault="00000000">
      <w:pPr>
        <w:pStyle w:val="ListParagraph"/>
        <w:numPr>
          <w:ilvl w:val="3"/>
          <w:numId w:val="35"/>
        </w:numPr>
        <w:tabs>
          <w:tab w:val="left" w:pos="3862"/>
        </w:tabs>
        <w:spacing w:line="280" w:lineRule="auto"/>
        <w:ind w:right="839"/>
        <w:rPr>
          <w:sz w:val="24"/>
        </w:rPr>
      </w:pPr>
      <w:r>
        <w:rPr>
          <w:color w:val="000000"/>
          <w:sz w:val="24"/>
          <w:highlight w:val="yellow"/>
        </w:rPr>
        <w:t>Those</w:t>
      </w:r>
      <w:r>
        <w:rPr>
          <w:color w:val="000000"/>
          <w:spacing w:val="-8"/>
          <w:sz w:val="24"/>
          <w:highlight w:val="yellow"/>
        </w:rPr>
        <w:t xml:space="preserve"> </w:t>
      </w:r>
      <w:r>
        <w:rPr>
          <w:color w:val="000000"/>
          <w:sz w:val="24"/>
          <w:highlight w:val="yellow"/>
        </w:rPr>
        <w:t>managed</w:t>
      </w:r>
      <w:r>
        <w:rPr>
          <w:color w:val="000000"/>
          <w:spacing w:val="-6"/>
          <w:sz w:val="24"/>
          <w:highlight w:val="yellow"/>
        </w:rPr>
        <w:t xml:space="preserve"> </w:t>
      </w:r>
      <w:r>
        <w:rPr>
          <w:color w:val="000000"/>
          <w:sz w:val="24"/>
          <w:highlight w:val="yellow"/>
        </w:rPr>
        <w:t>by</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Office</w:t>
      </w:r>
      <w:r>
        <w:rPr>
          <w:color w:val="000000"/>
          <w:spacing w:val="-8"/>
          <w:sz w:val="24"/>
          <w:highlight w:val="yellow"/>
        </w:rPr>
        <w:t xml:space="preserve"> </w:t>
      </w:r>
      <w:r>
        <w:rPr>
          <w:color w:val="000000"/>
          <w:sz w:val="24"/>
          <w:highlight w:val="yellow"/>
        </w:rPr>
        <w:t>of</w:t>
      </w:r>
      <w:r>
        <w:rPr>
          <w:color w:val="000000"/>
          <w:spacing w:val="-6"/>
          <w:sz w:val="24"/>
          <w:highlight w:val="yellow"/>
        </w:rPr>
        <w:t xml:space="preserve"> </w:t>
      </w:r>
      <w:r>
        <w:rPr>
          <w:color w:val="000000"/>
          <w:sz w:val="24"/>
          <w:highlight w:val="yellow"/>
        </w:rPr>
        <w:t>Undergraduate</w:t>
      </w:r>
      <w:r>
        <w:rPr>
          <w:color w:val="000000"/>
          <w:spacing w:val="-8"/>
          <w:sz w:val="24"/>
          <w:highlight w:val="yellow"/>
        </w:rPr>
        <w:t xml:space="preserve"> </w:t>
      </w:r>
      <w:r>
        <w:rPr>
          <w:color w:val="000000"/>
          <w:sz w:val="24"/>
          <w:highlight w:val="yellow"/>
        </w:rPr>
        <w:t>Research,</w:t>
      </w:r>
      <w:r>
        <w:rPr>
          <w:color w:val="000000"/>
          <w:sz w:val="24"/>
        </w:rPr>
        <w:t xml:space="preserve"> </w:t>
      </w:r>
      <w:r>
        <w:rPr>
          <w:color w:val="000000"/>
          <w:sz w:val="24"/>
          <w:highlight w:val="yellow"/>
        </w:rPr>
        <w:t>including the ASUN Nevada Undergraduate Research</w:t>
      </w:r>
      <w:r>
        <w:rPr>
          <w:color w:val="000000"/>
          <w:sz w:val="24"/>
        </w:rPr>
        <w:t xml:space="preserve"> </w:t>
      </w:r>
      <w:r>
        <w:rPr>
          <w:color w:val="000000"/>
          <w:sz w:val="24"/>
          <w:highlight w:val="yellow"/>
        </w:rPr>
        <w:t>Awards; and</w:t>
      </w:r>
    </w:p>
    <w:p w14:paraId="71ABA2C1" w14:textId="77777777" w:rsidR="009B3CBD" w:rsidRDefault="00000000">
      <w:pPr>
        <w:pStyle w:val="ListParagraph"/>
        <w:numPr>
          <w:ilvl w:val="3"/>
          <w:numId w:val="35"/>
        </w:numPr>
        <w:tabs>
          <w:tab w:val="left" w:pos="3862"/>
        </w:tabs>
        <w:spacing w:line="278" w:lineRule="auto"/>
        <w:ind w:right="1162"/>
        <w:rPr>
          <w:sz w:val="24"/>
        </w:rPr>
      </w:pPr>
      <w:r>
        <w:rPr>
          <w:color w:val="000000"/>
          <w:sz w:val="24"/>
          <w:highlight w:val="yellow"/>
        </w:rPr>
        <w:t>All other programs or initiatives, current or future,</w:t>
      </w:r>
      <w:r>
        <w:rPr>
          <w:color w:val="000000"/>
          <w:sz w:val="24"/>
        </w:rPr>
        <w:t xml:space="preserve"> </w:t>
      </w:r>
      <w:r>
        <w:rPr>
          <w:color w:val="000000"/>
          <w:sz w:val="24"/>
          <w:highlight w:val="yellow"/>
        </w:rPr>
        <w:t>receiving</w:t>
      </w:r>
      <w:r>
        <w:rPr>
          <w:color w:val="000000"/>
          <w:spacing w:val="-5"/>
          <w:sz w:val="24"/>
          <w:highlight w:val="yellow"/>
        </w:rPr>
        <w:t xml:space="preserve"> </w:t>
      </w:r>
      <w:r>
        <w:rPr>
          <w:color w:val="000000"/>
          <w:sz w:val="24"/>
          <w:highlight w:val="yellow"/>
        </w:rPr>
        <w:t>at</w:t>
      </w:r>
      <w:r>
        <w:rPr>
          <w:color w:val="000000"/>
          <w:spacing w:val="-3"/>
          <w:sz w:val="24"/>
          <w:highlight w:val="yellow"/>
        </w:rPr>
        <w:t xml:space="preserve"> </w:t>
      </w:r>
      <w:r>
        <w:rPr>
          <w:color w:val="000000"/>
          <w:sz w:val="24"/>
          <w:highlight w:val="yellow"/>
        </w:rPr>
        <w:t>least</w:t>
      </w:r>
      <w:r>
        <w:rPr>
          <w:color w:val="000000"/>
          <w:spacing w:val="-7"/>
          <w:sz w:val="24"/>
          <w:highlight w:val="yellow"/>
        </w:rPr>
        <w:t xml:space="preserve"> </w:t>
      </w:r>
      <w:r>
        <w:rPr>
          <w:color w:val="000000"/>
          <w:sz w:val="24"/>
          <w:highlight w:val="yellow"/>
        </w:rPr>
        <w:t>$500</w:t>
      </w:r>
      <w:r>
        <w:rPr>
          <w:color w:val="000000"/>
          <w:spacing w:val="-2"/>
          <w:sz w:val="24"/>
          <w:highlight w:val="yellow"/>
        </w:rPr>
        <w:t xml:space="preserve"> </w:t>
      </w:r>
      <w:r>
        <w:rPr>
          <w:color w:val="000000"/>
          <w:sz w:val="24"/>
          <w:highlight w:val="yellow"/>
        </w:rPr>
        <w:t>in</w:t>
      </w:r>
      <w:r>
        <w:rPr>
          <w:color w:val="000000"/>
          <w:spacing w:val="-5"/>
          <w:sz w:val="24"/>
          <w:highlight w:val="yellow"/>
        </w:rPr>
        <w:t xml:space="preserve"> </w:t>
      </w:r>
      <w:r>
        <w:rPr>
          <w:color w:val="000000"/>
          <w:sz w:val="24"/>
          <w:highlight w:val="yellow"/>
        </w:rPr>
        <w:t>capital</w:t>
      </w:r>
      <w:r>
        <w:rPr>
          <w:color w:val="000000"/>
          <w:spacing w:val="-7"/>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general</w:t>
      </w:r>
      <w:r>
        <w:rPr>
          <w:color w:val="000000"/>
          <w:spacing w:val="-7"/>
          <w:sz w:val="24"/>
          <w:highlight w:val="yellow"/>
        </w:rPr>
        <w:t xml:space="preserve"> </w:t>
      </w:r>
      <w:r>
        <w:rPr>
          <w:color w:val="000000"/>
          <w:sz w:val="24"/>
          <w:highlight w:val="yellow"/>
        </w:rPr>
        <w:t>funds</w:t>
      </w:r>
      <w:r>
        <w:rPr>
          <w:color w:val="000000"/>
          <w:spacing w:val="-4"/>
          <w:sz w:val="24"/>
          <w:highlight w:val="yellow"/>
        </w:rPr>
        <w:t xml:space="preserve"> </w:t>
      </w:r>
      <w:r>
        <w:rPr>
          <w:color w:val="000000"/>
          <w:sz w:val="24"/>
          <w:highlight w:val="yellow"/>
        </w:rPr>
        <w:t>from</w:t>
      </w:r>
      <w:r>
        <w:rPr>
          <w:color w:val="000000"/>
          <w:sz w:val="24"/>
        </w:rPr>
        <w:t xml:space="preserve"> </w:t>
      </w:r>
      <w:r>
        <w:rPr>
          <w:color w:val="000000"/>
          <w:spacing w:val="-2"/>
          <w:sz w:val="24"/>
          <w:highlight w:val="yellow"/>
        </w:rPr>
        <w:t>ASUN.</w:t>
      </w:r>
    </w:p>
    <w:p w14:paraId="608FB6FE" w14:textId="77777777" w:rsidR="009B3CBD" w:rsidRDefault="00000000">
      <w:pPr>
        <w:pStyle w:val="ListParagraph"/>
        <w:numPr>
          <w:ilvl w:val="1"/>
          <w:numId w:val="35"/>
        </w:numPr>
        <w:tabs>
          <w:tab w:val="left" w:pos="2421"/>
        </w:tabs>
        <w:spacing w:line="278" w:lineRule="auto"/>
        <w:ind w:right="718"/>
        <w:rPr>
          <w:sz w:val="24"/>
        </w:rPr>
      </w:pPr>
      <w:r>
        <w:rPr>
          <w:color w:val="000000"/>
          <w:sz w:val="24"/>
          <w:highlight w:val="yellow"/>
        </w:rPr>
        <w:t>The Senate Committee on Budget and Finance shall, as part of their</w:t>
      </w:r>
      <w:r>
        <w:rPr>
          <w:color w:val="000000"/>
          <w:sz w:val="24"/>
        </w:rPr>
        <w:t xml:space="preserve"> </w:t>
      </w:r>
      <w:r>
        <w:rPr>
          <w:color w:val="000000"/>
          <w:sz w:val="24"/>
          <w:highlight w:val="yellow"/>
        </w:rPr>
        <w:t>Financial Review, be presented with a digital folder including a copy of</w:t>
      </w:r>
      <w:r>
        <w:rPr>
          <w:color w:val="000000"/>
          <w:sz w:val="24"/>
        </w:rPr>
        <w:t xml:space="preserve"> </w:t>
      </w:r>
      <w:r>
        <w:rPr>
          <w:color w:val="000000"/>
          <w:sz w:val="24"/>
          <w:highlight w:val="yellow"/>
        </w:rPr>
        <w:t>materials</w:t>
      </w:r>
      <w:r>
        <w:rPr>
          <w:color w:val="000000"/>
          <w:spacing w:val="-3"/>
          <w:sz w:val="24"/>
          <w:highlight w:val="yellow"/>
        </w:rPr>
        <w:t xml:space="preserve"> </w:t>
      </w:r>
      <w:r>
        <w:rPr>
          <w:color w:val="000000"/>
          <w:sz w:val="24"/>
          <w:highlight w:val="yellow"/>
        </w:rPr>
        <w:t>necessary</w:t>
      </w:r>
      <w:r>
        <w:rPr>
          <w:color w:val="000000"/>
          <w:spacing w:val="-4"/>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evaluate</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visibility</w:t>
      </w:r>
      <w:r>
        <w:rPr>
          <w:color w:val="000000"/>
          <w:spacing w:val="-4"/>
          <w:sz w:val="24"/>
          <w:highlight w:val="yellow"/>
        </w:rPr>
        <w:t xml:space="preserve"> </w:t>
      </w:r>
      <w:r>
        <w:rPr>
          <w:color w:val="000000"/>
          <w:sz w:val="24"/>
          <w:highlight w:val="yellow"/>
        </w:rPr>
        <w:t>of ASUN</w:t>
      </w:r>
      <w:r>
        <w:rPr>
          <w:color w:val="000000"/>
          <w:spacing w:val="-3"/>
          <w:sz w:val="24"/>
          <w:highlight w:val="yellow"/>
        </w:rPr>
        <w:t xml:space="preserve"> </w:t>
      </w:r>
      <w:r>
        <w:rPr>
          <w:color w:val="000000"/>
          <w:sz w:val="24"/>
          <w:highlight w:val="yellow"/>
        </w:rPr>
        <w:t>as</w:t>
      </w:r>
      <w:r>
        <w:rPr>
          <w:color w:val="000000"/>
          <w:spacing w:val="-3"/>
          <w:sz w:val="24"/>
          <w:highlight w:val="yellow"/>
        </w:rPr>
        <w:t xml:space="preserve"> </w:t>
      </w:r>
      <w:r>
        <w:rPr>
          <w:color w:val="000000"/>
          <w:sz w:val="24"/>
          <w:highlight w:val="yellow"/>
        </w:rPr>
        <w:t>a</w:t>
      </w:r>
      <w:r>
        <w:rPr>
          <w:color w:val="000000"/>
          <w:spacing w:val="-5"/>
          <w:sz w:val="24"/>
          <w:highlight w:val="yellow"/>
        </w:rPr>
        <w:t xml:space="preserve"> </w:t>
      </w:r>
      <w:r>
        <w:rPr>
          <w:color w:val="000000"/>
          <w:sz w:val="24"/>
          <w:highlight w:val="yellow"/>
        </w:rPr>
        <w:t>funding</w:t>
      </w:r>
      <w:r>
        <w:rPr>
          <w:color w:val="000000"/>
          <w:spacing w:val="-4"/>
          <w:sz w:val="24"/>
          <w:highlight w:val="yellow"/>
        </w:rPr>
        <w:t xml:space="preserve"> </w:t>
      </w:r>
      <w:r>
        <w:rPr>
          <w:color w:val="000000"/>
          <w:sz w:val="24"/>
          <w:highlight w:val="yellow"/>
        </w:rPr>
        <w:t>source</w:t>
      </w:r>
      <w:r>
        <w:rPr>
          <w:color w:val="000000"/>
          <w:sz w:val="24"/>
        </w:rPr>
        <w:t xml:space="preserve"> </w:t>
      </w:r>
      <w:r>
        <w:rPr>
          <w:color w:val="000000"/>
          <w:sz w:val="24"/>
          <w:highlight w:val="yellow"/>
        </w:rPr>
        <w:t>to the undergraduate student body. The evaluation shall include</w:t>
      </w:r>
      <w:r>
        <w:rPr>
          <w:color w:val="000000"/>
          <w:sz w:val="24"/>
        </w:rPr>
        <w:t xml:space="preserve"> </w:t>
      </w:r>
      <w:r>
        <w:rPr>
          <w:color w:val="000000"/>
          <w:sz w:val="24"/>
          <w:highlight w:val="yellow"/>
        </w:rPr>
        <w:t>consideration of the following:</w:t>
      </w:r>
    </w:p>
    <w:p w14:paraId="046C0DA9" w14:textId="77777777" w:rsidR="009B3CBD" w:rsidRDefault="00000000">
      <w:pPr>
        <w:pStyle w:val="ListParagraph"/>
        <w:numPr>
          <w:ilvl w:val="2"/>
          <w:numId w:val="35"/>
        </w:numPr>
        <w:tabs>
          <w:tab w:val="left" w:pos="3141"/>
        </w:tabs>
        <w:spacing w:before="1" w:line="278" w:lineRule="auto"/>
        <w:ind w:right="947"/>
        <w:jc w:val="left"/>
        <w:rPr>
          <w:sz w:val="24"/>
        </w:rPr>
      </w:pPr>
      <w:r>
        <w:rPr>
          <w:color w:val="000000"/>
          <w:sz w:val="24"/>
          <w:highlight w:val="yellow"/>
        </w:rPr>
        <w:t>All social media channels and biographies actively utilized by</w:t>
      </w:r>
      <w:r>
        <w:rPr>
          <w:color w:val="000000"/>
          <w:sz w:val="24"/>
        </w:rPr>
        <w:t xml:space="preserve"> </w:t>
      </w:r>
      <w:r>
        <w:rPr>
          <w:color w:val="000000"/>
          <w:sz w:val="24"/>
          <w:highlight w:val="yellow"/>
        </w:rPr>
        <w:t xml:space="preserve">ASUN-funded services relying on </w:t>
      </w:r>
      <w:proofErr w:type="gramStart"/>
      <w:r>
        <w:rPr>
          <w:color w:val="000000"/>
          <w:sz w:val="24"/>
          <w:highlight w:val="yellow"/>
        </w:rPr>
        <w:t>the majority of</w:t>
      </w:r>
      <w:proofErr w:type="gramEnd"/>
      <w:r>
        <w:rPr>
          <w:color w:val="000000"/>
          <w:sz w:val="24"/>
          <w:highlight w:val="yellow"/>
        </w:rPr>
        <w:t xml:space="preserve"> their funding</w:t>
      </w:r>
      <w:r>
        <w:rPr>
          <w:color w:val="000000"/>
          <w:sz w:val="24"/>
        </w:rPr>
        <w:t xml:space="preserve"> </w:t>
      </w:r>
      <w:r>
        <w:rPr>
          <w:color w:val="000000"/>
          <w:sz w:val="24"/>
          <w:highlight w:val="yellow"/>
        </w:rPr>
        <w:t>from ASUN, must include a description that clearly states,</w:t>
      </w:r>
      <w:r>
        <w:rPr>
          <w:color w:val="000000"/>
          <w:sz w:val="24"/>
        </w:rPr>
        <w:t xml:space="preserve"> </w:t>
      </w:r>
      <w:r>
        <w:rPr>
          <w:color w:val="000000"/>
          <w:sz w:val="24"/>
          <w:highlight w:val="yellow"/>
        </w:rPr>
        <w:t>"Funded</w:t>
      </w:r>
      <w:r>
        <w:rPr>
          <w:color w:val="000000"/>
          <w:spacing w:val="-5"/>
          <w:sz w:val="24"/>
          <w:highlight w:val="yellow"/>
        </w:rPr>
        <w:t xml:space="preserve"> </w:t>
      </w:r>
      <w:r>
        <w:rPr>
          <w:color w:val="000000"/>
          <w:sz w:val="24"/>
          <w:highlight w:val="yellow"/>
        </w:rPr>
        <w:t>by</w:t>
      </w:r>
      <w:r>
        <w:rPr>
          <w:color w:val="000000"/>
          <w:spacing w:val="-5"/>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tag]"</w:t>
      </w:r>
      <w:r>
        <w:rPr>
          <w:color w:val="000000"/>
          <w:spacing w:val="-4"/>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be</w:t>
      </w:r>
      <w:r>
        <w:rPr>
          <w:color w:val="000000"/>
          <w:spacing w:val="-7"/>
          <w:sz w:val="24"/>
          <w:highlight w:val="yellow"/>
        </w:rPr>
        <w:t xml:space="preserve"> </w:t>
      </w:r>
      <w:r>
        <w:rPr>
          <w:color w:val="000000"/>
          <w:sz w:val="24"/>
          <w:highlight w:val="yellow"/>
        </w:rPr>
        <w:t>followed</w:t>
      </w:r>
      <w:r>
        <w:rPr>
          <w:color w:val="000000"/>
          <w:spacing w:val="-5"/>
          <w:sz w:val="24"/>
          <w:highlight w:val="yellow"/>
        </w:rPr>
        <w:t xml:space="preserve"> </w:t>
      </w:r>
      <w:r>
        <w:rPr>
          <w:color w:val="000000"/>
          <w:sz w:val="24"/>
          <w:highlight w:val="yellow"/>
        </w:rPr>
        <w:t>by</w:t>
      </w:r>
      <w:r>
        <w:rPr>
          <w:color w:val="000000"/>
          <w:spacing w:val="-5"/>
          <w:sz w:val="24"/>
          <w:highlight w:val="yellow"/>
        </w:rPr>
        <w:t xml:space="preserve"> </w:t>
      </w:r>
      <w:r>
        <w:rPr>
          <w:color w:val="000000"/>
          <w:sz w:val="24"/>
          <w:highlight w:val="yellow"/>
        </w:rPr>
        <w:t>the</w:t>
      </w:r>
      <w:r>
        <w:rPr>
          <w:color w:val="000000"/>
          <w:spacing w:val="-2"/>
          <w:sz w:val="24"/>
          <w:highlight w:val="yellow"/>
        </w:rPr>
        <w:t xml:space="preserve"> </w:t>
      </w:r>
      <w:r>
        <w:rPr>
          <w:color w:val="000000"/>
          <w:sz w:val="24"/>
          <w:highlight w:val="yellow"/>
        </w:rPr>
        <w:t>current</w:t>
      </w:r>
      <w:r>
        <w:rPr>
          <w:color w:val="000000"/>
          <w:spacing w:val="-7"/>
          <w:sz w:val="24"/>
          <w:highlight w:val="yellow"/>
        </w:rPr>
        <w:t xml:space="preserve"> </w:t>
      </w:r>
      <w:r>
        <w:rPr>
          <w:color w:val="000000"/>
          <w:sz w:val="24"/>
          <w:highlight w:val="yellow"/>
        </w:rPr>
        <w:t>official</w:t>
      </w:r>
      <w:r>
        <w:rPr>
          <w:color w:val="000000"/>
          <w:sz w:val="24"/>
        </w:rPr>
        <w:t xml:space="preserve"> </w:t>
      </w:r>
      <w:r>
        <w:rPr>
          <w:color w:val="000000"/>
          <w:sz w:val="24"/>
          <w:highlight w:val="yellow"/>
        </w:rPr>
        <w:t>social media tag for ASUN.</w:t>
      </w:r>
    </w:p>
    <w:p w14:paraId="4054C8A3" w14:textId="77777777" w:rsidR="009B3CBD" w:rsidRDefault="00000000">
      <w:pPr>
        <w:pStyle w:val="ListParagraph"/>
        <w:numPr>
          <w:ilvl w:val="2"/>
          <w:numId w:val="35"/>
        </w:numPr>
        <w:tabs>
          <w:tab w:val="left" w:pos="3141"/>
        </w:tabs>
        <w:spacing w:before="5" w:line="278" w:lineRule="auto"/>
        <w:ind w:right="875" w:hanging="375"/>
        <w:jc w:val="left"/>
        <w:rPr>
          <w:sz w:val="24"/>
        </w:rPr>
      </w:pPr>
      <w:r>
        <w:rPr>
          <w:color w:val="000000"/>
          <w:sz w:val="24"/>
          <w:highlight w:val="yellow"/>
        </w:rPr>
        <w:t>All websites or webpages utilized by ASUN-funded services or</w:t>
      </w:r>
      <w:r>
        <w:rPr>
          <w:color w:val="000000"/>
          <w:sz w:val="24"/>
        </w:rPr>
        <w:t xml:space="preserve"> </w:t>
      </w:r>
      <w:r>
        <w:rPr>
          <w:color w:val="000000"/>
          <w:sz w:val="24"/>
          <w:highlight w:val="yellow"/>
        </w:rPr>
        <w:t xml:space="preserve">programs relying on </w:t>
      </w:r>
      <w:proofErr w:type="gramStart"/>
      <w:r>
        <w:rPr>
          <w:color w:val="000000"/>
          <w:sz w:val="24"/>
          <w:highlight w:val="yellow"/>
        </w:rPr>
        <w:t>the majority of</w:t>
      </w:r>
      <w:proofErr w:type="gramEnd"/>
      <w:r>
        <w:rPr>
          <w:color w:val="000000"/>
          <w:sz w:val="24"/>
          <w:highlight w:val="yellow"/>
        </w:rPr>
        <w:t xml:space="preserve"> their funding from ASUN,</w:t>
      </w:r>
      <w:r>
        <w:rPr>
          <w:color w:val="000000"/>
          <w:sz w:val="24"/>
        </w:rPr>
        <w:t xml:space="preserve"> </w:t>
      </w:r>
      <w:r>
        <w:rPr>
          <w:color w:val="000000"/>
          <w:sz w:val="24"/>
          <w:highlight w:val="yellow"/>
        </w:rPr>
        <w:t>including the ASUN Center for Student Engagement, without</w:t>
      </w:r>
      <w:r>
        <w:rPr>
          <w:color w:val="000000"/>
          <w:sz w:val="24"/>
        </w:rPr>
        <w:t xml:space="preserve"> </w:t>
      </w:r>
      <w:r>
        <w:rPr>
          <w:color w:val="000000"/>
          <w:sz w:val="24"/>
          <w:highlight w:val="yellow"/>
        </w:rPr>
        <w:t>limitation,</w:t>
      </w:r>
      <w:r>
        <w:rPr>
          <w:color w:val="000000"/>
          <w:spacing w:val="-4"/>
          <w:sz w:val="24"/>
          <w:highlight w:val="yellow"/>
        </w:rPr>
        <w:t xml:space="preserve"> </w:t>
      </w:r>
      <w:r>
        <w:rPr>
          <w:color w:val="000000"/>
          <w:sz w:val="24"/>
          <w:highlight w:val="yellow"/>
        </w:rPr>
        <w:t>shall</w:t>
      </w:r>
      <w:r>
        <w:rPr>
          <w:color w:val="000000"/>
          <w:spacing w:val="-1"/>
          <w:sz w:val="24"/>
          <w:highlight w:val="yellow"/>
        </w:rPr>
        <w:t xml:space="preserve"> </w:t>
      </w:r>
      <w:r>
        <w:rPr>
          <w:color w:val="000000"/>
          <w:sz w:val="24"/>
          <w:highlight w:val="yellow"/>
        </w:rPr>
        <w:t>include</w:t>
      </w:r>
      <w:r>
        <w:rPr>
          <w:color w:val="000000"/>
          <w:spacing w:val="-6"/>
          <w:sz w:val="24"/>
          <w:highlight w:val="yellow"/>
        </w:rPr>
        <w:t xml:space="preserve"> </w:t>
      </w:r>
      <w:r>
        <w:rPr>
          <w:color w:val="000000"/>
          <w:sz w:val="24"/>
          <w:highlight w:val="yellow"/>
        </w:rPr>
        <w:t>on</w:t>
      </w:r>
      <w:r>
        <w:rPr>
          <w:color w:val="000000"/>
          <w:spacing w:val="-4"/>
          <w:sz w:val="24"/>
          <w:highlight w:val="yellow"/>
        </w:rPr>
        <w:t xml:space="preserve"> </w:t>
      </w:r>
      <w:r>
        <w:rPr>
          <w:color w:val="000000"/>
          <w:sz w:val="24"/>
          <w:highlight w:val="yellow"/>
        </w:rPr>
        <w:t>a</w:t>
      </w:r>
      <w:r>
        <w:rPr>
          <w:color w:val="000000"/>
          <w:spacing w:val="-6"/>
          <w:sz w:val="24"/>
          <w:highlight w:val="yellow"/>
        </w:rPr>
        <w:t xml:space="preserve"> </w:t>
      </w:r>
      <w:r>
        <w:rPr>
          <w:color w:val="000000"/>
          <w:sz w:val="24"/>
          <w:highlight w:val="yellow"/>
        </w:rPr>
        <w:t>website</w:t>
      </w:r>
      <w:r>
        <w:rPr>
          <w:color w:val="000000"/>
          <w:spacing w:val="-6"/>
          <w:sz w:val="24"/>
          <w:highlight w:val="yellow"/>
        </w:rPr>
        <w:t xml:space="preserve"> </w:t>
      </w:r>
      <w:r>
        <w:rPr>
          <w:color w:val="000000"/>
          <w:sz w:val="24"/>
          <w:highlight w:val="yellow"/>
        </w:rPr>
        <w:t>or</w:t>
      </w:r>
      <w:r>
        <w:rPr>
          <w:color w:val="000000"/>
          <w:spacing w:val="-4"/>
          <w:sz w:val="24"/>
          <w:highlight w:val="yellow"/>
        </w:rPr>
        <w:t xml:space="preserve"> </w:t>
      </w:r>
      <w:r>
        <w:rPr>
          <w:color w:val="000000"/>
          <w:sz w:val="24"/>
          <w:highlight w:val="yellow"/>
        </w:rPr>
        <w:t>webpage</w:t>
      </w:r>
      <w:r>
        <w:rPr>
          <w:color w:val="000000"/>
          <w:spacing w:val="-6"/>
          <w:sz w:val="24"/>
          <w:highlight w:val="yellow"/>
        </w:rPr>
        <w:t xml:space="preserve"> </w:t>
      </w:r>
      <w:r>
        <w:rPr>
          <w:color w:val="000000"/>
          <w:sz w:val="24"/>
          <w:highlight w:val="yellow"/>
        </w:rPr>
        <w:t>the</w:t>
      </w:r>
      <w:r>
        <w:rPr>
          <w:color w:val="000000"/>
          <w:spacing w:val="-1"/>
          <w:sz w:val="24"/>
          <w:highlight w:val="yellow"/>
        </w:rPr>
        <w:t xml:space="preserve"> </w:t>
      </w:r>
      <w:r>
        <w:rPr>
          <w:color w:val="000000"/>
          <w:sz w:val="24"/>
          <w:highlight w:val="yellow"/>
        </w:rPr>
        <w:t>ASUN</w:t>
      </w:r>
      <w:r>
        <w:rPr>
          <w:color w:val="000000"/>
          <w:spacing w:val="-3"/>
          <w:sz w:val="24"/>
          <w:highlight w:val="yellow"/>
        </w:rPr>
        <w:t xml:space="preserve"> </w:t>
      </w:r>
      <w:r>
        <w:rPr>
          <w:color w:val="000000"/>
          <w:sz w:val="24"/>
          <w:highlight w:val="yellow"/>
        </w:rPr>
        <w:t>logo</w:t>
      </w:r>
      <w:r>
        <w:rPr>
          <w:color w:val="000000"/>
          <w:sz w:val="24"/>
        </w:rPr>
        <w:t xml:space="preserve"> </w:t>
      </w:r>
      <w:r>
        <w:rPr>
          <w:color w:val="000000"/>
          <w:sz w:val="24"/>
          <w:highlight w:val="yellow"/>
        </w:rPr>
        <w:t>and clearly state that it is funded by ASUN.</w:t>
      </w:r>
    </w:p>
    <w:p w14:paraId="0FA1F08E" w14:textId="77777777" w:rsidR="009B3CBD" w:rsidRDefault="00000000">
      <w:pPr>
        <w:pStyle w:val="ListParagraph"/>
        <w:numPr>
          <w:ilvl w:val="2"/>
          <w:numId w:val="35"/>
        </w:numPr>
        <w:tabs>
          <w:tab w:val="left" w:pos="3141"/>
        </w:tabs>
        <w:spacing w:before="5" w:line="278" w:lineRule="auto"/>
        <w:ind w:right="728" w:hanging="440"/>
        <w:jc w:val="left"/>
        <w:rPr>
          <w:sz w:val="24"/>
        </w:rPr>
      </w:pPr>
      <w:r>
        <w:rPr>
          <w:color w:val="000000"/>
          <w:sz w:val="24"/>
          <w:highlight w:val="yellow"/>
        </w:rPr>
        <w:t>All digital and physical marketing materials associated with a</w:t>
      </w:r>
      <w:r>
        <w:rPr>
          <w:color w:val="000000"/>
          <w:sz w:val="24"/>
        </w:rPr>
        <w:t xml:space="preserve"> </w:t>
      </w:r>
      <w:r>
        <w:rPr>
          <w:color w:val="000000"/>
          <w:sz w:val="24"/>
          <w:highlight w:val="yellow"/>
        </w:rPr>
        <w:t>funded</w:t>
      </w:r>
      <w:r>
        <w:rPr>
          <w:color w:val="000000"/>
          <w:spacing w:val="-7"/>
          <w:sz w:val="24"/>
          <w:highlight w:val="yellow"/>
        </w:rPr>
        <w:t xml:space="preserve"> </w:t>
      </w:r>
      <w:r>
        <w:rPr>
          <w:color w:val="000000"/>
          <w:sz w:val="24"/>
          <w:highlight w:val="yellow"/>
        </w:rPr>
        <w:t>service,</w:t>
      </w:r>
      <w:r>
        <w:rPr>
          <w:color w:val="000000"/>
          <w:spacing w:val="-3"/>
          <w:sz w:val="24"/>
          <w:highlight w:val="yellow"/>
        </w:rPr>
        <w:t xml:space="preserve"> </w:t>
      </w:r>
      <w:r>
        <w:rPr>
          <w:color w:val="000000"/>
          <w:sz w:val="24"/>
          <w:highlight w:val="yellow"/>
        </w:rPr>
        <w:t>event,</w:t>
      </w:r>
      <w:r>
        <w:rPr>
          <w:color w:val="000000"/>
          <w:spacing w:val="-7"/>
          <w:sz w:val="24"/>
          <w:highlight w:val="yellow"/>
        </w:rPr>
        <w:t xml:space="preserve"> </w:t>
      </w:r>
      <w:r>
        <w:rPr>
          <w:color w:val="000000"/>
          <w:sz w:val="24"/>
          <w:highlight w:val="yellow"/>
        </w:rPr>
        <w:t>or</w:t>
      </w:r>
      <w:r>
        <w:rPr>
          <w:color w:val="000000"/>
          <w:spacing w:val="-7"/>
          <w:sz w:val="24"/>
          <w:highlight w:val="yellow"/>
        </w:rPr>
        <w:t xml:space="preserve"> </w:t>
      </w:r>
      <w:r>
        <w:rPr>
          <w:color w:val="000000"/>
          <w:sz w:val="24"/>
          <w:highlight w:val="yellow"/>
        </w:rPr>
        <w:t>program,</w:t>
      </w:r>
      <w:r>
        <w:rPr>
          <w:color w:val="000000"/>
          <w:spacing w:val="-7"/>
          <w:sz w:val="24"/>
          <w:highlight w:val="yellow"/>
        </w:rPr>
        <w:t xml:space="preserve"> </w:t>
      </w:r>
      <w:r>
        <w:rPr>
          <w:color w:val="000000"/>
          <w:sz w:val="24"/>
          <w:highlight w:val="yellow"/>
        </w:rPr>
        <w:t>including</w:t>
      </w:r>
      <w:r>
        <w:rPr>
          <w:color w:val="000000"/>
          <w:spacing w:val="-7"/>
          <w:sz w:val="24"/>
          <w:highlight w:val="yellow"/>
        </w:rPr>
        <w:t xml:space="preserve"> </w:t>
      </w:r>
      <w:r>
        <w:rPr>
          <w:color w:val="000000"/>
          <w:sz w:val="24"/>
          <w:highlight w:val="yellow"/>
        </w:rPr>
        <w:t>materials</w:t>
      </w:r>
      <w:r>
        <w:rPr>
          <w:color w:val="000000"/>
          <w:spacing w:val="-6"/>
          <w:sz w:val="24"/>
          <w:highlight w:val="yellow"/>
        </w:rPr>
        <w:t xml:space="preserve"> </w:t>
      </w:r>
      <w:r>
        <w:rPr>
          <w:color w:val="000000"/>
          <w:sz w:val="24"/>
          <w:highlight w:val="yellow"/>
        </w:rPr>
        <w:t>displayed</w:t>
      </w:r>
      <w:r>
        <w:rPr>
          <w:color w:val="000000"/>
          <w:spacing w:val="-7"/>
          <w:sz w:val="24"/>
          <w:highlight w:val="yellow"/>
        </w:rPr>
        <w:t xml:space="preserve"> </w:t>
      </w:r>
      <w:r>
        <w:rPr>
          <w:color w:val="000000"/>
          <w:sz w:val="24"/>
          <w:highlight w:val="yellow"/>
        </w:rPr>
        <w:t>at</w:t>
      </w:r>
      <w:r>
        <w:rPr>
          <w:color w:val="000000"/>
          <w:sz w:val="24"/>
        </w:rPr>
        <w:t xml:space="preserve"> </w:t>
      </w:r>
      <w:r>
        <w:rPr>
          <w:color w:val="000000"/>
          <w:sz w:val="24"/>
          <w:highlight w:val="yellow"/>
        </w:rPr>
        <w:t>any physical location advertising program information, must</w:t>
      </w:r>
      <w:r>
        <w:rPr>
          <w:color w:val="000000"/>
          <w:sz w:val="24"/>
        </w:rPr>
        <w:t xml:space="preserve"> </w:t>
      </w:r>
      <w:r>
        <w:rPr>
          <w:color w:val="000000"/>
          <w:sz w:val="24"/>
          <w:highlight w:val="yellow"/>
        </w:rPr>
        <w:t>clearly</w:t>
      </w:r>
      <w:r>
        <w:rPr>
          <w:color w:val="000000"/>
          <w:spacing w:val="-2"/>
          <w:sz w:val="24"/>
          <w:highlight w:val="yellow"/>
        </w:rPr>
        <w:t xml:space="preserve"> </w:t>
      </w:r>
      <w:r>
        <w:rPr>
          <w:color w:val="000000"/>
          <w:sz w:val="24"/>
          <w:highlight w:val="yellow"/>
        </w:rPr>
        <w:t>display the</w:t>
      </w:r>
      <w:r>
        <w:rPr>
          <w:color w:val="000000"/>
          <w:spacing w:val="-4"/>
          <w:sz w:val="24"/>
          <w:highlight w:val="yellow"/>
        </w:rPr>
        <w:t xml:space="preserve"> </w:t>
      </w:r>
      <w:r>
        <w:rPr>
          <w:color w:val="000000"/>
          <w:sz w:val="24"/>
          <w:highlight w:val="yellow"/>
        </w:rPr>
        <w:t>official</w:t>
      </w:r>
      <w:r>
        <w:rPr>
          <w:color w:val="000000"/>
          <w:spacing w:val="-4"/>
          <w:sz w:val="24"/>
          <w:highlight w:val="yellow"/>
        </w:rPr>
        <w:t xml:space="preserve"> </w:t>
      </w:r>
      <w:r>
        <w:rPr>
          <w:color w:val="000000"/>
          <w:sz w:val="24"/>
          <w:highlight w:val="yellow"/>
        </w:rPr>
        <w:t>ASUN</w:t>
      </w:r>
      <w:r>
        <w:rPr>
          <w:color w:val="000000"/>
          <w:spacing w:val="-1"/>
          <w:sz w:val="24"/>
          <w:highlight w:val="yellow"/>
        </w:rPr>
        <w:t xml:space="preserve"> </w:t>
      </w:r>
      <w:r>
        <w:rPr>
          <w:color w:val="000000"/>
          <w:sz w:val="24"/>
          <w:highlight w:val="yellow"/>
        </w:rPr>
        <w:t>logo</w:t>
      </w:r>
      <w:r>
        <w:rPr>
          <w:color w:val="000000"/>
          <w:spacing w:val="-2"/>
          <w:sz w:val="24"/>
          <w:highlight w:val="yellow"/>
        </w:rPr>
        <w:t xml:space="preserve"> </w:t>
      </w:r>
      <w:r>
        <w:rPr>
          <w:color w:val="000000"/>
          <w:sz w:val="24"/>
          <w:highlight w:val="yellow"/>
        </w:rPr>
        <w:t>and</w:t>
      </w:r>
      <w:r>
        <w:rPr>
          <w:color w:val="000000"/>
          <w:spacing w:val="-2"/>
          <w:sz w:val="24"/>
          <w:highlight w:val="yellow"/>
        </w:rPr>
        <w:t xml:space="preserve"> </w:t>
      </w:r>
      <w:r>
        <w:rPr>
          <w:color w:val="000000"/>
          <w:sz w:val="24"/>
          <w:highlight w:val="yellow"/>
        </w:rPr>
        <w:t>adhere</w:t>
      </w:r>
      <w:r>
        <w:rPr>
          <w:color w:val="000000"/>
          <w:spacing w:val="-4"/>
          <w:sz w:val="24"/>
          <w:highlight w:val="yellow"/>
        </w:rPr>
        <w:t xml:space="preserve"> </w:t>
      </w:r>
      <w:r>
        <w:rPr>
          <w:color w:val="000000"/>
          <w:sz w:val="24"/>
          <w:highlight w:val="yellow"/>
        </w:rPr>
        <w:t>to ASUN</w:t>
      </w:r>
      <w:r>
        <w:rPr>
          <w:color w:val="000000"/>
          <w:spacing w:val="-1"/>
          <w:sz w:val="24"/>
          <w:highlight w:val="yellow"/>
        </w:rPr>
        <w:t xml:space="preserve"> </w:t>
      </w:r>
      <w:r>
        <w:rPr>
          <w:color w:val="000000"/>
          <w:sz w:val="24"/>
          <w:highlight w:val="yellow"/>
        </w:rPr>
        <w:t>brand</w:t>
      </w:r>
      <w:r>
        <w:rPr>
          <w:color w:val="000000"/>
          <w:sz w:val="24"/>
        </w:rPr>
        <w:t xml:space="preserve"> </w:t>
      </w:r>
      <w:r>
        <w:rPr>
          <w:color w:val="000000"/>
          <w:spacing w:val="-2"/>
          <w:sz w:val="24"/>
          <w:highlight w:val="yellow"/>
        </w:rPr>
        <w:t>standards.</w:t>
      </w:r>
    </w:p>
    <w:p w14:paraId="52963B2C" w14:textId="77777777" w:rsidR="009B3CBD" w:rsidRDefault="00000000">
      <w:pPr>
        <w:pStyle w:val="ListParagraph"/>
        <w:numPr>
          <w:ilvl w:val="2"/>
          <w:numId w:val="35"/>
        </w:numPr>
        <w:tabs>
          <w:tab w:val="left" w:pos="3141"/>
        </w:tabs>
        <w:spacing w:before="5" w:line="278" w:lineRule="auto"/>
        <w:ind w:right="853" w:hanging="425"/>
        <w:jc w:val="left"/>
        <w:rPr>
          <w:sz w:val="24"/>
        </w:rPr>
      </w:pPr>
      <w:r>
        <w:rPr>
          <w:color w:val="000000"/>
          <w:sz w:val="24"/>
          <w:highlight w:val="yellow"/>
        </w:rPr>
        <w:t>The application form for any potential grant or fund provision,</w:t>
      </w:r>
      <w:r>
        <w:rPr>
          <w:color w:val="000000"/>
          <w:sz w:val="24"/>
        </w:rPr>
        <w:t xml:space="preserve"> </w:t>
      </w:r>
      <w:r>
        <w:rPr>
          <w:color w:val="000000"/>
          <w:sz w:val="24"/>
          <w:highlight w:val="yellow"/>
        </w:rPr>
        <w:t>which</w:t>
      </w:r>
      <w:r>
        <w:rPr>
          <w:color w:val="000000"/>
          <w:spacing w:val="-6"/>
          <w:sz w:val="24"/>
          <w:highlight w:val="yellow"/>
        </w:rPr>
        <w:t xml:space="preserve"> </w:t>
      </w:r>
      <w:r>
        <w:rPr>
          <w:color w:val="000000"/>
          <w:sz w:val="24"/>
          <w:highlight w:val="yellow"/>
        </w:rPr>
        <w:t>must</w:t>
      </w:r>
      <w:r>
        <w:rPr>
          <w:color w:val="000000"/>
          <w:spacing w:val="-8"/>
          <w:sz w:val="24"/>
          <w:highlight w:val="yellow"/>
        </w:rPr>
        <w:t xml:space="preserve"> </w:t>
      </w:r>
      <w:r>
        <w:rPr>
          <w:color w:val="000000"/>
          <w:sz w:val="24"/>
          <w:highlight w:val="yellow"/>
        </w:rPr>
        <w:t>display</w:t>
      </w:r>
      <w:r>
        <w:rPr>
          <w:color w:val="000000"/>
          <w:spacing w:val="-3"/>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ASUN</w:t>
      </w:r>
      <w:r>
        <w:rPr>
          <w:color w:val="000000"/>
          <w:spacing w:val="-5"/>
          <w:sz w:val="24"/>
          <w:highlight w:val="yellow"/>
        </w:rPr>
        <w:t xml:space="preserve"> </w:t>
      </w:r>
      <w:r>
        <w:rPr>
          <w:color w:val="000000"/>
          <w:sz w:val="24"/>
          <w:highlight w:val="yellow"/>
        </w:rPr>
        <w:t>logo</w:t>
      </w:r>
      <w:r>
        <w:rPr>
          <w:color w:val="000000"/>
          <w:spacing w:val="-6"/>
          <w:sz w:val="24"/>
          <w:highlight w:val="yellow"/>
        </w:rPr>
        <w:t xml:space="preserve"> </w:t>
      </w:r>
      <w:r>
        <w:rPr>
          <w:color w:val="000000"/>
          <w:sz w:val="24"/>
          <w:highlight w:val="yellow"/>
        </w:rPr>
        <w:t>and</w:t>
      </w:r>
      <w:r>
        <w:rPr>
          <w:color w:val="000000"/>
          <w:spacing w:val="-6"/>
          <w:sz w:val="24"/>
          <w:highlight w:val="yellow"/>
        </w:rPr>
        <w:t xml:space="preserve"> </w:t>
      </w:r>
      <w:r>
        <w:rPr>
          <w:color w:val="000000"/>
          <w:sz w:val="24"/>
          <w:highlight w:val="yellow"/>
        </w:rPr>
        <w:t>include</w:t>
      </w:r>
      <w:r>
        <w:rPr>
          <w:color w:val="000000"/>
          <w:spacing w:val="-8"/>
          <w:sz w:val="24"/>
          <w:highlight w:val="yellow"/>
        </w:rPr>
        <w:t xml:space="preserve"> </w:t>
      </w:r>
      <w:r>
        <w:rPr>
          <w:color w:val="000000"/>
          <w:sz w:val="24"/>
          <w:highlight w:val="yellow"/>
        </w:rPr>
        <w:t>acknowledgment</w:t>
      </w:r>
      <w:r>
        <w:rPr>
          <w:color w:val="000000"/>
          <w:sz w:val="24"/>
        </w:rPr>
        <w:t xml:space="preserve"> </w:t>
      </w:r>
      <w:r>
        <w:rPr>
          <w:color w:val="000000"/>
          <w:sz w:val="24"/>
          <w:highlight w:val="yellow"/>
        </w:rPr>
        <w:t>of ASUN’s funding.</w:t>
      </w:r>
    </w:p>
    <w:p w14:paraId="6868DAAD"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199A1AEE" w14:textId="77777777" w:rsidR="009B3CBD" w:rsidRDefault="00000000">
      <w:pPr>
        <w:pStyle w:val="ListParagraph"/>
        <w:numPr>
          <w:ilvl w:val="2"/>
          <w:numId w:val="35"/>
        </w:numPr>
        <w:tabs>
          <w:tab w:val="left" w:pos="3141"/>
        </w:tabs>
        <w:spacing w:before="272" w:line="278" w:lineRule="auto"/>
        <w:ind w:right="1180" w:hanging="360"/>
        <w:jc w:val="left"/>
        <w:rPr>
          <w:sz w:val="24"/>
        </w:rPr>
      </w:pPr>
      <w:r>
        <w:rPr>
          <w:color w:val="000000"/>
          <w:sz w:val="24"/>
          <w:highlight w:val="yellow"/>
        </w:rPr>
        <w:lastRenderedPageBreak/>
        <w:t>All materials provided to grant or fund recipients, including</w:t>
      </w:r>
      <w:r>
        <w:rPr>
          <w:color w:val="000000"/>
          <w:sz w:val="24"/>
        </w:rPr>
        <w:t xml:space="preserve"> </w:t>
      </w:r>
      <w:r>
        <w:rPr>
          <w:color w:val="000000"/>
          <w:sz w:val="24"/>
          <w:highlight w:val="yellow"/>
        </w:rPr>
        <w:t>without</w:t>
      </w:r>
      <w:r>
        <w:rPr>
          <w:color w:val="000000"/>
          <w:spacing w:val="-10"/>
          <w:sz w:val="24"/>
          <w:highlight w:val="yellow"/>
        </w:rPr>
        <w:t xml:space="preserve"> </w:t>
      </w:r>
      <w:r>
        <w:rPr>
          <w:color w:val="000000"/>
          <w:sz w:val="24"/>
          <w:highlight w:val="yellow"/>
        </w:rPr>
        <w:t>limitation,</w:t>
      </w:r>
      <w:r>
        <w:rPr>
          <w:color w:val="000000"/>
          <w:spacing w:val="-5"/>
          <w:sz w:val="24"/>
          <w:highlight w:val="yellow"/>
        </w:rPr>
        <w:t xml:space="preserve"> </w:t>
      </w:r>
      <w:r>
        <w:rPr>
          <w:color w:val="000000"/>
          <w:sz w:val="24"/>
          <w:highlight w:val="yellow"/>
        </w:rPr>
        <w:t>letters</w:t>
      </w:r>
      <w:r>
        <w:rPr>
          <w:color w:val="000000"/>
          <w:spacing w:val="-8"/>
          <w:sz w:val="24"/>
          <w:highlight w:val="yellow"/>
        </w:rPr>
        <w:t xml:space="preserve"> </w:t>
      </w:r>
      <w:r>
        <w:rPr>
          <w:color w:val="000000"/>
          <w:sz w:val="24"/>
          <w:highlight w:val="yellow"/>
        </w:rPr>
        <w:t>of</w:t>
      </w:r>
      <w:r>
        <w:rPr>
          <w:color w:val="000000"/>
          <w:spacing w:val="-9"/>
          <w:sz w:val="24"/>
          <w:highlight w:val="yellow"/>
        </w:rPr>
        <w:t xml:space="preserve"> </w:t>
      </w:r>
      <w:r>
        <w:rPr>
          <w:color w:val="000000"/>
          <w:sz w:val="24"/>
          <w:highlight w:val="yellow"/>
        </w:rPr>
        <w:t>notification</w:t>
      </w:r>
      <w:r>
        <w:rPr>
          <w:color w:val="000000"/>
          <w:spacing w:val="-9"/>
          <w:sz w:val="24"/>
          <w:highlight w:val="yellow"/>
        </w:rPr>
        <w:t xml:space="preserve"> </w:t>
      </w:r>
      <w:r>
        <w:rPr>
          <w:color w:val="000000"/>
          <w:sz w:val="24"/>
          <w:highlight w:val="yellow"/>
        </w:rPr>
        <w:t>regarding</w:t>
      </w:r>
      <w:r>
        <w:rPr>
          <w:color w:val="000000"/>
          <w:spacing w:val="-9"/>
          <w:sz w:val="24"/>
          <w:highlight w:val="yellow"/>
        </w:rPr>
        <w:t xml:space="preserve"> </w:t>
      </w:r>
      <w:r>
        <w:rPr>
          <w:color w:val="000000"/>
          <w:sz w:val="24"/>
          <w:highlight w:val="yellow"/>
        </w:rPr>
        <w:t>application</w:t>
      </w:r>
      <w:r>
        <w:rPr>
          <w:color w:val="000000"/>
          <w:sz w:val="24"/>
        </w:rPr>
        <w:t xml:space="preserve"> </w:t>
      </w:r>
      <w:r>
        <w:rPr>
          <w:color w:val="000000"/>
          <w:sz w:val="24"/>
          <w:highlight w:val="yellow"/>
        </w:rPr>
        <w:t>status updates; and</w:t>
      </w:r>
    </w:p>
    <w:p w14:paraId="4807EE82" w14:textId="77777777" w:rsidR="009B3CBD" w:rsidRDefault="00000000">
      <w:pPr>
        <w:pStyle w:val="ListParagraph"/>
        <w:numPr>
          <w:ilvl w:val="2"/>
          <w:numId w:val="35"/>
        </w:numPr>
        <w:tabs>
          <w:tab w:val="left" w:pos="3141"/>
        </w:tabs>
        <w:spacing w:line="278" w:lineRule="auto"/>
        <w:ind w:right="808" w:hanging="425"/>
        <w:jc w:val="left"/>
        <w:rPr>
          <w:sz w:val="24"/>
        </w:rPr>
      </w:pPr>
      <w:r>
        <w:rPr>
          <w:color w:val="000000"/>
          <w:sz w:val="24"/>
          <w:highlight w:val="yellow"/>
        </w:rPr>
        <w:t>Without</w:t>
      </w:r>
      <w:r>
        <w:rPr>
          <w:color w:val="000000"/>
          <w:spacing w:val="-2"/>
          <w:sz w:val="24"/>
          <w:highlight w:val="yellow"/>
        </w:rPr>
        <w:t xml:space="preserve"> </w:t>
      </w:r>
      <w:r>
        <w:rPr>
          <w:color w:val="000000"/>
          <w:sz w:val="24"/>
          <w:highlight w:val="yellow"/>
        </w:rPr>
        <w:t>limitation</w:t>
      </w:r>
      <w:proofErr w:type="gramStart"/>
      <w:r>
        <w:rPr>
          <w:color w:val="000000"/>
          <w:sz w:val="24"/>
          <w:highlight w:val="yellow"/>
        </w:rPr>
        <w:t>,</w:t>
      </w:r>
      <w:r>
        <w:rPr>
          <w:color w:val="000000"/>
          <w:spacing w:val="-4"/>
          <w:sz w:val="24"/>
          <w:highlight w:val="yellow"/>
        </w:rPr>
        <w:t xml:space="preserve"> </w:t>
      </w:r>
      <w:r>
        <w:rPr>
          <w:color w:val="000000"/>
          <w:sz w:val="24"/>
          <w:highlight w:val="yellow"/>
        </w:rPr>
        <w:t>of</w:t>
      </w:r>
      <w:proofErr w:type="gramEnd"/>
      <w:r>
        <w:rPr>
          <w:color w:val="000000"/>
          <w:spacing w:val="-5"/>
          <w:sz w:val="24"/>
          <w:highlight w:val="yellow"/>
        </w:rPr>
        <w:t xml:space="preserve"> </w:t>
      </w:r>
      <w:r>
        <w:rPr>
          <w:color w:val="000000"/>
          <w:sz w:val="24"/>
          <w:highlight w:val="yellow"/>
        </w:rPr>
        <w:t>all</w:t>
      </w:r>
      <w:r>
        <w:rPr>
          <w:color w:val="000000"/>
          <w:spacing w:val="-7"/>
          <w:sz w:val="24"/>
          <w:highlight w:val="yellow"/>
        </w:rPr>
        <w:t xml:space="preserve"> </w:t>
      </w:r>
      <w:r>
        <w:rPr>
          <w:color w:val="000000"/>
          <w:sz w:val="24"/>
          <w:highlight w:val="yellow"/>
        </w:rPr>
        <w:t>physical</w:t>
      </w:r>
      <w:r>
        <w:rPr>
          <w:color w:val="000000"/>
          <w:spacing w:val="-7"/>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digital</w:t>
      </w:r>
      <w:r>
        <w:rPr>
          <w:color w:val="000000"/>
          <w:spacing w:val="-7"/>
          <w:sz w:val="24"/>
          <w:highlight w:val="yellow"/>
        </w:rPr>
        <w:t xml:space="preserve"> </w:t>
      </w:r>
      <w:r>
        <w:rPr>
          <w:color w:val="000000"/>
          <w:sz w:val="24"/>
          <w:highlight w:val="yellow"/>
        </w:rPr>
        <w:t>materials</w:t>
      </w:r>
      <w:r>
        <w:rPr>
          <w:color w:val="000000"/>
          <w:spacing w:val="-4"/>
          <w:sz w:val="24"/>
          <w:highlight w:val="yellow"/>
        </w:rPr>
        <w:t xml:space="preserve"> </w:t>
      </w:r>
      <w:r>
        <w:rPr>
          <w:color w:val="000000"/>
          <w:sz w:val="24"/>
          <w:highlight w:val="yellow"/>
        </w:rPr>
        <w:t>required</w:t>
      </w:r>
      <w:r>
        <w:rPr>
          <w:color w:val="000000"/>
          <w:spacing w:val="-5"/>
          <w:sz w:val="24"/>
          <w:highlight w:val="yellow"/>
        </w:rPr>
        <w:t xml:space="preserve"> </w:t>
      </w:r>
      <w:r>
        <w:rPr>
          <w:color w:val="000000"/>
          <w:sz w:val="24"/>
          <w:highlight w:val="yellow"/>
        </w:rPr>
        <w:t>for</w:t>
      </w:r>
      <w:r>
        <w:rPr>
          <w:color w:val="000000"/>
          <w:sz w:val="24"/>
        </w:rPr>
        <w:t xml:space="preserve"> </w:t>
      </w:r>
      <w:r>
        <w:rPr>
          <w:color w:val="000000"/>
          <w:sz w:val="24"/>
          <w:highlight w:val="yellow"/>
        </w:rPr>
        <w:t>program completion, with evidence of the ASUN logo on all</w:t>
      </w:r>
    </w:p>
    <w:p w14:paraId="7355C717" w14:textId="77777777" w:rsidR="009B3CBD" w:rsidRDefault="00000000">
      <w:pPr>
        <w:pStyle w:val="BodyText"/>
        <w:spacing w:line="283" w:lineRule="auto"/>
        <w:ind w:left="3141" w:right="746"/>
      </w:pPr>
      <w:r>
        <w:rPr>
          <w:color w:val="000000"/>
          <w:highlight w:val="yellow"/>
        </w:rPr>
        <w:t>participants’</w:t>
      </w:r>
      <w:r>
        <w:rPr>
          <w:color w:val="000000"/>
          <w:spacing w:val="-6"/>
          <w:highlight w:val="yellow"/>
        </w:rPr>
        <w:t xml:space="preserve"> </w:t>
      </w:r>
      <w:r>
        <w:rPr>
          <w:color w:val="000000"/>
          <w:highlight w:val="yellow"/>
        </w:rPr>
        <w:t>posters</w:t>
      </w:r>
      <w:r>
        <w:rPr>
          <w:color w:val="000000"/>
          <w:spacing w:val="-5"/>
          <w:highlight w:val="yellow"/>
        </w:rPr>
        <w:t xml:space="preserve"> </w:t>
      </w:r>
      <w:r>
        <w:rPr>
          <w:color w:val="000000"/>
          <w:highlight w:val="yellow"/>
        </w:rPr>
        <w:t>or</w:t>
      </w:r>
      <w:r>
        <w:rPr>
          <w:color w:val="000000"/>
          <w:spacing w:val="-6"/>
          <w:highlight w:val="yellow"/>
        </w:rPr>
        <w:t xml:space="preserve"> </w:t>
      </w:r>
      <w:proofErr w:type="gramStart"/>
      <w:r>
        <w:rPr>
          <w:color w:val="000000"/>
          <w:highlight w:val="yellow"/>
        </w:rPr>
        <w:t>other</w:t>
      </w:r>
      <w:proofErr w:type="gramEnd"/>
      <w:r>
        <w:rPr>
          <w:color w:val="000000"/>
          <w:spacing w:val="-6"/>
          <w:highlight w:val="yellow"/>
        </w:rPr>
        <w:t xml:space="preserve"> </w:t>
      </w:r>
      <w:r>
        <w:rPr>
          <w:color w:val="000000"/>
          <w:highlight w:val="yellow"/>
        </w:rPr>
        <w:t>project</w:t>
      </w:r>
      <w:r>
        <w:rPr>
          <w:color w:val="000000"/>
          <w:spacing w:val="-8"/>
          <w:highlight w:val="yellow"/>
        </w:rPr>
        <w:t xml:space="preserve"> </w:t>
      </w:r>
      <w:r>
        <w:rPr>
          <w:color w:val="000000"/>
          <w:highlight w:val="yellow"/>
        </w:rPr>
        <w:t>or</w:t>
      </w:r>
      <w:r>
        <w:rPr>
          <w:color w:val="000000"/>
          <w:spacing w:val="-6"/>
          <w:highlight w:val="yellow"/>
        </w:rPr>
        <w:t xml:space="preserve"> </w:t>
      </w:r>
      <w:r>
        <w:rPr>
          <w:color w:val="000000"/>
          <w:highlight w:val="yellow"/>
        </w:rPr>
        <w:t>grant</w:t>
      </w:r>
      <w:r>
        <w:rPr>
          <w:color w:val="000000"/>
          <w:spacing w:val="-3"/>
          <w:highlight w:val="yellow"/>
        </w:rPr>
        <w:t xml:space="preserve"> </w:t>
      </w:r>
      <w:r>
        <w:rPr>
          <w:color w:val="000000"/>
          <w:highlight w:val="yellow"/>
        </w:rPr>
        <w:t>component</w:t>
      </w:r>
      <w:r>
        <w:rPr>
          <w:color w:val="000000"/>
          <w:spacing w:val="-8"/>
          <w:highlight w:val="yellow"/>
        </w:rPr>
        <w:t xml:space="preserve"> </w:t>
      </w:r>
      <w:r>
        <w:rPr>
          <w:color w:val="000000"/>
          <w:highlight w:val="yellow"/>
        </w:rPr>
        <w:t>required</w:t>
      </w:r>
      <w:r>
        <w:rPr>
          <w:color w:val="000000"/>
        </w:rPr>
        <w:t xml:space="preserve"> </w:t>
      </w:r>
      <w:r>
        <w:rPr>
          <w:color w:val="000000"/>
          <w:highlight w:val="yellow"/>
        </w:rPr>
        <w:t>for utilizing an ASUN-funded grant or fund</w:t>
      </w:r>
    </w:p>
    <w:p w14:paraId="3CC3C3B4" w14:textId="77777777" w:rsidR="009B3CBD" w:rsidRDefault="00000000">
      <w:pPr>
        <w:pStyle w:val="ListParagraph"/>
        <w:numPr>
          <w:ilvl w:val="1"/>
          <w:numId w:val="35"/>
        </w:numPr>
        <w:tabs>
          <w:tab w:val="left" w:pos="2419"/>
          <w:tab w:val="left" w:pos="2421"/>
        </w:tabs>
        <w:spacing w:line="278" w:lineRule="auto"/>
        <w:ind w:right="820"/>
        <w:rPr>
          <w:sz w:val="24"/>
        </w:rPr>
      </w:pPr>
      <w:r>
        <w:rPr>
          <w:color w:val="000000"/>
          <w:sz w:val="24"/>
          <w:highlight w:val="yellow"/>
        </w:rPr>
        <w:t>The Senate Committee on Budget and Finance may make</w:t>
      </w:r>
      <w:r>
        <w:rPr>
          <w:color w:val="000000"/>
          <w:sz w:val="24"/>
        </w:rPr>
        <w:t xml:space="preserve"> </w:t>
      </w:r>
      <w:r>
        <w:rPr>
          <w:color w:val="000000"/>
          <w:sz w:val="24"/>
          <w:highlight w:val="yellow"/>
        </w:rPr>
        <w:t>recommendations to enhance the visibility and reach of ASUN-funded</w:t>
      </w:r>
      <w:r>
        <w:rPr>
          <w:color w:val="000000"/>
          <w:sz w:val="24"/>
        </w:rPr>
        <w:t xml:space="preserve"> </w:t>
      </w:r>
      <w:r>
        <w:rPr>
          <w:color w:val="000000"/>
          <w:sz w:val="24"/>
          <w:highlight w:val="yellow"/>
        </w:rPr>
        <w:t>programs, services, and events. Such recommendations shall be</w:t>
      </w:r>
      <w:r>
        <w:rPr>
          <w:color w:val="000000"/>
          <w:sz w:val="24"/>
        </w:rPr>
        <w:t xml:space="preserve"> </w:t>
      </w:r>
      <w:r>
        <w:rPr>
          <w:color w:val="000000"/>
          <w:sz w:val="24"/>
          <w:highlight w:val="yellow"/>
        </w:rPr>
        <w:t>communicated</w:t>
      </w:r>
      <w:r>
        <w:rPr>
          <w:color w:val="000000"/>
          <w:spacing w:val="-6"/>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those</w:t>
      </w:r>
      <w:r>
        <w:rPr>
          <w:color w:val="000000"/>
          <w:spacing w:val="-8"/>
          <w:sz w:val="24"/>
          <w:highlight w:val="yellow"/>
        </w:rPr>
        <w:t xml:space="preserve"> </w:t>
      </w:r>
      <w:r>
        <w:rPr>
          <w:color w:val="000000"/>
          <w:sz w:val="24"/>
          <w:highlight w:val="yellow"/>
        </w:rPr>
        <w:t>responsible</w:t>
      </w:r>
      <w:r>
        <w:rPr>
          <w:color w:val="000000"/>
          <w:spacing w:val="-8"/>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managing</w:t>
      </w:r>
      <w:r>
        <w:rPr>
          <w:color w:val="000000"/>
          <w:spacing w:val="-6"/>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respective</w:t>
      </w:r>
      <w:r>
        <w:rPr>
          <w:color w:val="000000"/>
          <w:spacing w:val="-8"/>
          <w:sz w:val="24"/>
          <w:highlight w:val="yellow"/>
        </w:rPr>
        <w:t xml:space="preserve"> </w:t>
      </w:r>
      <w:r>
        <w:rPr>
          <w:color w:val="000000"/>
          <w:sz w:val="24"/>
          <w:highlight w:val="yellow"/>
        </w:rPr>
        <w:t>program,</w:t>
      </w:r>
      <w:r>
        <w:rPr>
          <w:color w:val="000000"/>
          <w:sz w:val="24"/>
        </w:rPr>
        <w:t xml:space="preserve"> </w:t>
      </w:r>
      <w:r>
        <w:rPr>
          <w:color w:val="000000"/>
          <w:sz w:val="24"/>
          <w:highlight w:val="yellow"/>
        </w:rPr>
        <w:t>as</w:t>
      </w:r>
      <w:r>
        <w:rPr>
          <w:color w:val="000000"/>
          <w:spacing w:val="-1"/>
          <w:sz w:val="24"/>
          <w:highlight w:val="yellow"/>
        </w:rPr>
        <w:t xml:space="preserve"> </w:t>
      </w:r>
      <w:r>
        <w:rPr>
          <w:color w:val="000000"/>
          <w:sz w:val="24"/>
          <w:highlight w:val="yellow"/>
        </w:rPr>
        <w:t>well</w:t>
      </w:r>
      <w:r>
        <w:rPr>
          <w:color w:val="000000"/>
          <w:spacing w:val="-4"/>
          <w:sz w:val="24"/>
          <w:highlight w:val="yellow"/>
        </w:rPr>
        <w:t xml:space="preserve"> </w:t>
      </w:r>
      <w:r>
        <w:rPr>
          <w:color w:val="000000"/>
          <w:sz w:val="24"/>
          <w:highlight w:val="yellow"/>
        </w:rPr>
        <w:t>as</w:t>
      </w:r>
      <w:r>
        <w:rPr>
          <w:color w:val="000000"/>
          <w:spacing w:val="-1"/>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President</w:t>
      </w:r>
      <w:r>
        <w:rPr>
          <w:color w:val="000000"/>
          <w:spacing w:val="-4"/>
          <w:sz w:val="24"/>
          <w:highlight w:val="yellow"/>
        </w:rPr>
        <w:t xml:space="preserve"> </w:t>
      </w:r>
      <w:r>
        <w:rPr>
          <w:color w:val="000000"/>
          <w:sz w:val="24"/>
          <w:highlight w:val="yellow"/>
        </w:rPr>
        <w:t>and the</w:t>
      </w:r>
      <w:r>
        <w:rPr>
          <w:color w:val="000000"/>
          <w:spacing w:val="-4"/>
          <w:sz w:val="24"/>
          <w:highlight w:val="yellow"/>
        </w:rPr>
        <w:t xml:space="preserve"> </w:t>
      </w:r>
      <w:r>
        <w:rPr>
          <w:color w:val="000000"/>
          <w:sz w:val="24"/>
          <w:highlight w:val="yellow"/>
        </w:rPr>
        <w:t>Director</w:t>
      </w:r>
      <w:r>
        <w:rPr>
          <w:color w:val="000000"/>
          <w:spacing w:val="-2"/>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ASUN</w:t>
      </w:r>
      <w:r>
        <w:rPr>
          <w:color w:val="000000"/>
          <w:spacing w:val="-1"/>
          <w:sz w:val="24"/>
          <w:highlight w:val="yellow"/>
        </w:rPr>
        <w:t xml:space="preserve"> </w:t>
      </w:r>
      <w:r>
        <w:rPr>
          <w:color w:val="000000"/>
          <w:sz w:val="24"/>
          <w:highlight w:val="yellow"/>
        </w:rPr>
        <w:t>Center</w:t>
      </w:r>
      <w:r>
        <w:rPr>
          <w:color w:val="000000"/>
          <w:spacing w:val="-2"/>
          <w:sz w:val="24"/>
          <w:highlight w:val="yellow"/>
        </w:rPr>
        <w:t xml:space="preserve"> </w:t>
      </w:r>
      <w:r>
        <w:rPr>
          <w:color w:val="000000"/>
          <w:sz w:val="24"/>
          <w:highlight w:val="yellow"/>
        </w:rPr>
        <w:t>for</w:t>
      </w:r>
      <w:r>
        <w:rPr>
          <w:color w:val="000000"/>
          <w:spacing w:val="-2"/>
          <w:sz w:val="24"/>
          <w:highlight w:val="yellow"/>
        </w:rPr>
        <w:t xml:space="preserve"> </w:t>
      </w:r>
      <w:r>
        <w:rPr>
          <w:color w:val="000000"/>
          <w:sz w:val="24"/>
          <w:highlight w:val="yellow"/>
        </w:rPr>
        <w:t>Student</w:t>
      </w:r>
      <w:r>
        <w:rPr>
          <w:color w:val="000000"/>
          <w:sz w:val="24"/>
        </w:rPr>
        <w:t xml:space="preserve"> </w:t>
      </w:r>
      <w:r>
        <w:rPr>
          <w:color w:val="000000"/>
          <w:sz w:val="24"/>
          <w:highlight w:val="yellow"/>
        </w:rPr>
        <w:t>Engagement if relevant, with the objective of improving recognition and</w:t>
      </w:r>
      <w:r>
        <w:rPr>
          <w:color w:val="000000"/>
          <w:sz w:val="24"/>
        </w:rPr>
        <w:t xml:space="preserve"> </w:t>
      </w:r>
      <w:r>
        <w:rPr>
          <w:color w:val="000000"/>
          <w:sz w:val="24"/>
          <w:highlight w:val="yellow"/>
        </w:rPr>
        <w:t>awareness</w:t>
      </w:r>
      <w:r>
        <w:rPr>
          <w:color w:val="000000"/>
          <w:spacing w:val="-1"/>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ASUN’s</w:t>
      </w:r>
      <w:r>
        <w:rPr>
          <w:color w:val="000000"/>
          <w:spacing w:val="-1"/>
          <w:sz w:val="24"/>
          <w:highlight w:val="yellow"/>
        </w:rPr>
        <w:t xml:space="preserve"> </w:t>
      </w:r>
      <w:r>
        <w:rPr>
          <w:color w:val="000000"/>
          <w:sz w:val="24"/>
          <w:highlight w:val="yellow"/>
        </w:rPr>
        <w:t>financial</w:t>
      </w:r>
      <w:r>
        <w:rPr>
          <w:color w:val="000000"/>
          <w:spacing w:val="-4"/>
          <w:sz w:val="24"/>
          <w:highlight w:val="yellow"/>
        </w:rPr>
        <w:t xml:space="preserve"> </w:t>
      </w:r>
      <w:r>
        <w:rPr>
          <w:color w:val="000000"/>
          <w:sz w:val="24"/>
          <w:highlight w:val="yellow"/>
        </w:rPr>
        <w:t>contributions</w:t>
      </w:r>
      <w:r>
        <w:rPr>
          <w:color w:val="000000"/>
          <w:spacing w:val="-1"/>
          <w:sz w:val="24"/>
          <w:highlight w:val="yellow"/>
        </w:rPr>
        <w:t xml:space="preserve"> </w:t>
      </w:r>
      <w:r>
        <w:rPr>
          <w:color w:val="000000"/>
          <w:sz w:val="24"/>
          <w:highlight w:val="yellow"/>
        </w:rPr>
        <w:t>to</w:t>
      </w:r>
      <w:r>
        <w:rPr>
          <w:color w:val="000000"/>
          <w:spacing w:val="-2"/>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student</w:t>
      </w:r>
      <w:r>
        <w:rPr>
          <w:color w:val="000000"/>
          <w:spacing w:val="-4"/>
          <w:sz w:val="24"/>
          <w:highlight w:val="yellow"/>
        </w:rPr>
        <w:t xml:space="preserve"> </w:t>
      </w:r>
      <w:r>
        <w:rPr>
          <w:color w:val="000000"/>
          <w:sz w:val="24"/>
          <w:highlight w:val="yellow"/>
        </w:rPr>
        <w:t>body</w:t>
      </w:r>
      <w:r>
        <w:rPr>
          <w:color w:val="000000"/>
          <w:spacing w:val="-2"/>
          <w:sz w:val="24"/>
          <w:highlight w:val="yellow"/>
        </w:rPr>
        <w:t xml:space="preserve"> </w:t>
      </w:r>
      <w:r>
        <w:rPr>
          <w:color w:val="000000"/>
          <w:sz w:val="24"/>
          <w:highlight w:val="yellow"/>
        </w:rPr>
        <w:t>and the</w:t>
      </w:r>
      <w:r>
        <w:rPr>
          <w:color w:val="000000"/>
          <w:sz w:val="24"/>
        </w:rPr>
        <w:t xml:space="preserve"> </w:t>
      </w:r>
      <w:r>
        <w:rPr>
          <w:color w:val="000000"/>
          <w:spacing w:val="-2"/>
          <w:sz w:val="24"/>
          <w:highlight w:val="yellow"/>
        </w:rPr>
        <w:t>University.</w:t>
      </w:r>
    </w:p>
    <w:p w14:paraId="3D379E17" w14:textId="77777777" w:rsidR="009B3CBD" w:rsidRDefault="00000000">
      <w:pPr>
        <w:pStyle w:val="ListParagraph"/>
        <w:numPr>
          <w:ilvl w:val="1"/>
          <w:numId w:val="35"/>
        </w:numPr>
        <w:tabs>
          <w:tab w:val="left" w:pos="2421"/>
        </w:tabs>
        <w:spacing w:line="278" w:lineRule="auto"/>
        <w:ind w:right="741"/>
        <w:rPr>
          <w:sz w:val="24"/>
        </w:rPr>
      </w:pPr>
      <w:r>
        <w:rPr>
          <w:color w:val="000000"/>
          <w:sz w:val="24"/>
          <w:highlight w:val="yellow"/>
        </w:rPr>
        <w:t>The</w:t>
      </w:r>
      <w:r>
        <w:rPr>
          <w:color w:val="000000"/>
          <w:spacing w:val="-7"/>
          <w:sz w:val="24"/>
          <w:highlight w:val="yellow"/>
        </w:rPr>
        <w:t xml:space="preserve"> </w:t>
      </w:r>
      <w:r>
        <w:rPr>
          <w:color w:val="000000"/>
          <w:sz w:val="24"/>
          <w:highlight w:val="yellow"/>
        </w:rPr>
        <w:t>President</w:t>
      </w:r>
      <w:r>
        <w:rPr>
          <w:color w:val="000000"/>
          <w:spacing w:val="-2"/>
          <w:sz w:val="24"/>
          <w:highlight w:val="yellow"/>
        </w:rPr>
        <w:t xml:space="preserve"> </w:t>
      </w:r>
      <w:r>
        <w:rPr>
          <w:color w:val="000000"/>
          <w:sz w:val="24"/>
          <w:highlight w:val="yellow"/>
        </w:rPr>
        <w:t>may</w:t>
      </w:r>
      <w:r>
        <w:rPr>
          <w:color w:val="000000"/>
          <w:spacing w:val="-4"/>
          <w:sz w:val="24"/>
          <w:highlight w:val="yellow"/>
        </w:rPr>
        <w:t xml:space="preserve"> </w:t>
      </w:r>
      <w:r>
        <w:rPr>
          <w:color w:val="000000"/>
          <w:sz w:val="24"/>
          <w:highlight w:val="yellow"/>
        </w:rPr>
        <w:t>consider</w:t>
      </w:r>
      <w:r>
        <w:rPr>
          <w:color w:val="000000"/>
          <w:spacing w:val="-4"/>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results</w:t>
      </w:r>
      <w:r>
        <w:rPr>
          <w:color w:val="000000"/>
          <w:spacing w:val="-4"/>
          <w:sz w:val="24"/>
          <w:highlight w:val="yellow"/>
        </w:rPr>
        <w:t xml:space="preserve"> </w:t>
      </w:r>
      <w:r>
        <w:rPr>
          <w:color w:val="000000"/>
          <w:sz w:val="24"/>
          <w:highlight w:val="yellow"/>
        </w:rPr>
        <w:t>of</w:t>
      </w:r>
      <w:r>
        <w:rPr>
          <w:color w:val="000000"/>
          <w:spacing w:val="-5"/>
          <w:sz w:val="24"/>
          <w:highlight w:val="yellow"/>
        </w:rPr>
        <w:t xml:space="preserve"> </w:t>
      </w:r>
      <w:r>
        <w:rPr>
          <w:color w:val="000000"/>
          <w:sz w:val="24"/>
          <w:highlight w:val="yellow"/>
        </w:rPr>
        <w:t>this</w:t>
      </w:r>
      <w:r>
        <w:rPr>
          <w:color w:val="000000"/>
          <w:spacing w:val="-4"/>
          <w:sz w:val="24"/>
          <w:highlight w:val="yellow"/>
        </w:rPr>
        <w:t xml:space="preserve"> </w:t>
      </w:r>
      <w:r>
        <w:rPr>
          <w:color w:val="000000"/>
          <w:sz w:val="24"/>
          <w:highlight w:val="yellow"/>
        </w:rPr>
        <w:t>financial</w:t>
      </w:r>
      <w:r>
        <w:rPr>
          <w:color w:val="000000"/>
          <w:spacing w:val="-7"/>
          <w:sz w:val="24"/>
          <w:highlight w:val="yellow"/>
        </w:rPr>
        <w:t xml:space="preserve"> </w:t>
      </w:r>
      <w:r>
        <w:rPr>
          <w:color w:val="000000"/>
          <w:sz w:val="24"/>
          <w:highlight w:val="yellow"/>
        </w:rPr>
        <w:t>review</w:t>
      </w:r>
      <w:r>
        <w:rPr>
          <w:color w:val="000000"/>
          <w:spacing w:val="-4"/>
          <w:sz w:val="24"/>
          <w:highlight w:val="yellow"/>
        </w:rPr>
        <w:t xml:space="preserve"> </w:t>
      </w:r>
      <w:r>
        <w:rPr>
          <w:color w:val="000000"/>
          <w:sz w:val="24"/>
          <w:highlight w:val="yellow"/>
        </w:rPr>
        <w:t>component</w:t>
      </w:r>
      <w:r>
        <w:rPr>
          <w:color w:val="000000"/>
          <w:sz w:val="24"/>
        </w:rPr>
        <w:t xml:space="preserve"> </w:t>
      </w:r>
      <w:r>
        <w:rPr>
          <w:color w:val="000000"/>
          <w:sz w:val="24"/>
          <w:highlight w:val="yellow"/>
        </w:rPr>
        <w:t>in future budget amendment decisions.</w:t>
      </w:r>
    </w:p>
    <w:p w14:paraId="19B8C00F"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5FACC1E9" w14:textId="77777777" w:rsidR="009B3CBD" w:rsidRDefault="00000000">
      <w:pPr>
        <w:spacing w:before="271"/>
        <w:ind w:left="697" w:right="375"/>
        <w:jc w:val="center"/>
        <w:rPr>
          <w:rFonts w:ascii="Garamond"/>
          <w:sz w:val="36"/>
        </w:rPr>
      </w:pPr>
      <w:r>
        <w:rPr>
          <w:rFonts w:ascii="Garamond"/>
          <w:sz w:val="36"/>
        </w:rPr>
        <w:lastRenderedPageBreak/>
        <w:t>[DISCUSSION</w:t>
      </w:r>
      <w:r>
        <w:rPr>
          <w:rFonts w:ascii="Garamond"/>
          <w:spacing w:val="-7"/>
          <w:sz w:val="36"/>
        </w:rPr>
        <w:t xml:space="preserve"> </w:t>
      </w:r>
      <w:r>
        <w:rPr>
          <w:rFonts w:ascii="Garamond"/>
          <w:spacing w:val="-2"/>
          <w:sz w:val="36"/>
        </w:rPr>
        <w:t>DRAFT]</w:t>
      </w:r>
    </w:p>
    <w:p w14:paraId="0197E5E9" w14:textId="77777777" w:rsidR="009B3CBD" w:rsidRDefault="009B3CBD">
      <w:pPr>
        <w:pStyle w:val="BodyText"/>
        <w:spacing w:before="2"/>
        <w:rPr>
          <w:rFonts w:ascii="Garamond"/>
          <w:sz w:val="36"/>
        </w:rPr>
      </w:pPr>
    </w:p>
    <w:p w14:paraId="3B5BBC17" w14:textId="77777777" w:rsidR="009B3CBD" w:rsidRDefault="00000000">
      <w:pPr>
        <w:pStyle w:val="BodyText"/>
        <w:ind w:left="697" w:right="375"/>
        <w:jc w:val="center"/>
      </w:pPr>
      <w:r>
        <w:t>92</w:t>
      </w:r>
      <w:r>
        <w:rPr>
          <w:vertAlign w:val="superscript"/>
        </w:rPr>
        <w:t>nd</w:t>
      </w:r>
      <w:r>
        <w:t xml:space="preserve"> </w:t>
      </w:r>
      <w:r>
        <w:rPr>
          <w:spacing w:val="-2"/>
        </w:rPr>
        <w:t>SESSION</w:t>
      </w:r>
    </w:p>
    <w:p w14:paraId="494B8AC9" w14:textId="77777777" w:rsidR="009B3CBD" w:rsidRDefault="00000000">
      <w:pPr>
        <w:pStyle w:val="BodyText"/>
        <w:spacing w:before="4"/>
        <w:ind w:left="700" w:right="375"/>
        <w:jc w:val="center"/>
      </w:pPr>
      <w:r>
        <w:t>2024-</w:t>
      </w:r>
      <w:r>
        <w:rPr>
          <w:spacing w:val="-4"/>
        </w:rPr>
        <w:t>2025</w:t>
      </w:r>
    </w:p>
    <w:p w14:paraId="72180A72" w14:textId="77777777" w:rsidR="009B3CBD" w:rsidRDefault="009B3CBD">
      <w:pPr>
        <w:pStyle w:val="BodyText"/>
      </w:pPr>
    </w:p>
    <w:p w14:paraId="1F55B7EB" w14:textId="77777777" w:rsidR="009B3CBD" w:rsidRDefault="009B3CBD">
      <w:pPr>
        <w:pStyle w:val="BodyText"/>
        <w:spacing w:before="54"/>
      </w:pPr>
    </w:p>
    <w:p w14:paraId="367D79A1" w14:textId="77777777" w:rsidR="009B3CBD" w:rsidRDefault="00000000">
      <w:pPr>
        <w:pStyle w:val="Heading1"/>
      </w:pPr>
      <w:r>
        <w:t>S.B.</w:t>
      </w:r>
      <w:r>
        <w:rPr>
          <w:spacing w:val="-3"/>
        </w:rPr>
        <w:t xml:space="preserve"> </w:t>
      </w:r>
      <w:r>
        <w:t>92</w:t>
      </w:r>
      <w:r>
        <w:rPr>
          <w:spacing w:val="3"/>
        </w:rPr>
        <w:t xml:space="preserve"> </w:t>
      </w:r>
      <w:r>
        <w:rPr>
          <w:spacing w:val="-10"/>
        </w:rPr>
        <w:t>-</w:t>
      </w:r>
    </w:p>
    <w:p w14:paraId="06AFE55E" w14:textId="77777777" w:rsidR="009B3CBD" w:rsidRDefault="00000000">
      <w:pPr>
        <w:pStyle w:val="Heading2"/>
        <w:ind w:right="801"/>
      </w:pPr>
      <w:r>
        <w:rPr>
          <w:smallCaps/>
        </w:rPr>
        <w:t>A</w:t>
      </w:r>
      <w:r>
        <w:rPr>
          <w:smallCaps/>
          <w:spacing w:val="-26"/>
        </w:rPr>
        <w:t xml:space="preserve"> </w:t>
      </w:r>
      <w:r>
        <w:rPr>
          <w:smallCaps/>
        </w:rPr>
        <w:t>Bill</w:t>
      </w:r>
      <w:r>
        <w:rPr>
          <w:smallCaps/>
          <w:spacing w:val="-4"/>
        </w:rPr>
        <w:t xml:space="preserve"> </w:t>
      </w:r>
      <w:r>
        <w:rPr>
          <w:smallCaps/>
        </w:rPr>
        <w:t>to</w:t>
      </w:r>
      <w:r>
        <w:rPr>
          <w:smallCaps/>
          <w:spacing w:val="-2"/>
        </w:rPr>
        <w:t xml:space="preserve"> </w:t>
      </w:r>
      <w:r>
        <w:rPr>
          <w:smallCaps/>
        </w:rPr>
        <w:t>Formally</w:t>
      </w:r>
      <w:r>
        <w:rPr>
          <w:smallCaps/>
          <w:spacing w:val="-1"/>
        </w:rPr>
        <w:t xml:space="preserve"> </w:t>
      </w:r>
      <w:r>
        <w:rPr>
          <w:smallCaps/>
        </w:rPr>
        <w:t>Establish the ASUN Pack Friendly Business Program</w:t>
      </w:r>
    </w:p>
    <w:p w14:paraId="24FEEC64" w14:textId="77777777" w:rsidR="009B3CBD" w:rsidRDefault="00000000">
      <w:pPr>
        <w:pStyle w:val="BodyText"/>
        <w:spacing w:before="1"/>
        <w:rPr>
          <w:rFonts w:ascii="Garamond"/>
          <w:b/>
          <w:sz w:val="16"/>
        </w:rPr>
      </w:pPr>
      <w:r>
        <w:rPr>
          <w:noProof/>
        </w:rPr>
        <mc:AlternateContent>
          <mc:Choice Requires="wps">
            <w:drawing>
              <wp:anchor distT="0" distB="0" distL="0" distR="0" simplePos="0" relativeHeight="487603200" behindDoc="1" locked="0" layoutInCell="1" allowOverlap="1" wp14:anchorId="24C7D104" wp14:editId="349270C7">
                <wp:simplePos x="0" y="0"/>
                <wp:positionH relativeFrom="page">
                  <wp:posOffset>2804795</wp:posOffset>
                </wp:positionH>
                <wp:positionV relativeFrom="paragraph">
                  <wp:posOffset>130384</wp:posOffset>
                </wp:positionV>
                <wp:extent cx="2165350" cy="1270"/>
                <wp:effectExtent l="0" t="0" r="0" b="0"/>
                <wp:wrapTopAndBottom/>
                <wp:docPr id="44" name="Graphic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B7181D0" id="Graphic 44" o:spid="_x0000_s1026" alt="&quot;&quot;" style="position:absolute;margin-left:220.85pt;margin-top:10.25pt;width:170.5pt;height:.1pt;z-index:-15713280;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" path="m,l2165350,e" filled="f" strokeweight=".55pt">
                <v:path arrowok="t"/>
                <w10:wrap type="topAndBottom" anchorx="page"/>
              </v:shape>
            </w:pict>
          </mc:Fallback>
        </mc:AlternateContent>
      </w:r>
    </w:p>
    <w:p w14:paraId="62BF765E" w14:textId="77777777" w:rsidR="009B3CBD" w:rsidRDefault="009B3CBD">
      <w:pPr>
        <w:pStyle w:val="BodyText"/>
        <w:spacing w:before="98"/>
        <w:rPr>
          <w:rFonts w:ascii="Garamond"/>
          <w:b/>
          <w:sz w:val="22"/>
        </w:rPr>
      </w:pPr>
    </w:p>
    <w:p w14:paraId="662CDD45" w14:textId="77777777" w:rsidR="009B3CBD" w:rsidRDefault="00000000">
      <w:pPr>
        <w:pStyle w:val="Heading6"/>
        <w:ind w:left="699"/>
      </w:pPr>
      <w:r>
        <w:rPr>
          <w:smallCaps/>
        </w:rPr>
        <w:t>In</w:t>
      </w:r>
      <w:r>
        <w:rPr>
          <w:smallCaps/>
          <w:spacing w:val="-2"/>
        </w:rPr>
        <w:t xml:space="preserve"> </w:t>
      </w:r>
      <w:r>
        <w:rPr>
          <w:smallCaps/>
        </w:rPr>
        <w:t>the</w:t>
      </w:r>
      <w:r>
        <w:rPr>
          <w:smallCaps/>
          <w:spacing w:val="-1"/>
        </w:rPr>
        <w:t xml:space="preserve"> </w:t>
      </w:r>
      <w:r>
        <w:rPr>
          <w:smallCaps/>
        </w:rPr>
        <w:t>Senate</w:t>
      </w:r>
      <w:r>
        <w:rPr>
          <w:smallCaps/>
          <w:spacing w:val="-3"/>
        </w:rPr>
        <w:t xml:space="preserve"> </w:t>
      </w:r>
      <w:r>
        <w:rPr>
          <w:smallCaps/>
        </w:rPr>
        <w:t>of</w:t>
      </w:r>
      <w:r>
        <w:rPr>
          <w:smallCaps/>
          <w:spacing w:val="-2"/>
        </w:rPr>
        <w:t xml:space="preserve"> </w:t>
      </w:r>
      <w:r>
        <w:rPr>
          <w:smallCaps/>
        </w:rPr>
        <w:t>the Associated</w:t>
      </w:r>
      <w:r>
        <w:rPr>
          <w:smallCaps/>
          <w:spacing w:val="-1"/>
        </w:rPr>
        <w:t xml:space="preserve"> </w:t>
      </w:r>
      <w:r>
        <w:rPr>
          <w:smallCaps/>
          <w:spacing w:val="-2"/>
        </w:rPr>
        <w:t>Students</w:t>
      </w:r>
    </w:p>
    <w:p w14:paraId="62319A33" w14:textId="77777777" w:rsidR="009B3CBD" w:rsidRDefault="00000000">
      <w:pPr>
        <w:pStyle w:val="BodyText"/>
        <w:spacing w:before="210"/>
        <w:rPr>
          <w:rFonts w:ascii="Garamond"/>
          <w:sz w:val="20"/>
        </w:rPr>
      </w:pPr>
      <w:r>
        <w:rPr>
          <w:noProof/>
        </w:rPr>
        <mc:AlternateContent>
          <mc:Choice Requires="wps">
            <w:drawing>
              <wp:anchor distT="0" distB="0" distL="0" distR="0" simplePos="0" relativeHeight="487603712" behindDoc="1" locked="0" layoutInCell="1" allowOverlap="1" wp14:anchorId="3FE45575" wp14:editId="402F33C5">
                <wp:simplePos x="0" y="0"/>
                <wp:positionH relativeFrom="page">
                  <wp:posOffset>2804795</wp:posOffset>
                </wp:positionH>
                <wp:positionV relativeFrom="paragraph">
                  <wp:posOffset>291718</wp:posOffset>
                </wp:positionV>
                <wp:extent cx="2165350" cy="1270"/>
                <wp:effectExtent l="0" t="0" r="0" b="0"/>
                <wp:wrapTopAndBottom/>
                <wp:docPr id="45" name="Graphic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1CFC4FF" id="Graphic 45" o:spid="_x0000_s1026" alt="&quot;&quot;" style="position:absolute;margin-left:220.85pt;margin-top:22.95pt;width:170.5pt;height:.1pt;z-index:-15712768;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" path="m,l2165350,e" filled="f" strokeweight=".55pt">
                <v:path arrowok="t"/>
                <w10:wrap type="topAndBottom" anchorx="page"/>
              </v:shape>
            </w:pict>
          </mc:Fallback>
        </mc:AlternateContent>
      </w:r>
    </w:p>
    <w:p w14:paraId="23F57337" w14:textId="77777777" w:rsidR="009B3CBD" w:rsidRDefault="009B3CBD">
      <w:pPr>
        <w:pStyle w:val="BodyText"/>
        <w:spacing w:before="30"/>
        <w:rPr>
          <w:rFonts w:ascii="Garamond"/>
          <w:sz w:val="22"/>
        </w:rPr>
      </w:pPr>
    </w:p>
    <w:p w14:paraId="1A51D2E9" w14:textId="77777777" w:rsidR="009B3CBD" w:rsidRDefault="00000000">
      <w:pPr>
        <w:ind w:left="697" w:right="375"/>
        <w:jc w:val="center"/>
        <w:rPr>
          <w:rFonts w:ascii="Garamond"/>
        </w:rPr>
      </w:pPr>
      <w:r>
        <w:rPr>
          <w:rFonts w:ascii="Garamond"/>
        </w:rPr>
        <w:t>M</w:t>
      </w:r>
      <w:r>
        <w:rPr>
          <w:rFonts w:ascii="Garamond"/>
          <w:sz w:val="18"/>
        </w:rPr>
        <w:t>ARCH</w:t>
      </w:r>
      <w:r>
        <w:rPr>
          <w:rFonts w:ascii="Garamond"/>
          <w:spacing w:val="-1"/>
          <w:sz w:val="18"/>
        </w:rPr>
        <w:t xml:space="preserve"> </w:t>
      </w:r>
      <w:r>
        <w:rPr>
          <w:rFonts w:ascii="Garamond"/>
        </w:rPr>
        <w:t>25,</w:t>
      </w:r>
      <w:r>
        <w:rPr>
          <w:rFonts w:ascii="Garamond"/>
          <w:spacing w:val="-12"/>
        </w:rPr>
        <w:t xml:space="preserve"> </w:t>
      </w:r>
      <w:r>
        <w:rPr>
          <w:rFonts w:ascii="Garamond"/>
          <w:spacing w:val="-4"/>
        </w:rPr>
        <w:t>2025</w:t>
      </w:r>
    </w:p>
    <w:p w14:paraId="5014E486" w14:textId="77777777" w:rsidR="009B3CBD" w:rsidRDefault="009B3CBD">
      <w:pPr>
        <w:pStyle w:val="BodyText"/>
        <w:rPr>
          <w:rFonts w:ascii="Garamond"/>
          <w:sz w:val="22"/>
        </w:rPr>
      </w:pPr>
    </w:p>
    <w:p w14:paraId="4C8FC524" w14:textId="77777777" w:rsidR="009B3CBD" w:rsidRDefault="00000000">
      <w:pPr>
        <w:spacing w:line="242" w:lineRule="auto"/>
        <w:ind w:left="1122" w:right="796"/>
        <w:jc w:val="center"/>
        <w:rPr>
          <w:rFonts w:ascii="Garamond"/>
        </w:rPr>
      </w:pPr>
      <w:r>
        <w:rPr>
          <w:rFonts w:ascii="Garamond"/>
          <w:smallCaps/>
        </w:rPr>
        <w:t>Submitted</w:t>
      </w:r>
      <w:r>
        <w:rPr>
          <w:rFonts w:ascii="Garamond"/>
          <w:smallCaps/>
          <w:spacing w:val="-3"/>
        </w:rPr>
        <w:t xml:space="preserve"> </w:t>
      </w:r>
      <w:r>
        <w:rPr>
          <w:rFonts w:ascii="Garamond"/>
          <w:smallCaps/>
        </w:rPr>
        <w:t>by</w:t>
      </w:r>
      <w:r>
        <w:rPr>
          <w:rFonts w:ascii="Garamond"/>
          <w:smallCaps/>
          <w:spacing w:val="-1"/>
        </w:rPr>
        <w:t xml:space="preserve"> </w:t>
      </w:r>
      <w:r>
        <w:rPr>
          <w:rFonts w:ascii="Garamond"/>
          <w:smallCaps/>
        </w:rPr>
        <w:t>Speaker</w:t>
      </w:r>
      <w:r>
        <w:rPr>
          <w:rFonts w:ascii="Garamond"/>
          <w:smallCaps/>
          <w:spacing w:val="-1"/>
        </w:rPr>
        <w:t xml:space="preserve"> </w:t>
      </w:r>
      <w:r>
        <w:rPr>
          <w:rFonts w:ascii="Garamond"/>
          <w:smallCaps/>
        </w:rPr>
        <w:t>Ali</w:t>
      </w:r>
      <w:r>
        <w:rPr>
          <w:rFonts w:ascii="Garamond"/>
          <w:smallCaps/>
          <w:spacing w:val="-3"/>
        </w:rPr>
        <w:t xml:space="preserve"> </w:t>
      </w:r>
      <w:r>
        <w:rPr>
          <w:rFonts w:ascii="Garamond"/>
          <w:smallCaps/>
        </w:rPr>
        <w:t>on</w:t>
      </w:r>
      <w:r>
        <w:rPr>
          <w:rFonts w:ascii="Garamond"/>
          <w:smallCaps/>
          <w:spacing w:val="-3"/>
        </w:rPr>
        <w:t xml:space="preserve"> </w:t>
      </w:r>
      <w:r>
        <w:rPr>
          <w:rFonts w:ascii="Garamond"/>
          <w:smallCaps/>
        </w:rPr>
        <w:t>behalf</w:t>
      </w:r>
      <w:r>
        <w:rPr>
          <w:rFonts w:ascii="Garamond"/>
          <w:smallCaps/>
          <w:spacing w:val="-6"/>
        </w:rPr>
        <w:t xml:space="preserve"> </w:t>
      </w:r>
      <w:r>
        <w:rPr>
          <w:rFonts w:ascii="Garamond"/>
          <w:smallCaps/>
        </w:rPr>
        <w:t>of</w:t>
      </w:r>
      <w:r>
        <w:rPr>
          <w:rFonts w:ascii="Garamond"/>
          <w:smallCaps/>
          <w:spacing w:val="-5"/>
        </w:rPr>
        <w:t xml:space="preserve"> </w:t>
      </w:r>
      <w:r>
        <w:rPr>
          <w:rFonts w:ascii="Garamond"/>
          <w:smallCaps/>
        </w:rPr>
        <w:t>President</w:t>
      </w:r>
      <w:r>
        <w:rPr>
          <w:rFonts w:ascii="Garamond"/>
          <w:smallCaps/>
          <w:spacing w:val="-8"/>
        </w:rPr>
        <w:t xml:space="preserve"> </w:t>
      </w:r>
      <w:r>
        <w:rPr>
          <w:rFonts w:ascii="Garamond"/>
          <w:smallCaps/>
        </w:rPr>
        <w:t>Deal</w:t>
      </w:r>
      <w:r>
        <w:rPr>
          <w:rFonts w:ascii="Garamond"/>
          <w:smallCaps/>
          <w:spacing w:val="-3"/>
        </w:rPr>
        <w:t xml:space="preserve"> </w:t>
      </w:r>
      <w:r>
        <w:rPr>
          <w:rFonts w:ascii="Garamond"/>
          <w:smallCaps/>
        </w:rPr>
        <w:t>and</w:t>
      </w:r>
      <w:r>
        <w:rPr>
          <w:rFonts w:ascii="Garamond"/>
          <w:smallCaps/>
          <w:spacing w:val="-2"/>
        </w:rPr>
        <w:t xml:space="preserve"> </w:t>
      </w:r>
      <w:r>
        <w:rPr>
          <w:rFonts w:ascii="Garamond"/>
          <w:smallCaps/>
        </w:rPr>
        <w:t>Vice</w:t>
      </w:r>
      <w:r>
        <w:rPr>
          <w:rFonts w:ascii="Garamond"/>
          <w:smallCaps/>
          <w:spacing w:val="-2"/>
        </w:rPr>
        <w:t xml:space="preserve"> </w:t>
      </w:r>
      <w:r>
        <w:rPr>
          <w:rFonts w:ascii="Garamond"/>
          <w:smallCaps/>
        </w:rPr>
        <w:t xml:space="preserve">President </w:t>
      </w:r>
      <w:proofErr w:type="spellStart"/>
      <w:r>
        <w:rPr>
          <w:rFonts w:ascii="Garamond"/>
          <w:smallCaps/>
          <w:spacing w:val="-2"/>
        </w:rPr>
        <w:t>Kemmelmeier</w:t>
      </w:r>
      <w:proofErr w:type="spellEnd"/>
    </w:p>
    <w:p w14:paraId="428AD576" w14:textId="77777777" w:rsidR="009B3CBD" w:rsidRDefault="00000000">
      <w:pPr>
        <w:pStyle w:val="BodyText"/>
        <w:spacing w:before="208"/>
        <w:rPr>
          <w:rFonts w:ascii="Garamond"/>
          <w:sz w:val="20"/>
        </w:rPr>
      </w:pPr>
      <w:r>
        <w:rPr>
          <w:noProof/>
        </w:rPr>
        <mc:AlternateContent>
          <mc:Choice Requires="wps">
            <w:drawing>
              <wp:anchor distT="0" distB="0" distL="0" distR="0" simplePos="0" relativeHeight="487604224" behindDoc="1" locked="0" layoutInCell="1" allowOverlap="1" wp14:anchorId="1FB758A5" wp14:editId="0C9089A2">
                <wp:simplePos x="0" y="0"/>
                <wp:positionH relativeFrom="page">
                  <wp:posOffset>2804795</wp:posOffset>
                </wp:positionH>
                <wp:positionV relativeFrom="paragraph">
                  <wp:posOffset>290607</wp:posOffset>
                </wp:positionV>
                <wp:extent cx="2165350" cy="1270"/>
                <wp:effectExtent l="0" t="0" r="0" b="0"/>
                <wp:wrapTopAndBottom/>
                <wp:docPr id="46" name="Graphic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90155DD" id="Graphic 46" o:spid="_x0000_s1026" alt="&quot;&quot;" style="position:absolute;margin-left:220.85pt;margin-top:22.9pt;width:170.5pt;height:.1pt;z-index:-15712256;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" path="m,l2165350,e" filled="f" strokeweight=".55pt">
                <v:path arrowok="t"/>
                <w10:wrap type="topAndBottom" anchorx="page"/>
              </v:shape>
            </w:pict>
          </mc:Fallback>
        </mc:AlternateContent>
      </w:r>
    </w:p>
    <w:p w14:paraId="632BF279" w14:textId="77777777" w:rsidR="009B3CBD" w:rsidRDefault="009B3CBD">
      <w:pPr>
        <w:pStyle w:val="BodyText"/>
        <w:spacing w:before="5"/>
        <w:rPr>
          <w:rFonts w:ascii="Garamond"/>
        </w:rPr>
      </w:pPr>
    </w:p>
    <w:p w14:paraId="2801E74C" w14:textId="77777777" w:rsidR="009B3CBD" w:rsidRDefault="00000000">
      <w:pPr>
        <w:ind w:left="1871"/>
        <w:rPr>
          <w:rFonts w:ascii="Garamond"/>
          <w:b/>
          <w:sz w:val="24"/>
        </w:rPr>
      </w:pPr>
      <w:r>
        <w:rPr>
          <w:rFonts w:ascii="Garamond"/>
          <w:b/>
          <w:sz w:val="24"/>
        </w:rPr>
        <w:t>A</w:t>
      </w:r>
      <w:r>
        <w:rPr>
          <w:rFonts w:ascii="Garamond"/>
          <w:b/>
          <w:spacing w:val="-4"/>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3"/>
          <w:sz w:val="24"/>
        </w:rPr>
        <w:t xml:space="preserve"> </w:t>
      </w:r>
      <w:r>
        <w:rPr>
          <w:rFonts w:ascii="Garamond"/>
          <w:b/>
          <w:sz w:val="24"/>
        </w:rPr>
        <w:t>Formally</w:t>
      </w:r>
      <w:r>
        <w:rPr>
          <w:rFonts w:ascii="Garamond"/>
          <w:b/>
          <w:spacing w:val="-1"/>
          <w:sz w:val="24"/>
        </w:rPr>
        <w:t xml:space="preserve"> </w:t>
      </w:r>
      <w:r>
        <w:rPr>
          <w:rFonts w:ascii="Garamond"/>
          <w:b/>
          <w:sz w:val="24"/>
        </w:rPr>
        <w:t>Establish</w:t>
      </w:r>
      <w:r>
        <w:rPr>
          <w:rFonts w:ascii="Garamond"/>
          <w:b/>
          <w:spacing w:val="-1"/>
          <w:sz w:val="24"/>
        </w:rPr>
        <w:t xml:space="preserve"> </w:t>
      </w:r>
      <w:r>
        <w:rPr>
          <w:rFonts w:ascii="Garamond"/>
          <w:b/>
          <w:sz w:val="24"/>
        </w:rPr>
        <w:t>the</w:t>
      </w:r>
      <w:r>
        <w:rPr>
          <w:rFonts w:ascii="Garamond"/>
          <w:b/>
          <w:spacing w:val="-1"/>
          <w:sz w:val="24"/>
        </w:rPr>
        <w:t xml:space="preserve"> </w:t>
      </w:r>
      <w:r>
        <w:rPr>
          <w:rFonts w:ascii="Garamond"/>
          <w:b/>
          <w:sz w:val="24"/>
        </w:rPr>
        <w:t>ASUN</w:t>
      </w:r>
      <w:r>
        <w:rPr>
          <w:rFonts w:ascii="Garamond"/>
          <w:b/>
          <w:spacing w:val="-1"/>
          <w:sz w:val="24"/>
        </w:rPr>
        <w:t xml:space="preserve"> </w:t>
      </w:r>
      <w:r>
        <w:rPr>
          <w:rFonts w:ascii="Garamond"/>
          <w:b/>
          <w:sz w:val="24"/>
        </w:rPr>
        <w:t>Pack</w:t>
      </w:r>
      <w:r>
        <w:rPr>
          <w:rFonts w:ascii="Garamond"/>
          <w:b/>
          <w:spacing w:val="-6"/>
          <w:sz w:val="24"/>
        </w:rPr>
        <w:t xml:space="preserve"> </w:t>
      </w:r>
      <w:r>
        <w:rPr>
          <w:rFonts w:ascii="Garamond"/>
          <w:b/>
          <w:sz w:val="24"/>
        </w:rPr>
        <w:t>Friendly</w:t>
      </w:r>
      <w:r>
        <w:rPr>
          <w:rFonts w:ascii="Garamond"/>
          <w:b/>
          <w:spacing w:val="-6"/>
          <w:sz w:val="24"/>
        </w:rPr>
        <w:t xml:space="preserve"> </w:t>
      </w:r>
      <w:r>
        <w:rPr>
          <w:rFonts w:ascii="Garamond"/>
          <w:b/>
          <w:sz w:val="24"/>
        </w:rPr>
        <w:t>Business</w:t>
      </w:r>
      <w:r>
        <w:rPr>
          <w:rFonts w:ascii="Garamond"/>
          <w:b/>
          <w:spacing w:val="-2"/>
          <w:sz w:val="24"/>
        </w:rPr>
        <w:t xml:space="preserve"> Program</w:t>
      </w:r>
    </w:p>
    <w:p w14:paraId="6C131231" w14:textId="77777777" w:rsidR="009B3CBD" w:rsidRDefault="00000000">
      <w:pPr>
        <w:spacing w:before="243" w:line="480" w:lineRule="auto"/>
        <w:ind w:left="981" w:right="746" w:firstLine="450"/>
        <w:rPr>
          <w:rFonts w:ascii="Garamond"/>
        </w:rPr>
      </w:pPr>
      <w:proofErr w:type="gramStart"/>
      <w:r>
        <w:rPr>
          <w:rFonts w:ascii="Garamond"/>
          <w:i/>
        </w:rPr>
        <w:t>Whereas,</w:t>
      </w:r>
      <w:proofErr w:type="gramEnd"/>
      <w:r>
        <w:rPr>
          <w:rFonts w:ascii="Garamond"/>
          <w:i/>
        </w:rPr>
        <w:t xml:space="preserve"> </w:t>
      </w:r>
      <w:r>
        <w:rPr>
          <w:rFonts w:ascii="Garamond"/>
        </w:rPr>
        <w:t>the</w:t>
      </w:r>
      <w:r>
        <w:rPr>
          <w:rFonts w:ascii="Garamond"/>
          <w:spacing w:val="-5"/>
        </w:rPr>
        <w:t xml:space="preserve"> </w:t>
      </w:r>
      <w:r>
        <w:rPr>
          <w:rFonts w:ascii="Garamond"/>
        </w:rPr>
        <w:t>Vice</w:t>
      </w:r>
      <w:r>
        <w:rPr>
          <w:rFonts w:ascii="Garamond"/>
          <w:spacing w:val="-5"/>
        </w:rPr>
        <w:t xml:space="preserve"> </w:t>
      </w:r>
      <w:r>
        <w:rPr>
          <w:rFonts w:ascii="Garamond"/>
        </w:rPr>
        <w:t>President</w:t>
      </w:r>
      <w:r>
        <w:rPr>
          <w:rFonts w:ascii="Garamond"/>
          <w:spacing w:val="-3"/>
        </w:rPr>
        <w:t xml:space="preserve"> </w:t>
      </w:r>
      <w:r>
        <w:rPr>
          <w:rFonts w:ascii="Garamond"/>
        </w:rPr>
        <w:t>and</w:t>
      </w:r>
      <w:r>
        <w:rPr>
          <w:rFonts w:ascii="Garamond"/>
          <w:spacing w:val="-3"/>
        </w:rPr>
        <w:t xml:space="preserve"> </w:t>
      </w:r>
      <w:r>
        <w:rPr>
          <w:rFonts w:ascii="Garamond"/>
        </w:rPr>
        <w:t>the</w:t>
      </w:r>
      <w:r>
        <w:rPr>
          <w:rFonts w:ascii="Garamond"/>
          <w:spacing w:val="-5"/>
        </w:rPr>
        <w:t xml:space="preserve"> </w:t>
      </w:r>
      <w:r>
        <w:rPr>
          <w:rFonts w:ascii="Garamond"/>
        </w:rPr>
        <w:t>Director</w:t>
      </w:r>
      <w:r>
        <w:rPr>
          <w:rFonts w:ascii="Garamond"/>
          <w:spacing w:val="-2"/>
        </w:rPr>
        <w:t xml:space="preserve"> </w:t>
      </w:r>
      <w:r>
        <w:rPr>
          <w:rFonts w:ascii="Garamond"/>
        </w:rPr>
        <w:t>Campus</w:t>
      </w:r>
      <w:r>
        <w:rPr>
          <w:rFonts w:ascii="Garamond"/>
          <w:spacing w:val="-3"/>
        </w:rPr>
        <w:t xml:space="preserve"> </w:t>
      </w:r>
      <w:r>
        <w:rPr>
          <w:rFonts w:ascii="Garamond"/>
        </w:rPr>
        <w:t>and</w:t>
      </w:r>
      <w:r>
        <w:rPr>
          <w:rFonts w:ascii="Garamond"/>
          <w:spacing w:val="-3"/>
        </w:rPr>
        <w:t xml:space="preserve"> </w:t>
      </w:r>
      <w:r>
        <w:rPr>
          <w:rFonts w:ascii="Garamond"/>
        </w:rPr>
        <w:t>Public</w:t>
      </w:r>
      <w:r>
        <w:rPr>
          <w:rFonts w:ascii="Garamond"/>
          <w:spacing w:val="-5"/>
        </w:rPr>
        <w:t xml:space="preserve"> </w:t>
      </w:r>
      <w:r>
        <w:rPr>
          <w:rFonts w:ascii="Garamond"/>
        </w:rPr>
        <w:t>Relations</w:t>
      </w:r>
      <w:r>
        <w:rPr>
          <w:rFonts w:ascii="Garamond"/>
          <w:spacing w:val="-3"/>
        </w:rPr>
        <w:t xml:space="preserve"> </w:t>
      </w:r>
      <w:r>
        <w:rPr>
          <w:rFonts w:ascii="Garamond"/>
        </w:rPr>
        <w:t>are</w:t>
      </w:r>
      <w:r>
        <w:rPr>
          <w:rFonts w:ascii="Garamond"/>
          <w:spacing w:val="-5"/>
        </w:rPr>
        <w:t xml:space="preserve"> </w:t>
      </w:r>
      <w:r>
        <w:rPr>
          <w:rFonts w:ascii="Garamond"/>
        </w:rPr>
        <w:t>tasked</w:t>
      </w:r>
      <w:r>
        <w:rPr>
          <w:rFonts w:ascii="Garamond"/>
          <w:spacing w:val="-3"/>
        </w:rPr>
        <w:t xml:space="preserve"> </w:t>
      </w:r>
      <w:r>
        <w:rPr>
          <w:rFonts w:ascii="Garamond"/>
        </w:rPr>
        <w:t>with</w:t>
      </w:r>
      <w:r>
        <w:rPr>
          <w:rFonts w:ascii="Garamond"/>
          <w:spacing w:val="-5"/>
        </w:rPr>
        <w:t xml:space="preserve"> </w:t>
      </w:r>
      <w:r>
        <w:rPr>
          <w:rFonts w:ascii="Garamond"/>
        </w:rPr>
        <w:t xml:space="preserve">the operations and administration of the ASUN Pack Friendly Business Program, as described in Chapter 201, subsection 2, and Chapter 204, Section 04, subsection c, paragraph 11, </w:t>
      </w:r>
      <w:proofErr w:type="gramStart"/>
      <w:r>
        <w:rPr>
          <w:rFonts w:ascii="Garamond"/>
        </w:rPr>
        <w:t>respectively;</w:t>
      </w:r>
      <w:proofErr w:type="gramEnd"/>
    </w:p>
    <w:p w14:paraId="32ADDBDC" w14:textId="77777777" w:rsidR="009B3CBD" w:rsidRDefault="00000000">
      <w:pPr>
        <w:spacing w:line="480" w:lineRule="auto"/>
        <w:ind w:left="981" w:right="336" w:firstLine="450"/>
        <w:rPr>
          <w:rFonts w:ascii="Garamond"/>
        </w:rPr>
      </w:pPr>
      <w:proofErr w:type="gramStart"/>
      <w:r>
        <w:rPr>
          <w:rFonts w:ascii="Garamond"/>
          <w:i/>
        </w:rPr>
        <w:t>Whereas,</w:t>
      </w:r>
      <w:proofErr w:type="gramEnd"/>
      <w:r>
        <w:rPr>
          <w:rFonts w:ascii="Garamond"/>
          <w:i/>
          <w:spacing w:val="-1"/>
        </w:rPr>
        <w:t xml:space="preserve"> </w:t>
      </w:r>
      <w:r>
        <w:rPr>
          <w:rFonts w:ascii="Garamond"/>
        </w:rPr>
        <w:t>there</w:t>
      </w:r>
      <w:r>
        <w:rPr>
          <w:rFonts w:ascii="Garamond"/>
          <w:spacing w:val="-6"/>
        </w:rPr>
        <w:t xml:space="preserve"> </w:t>
      </w:r>
      <w:r>
        <w:rPr>
          <w:rFonts w:ascii="Garamond"/>
        </w:rPr>
        <w:t>is</w:t>
      </w:r>
      <w:r>
        <w:rPr>
          <w:rFonts w:ascii="Garamond"/>
          <w:spacing w:val="-5"/>
        </w:rPr>
        <w:t xml:space="preserve"> </w:t>
      </w:r>
      <w:r>
        <w:rPr>
          <w:rFonts w:ascii="Garamond"/>
        </w:rPr>
        <w:t>currently</w:t>
      </w:r>
      <w:r>
        <w:rPr>
          <w:rFonts w:ascii="Garamond"/>
          <w:spacing w:val="-7"/>
        </w:rPr>
        <w:t xml:space="preserve"> </w:t>
      </w:r>
      <w:r>
        <w:rPr>
          <w:rFonts w:ascii="Garamond"/>
        </w:rPr>
        <w:t>no</w:t>
      </w:r>
      <w:r>
        <w:rPr>
          <w:rFonts w:ascii="Garamond"/>
          <w:spacing w:val="-2"/>
        </w:rPr>
        <w:t xml:space="preserve"> </w:t>
      </w:r>
      <w:r>
        <w:rPr>
          <w:rFonts w:ascii="Garamond"/>
        </w:rPr>
        <w:t>corresponding</w:t>
      </w:r>
      <w:r>
        <w:rPr>
          <w:rFonts w:ascii="Garamond"/>
          <w:spacing w:val="-3"/>
        </w:rPr>
        <w:t xml:space="preserve"> </w:t>
      </w:r>
      <w:r>
        <w:rPr>
          <w:rFonts w:ascii="Garamond"/>
        </w:rPr>
        <w:t>SAS</w:t>
      </w:r>
      <w:r>
        <w:rPr>
          <w:rFonts w:ascii="Garamond"/>
          <w:spacing w:val="-4"/>
        </w:rPr>
        <w:t xml:space="preserve"> </w:t>
      </w:r>
      <w:r>
        <w:rPr>
          <w:rFonts w:ascii="Garamond"/>
        </w:rPr>
        <w:t>chapter</w:t>
      </w:r>
      <w:r>
        <w:rPr>
          <w:rFonts w:ascii="Garamond"/>
          <w:spacing w:val="-3"/>
        </w:rPr>
        <w:t xml:space="preserve"> </w:t>
      </w:r>
      <w:r>
        <w:rPr>
          <w:rFonts w:ascii="Garamond"/>
        </w:rPr>
        <w:t>that</w:t>
      </w:r>
      <w:r>
        <w:rPr>
          <w:rFonts w:ascii="Garamond"/>
          <w:spacing w:val="-4"/>
        </w:rPr>
        <w:t xml:space="preserve"> </w:t>
      </w:r>
      <w:r>
        <w:rPr>
          <w:rFonts w:ascii="Garamond"/>
        </w:rPr>
        <w:t>outlines</w:t>
      </w:r>
      <w:r>
        <w:rPr>
          <w:rFonts w:ascii="Garamond"/>
          <w:spacing w:val="-4"/>
        </w:rPr>
        <w:t xml:space="preserve"> </w:t>
      </w:r>
      <w:r>
        <w:rPr>
          <w:rFonts w:ascii="Garamond"/>
        </w:rPr>
        <w:t>or</w:t>
      </w:r>
      <w:r>
        <w:rPr>
          <w:rFonts w:ascii="Garamond"/>
          <w:spacing w:val="-3"/>
        </w:rPr>
        <w:t xml:space="preserve"> </w:t>
      </w:r>
      <w:r>
        <w:rPr>
          <w:rFonts w:ascii="Garamond"/>
        </w:rPr>
        <w:t>describes</w:t>
      </w:r>
      <w:r>
        <w:rPr>
          <w:rFonts w:ascii="Garamond"/>
          <w:spacing w:val="-4"/>
        </w:rPr>
        <w:t xml:space="preserve"> </w:t>
      </w:r>
      <w:r>
        <w:rPr>
          <w:rFonts w:ascii="Garamond"/>
        </w:rPr>
        <w:t>the</w:t>
      </w:r>
      <w:r>
        <w:rPr>
          <w:rFonts w:ascii="Garamond"/>
          <w:spacing w:val="-6"/>
        </w:rPr>
        <w:t xml:space="preserve"> </w:t>
      </w:r>
      <w:r>
        <w:rPr>
          <w:rFonts w:ascii="Garamond"/>
        </w:rPr>
        <w:t xml:space="preserve">program, consistent with every other statutorily required </w:t>
      </w:r>
      <w:proofErr w:type="gramStart"/>
      <w:r>
        <w:rPr>
          <w:rFonts w:ascii="Garamond"/>
        </w:rPr>
        <w:t>program;</w:t>
      </w:r>
      <w:proofErr w:type="gramEnd"/>
    </w:p>
    <w:p w14:paraId="52D85CB7" w14:textId="77777777" w:rsidR="009B3CBD" w:rsidRDefault="00000000">
      <w:pPr>
        <w:spacing w:before="1" w:line="480" w:lineRule="auto"/>
        <w:ind w:left="981" w:right="687" w:firstLine="450"/>
        <w:jc w:val="both"/>
        <w:rPr>
          <w:rFonts w:ascii="Garamond"/>
        </w:rPr>
      </w:pPr>
      <w:proofErr w:type="gramStart"/>
      <w:r>
        <w:rPr>
          <w:rFonts w:ascii="Garamond"/>
          <w:i/>
        </w:rPr>
        <w:t>Whereas,</w:t>
      </w:r>
      <w:proofErr w:type="gramEnd"/>
      <w:r>
        <w:rPr>
          <w:rFonts w:ascii="Garamond"/>
          <w:i/>
        </w:rPr>
        <w:t xml:space="preserve"> </w:t>
      </w:r>
      <w:r>
        <w:rPr>
          <w:rFonts w:ascii="Garamond"/>
        </w:rPr>
        <w:t>it</w:t>
      </w:r>
      <w:r>
        <w:rPr>
          <w:rFonts w:ascii="Garamond"/>
          <w:spacing w:val="-3"/>
        </w:rPr>
        <w:t xml:space="preserve"> </w:t>
      </w:r>
      <w:r>
        <w:rPr>
          <w:rFonts w:ascii="Garamond"/>
        </w:rPr>
        <w:t>is</w:t>
      </w:r>
      <w:r>
        <w:rPr>
          <w:rFonts w:ascii="Garamond"/>
          <w:spacing w:val="-3"/>
        </w:rPr>
        <w:t xml:space="preserve"> </w:t>
      </w:r>
      <w:r>
        <w:rPr>
          <w:rFonts w:ascii="Garamond"/>
        </w:rPr>
        <w:t>in</w:t>
      </w:r>
      <w:r>
        <w:rPr>
          <w:rFonts w:ascii="Garamond"/>
          <w:spacing w:val="-6"/>
        </w:rPr>
        <w:t xml:space="preserve"> </w:t>
      </w:r>
      <w:r>
        <w:rPr>
          <w:rFonts w:ascii="Garamond"/>
        </w:rPr>
        <w:t>the</w:t>
      </w:r>
      <w:r>
        <w:rPr>
          <w:rFonts w:ascii="Garamond"/>
          <w:spacing w:val="-5"/>
        </w:rPr>
        <w:t xml:space="preserve"> </w:t>
      </w:r>
      <w:r>
        <w:rPr>
          <w:rFonts w:ascii="Garamond"/>
        </w:rPr>
        <w:t>best</w:t>
      </w:r>
      <w:r>
        <w:rPr>
          <w:rFonts w:ascii="Garamond"/>
          <w:spacing w:val="-3"/>
        </w:rPr>
        <w:t xml:space="preserve"> </w:t>
      </w:r>
      <w:r>
        <w:rPr>
          <w:rFonts w:ascii="Garamond"/>
        </w:rPr>
        <w:t>interest</w:t>
      </w:r>
      <w:r>
        <w:rPr>
          <w:rFonts w:ascii="Garamond"/>
          <w:spacing w:val="-3"/>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Association</w:t>
      </w:r>
      <w:r>
        <w:rPr>
          <w:rFonts w:ascii="Garamond"/>
          <w:spacing w:val="-6"/>
        </w:rPr>
        <w:t xml:space="preserve"> </w:t>
      </w:r>
      <w:r>
        <w:rPr>
          <w:rFonts w:ascii="Garamond"/>
        </w:rPr>
        <w:t>to</w:t>
      </w:r>
      <w:r>
        <w:rPr>
          <w:rFonts w:ascii="Garamond"/>
          <w:spacing w:val="-6"/>
        </w:rPr>
        <w:t xml:space="preserve"> </w:t>
      </w:r>
      <w:r>
        <w:rPr>
          <w:rFonts w:ascii="Garamond"/>
        </w:rPr>
        <w:t>outline</w:t>
      </w:r>
      <w:r>
        <w:rPr>
          <w:rFonts w:ascii="Garamond"/>
          <w:spacing w:val="-5"/>
        </w:rPr>
        <w:t xml:space="preserve"> </w:t>
      </w:r>
      <w:r>
        <w:rPr>
          <w:rFonts w:ascii="Garamond"/>
        </w:rPr>
        <w:t>current</w:t>
      </w:r>
      <w:r>
        <w:rPr>
          <w:rFonts w:ascii="Garamond"/>
          <w:spacing w:val="-3"/>
        </w:rPr>
        <w:t xml:space="preserve"> </w:t>
      </w:r>
      <w:r>
        <w:rPr>
          <w:rFonts w:ascii="Garamond"/>
        </w:rPr>
        <w:t>and</w:t>
      </w:r>
      <w:r>
        <w:rPr>
          <w:rFonts w:ascii="Garamond"/>
          <w:spacing w:val="-3"/>
        </w:rPr>
        <w:t xml:space="preserve"> </w:t>
      </w:r>
      <w:r>
        <w:rPr>
          <w:rFonts w:ascii="Garamond"/>
        </w:rPr>
        <w:t>best program</w:t>
      </w:r>
      <w:r>
        <w:rPr>
          <w:rFonts w:ascii="Garamond"/>
          <w:spacing w:val="-3"/>
        </w:rPr>
        <w:t xml:space="preserve"> </w:t>
      </w:r>
      <w:r>
        <w:rPr>
          <w:rFonts w:ascii="Garamond"/>
        </w:rPr>
        <w:t>practices to</w:t>
      </w:r>
      <w:r>
        <w:rPr>
          <w:rFonts w:ascii="Garamond"/>
          <w:spacing w:val="-2"/>
        </w:rPr>
        <w:t xml:space="preserve"> </w:t>
      </w:r>
      <w:r>
        <w:rPr>
          <w:rFonts w:ascii="Garamond"/>
        </w:rPr>
        <w:t>assist future</w:t>
      </w:r>
      <w:r>
        <w:rPr>
          <w:rFonts w:ascii="Garamond"/>
          <w:spacing w:val="-1"/>
        </w:rPr>
        <w:t xml:space="preserve"> </w:t>
      </w:r>
      <w:r>
        <w:rPr>
          <w:rFonts w:ascii="Garamond"/>
        </w:rPr>
        <w:t>Vice</w:t>
      </w:r>
      <w:r>
        <w:rPr>
          <w:rFonts w:ascii="Garamond"/>
          <w:spacing w:val="-1"/>
        </w:rPr>
        <w:t xml:space="preserve"> </w:t>
      </w:r>
      <w:r>
        <w:rPr>
          <w:rFonts w:ascii="Garamond"/>
        </w:rPr>
        <w:t>Presidents and Directors of</w:t>
      </w:r>
      <w:r>
        <w:rPr>
          <w:rFonts w:ascii="Garamond"/>
          <w:spacing w:val="-1"/>
        </w:rPr>
        <w:t xml:space="preserve"> </w:t>
      </w:r>
      <w:r>
        <w:rPr>
          <w:rFonts w:ascii="Garamond"/>
        </w:rPr>
        <w:t>Campus and Public</w:t>
      </w:r>
      <w:r>
        <w:rPr>
          <w:rFonts w:ascii="Garamond"/>
          <w:spacing w:val="-1"/>
        </w:rPr>
        <w:t xml:space="preserve"> </w:t>
      </w:r>
      <w:r>
        <w:rPr>
          <w:rFonts w:ascii="Garamond"/>
        </w:rPr>
        <w:t>Relations in</w:t>
      </w:r>
      <w:r>
        <w:rPr>
          <w:rFonts w:ascii="Garamond"/>
          <w:spacing w:val="-2"/>
        </w:rPr>
        <w:t xml:space="preserve"> </w:t>
      </w:r>
      <w:r>
        <w:rPr>
          <w:rFonts w:ascii="Garamond"/>
        </w:rPr>
        <w:t>their understanding and execution</w:t>
      </w:r>
      <w:r>
        <w:rPr>
          <w:rFonts w:ascii="Garamond"/>
          <w:spacing w:val="-1"/>
        </w:rPr>
        <w:t xml:space="preserve"> </w:t>
      </w:r>
      <w:r>
        <w:rPr>
          <w:rFonts w:ascii="Garamond"/>
        </w:rPr>
        <w:t>of the ASUN Pack Friendly</w:t>
      </w:r>
      <w:r>
        <w:rPr>
          <w:rFonts w:ascii="Garamond"/>
          <w:spacing w:val="-1"/>
        </w:rPr>
        <w:t xml:space="preserve"> </w:t>
      </w:r>
      <w:r>
        <w:rPr>
          <w:rFonts w:ascii="Garamond"/>
        </w:rPr>
        <w:t>Business Program to</w:t>
      </w:r>
      <w:r>
        <w:rPr>
          <w:rFonts w:ascii="Garamond"/>
          <w:spacing w:val="-1"/>
        </w:rPr>
        <w:t xml:space="preserve"> </w:t>
      </w:r>
      <w:r>
        <w:rPr>
          <w:rFonts w:ascii="Garamond"/>
        </w:rPr>
        <w:t>enable positive and potentially long-</w:t>
      </w:r>
    </w:p>
    <w:p w14:paraId="5169B17F" w14:textId="77777777" w:rsidR="009B3CBD" w:rsidRDefault="009B3CBD">
      <w:pPr>
        <w:spacing w:line="480" w:lineRule="auto"/>
        <w:jc w:val="both"/>
        <w:rPr>
          <w:rFonts w:ascii="Garamond"/>
        </w:rPr>
        <w:sectPr w:rsidR="009B3CBD">
          <w:headerReference w:type="default" r:id="rId32"/>
          <w:pgSz w:w="12240" w:h="15840"/>
          <w:pgMar w:top="1260" w:right="1140" w:bottom="280" w:left="820" w:header="1009" w:footer="0" w:gutter="0"/>
          <w:pgNumType w:start="1"/>
          <w:cols w:space="720"/>
        </w:sectPr>
      </w:pPr>
    </w:p>
    <w:p w14:paraId="5ECB26E2" w14:textId="77777777" w:rsidR="009B3CBD" w:rsidRDefault="009B3CBD">
      <w:pPr>
        <w:pStyle w:val="BodyText"/>
        <w:spacing w:before="24"/>
        <w:rPr>
          <w:rFonts w:ascii="Garamond"/>
          <w:sz w:val="22"/>
        </w:rPr>
      </w:pPr>
    </w:p>
    <w:p w14:paraId="329F8C76" w14:textId="77777777" w:rsidR="009B3CBD" w:rsidRDefault="00000000">
      <w:pPr>
        <w:spacing w:line="480" w:lineRule="auto"/>
        <w:ind w:left="981" w:right="746"/>
        <w:rPr>
          <w:rFonts w:ascii="Garamond"/>
        </w:rPr>
      </w:pPr>
      <w:r>
        <w:rPr>
          <w:rFonts w:ascii="Garamond"/>
        </w:rPr>
        <w:t>term</w:t>
      </w:r>
      <w:r>
        <w:rPr>
          <w:rFonts w:ascii="Garamond"/>
          <w:spacing w:val="-4"/>
        </w:rPr>
        <w:t xml:space="preserve"> </w:t>
      </w:r>
      <w:r>
        <w:rPr>
          <w:rFonts w:ascii="Garamond"/>
        </w:rPr>
        <w:t>partnerships</w:t>
      </w:r>
      <w:r>
        <w:rPr>
          <w:rFonts w:ascii="Garamond"/>
          <w:spacing w:val="-4"/>
        </w:rPr>
        <w:t xml:space="preserve"> </w:t>
      </w:r>
      <w:r>
        <w:rPr>
          <w:rFonts w:ascii="Garamond"/>
        </w:rPr>
        <w:t>with</w:t>
      </w:r>
      <w:r>
        <w:rPr>
          <w:rFonts w:ascii="Garamond"/>
          <w:spacing w:val="-5"/>
        </w:rPr>
        <w:t xml:space="preserve"> </w:t>
      </w:r>
      <w:r>
        <w:rPr>
          <w:rFonts w:ascii="Garamond"/>
        </w:rPr>
        <w:t>Program</w:t>
      </w:r>
      <w:r>
        <w:rPr>
          <w:rFonts w:ascii="Garamond"/>
          <w:spacing w:val="-4"/>
        </w:rPr>
        <w:t xml:space="preserve"> </w:t>
      </w:r>
      <w:r>
        <w:rPr>
          <w:rFonts w:ascii="Garamond"/>
        </w:rPr>
        <w:t>Members,</w:t>
      </w:r>
      <w:r>
        <w:rPr>
          <w:rFonts w:ascii="Garamond"/>
          <w:spacing w:val="-3"/>
        </w:rPr>
        <w:t xml:space="preserve"> </w:t>
      </w:r>
      <w:r>
        <w:rPr>
          <w:rFonts w:ascii="Garamond"/>
        </w:rPr>
        <w:t>while</w:t>
      </w:r>
      <w:r>
        <w:rPr>
          <w:rFonts w:ascii="Garamond"/>
          <w:spacing w:val="-5"/>
        </w:rPr>
        <w:t xml:space="preserve"> </w:t>
      </w:r>
      <w:r>
        <w:rPr>
          <w:rFonts w:ascii="Garamond"/>
        </w:rPr>
        <w:t>continuing</w:t>
      </w:r>
      <w:r>
        <w:rPr>
          <w:rFonts w:ascii="Garamond"/>
          <w:spacing w:val="-3"/>
        </w:rPr>
        <w:t xml:space="preserve"> </w:t>
      </w:r>
      <w:r>
        <w:rPr>
          <w:rFonts w:ascii="Garamond"/>
        </w:rPr>
        <w:t>to</w:t>
      </w:r>
      <w:r>
        <w:rPr>
          <w:rFonts w:ascii="Garamond"/>
          <w:spacing w:val="-6"/>
        </w:rPr>
        <w:t xml:space="preserve"> </w:t>
      </w:r>
      <w:r>
        <w:rPr>
          <w:rFonts w:ascii="Garamond"/>
        </w:rPr>
        <w:t>offer</w:t>
      </w:r>
      <w:r>
        <w:rPr>
          <w:rFonts w:ascii="Garamond"/>
          <w:spacing w:val="-3"/>
        </w:rPr>
        <w:t xml:space="preserve"> </w:t>
      </w:r>
      <w:r>
        <w:rPr>
          <w:rFonts w:ascii="Garamond"/>
        </w:rPr>
        <w:t>ample</w:t>
      </w:r>
      <w:r>
        <w:rPr>
          <w:rFonts w:ascii="Garamond"/>
          <w:spacing w:val="-5"/>
        </w:rPr>
        <w:t xml:space="preserve"> </w:t>
      </w:r>
      <w:r>
        <w:rPr>
          <w:rFonts w:ascii="Garamond"/>
        </w:rPr>
        <w:t>discretion</w:t>
      </w:r>
      <w:r>
        <w:rPr>
          <w:rFonts w:ascii="Garamond"/>
          <w:spacing w:val="-6"/>
        </w:rPr>
        <w:t xml:space="preserve"> </w:t>
      </w:r>
      <w:r>
        <w:rPr>
          <w:rFonts w:ascii="Garamond"/>
        </w:rPr>
        <w:t>to</w:t>
      </w:r>
      <w:r>
        <w:rPr>
          <w:rFonts w:ascii="Garamond"/>
          <w:spacing w:val="-6"/>
        </w:rPr>
        <w:t xml:space="preserve"> </w:t>
      </w:r>
      <w:r>
        <w:rPr>
          <w:rFonts w:ascii="Garamond"/>
        </w:rPr>
        <w:t xml:space="preserve">individual executive </w:t>
      </w:r>
      <w:proofErr w:type="gramStart"/>
      <w:r>
        <w:rPr>
          <w:rFonts w:ascii="Garamond"/>
        </w:rPr>
        <w:t>administrations;</w:t>
      </w:r>
      <w:proofErr w:type="gramEnd"/>
    </w:p>
    <w:p w14:paraId="2DDC54F9" w14:textId="77777777" w:rsidR="009B3CBD" w:rsidRDefault="00000000">
      <w:pPr>
        <w:spacing w:before="1" w:line="480" w:lineRule="auto"/>
        <w:ind w:left="981" w:right="746"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enacted,</w:t>
      </w:r>
      <w:r>
        <w:rPr>
          <w:rFonts w:ascii="Garamond"/>
          <w:i/>
          <w:spacing w:val="-2"/>
        </w:rPr>
        <w:t xml:space="preserve"> </w:t>
      </w:r>
      <w:r>
        <w:rPr>
          <w:rFonts w:ascii="Garamond"/>
          <w:i/>
        </w:rPr>
        <w:t>by</w:t>
      </w:r>
      <w:r>
        <w:rPr>
          <w:rFonts w:ascii="Garamond"/>
          <w:i/>
          <w:spacing w:val="-2"/>
        </w:rPr>
        <w:t xml:space="preserve"> </w:t>
      </w:r>
      <w:r>
        <w:rPr>
          <w:rFonts w:ascii="Garamond"/>
          <w:i/>
        </w:rPr>
        <w:t>the</w:t>
      </w:r>
      <w:r>
        <w:rPr>
          <w:rFonts w:ascii="Garamond"/>
          <w:i/>
          <w:spacing w:val="-3"/>
        </w:rPr>
        <w:t xml:space="preserve"> </w:t>
      </w:r>
      <w:r>
        <w:rPr>
          <w:rFonts w:ascii="Garamond"/>
          <w:i/>
        </w:rPr>
        <w:t>Senate</w:t>
      </w:r>
      <w:r>
        <w:rPr>
          <w:rFonts w:ascii="Garamond"/>
          <w:i/>
          <w:spacing w:val="-3"/>
        </w:rPr>
        <w:t xml:space="preserve"> </w:t>
      </w:r>
      <w:r>
        <w:rPr>
          <w:rFonts w:ascii="Garamond"/>
          <w:i/>
        </w:rPr>
        <w:t>of</w:t>
      </w:r>
      <w:r>
        <w:rPr>
          <w:rFonts w:ascii="Garamond"/>
          <w:i/>
          <w:spacing w:val="-2"/>
        </w:rPr>
        <w:t xml:space="preserve"> </w:t>
      </w:r>
      <w:r>
        <w:rPr>
          <w:rFonts w:ascii="Garamond"/>
          <w:i/>
        </w:rPr>
        <w:t>the</w:t>
      </w:r>
      <w:r>
        <w:rPr>
          <w:rFonts w:ascii="Garamond"/>
          <w:i/>
          <w:spacing w:val="-3"/>
        </w:rPr>
        <w:t xml:space="preserve"> </w:t>
      </w:r>
      <w:r>
        <w:rPr>
          <w:rFonts w:ascii="Garamond"/>
          <w:i/>
        </w:rPr>
        <w:t>Associated</w:t>
      </w:r>
      <w:r>
        <w:rPr>
          <w:rFonts w:ascii="Garamond"/>
          <w:i/>
          <w:spacing w:val="-3"/>
        </w:rPr>
        <w:t xml:space="preserve"> </w:t>
      </w:r>
      <w:r>
        <w:rPr>
          <w:rFonts w:ascii="Garamond"/>
          <w:i/>
        </w:rPr>
        <w:t xml:space="preserve">Students, </w:t>
      </w:r>
      <w:r>
        <w:rPr>
          <w:rFonts w:ascii="Garamond"/>
        </w:rPr>
        <w:t>that</w:t>
      </w:r>
      <w:r>
        <w:rPr>
          <w:rFonts w:ascii="Garamond"/>
          <w:spacing w:val="-3"/>
        </w:rPr>
        <w:t xml:space="preserve"> </w:t>
      </w:r>
      <w:r>
        <w:rPr>
          <w:rFonts w:ascii="Garamond"/>
        </w:rPr>
        <w:t>Title</w:t>
      </w:r>
      <w:r>
        <w:rPr>
          <w:rFonts w:ascii="Garamond"/>
          <w:spacing w:val="-6"/>
        </w:rPr>
        <w:t xml:space="preserve"> </w:t>
      </w:r>
      <w:r>
        <w:rPr>
          <w:rFonts w:ascii="Garamond"/>
        </w:rPr>
        <w:t>XXXI</w:t>
      </w:r>
      <w:r>
        <w:rPr>
          <w:rFonts w:ascii="Garamond"/>
          <w:spacing w:val="-2"/>
        </w:rPr>
        <w:t xml:space="preserve"> </w:t>
      </w:r>
      <w:r>
        <w:rPr>
          <w:rFonts w:ascii="Garamond"/>
        </w:rPr>
        <w:t>of</w:t>
      </w:r>
      <w:r>
        <w:rPr>
          <w:rFonts w:ascii="Garamond"/>
          <w:spacing w:val="-5"/>
        </w:rPr>
        <w:t xml:space="preserve"> </w:t>
      </w:r>
      <w:r>
        <w:rPr>
          <w:rFonts w:ascii="Garamond"/>
        </w:rPr>
        <w:t>the</w:t>
      </w:r>
      <w:r>
        <w:rPr>
          <w:rFonts w:ascii="Garamond"/>
          <w:spacing w:val="-5"/>
        </w:rPr>
        <w:t xml:space="preserve"> </w:t>
      </w:r>
      <w:r>
        <w:rPr>
          <w:rFonts w:ascii="Garamond"/>
        </w:rPr>
        <w:t>SAS</w:t>
      </w:r>
      <w:r>
        <w:rPr>
          <w:rFonts w:ascii="Garamond"/>
          <w:spacing w:val="-3"/>
        </w:rPr>
        <w:t xml:space="preserve"> </w:t>
      </w:r>
      <w:r>
        <w:rPr>
          <w:rFonts w:ascii="Garamond"/>
        </w:rPr>
        <w:t>be</w:t>
      </w:r>
      <w:r>
        <w:rPr>
          <w:rFonts w:ascii="Garamond"/>
          <w:spacing w:val="-5"/>
        </w:rPr>
        <w:t xml:space="preserve"> </w:t>
      </w:r>
      <w:r>
        <w:rPr>
          <w:rFonts w:ascii="Garamond"/>
        </w:rPr>
        <w:t>established,</w:t>
      </w:r>
      <w:r>
        <w:rPr>
          <w:rFonts w:ascii="Garamond"/>
          <w:spacing w:val="-2"/>
        </w:rPr>
        <w:t xml:space="preserve"> </w:t>
      </w:r>
      <w:r>
        <w:rPr>
          <w:rFonts w:ascii="Garamond"/>
        </w:rPr>
        <w:t xml:space="preserve">as written in Addendum </w:t>
      </w:r>
      <w:proofErr w:type="gramStart"/>
      <w:r>
        <w:rPr>
          <w:rFonts w:ascii="Garamond"/>
        </w:rPr>
        <w:t>1;</w:t>
      </w:r>
      <w:proofErr w:type="gramEnd"/>
    </w:p>
    <w:p w14:paraId="78B4A095" w14:textId="77777777" w:rsidR="009B3CBD" w:rsidRDefault="00000000">
      <w:pPr>
        <w:spacing w:line="480" w:lineRule="auto"/>
        <w:ind w:left="981" w:right="674"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rPr>
        <w:t>upon</w:t>
      </w:r>
      <w:r>
        <w:rPr>
          <w:rFonts w:ascii="Garamond"/>
          <w:spacing w:val="-6"/>
        </w:rPr>
        <w:t xml:space="preserve"> </w:t>
      </w:r>
      <w:r>
        <w:rPr>
          <w:rFonts w:ascii="Garamond"/>
        </w:rPr>
        <w:t>passage,</w:t>
      </w:r>
      <w:r>
        <w:rPr>
          <w:rFonts w:ascii="Garamond"/>
          <w:spacing w:val="-2"/>
        </w:rPr>
        <w:t xml:space="preserve"> </w:t>
      </w:r>
      <w:r>
        <w:rPr>
          <w:rFonts w:ascii="Garamond"/>
        </w:rPr>
        <w:t>that</w:t>
      </w:r>
      <w:r>
        <w:rPr>
          <w:rFonts w:ascii="Garamond"/>
          <w:spacing w:val="-3"/>
        </w:rPr>
        <w:t xml:space="preserve"> </w:t>
      </w:r>
      <w:r>
        <w:rPr>
          <w:rFonts w:ascii="Garamond"/>
        </w:rPr>
        <w:t>a</w:t>
      </w:r>
      <w:r>
        <w:rPr>
          <w:rFonts w:ascii="Garamond"/>
          <w:spacing w:val="-3"/>
        </w:rPr>
        <w:t xml:space="preserve"> </w:t>
      </w:r>
      <w:r>
        <w:rPr>
          <w:rFonts w:ascii="Garamond"/>
        </w:rPr>
        <w:t>copy</w:t>
      </w:r>
      <w:r>
        <w:rPr>
          <w:rFonts w:ascii="Garamond"/>
          <w:spacing w:val="-5"/>
        </w:rPr>
        <w:t xml:space="preserve"> </w:t>
      </w:r>
      <w:r>
        <w:rPr>
          <w:rFonts w:ascii="Garamond"/>
        </w:rPr>
        <w:t>of</w:t>
      </w:r>
      <w:r>
        <w:rPr>
          <w:rFonts w:ascii="Garamond"/>
          <w:spacing w:val="-5"/>
        </w:rPr>
        <w:t xml:space="preserve"> </w:t>
      </w:r>
      <w:r>
        <w:rPr>
          <w:rFonts w:ascii="Garamond"/>
        </w:rPr>
        <w:t>this</w:t>
      </w:r>
      <w:r>
        <w:rPr>
          <w:rFonts w:ascii="Garamond"/>
          <w:spacing w:val="-4"/>
        </w:rPr>
        <w:t xml:space="preserve"> </w:t>
      </w:r>
      <w:r>
        <w:rPr>
          <w:rFonts w:ascii="Garamond"/>
        </w:rPr>
        <w:t>bill</w:t>
      </w:r>
      <w:r>
        <w:rPr>
          <w:rFonts w:ascii="Garamond"/>
          <w:spacing w:val="-3"/>
        </w:rPr>
        <w:t xml:space="preserve"> </w:t>
      </w:r>
      <w:r>
        <w:rPr>
          <w:rFonts w:ascii="Garamond"/>
        </w:rPr>
        <w:t>and its</w:t>
      </w:r>
      <w:r>
        <w:rPr>
          <w:rFonts w:ascii="Garamond"/>
          <w:spacing w:val="-3"/>
        </w:rPr>
        <w:t xml:space="preserve"> </w:t>
      </w:r>
      <w:r>
        <w:rPr>
          <w:rFonts w:ascii="Garamond"/>
        </w:rPr>
        <w:t>accompanying</w:t>
      </w:r>
      <w:r>
        <w:rPr>
          <w:rFonts w:ascii="Garamond"/>
          <w:spacing w:val="-2"/>
        </w:rPr>
        <w:t xml:space="preserve"> </w:t>
      </w:r>
      <w:r>
        <w:rPr>
          <w:rFonts w:ascii="Garamond"/>
        </w:rPr>
        <w:t>addendum</w:t>
      </w:r>
      <w:r>
        <w:rPr>
          <w:rFonts w:ascii="Garamond"/>
          <w:spacing w:val="-3"/>
        </w:rPr>
        <w:t xml:space="preserve"> </w:t>
      </w:r>
      <w:r>
        <w:rPr>
          <w:rFonts w:ascii="Garamond"/>
        </w:rPr>
        <w:t>be</w:t>
      </w:r>
      <w:r>
        <w:rPr>
          <w:rFonts w:ascii="Garamond"/>
          <w:spacing w:val="-5"/>
        </w:rPr>
        <w:t xml:space="preserve"> </w:t>
      </w:r>
      <w:r>
        <w:rPr>
          <w:rFonts w:ascii="Garamond"/>
        </w:rPr>
        <w:t>sent to the following individuals:</w:t>
      </w:r>
    </w:p>
    <w:p w14:paraId="448162F3" w14:textId="77777777" w:rsidR="009B3CBD" w:rsidRDefault="00000000">
      <w:pPr>
        <w:pStyle w:val="ListParagraph"/>
        <w:numPr>
          <w:ilvl w:val="0"/>
          <w:numId w:val="34"/>
        </w:numPr>
        <w:tabs>
          <w:tab w:val="left" w:pos="1700"/>
        </w:tabs>
        <w:spacing w:line="263" w:lineRule="exact"/>
        <w:ind w:left="1700" w:hanging="359"/>
        <w:rPr>
          <w:rFonts w:ascii="Garamond" w:hAnsi="Garamond"/>
        </w:rPr>
      </w:pPr>
      <w:r>
        <w:rPr>
          <w:rFonts w:ascii="Garamond" w:hAnsi="Garamond"/>
        </w:rPr>
        <w:t>Carina</w:t>
      </w:r>
      <w:r>
        <w:rPr>
          <w:rFonts w:ascii="Garamond" w:hAnsi="Garamond"/>
          <w:spacing w:val="-6"/>
        </w:rPr>
        <w:t xml:space="preserve"> </w:t>
      </w:r>
      <w:r>
        <w:rPr>
          <w:rFonts w:ascii="Garamond" w:hAnsi="Garamond"/>
        </w:rPr>
        <w:t>Scharoun,</w:t>
      </w:r>
      <w:r>
        <w:rPr>
          <w:rFonts w:ascii="Garamond" w:hAnsi="Garamond"/>
          <w:spacing w:val="-3"/>
        </w:rPr>
        <w:t xml:space="preserve"> </w:t>
      </w:r>
      <w:r>
        <w:rPr>
          <w:rFonts w:ascii="Garamond" w:hAnsi="Garamond"/>
        </w:rPr>
        <w:t>ASUN</w:t>
      </w:r>
      <w:r>
        <w:rPr>
          <w:rFonts w:ascii="Garamond" w:hAnsi="Garamond"/>
          <w:spacing w:val="-3"/>
        </w:rPr>
        <w:t xml:space="preserve"> </w:t>
      </w:r>
      <w:r>
        <w:rPr>
          <w:rFonts w:ascii="Garamond" w:hAnsi="Garamond"/>
        </w:rPr>
        <w:t>Director</w:t>
      </w:r>
      <w:r>
        <w:rPr>
          <w:rFonts w:ascii="Garamond" w:hAnsi="Garamond"/>
          <w:spacing w:val="-3"/>
        </w:rPr>
        <w:t xml:space="preserve"> </w:t>
      </w:r>
      <w:r>
        <w:rPr>
          <w:rFonts w:ascii="Garamond" w:hAnsi="Garamond"/>
        </w:rPr>
        <w:t>of</w:t>
      </w:r>
      <w:r>
        <w:rPr>
          <w:rFonts w:ascii="Garamond" w:hAnsi="Garamond"/>
          <w:spacing w:val="-6"/>
        </w:rPr>
        <w:t xml:space="preserve"> </w:t>
      </w:r>
      <w:r>
        <w:rPr>
          <w:rFonts w:ascii="Garamond" w:hAnsi="Garamond"/>
        </w:rPr>
        <w:t>Campus</w:t>
      </w:r>
      <w:r>
        <w:rPr>
          <w:rFonts w:ascii="Garamond" w:hAnsi="Garamond"/>
          <w:spacing w:val="-3"/>
        </w:rPr>
        <w:t xml:space="preserve"> </w:t>
      </w:r>
      <w:r>
        <w:rPr>
          <w:rFonts w:ascii="Garamond" w:hAnsi="Garamond"/>
        </w:rPr>
        <w:t>and</w:t>
      </w:r>
      <w:r>
        <w:rPr>
          <w:rFonts w:ascii="Garamond" w:hAnsi="Garamond"/>
          <w:spacing w:val="-4"/>
        </w:rPr>
        <w:t xml:space="preserve"> </w:t>
      </w:r>
      <w:r>
        <w:rPr>
          <w:rFonts w:ascii="Garamond" w:hAnsi="Garamond"/>
        </w:rPr>
        <w:t>Public</w:t>
      </w:r>
      <w:r>
        <w:rPr>
          <w:rFonts w:ascii="Garamond" w:hAnsi="Garamond"/>
          <w:spacing w:val="-5"/>
        </w:rPr>
        <w:t xml:space="preserve"> </w:t>
      </w:r>
      <w:r>
        <w:rPr>
          <w:rFonts w:ascii="Garamond" w:hAnsi="Garamond"/>
          <w:spacing w:val="-2"/>
        </w:rPr>
        <w:t>Relations</w:t>
      </w:r>
    </w:p>
    <w:p w14:paraId="32BDD0A1" w14:textId="77777777" w:rsidR="009B3CBD" w:rsidRDefault="00000000">
      <w:pPr>
        <w:pStyle w:val="ListParagraph"/>
        <w:numPr>
          <w:ilvl w:val="0"/>
          <w:numId w:val="34"/>
        </w:numPr>
        <w:tabs>
          <w:tab w:val="left" w:pos="1700"/>
        </w:tabs>
        <w:spacing w:before="231"/>
        <w:ind w:left="1700" w:hanging="359"/>
        <w:rPr>
          <w:rFonts w:ascii="Garamond" w:hAnsi="Garamond"/>
        </w:rPr>
      </w:pPr>
      <w:r>
        <w:rPr>
          <w:rFonts w:ascii="Garamond" w:hAnsi="Garamond"/>
        </w:rPr>
        <w:t>Sandra</w:t>
      </w:r>
      <w:r>
        <w:rPr>
          <w:rFonts w:ascii="Garamond" w:hAnsi="Garamond"/>
          <w:spacing w:val="-6"/>
        </w:rPr>
        <w:t xml:space="preserve"> </w:t>
      </w:r>
      <w:r>
        <w:rPr>
          <w:rFonts w:ascii="Garamond" w:hAnsi="Garamond"/>
        </w:rPr>
        <w:t>Rodriguez,</w:t>
      </w:r>
      <w:r>
        <w:rPr>
          <w:rFonts w:ascii="Garamond" w:hAnsi="Garamond"/>
          <w:spacing w:val="-3"/>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4"/>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36F98DDA" w14:textId="77777777" w:rsidR="009B3CBD" w:rsidRDefault="00000000">
      <w:pPr>
        <w:pStyle w:val="ListParagraph"/>
        <w:numPr>
          <w:ilvl w:val="0"/>
          <w:numId w:val="34"/>
        </w:numPr>
        <w:tabs>
          <w:tab w:val="left" w:pos="1700"/>
        </w:tabs>
        <w:spacing w:before="231"/>
        <w:ind w:left="1700" w:hanging="359"/>
        <w:rPr>
          <w:rFonts w:ascii="Garamond" w:hAnsi="Garamond"/>
        </w:rPr>
      </w:pPr>
      <w:r>
        <w:rPr>
          <w:rFonts w:ascii="Garamond" w:hAnsi="Garamond"/>
        </w:rPr>
        <w:t>Amy</w:t>
      </w:r>
      <w:r>
        <w:rPr>
          <w:rFonts w:ascii="Garamond" w:hAnsi="Garamond"/>
          <w:spacing w:val="-7"/>
        </w:rPr>
        <w:t xml:space="preserve"> </w:t>
      </w:r>
      <w:proofErr w:type="spellStart"/>
      <w:r>
        <w:rPr>
          <w:rFonts w:ascii="Garamond" w:hAnsi="Garamond"/>
        </w:rPr>
        <w:t>Koeckes</w:t>
      </w:r>
      <w:proofErr w:type="spellEnd"/>
      <w:r>
        <w:rPr>
          <w:rFonts w:ascii="Garamond" w:hAnsi="Garamond"/>
        </w:rPr>
        <w:t>,</w:t>
      </w:r>
      <w:r>
        <w:rPr>
          <w:rFonts w:ascii="Garamond" w:hAnsi="Garamond"/>
          <w:spacing w:val="-2"/>
        </w:rPr>
        <w:t xml:space="preserve"> </w:t>
      </w:r>
      <w:r>
        <w:rPr>
          <w:rFonts w:ascii="Garamond" w:hAnsi="Garamond"/>
        </w:rPr>
        <w:t>Associate</w:t>
      </w:r>
      <w:r>
        <w:rPr>
          <w:rFonts w:ascii="Garamond" w:hAnsi="Garamond"/>
          <w:spacing w:val="-5"/>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5"/>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3"/>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1EC3A41D" w14:textId="77777777" w:rsidR="009B3CBD" w:rsidRDefault="00000000">
      <w:pPr>
        <w:pStyle w:val="ListParagraph"/>
        <w:numPr>
          <w:ilvl w:val="0"/>
          <w:numId w:val="34"/>
        </w:numPr>
        <w:tabs>
          <w:tab w:val="left" w:pos="1700"/>
        </w:tabs>
        <w:spacing w:before="236"/>
        <w:ind w:left="1700" w:hanging="359"/>
        <w:rPr>
          <w:rFonts w:ascii="Garamond" w:hAnsi="Garamond"/>
        </w:rPr>
      </w:pPr>
      <w:r>
        <w:rPr>
          <w:rFonts w:ascii="Garamond" w:hAnsi="Garamond"/>
        </w:rPr>
        <w:t>Carmina</w:t>
      </w:r>
      <w:r>
        <w:rPr>
          <w:rFonts w:ascii="Garamond" w:hAnsi="Garamond"/>
          <w:spacing w:val="-4"/>
        </w:rPr>
        <w:t xml:space="preserve"> </w:t>
      </w:r>
      <w:proofErr w:type="spellStart"/>
      <w:r>
        <w:rPr>
          <w:rFonts w:ascii="Garamond" w:hAnsi="Garamond"/>
        </w:rPr>
        <w:t>Aglubat</w:t>
      </w:r>
      <w:proofErr w:type="spellEnd"/>
      <w:r>
        <w:rPr>
          <w:rFonts w:ascii="Garamond" w:hAnsi="Garamond"/>
        </w:rPr>
        <w:t>,</w:t>
      </w:r>
      <w:r>
        <w:rPr>
          <w:rFonts w:ascii="Garamond" w:hAnsi="Garamond"/>
          <w:spacing w:val="-2"/>
        </w:rPr>
        <w:t xml:space="preserve"> </w:t>
      </w:r>
      <w:r>
        <w:rPr>
          <w:rFonts w:ascii="Garamond" w:hAnsi="Garamond"/>
        </w:rPr>
        <w:t>ASUN</w:t>
      </w:r>
      <w:r>
        <w:rPr>
          <w:rFonts w:ascii="Garamond" w:hAnsi="Garamond"/>
          <w:spacing w:val="-8"/>
        </w:rPr>
        <w:t xml:space="preserve"> </w:t>
      </w:r>
      <w:r>
        <w:rPr>
          <w:rFonts w:ascii="Garamond" w:hAnsi="Garamond"/>
        </w:rPr>
        <w:t>President-</w:t>
      </w:r>
      <w:r>
        <w:rPr>
          <w:rFonts w:ascii="Garamond" w:hAnsi="Garamond"/>
          <w:spacing w:val="-4"/>
        </w:rPr>
        <w:t>Elect</w:t>
      </w:r>
    </w:p>
    <w:p w14:paraId="527B9DB0" w14:textId="77777777" w:rsidR="009B3CBD" w:rsidRDefault="00000000">
      <w:pPr>
        <w:pStyle w:val="ListParagraph"/>
        <w:numPr>
          <w:ilvl w:val="0"/>
          <w:numId w:val="34"/>
        </w:numPr>
        <w:tabs>
          <w:tab w:val="left" w:pos="1700"/>
        </w:tabs>
        <w:spacing w:before="230"/>
        <w:ind w:left="1700" w:hanging="359"/>
        <w:rPr>
          <w:rFonts w:ascii="Garamond" w:hAnsi="Garamond"/>
        </w:rPr>
      </w:pPr>
      <w:r>
        <w:rPr>
          <w:rFonts w:ascii="Garamond" w:hAnsi="Garamond"/>
        </w:rPr>
        <w:t>Ethan</w:t>
      </w:r>
      <w:r>
        <w:rPr>
          <w:rFonts w:ascii="Garamond" w:hAnsi="Garamond"/>
          <w:spacing w:val="-8"/>
        </w:rPr>
        <w:t xml:space="preserve"> </w:t>
      </w:r>
      <w:r>
        <w:rPr>
          <w:rFonts w:ascii="Garamond" w:hAnsi="Garamond"/>
        </w:rPr>
        <w:t>McNamara,</w:t>
      </w:r>
      <w:r>
        <w:rPr>
          <w:rFonts w:ascii="Garamond" w:hAnsi="Garamond"/>
          <w:spacing w:val="-3"/>
        </w:rPr>
        <w:t xml:space="preserve"> </w:t>
      </w:r>
      <w:r>
        <w:rPr>
          <w:rFonts w:ascii="Garamond" w:hAnsi="Garamond"/>
        </w:rPr>
        <w:t>ASUN</w:t>
      </w:r>
      <w:r>
        <w:rPr>
          <w:rFonts w:ascii="Garamond" w:hAnsi="Garamond"/>
          <w:spacing w:val="-4"/>
        </w:rPr>
        <w:t xml:space="preserve"> </w:t>
      </w:r>
      <w:r>
        <w:rPr>
          <w:rFonts w:ascii="Garamond" w:hAnsi="Garamond"/>
        </w:rPr>
        <w:t>Vice-President-</w:t>
      </w:r>
      <w:r>
        <w:rPr>
          <w:rFonts w:ascii="Garamond" w:hAnsi="Garamond"/>
          <w:spacing w:val="-4"/>
        </w:rPr>
        <w:t>Elect</w:t>
      </w:r>
    </w:p>
    <w:p w14:paraId="6B5D48C5" w14:textId="77777777" w:rsidR="009B3CBD" w:rsidRDefault="009B3CBD">
      <w:pPr>
        <w:rPr>
          <w:rFonts w:ascii="Garamond" w:hAnsi="Garamond"/>
        </w:rPr>
        <w:sectPr w:rsidR="009B3CBD">
          <w:pgSz w:w="12240" w:h="15840"/>
          <w:pgMar w:top="1260" w:right="1140" w:bottom="280" w:left="820" w:header="1009" w:footer="0" w:gutter="0"/>
          <w:cols w:space="720"/>
        </w:sectPr>
      </w:pPr>
    </w:p>
    <w:p w14:paraId="74BD939E" w14:textId="77777777" w:rsidR="009B3CBD" w:rsidRDefault="00000000">
      <w:pPr>
        <w:pStyle w:val="Heading3"/>
      </w:pPr>
      <w:r>
        <w:lastRenderedPageBreak/>
        <w:t>ADDENDUM</w:t>
      </w:r>
      <w:r>
        <w:rPr>
          <w:spacing w:val="2"/>
        </w:rPr>
        <w:t xml:space="preserve"> </w:t>
      </w:r>
      <w:r>
        <w:rPr>
          <w:spacing w:val="-10"/>
        </w:rPr>
        <w:t>1</w:t>
      </w:r>
    </w:p>
    <w:p w14:paraId="27D4FD86" w14:textId="77777777" w:rsidR="009B3CBD" w:rsidRDefault="00000000">
      <w:pPr>
        <w:spacing w:before="333" w:line="242" w:lineRule="auto"/>
        <w:ind w:left="1122" w:right="803"/>
        <w:jc w:val="center"/>
        <w:rPr>
          <w:rFonts w:ascii="Garamond"/>
          <w:b/>
          <w:sz w:val="30"/>
        </w:rPr>
      </w:pPr>
      <w:r>
        <w:rPr>
          <w:rFonts w:ascii="Garamond"/>
          <w:b/>
          <w:color w:val="000000"/>
          <w:sz w:val="30"/>
          <w:highlight w:val="yellow"/>
        </w:rPr>
        <w:t>TITLE</w:t>
      </w:r>
      <w:r>
        <w:rPr>
          <w:rFonts w:ascii="Garamond"/>
          <w:b/>
          <w:color w:val="000000"/>
          <w:spacing w:val="-7"/>
          <w:sz w:val="30"/>
          <w:highlight w:val="yellow"/>
        </w:rPr>
        <w:t xml:space="preserve"> </w:t>
      </w:r>
      <w:r>
        <w:rPr>
          <w:rFonts w:ascii="Garamond"/>
          <w:b/>
          <w:color w:val="000000"/>
          <w:sz w:val="30"/>
          <w:highlight w:val="yellow"/>
        </w:rPr>
        <w:t>XXXI:</w:t>
      </w:r>
      <w:r>
        <w:rPr>
          <w:rFonts w:ascii="Garamond"/>
          <w:b/>
          <w:color w:val="000000"/>
          <w:spacing w:val="-7"/>
          <w:sz w:val="30"/>
          <w:highlight w:val="yellow"/>
        </w:rPr>
        <w:t xml:space="preserve"> </w:t>
      </w:r>
      <w:r>
        <w:rPr>
          <w:rFonts w:ascii="Garamond"/>
          <w:b/>
          <w:color w:val="000000"/>
          <w:sz w:val="30"/>
          <w:highlight w:val="yellow"/>
        </w:rPr>
        <w:t>THE</w:t>
      </w:r>
      <w:r>
        <w:rPr>
          <w:rFonts w:ascii="Garamond"/>
          <w:b/>
          <w:color w:val="000000"/>
          <w:spacing w:val="-6"/>
          <w:sz w:val="30"/>
          <w:highlight w:val="yellow"/>
        </w:rPr>
        <w:t xml:space="preserve"> </w:t>
      </w:r>
      <w:r>
        <w:rPr>
          <w:rFonts w:ascii="Garamond"/>
          <w:b/>
          <w:color w:val="000000"/>
          <w:sz w:val="30"/>
          <w:highlight w:val="yellow"/>
        </w:rPr>
        <w:t>ASUN</w:t>
      </w:r>
      <w:r>
        <w:rPr>
          <w:rFonts w:ascii="Garamond"/>
          <w:b/>
          <w:color w:val="000000"/>
          <w:spacing w:val="-7"/>
          <w:sz w:val="30"/>
          <w:highlight w:val="yellow"/>
        </w:rPr>
        <w:t xml:space="preserve"> </w:t>
      </w:r>
      <w:r>
        <w:rPr>
          <w:rFonts w:ascii="Garamond"/>
          <w:b/>
          <w:color w:val="000000"/>
          <w:sz w:val="30"/>
          <w:highlight w:val="yellow"/>
        </w:rPr>
        <w:t>PACK</w:t>
      </w:r>
      <w:r>
        <w:rPr>
          <w:rFonts w:ascii="Garamond"/>
          <w:b/>
          <w:color w:val="000000"/>
          <w:spacing w:val="-7"/>
          <w:sz w:val="30"/>
          <w:highlight w:val="yellow"/>
        </w:rPr>
        <w:t xml:space="preserve"> </w:t>
      </w:r>
      <w:r>
        <w:rPr>
          <w:rFonts w:ascii="Garamond"/>
          <w:b/>
          <w:color w:val="000000"/>
          <w:sz w:val="30"/>
          <w:highlight w:val="yellow"/>
        </w:rPr>
        <w:t>FRIENDLY</w:t>
      </w:r>
      <w:r>
        <w:rPr>
          <w:rFonts w:ascii="Garamond"/>
          <w:b/>
          <w:color w:val="000000"/>
          <w:spacing w:val="-4"/>
          <w:sz w:val="30"/>
          <w:highlight w:val="yellow"/>
        </w:rPr>
        <w:t xml:space="preserve"> </w:t>
      </w:r>
      <w:r>
        <w:rPr>
          <w:rFonts w:ascii="Garamond"/>
          <w:b/>
          <w:color w:val="000000"/>
          <w:sz w:val="30"/>
          <w:highlight w:val="yellow"/>
        </w:rPr>
        <w:t>BUSINESS</w:t>
      </w:r>
      <w:r>
        <w:rPr>
          <w:rFonts w:ascii="Garamond"/>
          <w:b/>
          <w:color w:val="000000"/>
          <w:sz w:val="30"/>
        </w:rPr>
        <w:t xml:space="preserve"> </w:t>
      </w:r>
      <w:r>
        <w:rPr>
          <w:rFonts w:ascii="Garamond"/>
          <w:b/>
          <w:color w:val="000000"/>
          <w:spacing w:val="-2"/>
          <w:sz w:val="30"/>
          <w:highlight w:val="yellow"/>
        </w:rPr>
        <w:t>PROGRAM</w:t>
      </w:r>
    </w:p>
    <w:p w14:paraId="310ED187" w14:textId="77777777" w:rsidR="009B3CBD" w:rsidRDefault="00000000">
      <w:pPr>
        <w:pStyle w:val="Heading4"/>
        <w:ind w:left="696"/>
      </w:pPr>
      <w:r>
        <w:rPr>
          <w:color w:val="000000"/>
          <w:highlight w:val="yellow"/>
        </w:rPr>
        <w:t>Chapter</w:t>
      </w:r>
      <w:r>
        <w:rPr>
          <w:color w:val="000000"/>
          <w:spacing w:val="-5"/>
          <w:highlight w:val="yellow"/>
        </w:rPr>
        <w:t xml:space="preserve"> </w:t>
      </w:r>
      <w:r>
        <w:rPr>
          <w:color w:val="000000"/>
          <w:highlight w:val="yellow"/>
        </w:rPr>
        <w:t>3101:</w:t>
      </w:r>
      <w:r>
        <w:rPr>
          <w:color w:val="000000"/>
          <w:spacing w:val="-1"/>
          <w:highlight w:val="yellow"/>
        </w:rPr>
        <w:t xml:space="preserve"> </w:t>
      </w:r>
      <w:r>
        <w:rPr>
          <w:color w:val="000000"/>
          <w:highlight w:val="yellow"/>
        </w:rPr>
        <w:t>The</w:t>
      </w:r>
      <w:r>
        <w:rPr>
          <w:color w:val="000000"/>
          <w:spacing w:val="-4"/>
          <w:highlight w:val="yellow"/>
        </w:rPr>
        <w:t xml:space="preserve"> </w:t>
      </w:r>
      <w:r>
        <w:rPr>
          <w:color w:val="000000"/>
          <w:highlight w:val="yellow"/>
        </w:rPr>
        <w:t>ASUN</w:t>
      </w:r>
      <w:r>
        <w:rPr>
          <w:color w:val="000000"/>
          <w:spacing w:val="-1"/>
          <w:highlight w:val="yellow"/>
        </w:rPr>
        <w:t xml:space="preserve"> </w:t>
      </w:r>
      <w:r>
        <w:rPr>
          <w:color w:val="000000"/>
          <w:highlight w:val="yellow"/>
        </w:rPr>
        <w:t>Pack</w:t>
      </w:r>
      <w:r>
        <w:rPr>
          <w:color w:val="000000"/>
          <w:spacing w:val="-3"/>
          <w:highlight w:val="yellow"/>
        </w:rPr>
        <w:t xml:space="preserve"> </w:t>
      </w:r>
      <w:r>
        <w:rPr>
          <w:color w:val="000000"/>
          <w:highlight w:val="yellow"/>
        </w:rPr>
        <w:t>Friendly</w:t>
      </w:r>
      <w:r>
        <w:rPr>
          <w:color w:val="000000"/>
          <w:spacing w:val="-7"/>
          <w:highlight w:val="yellow"/>
        </w:rPr>
        <w:t xml:space="preserve"> </w:t>
      </w:r>
      <w:r>
        <w:rPr>
          <w:color w:val="000000"/>
          <w:highlight w:val="yellow"/>
        </w:rPr>
        <w:t>Business</w:t>
      </w:r>
      <w:r>
        <w:rPr>
          <w:color w:val="000000"/>
          <w:spacing w:val="-2"/>
          <w:highlight w:val="yellow"/>
        </w:rPr>
        <w:t xml:space="preserve"> Program</w:t>
      </w:r>
    </w:p>
    <w:p w14:paraId="2088E556" w14:textId="77777777" w:rsidR="009B3CBD" w:rsidRDefault="009B3CBD">
      <w:pPr>
        <w:pStyle w:val="BodyText"/>
        <w:spacing w:before="8"/>
        <w:rPr>
          <w:rFonts w:ascii="Garamond"/>
          <w:b/>
        </w:rPr>
      </w:pPr>
    </w:p>
    <w:p w14:paraId="3ED2DE0C" w14:textId="77777777" w:rsidR="009B3CBD" w:rsidRDefault="00000000">
      <w:pPr>
        <w:spacing w:line="275" w:lineRule="exact"/>
        <w:ind w:left="170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01:</w:t>
      </w:r>
      <w:r>
        <w:rPr>
          <w:b/>
          <w:color w:val="000000"/>
          <w:spacing w:val="-2"/>
          <w:sz w:val="24"/>
          <w:highlight w:val="yellow"/>
        </w:rPr>
        <w:t xml:space="preserve"> Establishment</w:t>
      </w:r>
    </w:p>
    <w:p w14:paraId="3A9D48FA" w14:textId="77777777" w:rsidR="009B3CBD" w:rsidRDefault="00000000">
      <w:pPr>
        <w:pStyle w:val="BodyText"/>
        <w:ind w:left="1701" w:right="746"/>
      </w:pPr>
      <w:r>
        <w:rPr>
          <w:color w:val="000000"/>
          <w:highlight w:val="yellow"/>
        </w:rPr>
        <w:t>There is hereby established the ASUN Pack Friendly Business Program, to be</w:t>
      </w:r>
      <w:r>
        <w:rPr>
          <w:color w:val="000000"/>
        </w:rPr>
        <w:t xml:space="preserve"> </w:t>
      </w:r>
      <w:r>
        <w:rPr>
          <w:color w:val="000000"/>
          <w:highlight w:val="yellow"/>
        </w:rPr>
        <w:t>administered by the Vice President and the Director of Campus and Public</w:t>
      </w:r>
      <w:r>
        <w:rPr>
          <w:color w:val="000000"/>
        </w:rPr>
        <w:t xml:space="preserve"> </w:t>
      </w:r>
      <w:r>
        <w:rPr>
          <w:color w:val="000000"/>
          <w:highlight w:val="yellow"/>
        </w:rPr>
        <w:t>Relations,</w:t>
      </w:r>
      <w:r>
        <w:rPr>
          <w:color w:val="000000"/>
          <w:spacing w:val="-4"/>
          <w:highlight w:val="yellow"/>
        </w:rPr>
        <w:t xml:space="preserve"> </w:t>
      </w:r>
      <w:r>
        <w:rPr>
          <w:color w:val="000000"/>
          <w:highlight w:val="yellow"/>
        </w:rPr>
        <w:t>as</w:t>
      </w:r>
      <w:r>
        <w:rPr>
          <w:color w:val="000000"/>
          <w:spacing w:val="-3"/>
          <w:highlight w:val="yellow"/>
        </w:rPr>
        <w:t xml:space="preserve"> </w:t>
      </w:r>
      <w:r>
        <w:rPr>
          <w:color w:val="000000"/>
          <w:highlight w:val="yellow"/>
        </w:rPr>
        <w:t>set</w:t>
      </w:r>
      <w:r>
        <w:rPr>
          <w:color w:val="000000"/>
          <w:spacing w:val="-6"/>
          <w:highlight w:val="yellow"/>
        </w:rPr>
        <w:t xml:space="preserve"> </w:t>
      </w:r>
      <w:r>
        <w:rPr>
          <w:color w:val="000000"/>
          <w:highlight w:val="yellow"/>
        </w:rPr>
        <w:t>forth</w:t>
      </w:r>
      <w:r>
        <w:rPr>
          <w:color w:val="000000"/>
          <w:spacing w:val="-4"/>
          <w:highlight w:val="yellow"/>
        </w:rPr>
        <w:t xml:space="preserve"> </w:t>
      </w:r>
      <w:r>
        <w:rPr>
          <w:color w:val="000000"/>
          <w:highlight w:val="yellow"/>
        </w:rPr>
        <w:t>in</w:t>
      </w:r>
      <w:r>
        <w:rPr>
          <w:color w:val="000000"/>
          <w:spacing w:val="-4"/>
          <w:highlight w:val="yellow"/>
        </w:rPr>
        <w:t xml:space="preserve"> </w:t>
      </w:r>
      <w:r>
        <w:rPr>
          <w:color w:val="000000"/>
          <w:highlight w:val="yellow"/>
        </w:rPr>
        <w:t>Chapter</w:t>
      </w:r>
      <w:r>
        <w:rPr>
          <w:color w:val="000000"/>
          <w:spacing w:val="-4"/>
          <w:highlight w:val="yellow"/>
        </w:rPr>
        <w:t xml:space="preserve"> </w:t>
      </w:r>
      <w:r>
        <w:rPr>
          <w:color w:val="000000"/>
          <w:highlight w:val="yellow"/>
        </w:rPr>
        <w:t>201,</w:t>
      </w:r>
      <w:r>
        <w:rPr>
          <w:color w:val="000000"/>
          <w:spacing w:val="-4"/>
          <w:highlight w:val="yellow"/>
        </w:rPr>
        <w:t xml:space="preserve"> </w:t>
      </w:r>
      <w:r>
        <w:rPr>
          <w:color w:val="000000"/>
          <w:highlight w:val="yellow"/>
        </w:rPr>
        <w:t>subsection</w:t>
      </w:r>
      <w:r>
        <w:rPr>
          <w:color w:val="000000"/>
          <w:spacing w:val="-4"/>
          <w:highlight w:val="yellow"/>
        </w:rPr>
        <w:t xml:space="preserve"> </w:t>
      </w:r>
      <w:r>
        <w:rPr>
          <w:color w:val="000000"/>
          <w:highlight w:val="yellow"/>
        </w:rPr>
        <w:t>2,</w:t>
      </w:r>
      <w:r>
        <w:rPr>
          <w:color w:val="000000"/>
          <w:spacing w:val="-4"/>
          <w:highlight w:val="yellow"/>
        </w:rPr>
        <w:t xml:space="preserve"> </w:t>
      </w:r>
      <w:r>
        <w:rPr>
          <w:color w:val="000000"/>
          <w:highlight w:val="yellow"/>
        </w:rPr>
        <w:t>and</w:t>
      </w:r>
      <w:r>
        <w:rPr>
          <w:color w:val="000000"/>
          <w:spacing w:val="-4"/>
          <w:highlight w:val="yellow"/>
        </w:rPr>
        <w:t xml:space="preserve"> </w:t>
      </w:r>
      <w:r>
        <w:rPr>
          <w:color w:val="000000"/>
          <w:highlight w:val="yellow"/>
        </w:rPr>
        <w:t>Chapter</w:t>
      </w:r>
      <w:r>
        <w:rPr>
          <w:color w:val="000000"/>
          <w:spacing w:val="-4"/>
          <w:highlight w:val="yellow"/>
        </w:rPr>
        <w:t xml:space="preserve"> </w:t>
      </w:r>
      <w:r>
        <w:rPr>
          <w:color w:val="000000"/>
          <w:highlight w:val="yellow"/>
        </w:rPr>
        <w:t>204,</w:t>
      </w:r>
      <w:r>
        <w:rPr>
          <w:color w:val="000000"/>
          <w:spacing w:val="-4"/>
          <w:highlight w:val="yellow"/>
        </w:rPr>
        <w:t xml:space="preserve"> </w:t>
      </w:r>
      <w:r>
        <w:rPr>
          <w:color w:val="000000"/>
          <w:highlight w:val="yellow"/>
        </w:rPr>
        <w:t>Section</w:t>
      </w:r>
      <w:r>
        <w:rPr>
          <w:color w:val="000000"/>
          <w:spacing w:val="-4"/>
          <w:highlight w:val="yellow"/>
        </w:rPr>
        <w:t xml:space="preserve"> </w:t>
      </w:r>
      <w:r>
        <w:rPr>
          <w:color w:val="000000"/>
          <w:highlight w:val="yellow"/>
        </w:rPr>
        <w:t>04,</w:t>
      </w:r>
      <w:r>
        <w:rPr>
          <w:color w:val="000000"/>
        </w:rPr>
        <w:t xml:space="preserve"> </w:t>
      </w:r>
      <w:r>
        <w:rPr>
          <w:color w:val="000000"/>
          <w:highlight w:val="yellow"/>
        </w:rPr>
        <w:t>subsection c, paragraph 11, respectively.</w:t>
      </w:r>
    </w:p>
    <w:p w14:paraId="3F0577C3" w14:textId="77777777" w:rsidR="009B3CBD" w:rsidRDefault="00000000">
      <w:pPr>
        <w:spacing w:line="276" w:lineRule="exact"/>
        <w:ind w:left="170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02:</w:t>
      </w:r>
      <w:r>
        <w:rPr>
          <w:b/>
          <w:color w:val="000000"/>
          <w:spacing w:val="-2"/>
          <w:sz w:val="24"/>
          <w:highlight w:val="yellow"/>
        </w:rPr>
        <w:t xml:space="preserve"> Mission</w:t>
      </w:r>
    </w:p>
    <w:p w14:paraId="4FD03E9E" w14:textId="77777777" w:rsidR="009B3CBD" w:rsidRDefault="00000000">
      <w:pPr>
        <w:pStyle w:val="ListParagraph"/>
        <w:numPr>
          <w:ilvl w:val="0"/>
          <w:numId w:val="33"/>
        </w:numPr>
        <w:tabs>
          <w:tab w:val="left" w:pos="2420"/>
        </w:tabs>
        <w:spacing w:line="276" w:lineRule="exact"/>
        <w:ind w:left="2420" w:hanging="359"/>
        <w:rPr>
          <w:sz w:val="24"/>
        </w:rPr>
      </w:pPr>
      <w:r>
        <w:rPr>
          <w:color w:val="000000"/>
          <w:sz w:val="24"/>
          <w:highlight w:val="yellow"/>
        </w:rPr>
        <w:t>The</w:t>
      </w:r>
      <w:r>
        <w:rPr>
          <w:color w:val="000000"/>
          <w:spacing w:val="-6"/>
          <w:sz w:val="24"/>
          <w:highlight w:val="yellow"/>
        </w:rPr>
        <w:t xml:space="preserve"> </w:t>
      </w:r>
      <w:r>
        <w:rPr>
          <w:color w:val="000000"/>
          <w:sz w:val="24"/>
          <w:highlight w:val="yellow"/>
        </w:rPr>
        <w:t>Purpose</w:t>
      </w:r>
      <w:r>
        <w:rPr>
          <w:color w:val="000000"/>
          <w:spacing w:val="-4"/>
          <w:sz w:val="24"/>
          <w:highlight w:val="yellow"/>
        </w:rPr>
        <w:t xml:space="preserve"> </w:t>
      </w:r>
      <w:r>
        <w:rPr>
          <w:color w:val="000000"/>
          <w:sz w:val="24"/>
          <w:highlight w:val="yellow"/>
        </w:rPr>
        <w:t>of</w:t>
      </w:r>
      <w:r>
        <w:rPr>
          <w:color w:val="000000"/>
          <w:spacing w:val="-1"/>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Pack</w:t>
      </w:r>
      <w:r>
        <w:rPr>
          <w:color w:val="000000"/>
          <w:spacing w:val="2"/>
          <w:sz w:val="24"/>
          <w:highlight w:val="yellow"/>
        </w:rPr>
        <w:t xml:space="preserve"> </w:t>
      </w:r>
      <w:r>
        <w:rPr>
          <w:color w:val="000000"/>
          <w:sz w:val="24"/>
          <w:highlight w:val="yellow"/>
        </w:rPr>
        <w:t>Friendly</w:t>
      </w:r>
      <w:r>
        <w:rPr>
          <w:color w:val="000000"/>
          <w:spacing w:val="-1"/>
          <w:sz w:val="24"/>
          <w:highlight w:val="yellow"/>
        </w:rPr>
        <w:t xml:space="preserve"> </w:t>
      </w:r>
      <w:r>
        <w:rPr>
          <w:color w:val="000000"/>
          <w:sz w:val="24"/>
          <w:highlight w:val="yellow"/>
        </w:rPr>
        <w:t>Business</w:t>
      </w:r>
      <w:r>
        <w:rPr>
          <w:color w:val="000000"/>
          <w:spacing w:val="-1"/>
          <w:sz w:val="24"/>
          <w:highlight w:val="yellow"/>
        </w:rPr>
        <w:t xml:space="preserve"> </w:t>
      </w:r>
      <w:r>
        <w:rPr>
          <w:color w:val="000000"/>
          <w:sz w:val="24"/>
          <w:highlight w:val="yellow"/>
        </w:rPr>
        <w:t>Program</w:t>
      </w:r>
      <w:r>
        <w:rPr>
          <w:color w:val="000000"/>
          <w:spacing w:val="1"/>
          <w:sz w:val="24"/>
          <w:highlight w:val="yellow"/>
        </w:rPr>
        <w:t xml:space="preserve"> </w:t>
      </w:r>
      <w:r>
        <w:rPr>
          <w:color w:val="000000"/>
          <w:sz w:val="24"/>
          <w:highlight w:val="yellow"/>
        </w:rPr>
        <w:t>shall</w:t>
      </w:r>
      <w:r>
        <w:rPr>
          <w:color w:val="000000"/>
          <w:spacing w:val="-3"/>
          <w:sz w:val="24"/>
          <w:highlight w:val="yellow"/>
        </w:rPr>
        <w:t xml:space="preserve"> </w:t>
      </w:r>
      <w:r>
        <w:rPr>
          <w:color w:val="000000"/>
          <w:sz w:val="24"/>
          <w:highlight w:val="yellow"/>
        </w:rPr>
        <w:t>be</w:t>
      </w:r>
      <w:r>
        <w:rPr>
          <w:color w:val="000000"/>
          <w:spacing w:val="-4"/>
          <w:sz w:val="24"/>
          <w:highlight w:val="yellow"/>
        </w:rPr>
        <w:t xml:space="preserve"> </w:t>
      </w:r>
      <w:r>
        <w:rPr>
          <w:color w:val="000000"/>
          <w:sz w:val="24"/>
          <w:highlight w:val="yellow"/>
        </w:rPr>
        <w:t xml:space="preserve">as </w:t>
      </w:r>
      <w:r>
        <w:rPr>
          <w:color w:val="000000"/>
          <w:spacing w:val="-2"/>
          <w:sz w:val="24"/>
          <w:highlight w:val="yellow"/>
        </w:rPr>
        <w:t>follows:</w:t>
      </w:r>
    </w:p>
    <w:p w14:paraId="02FF17E2" w14:textId="77777777" w:rsidR="009B3CBD" w:rsidRDefault="00000000">
      <w:pPr>
        <w:pStyle w:val="ListParagraph"/>
        <w:numPr>
          <w:ilvl w:val="1"/>
          <w:numId w:val="33"/>
        </w:numPr>
        <w:tabs>
          <w:tab w:val="left" w:pos="3141"/>
        </w:tabs>
        <w:spacing w:before="44" w:line="278" w:lineRule="auto"/>
        <w:ind w:right="883"/>
        <w:jc w:val="left"/>
        <w:rPr>
          <w:sz w:val="24"/>
        </w:rPr>
      </w:pPr>
      <w:r>
        <w:rPr>
          <w:color w:val="000000"/>
          <w:sz w:val="24"/>
          <w:highlight w:val="yellow"/>
        </w:rPr>
        <w:t>To</w:t>
      </w:r>
      <w:r>
        <w:rPr>
          <w:color w:val="000000"/>
          <w:spacing w:val="-7"/>
          <w:sz w:val="24"/>
          <w:highlight w:val="yellow"/>
        </w:rPr>
        <w:t xml:space="preserve"> </w:t>
      </w:r>
      <w:r>
        <w:rPr>
          <w:color w:val="000000"/>
          <w:sz w:val="24"/>
          <w:highlight w:val="yellow"/>
        </w:rPr>
        <w:t>enhance</w:t>
      </w:r>
      <w:r>
        <w:rPr>
          <w:color w:val="000000"/>
          <w:spacing w:val="-9"/>
          <w:sz w:val="24"/>
          <w:highlight w:val="yellow"/>
        </w:rPr>
        <w:t xml:space="preserve"> </w:t>
      </w:r>
      <w:r>
        <w:rPr>
          <w:color w:val="000000"/>
          <w:sz w:val="24"/>
          <w:highlight w:val="yellow"/>
        </w:rPr>
        <w:t>student</w:t>
      </w:r>
      <w:r>
        <w:rPr>
          <w:color w:val="000000"/>
          <w:spacing w:val="-5"/>
          <w:sz w:val="24"/>
          <w:highlight w:val="yellow"/>
        </w:rPr>
        <w:t xml:space="preserve"> </w:t>
      </w:r>
      <w:r>
        <w:rPr>
          <w:color w:val="000000"/>
          <w:sz w:val="24"/>
          <w:highlight w:val="yellow"/>
        </w:rPr>
        <w:t>experiences</w:t>
      </w:r>
      <w:r>
        <w:rPr>
          <w:color w:val="000000"/>
          <w:spacing w:val="-6"/>
          <w:sz w:val="24"/>
          <w:highlight w:val="yellow"/>
        </w:rPr>
        <w:t xml:space="preserve"> </w:t>
      </w:r>
      <w:r>
        <w:rPr>
          <w:color w:val="000000"/>
          <w:sz w:val="24"/>
          <w:highlight w:val="yellow"/>
        </w:rPr>
        <w:t>by</w:t>
      </w:r>
      <w:r>
        <w:rPr>
          <w:color w:val="000000"/>
          <w:spacing w:val="-4"/>
          <w:sz w:val="24"/>
          <w:highlight w:val="yellow"/>
        </w:rPr>
        <w:t xml:space="preserve"> </w:t>
      </w:r>
      <w:r>
        <w:rPr>
          <w:color w:val="000000"/>
          <w:sz w:val="24"/>
          <w:highlight w:val="yellow"/>
        </w:rPr>
        <w:t>providing</w:t>
      </w:r>
      <w:r>
        <w:rPr>
          <w:color w:val="000000"/>
          <w:spacing w:val="-7"/>
          <w:sz w:val="24"/>
          <w:highlight w:val="yellow"/>
        </w:rPr>
        <w:t xml:space="preserve"> </w:t>
      </w:r>
      <w:r>
        <w:rPr>
          <w:color w:val="000000"/>
          <w:sz w:val="24"/>
          <w:highlight w:val="yellow"/>
        </w:rPr>
        <w:t>University-specific</w:t>
      </w:r>
      <w:r>
        <w:rPr>
          <w:color w:val="000000"/>
          <w:sz w:val="24"/>
        </w:rPr>
        <w:t xml:space="preserve"> </w:t>
      </w:r>
      <w:r>
        <w:rPr>
          <w:color w:val="000000"/>
          <w:sz w:val="24"/>
          <w:highlight w:val="yellow"/>
        </w:rPr>
        <w:t>student discounts to undergraduate, graduate, and professional</w:t>
      </w:r>
      <w:r>
        <w:rPr>
          <w:color w:val="000000"/>
          <w:sz w:val="24"/>
        </w:rPr>
        <w:t xml:space="preserve"> </w:t>
      </w:r>
      <w:r>
        <w:rPr>
          <w:color w:val="000000"/>
          <w:sz w:val="24"/>
          <w:highlight w:val="yellow"/>
        </w:rPr>
        <w:t>students</w:t>
      </w:r>
      <w:r>
        <w:rPr>
          <w:color w:val="000000"/>
          <w:spacing w:val="-3"/>
          <w:sz w:val="24"/>
          <w:highlight w:val="yellow"/>
        </w:rPr>
        <w:t xml:space="preserve"> </w:t>
      </w:r>
      <w:r>
        <w:rPr>
          <w:color w:val="000000"/>
          <w:sz w:val="24"/>
          <w:highlight w:val="yellow"/>
        </w:rPr>
        <w:t>at</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University, and</w:t>
      </w:r>
      <w:r>
        <w:rPr>
          <w:color w:val="000000"/>
          <w:spacing w:val="-4"/>
          <w:sz w:val="24"/>
          <w:highlight w:val="yellow"/>
        </w:rPr>
        <w:t xml:space="preserve"> </w:t>
      </w:r>
      <w:r>
        <w:rPr>
          <w:color w:val="000000"/>
          <w:sz w:val="24"/>
          <w:highlight w:val="yellow"/>
        </w:rPr>
        <w:t>benefits</w:t>
      </w:r>
      <w:r>
        <w:rPr>
          <w:color w:val="000000"/>
          <w:spacing w:val="-3"/>
          <w:sz w:val="24"/>
          <w:highlight w:val="yellow"/>
        </w:rPr>
        <w:t xml:space="preserve"> </w:t>
      </w:r>
      <w:r>
        <w:rPr>
          <w:color w:val="000000"/>
          <w:sz w:val="24"/>
          <w:highlight w:val="yellow"/>
        </w:rPr>
        <w:t>that</w:t>
      </w:r>
      <w:r>
        <w:rPr>
          <w:color w:val="000000"/>
          <w:spacing w:val="-1"/>
          <w:sz w:val="24"/>
          <w:highlight w:val="yellow"/>
        </w:rPr>
        <w:t xml:space="preserve"> </w:t>
      </w:r>
      <w:r>
        <w:rPr>
          <w:color w:val="000000"/>
          <w:sz w:val="24"/>
          <w:highlight w:val="yellow"/>
        </w:rPr>
        <w:t>improve</w:t>
      </w:r>
      <w:r>
        <w:rPr>
          <w:color w:val="000000"/>
          <w:spacing w:val="-1"/>
          <w:sz w:val="24"/>
          <w:highlight w:val="yellow"/>
        </w:rPr>
        <w:t xml:space="preserve"> </w:t>
      </w:r>
      <w:r>
        <w:rPr>
          <w:color w:val="000000"/>
          <w:sz w:val="24"/>
          <w:highlight w:val="yellow"/>
        </w:rPr>
        <w:t>their</w:t>
      </w:r>
      <w:r>
        <w:rPr>
          <w:color w:val="000000"/>
          <w:spacing w:val="-4"/>
          <w:sz w:val="24"/>
          <w:highlight w:val="yellow"/>
        </w:rPr>
        <w:t xml:space="preserve"> </w:t>
      </w:r>
      <w:r>
        <w:rPr>
          <w:color w:val="000000"/>
          <w:sz w:val="24"/>
          <w:highlight w:val="yellow"/>
        </w:rPr>
        <w:t>overall</w:t>
      </w:r>
      <w:r>
        <w:rPr>
          <w:color w:val="000000"/>
          <w:sz w:val="24"/>
        </w:rPr>
        <w:t xml:space="preserve"> </w:t>
      </w:r>
      <w:r>
        <w:rPr>
          <w:color w:val="000000"/>
          <w:sz w:val="24"/>
          <w:highlight w:val="yellow"/>
        </w:rPr>
        <w:t>college experience through fostering an understanding of local</w:t>
      </w:r>
      <w:r>
        <w:rPr>
          <w:color w:val="000000"/>
          <w:sz w:val="24"/>
        </w:rPr>
        <w:t xml:space="preserve"> </w:t>
      </w:r>
      <w:r>
        <w:rPr>
          <w:color w:val="000000"/>
          <w:sz w:val="24"/>
          <w:highlight w:val="yellow"/>
        </w:rPr>
        <w:t>culture and increasing affordability.</w:t>
      </w:r>
    </w:p>
    <w:p w14:paraId="0F43DC79" w14:textId="77777777" w:rsidR="009B3CBD" w:rsidRDefault="00000000">
      <w:pPr>
        <w:pStyle w:val="ListParagraph"/>
        <w:numPr>
          <w:ilvl w:val="1"/>
          <w:numId w:val="33"/>
        </w:numPr>
        <w:tabs>
          <w:tab w:val="left" w:pos="3141"/>
        </w:tabs>
        <w:spacing w:before="5" w:line="278" w:lineRule="auto"/>
        <w:ind w:right="834" w:hanging="375"/>
        <w:jc w:val="left"/>
        <w:rPr>
          <w:sz w:val="24"/>
        </w:rPr>
      </w:pPr>
      <w:r>
        <w:rPr>
          <w:color w:val="000000"/>
          <w:sz w:val="24"/>
          <w:highlight w:val="yellow"/>
        </w:rPr>
        <w:t>To</w:t>
      </w:r>
      <w:r>
        <w:rPr>
          <w:color w:val="000000"/>
          <w:spacing w:val="-5"/>
          <w:sz w:val="24"/>
          <w:highlight w:val="yellow"/>
        </w:rPr>
        <w:t xml:space="preserve"> </w:t>
      </w:r>
      <w:r>
        <w:rPr>
          <w:color w:val="000000"/>
          <w:sz w:val="24"/>
          <w:highlight w:val="yellow"/>
        </w:rPr>
        <w:t>support</w:t>
      </w:r>
      <w:r>
        <w:rPr>
          <w:color w:val="000000"/>
          <w:spacing w:val="-7"/>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local</w:t>
      </w:r>
      <w:r>
        <w:rPr>
          <w:color w:val="000000"/>
          <w:spacing w:val="-7"/>
          <w:sz w:val="24"/>
          <w:highlight w:val="yellow"/>
        </w:rPr>
        <w:t xml:space="preserve"> </w:t>
      </w:r>
      <w:r>
        <w:rPr>
          <w:color w:val="000000"/>
          <w:sz w:val="24"/>
          <w:highlight w:val="yellow"/>
        </w:rPr>
        <w:t>formal</w:t>
      </w:r>
      <w:r>
        <w:rPr>
          <w:color w:val="000000"/>
          <w:spacing w:val="-7"/>
          <w:sz w:val="24"/>
          <w:highlight w:val="yellow"/>
        </w:rPr>
        <w:t xml:space="preserve"> </w:t>
      </w:r>
      <w:r>
        <w:rPr>
          <w:color w:val="000000"/>
          <w:sz w:val="24"/>
          <w:highlight w:val="yellow"/>
        </w:rPr>
        <w:t>economy</w:t>
      </w:r>
      <w:r>
        <w:rPr>
          <w:color w:val="000000"/>
          <w:spacing w:val="-5"/>
          <w:sz w:val="24"/>
          <w:highlight w:val="yellow"/>
        </w:rPr>
        <w:t xml:space="preserve"> </w:t>
      </w:r>
      <w:r>
        <w:rPr>
          <w:color w:val="000000"/>
          <w:sz w:val="24"/>
          <w:highlight w:val="yellow"/>
        </w:rPr>
        <w:t>by</w:t>
      </w:r>
      <w:r>
        <w:rPr>
          <w:color w:val="000000"/>
          <w:spacing w:val="-5"/>
          <w:sz w:val="24"/>
          <w:highlight w:val="yellow"/>
        </w:rPr>
        <w:t xml:space="preserve"> </w:t>
      </w:r>
      <w:r>
        <w:rPr>
          <w:color w:val="000000"/>
          <w:sz w:val="24"/>
          <w:highlight w:val="yellow"/>
        </w:rPr>
        <w:t>fostering</w:t>
      </w:r>
      <w:r>
        <w:rPr>
          <w:color w:val="000000"/>
          <w:spacing w:val="-5"/>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developing</w:t>
      </w:r>
      <w:r>
        <w:rPr>
          <w:color w:val="000000"/>
          <w:sz w:val="24"/>
        </w:rPr>
        <w:t xml:space="preserve"> </w:t>
      </w:r>
      <w:r>
        <w:rPr>
          <w:color w:val="000000"/>
          <w:sz w:val="24"/>
          <w:highlight w:val="yellow"/>
        </w:rPr>
        <w:t>long-term relationships between the University and local</w:t>
      </w:r>
      <w:r>
        <w:rPr>
          <w:color w:val="000000"/>
          <w:sz w:val="24"/>
        </w:rPr>
        <w:t xml:space="preserve"> </w:t>
      </w:r>
      <w:r>
        <w:rPr>
          <w:color w:val="000000"/>
          <w:sz w:val="24"/>
          <w:highlight w:val="yellow"/>
        </w:rPr>
        <w:t>businesses, with particular emphasis on businesses that would</w:t>
      </w:r>
      <w:r>
        <w:rPr>
          <w:color w:val="000000"/>
          <w:sz w:val="24"/>
        </w:rPr>
        <w:t xml:space="preserve"> </w:t>
      </w:r>
      <w:r>
        <w:rPr>
          <w:color w:val="000000"/>
          <w:sz w:val="24"/>
          <w:highlight w:val="yellow"/>
        </w:rPr>
        <w:t>greatly benefit from supplemental marketing for their services or</w:t>
      </w:r>
      <w:r>
        <w:rPr>
          <w:color w:val="000000"/>
          <w:sz w:val="24"/>
        </w:rPr>
        <w:t xml:space="preserve"> </w:t>
      </w:r>
      <w:r>
        <w:rPr>
          <w:color w:val="000000"/>
          <w:spacing w:val="-2"/>
          <w:sz w:val="24"/>
          <w:highlight w:val="yellow"/>
        </w:rPr>
        <w:t>products.</w:t>
      </w:r>
    </w:p>
    <w:p w14:paraId="396DB73F" w14:textId="77777777" w:rsidR="009B3CBD" w:rsidRDefault="00000000">
      <w:pPr>
        <w:pStyle w:val="ListParagraph"/>
        <w:numPr>
          <w:ilvl w:val="1"/>
          <w:numId w:val="33"/>
        </w:numPr>
        <w:tabs>
          <w:tab w:val="left" w:pos="3141"/>
        </w:tabs>
        <w:spacing w:before="5" w:line="278" w:lineRule="auto"/>
        <w:ind w:right="1373" w:hanging="440"/>
        <w:jc w:val="left"/>
        <w:rPr>
          <w:sz w:val="24"/>
        </w:rPr>
      </w:pPr>
      <w:r>
        <w:rPr>
          <w:color w:val="000000"/>
          <w:sz w:val="24"/>
          <w:highlight w:val="yellow"/>
        </w:rPr>
        <w:t>To increase visibility and engagement by ensuring that</w:t>
      </w:r>
      <w:r>
        <w:rPr>
          <w:color w:val="000000"/>
          <w:sz w:val="24"/>
        </w:rPr>
        <w:t xml:space="preserve"> </w:t>
      </w:r>
      <w:r>
        <w:rPr>
          <w:color w:val="000000"/>
          <w:sz w:val="24"/>
          <w:highlight w:val="yellow"/>
        </w:rPr>
        <w:t>participating</w:t>
      </w:r>
      <w:r>
        <w:rPr>
          <w:color w:val="000000"/>
          <w:spacing w:val="-10"/>
          <w:sz w:val="24"/>
          <w:highlight w:val="yellow"/>
        </w:rPr>
        <w:t xml:space="preserve"> </w:t>
      </w:r>
      <w:r>
        <w:rPr>
          <w:color w:val="000000"/>
          <w:sz w:val="24"/>
          <w:highlight w:val="yellow"/>
        </w:rPr>
        <w:t>businesses</w:t>
      </w:r>
      <w:r>
        <w:rPr>
          <w:color w:val="000000"/>
          <w:spacing w:val="-9"/>
          <w:sz w:val="24"/>
          <w:highlight w:val="yellow"/>
        </w:rPr>
        <w:t xml:space="preserve"> </w:t>
      </w:r>
      <w:r>
        <w:rPr>
          <w:color w:val="000000"/>
          <w:sz w:val="24"/>
          <w:highlight w:val="yellow"/>
        </w:rPr>
        <w:t>are</w:t>
      </w:r>
      <w:r>
        <w:rPr>
          <w:color w:val="000000"/>
          <w:spacing w:val="-11"/>
          <w:sz w:val="24"/>
          <w:highlight w:val="yellow"/>
        </w:rPr>
        <w:t xml:space="preserve"> </w:t>
      </w:r>
      <w:r>
        <w:rPr>
          <w:color w:val="000000"/>
          <w:sz w:val="24"/>
          <w:highlight w:val="yellow"/>
        </w:rPr>
        <w:t>well-publicized</w:t>
      </w:r>
      <w:r>
        <w:rPr>
          <w:color w:val="000000"/>
          <w:spacing w:val="-6"/>
          <w:sz w:val="24"/>
          <w:highlight w:val="yellow"/>
        </w:rPr>
        <w:t xml:space="preserve"> </w:t>
      </w:r>
      <w:r>
        <w:rPr>
          <w:color w:val="000000"/>
          <w:sz w:val="24"/>
          <w:highlight w:val="yellow"/>
        </w:rPr>
        <w:t>through</w:t>
      </w:r>
      <w:r>
        <w:rPr>
          <w:color w:val="000000"/>
          <w:spacing w:val="-6"/>
          <w:sz w:val="24"/>
          <w:highlight w:val="yellow"/>
        </w:rPr>
        <w:t xml:space="preserve"> </w:t>
      </w:r>
      <w:r>
        <w:rPr>
          <w:color w:val="000000"/>
          <w:sz w:val="24"/>
          <w:highlight w:val="yellow"/>
        </w:rPr>
        <w:t>various</w:t>
      </w:r>
      <w:r>
        <w:rPr>
          <w:color w:val="000000"/>
          <w:sz w:val="24"/>
        </w:rPr>
        <w:t xml:space="preserve"> </w:t>
      </w:r>
      <w:r>
        <w:rPr>
          <w:color w:val="000000"/>
          <w:sz w:val="24"/>
          <w:highlight w:val="yellow"/>
        </w:rPr>
        <w:t>channels to maximize exposure to the student body.</w:t>
      </w:r>
    </w:p>
    <w:p w14:paraId="411BB996" w14:textId="77777777" w:rsidR="009B3CBD" w:rsidRDefault="00000000">
      <w:pPr>
        <w:pStyle w:val="ListParagraph"/>
        <w:numPr>
          <w:ilvl w:val="0"/>
          <w:numId w:val="33"/>
        </w:numPr>
        <w:tabs>
          <w:tab w:val="left" w:pos="2421"/>
        </w:tabs>
        <w:spacing w:line="278" w:lineRule="auto"/>
        <w:ind w:right="1499"/>
        <w:rPr>
          <w:sz w:val="24"/>
        </w:rPr>
      </w:pPr>
      <w:r>
        <w:rPr>
          <w:color w:val="000000"/>
          <w:sz w:val="24"/>
          <w:highlight w:val="yellow"/>
        </w:rPr>
        <w:t>Program</w:t>
      </w:r>
      <w:r>
        <w:rPr>
          <w:color w:val="000000"/>
          <w:spacing w:val="-6"/>
          <w:sz w:val="24"/>
          <w:highlight w:val="yellow"/>
        </w:rPr>
        <w:t xml:space="preserve"> </w:t>
      </w:r>
      <w:r>
        <w:rPr>
          <w:color w:val="000000"/>
          <w:sz w:val="24"/>
          <w:highlight w:val="yellow"/>
        </w:rPr>
        <w:t>Members,</w:t>
      </w:r>
      <w:r>
        <w:rPr>
          <w:color w:val="000000"/>
          <w:spacing w:val="-4"/>
          <w:sz w:val="24"/>
          <w:highlight w:val="yellow"/>
        </w:rPr>
        <w:t xml:space="preserve"> </w:t>
      </w:r>
      <w:r>
        <w:rPr>
          <w:color w:val="000000"/>
          <w:sz w:val="24"/>
          <w:highlight w:val="yellow"/>
        </w:rPr>
        <w:t>as</w:t>
      </w:r>
      <w:r>
        <w:rPr>
          <w:color w:val="000000"/>
          <w:spacing w:val="-3"/>
          <w:sz w:val="24"/>
          <w:highlight w:val="yellow"/>
        </w:rPr>
        <w:t xml:space="preserve"> </w:t>
      </w:r>
      <w:r>
        <w:rPr>
          <w:color w:val="000000"/>
          <w:sz w:val="24"/>
          <w:highlight w:val="yellow"/>
        </w:rPr>
        <w:t>defined</w:t>
      </w:r>
      <w:r>
        <w:rPr>
          <w:color w:val="000000"/>
          <w:spacing w:val="-4"/>
          <w:sz w:val="24"/>
          <w:highlight w:val="yellow"/>
        </w:rPr>
        <w:t xml:space="preserve"> </w:t>
      </w:r>
      <w:r>
        <w:rPr>
          <w:color w:val="000000"/>
          <w:sz w:val="24"/>
          <w:highlight w:val="yellow"/>
        </w:rPr>
        <w:t>in</w:t>
      </w:r>
      <w:r>
        <w:rPr>
          <w:color w:val="000000"/>
          <w:spacing w:val="-4"/>
          <w:sz w:val="24"/>
          <w:highlight w:val="yellow"/>
        </w:rPr>
        <w:t xml:space="preserve"> </w:t>
      </w:r>
      <w:r>
        <w:rPr>
          <w:color w:val="000000"/>
          <w:sz w:val="24"/>
          <w:highlight w:val="yellow"/>
        </w:rPr>
        <w:t>Section</w:t>
      </w:r>
      <w:r>
        <w:rPr>
          <w:color w:val="000000"/>
          <w:spacing w:val="-4"/>
          <w:sz w:val="24"/>
          <w:highlight w:val="yellow"/>
        </w:rPr>
        <w:t xml:space="preserve"> </w:t>
      </w:r>
      <w:r>
        <w:rPr>
          <w:color w:val="000000"/>
          <w:sz w:val="24"/>
          <w:highlight w:val="yellow"/>
        </w:rPr>
        <w:t>04</w:t>
      </w:r>
      <w:r>
        <w:rPr>
          <w:b/>
          <w:color w:val="000000"/>
          <w:sz w:val="24"/>
          <w:highlight w:val="yellow"/>
        </w:rPr>
        <w:t>,</w:t>
      </w:r>
      <w:r>
        <w:rPr>
          <w:b/>
          <w:color w:val="000000"/>
          <w:spacing w:val="-4"/>
          <w:sz w:val="24"/>
          <w:highlight w:val="yellow"/>
        </w:rPr>
        <w:t xml:space="preserve"> </w:t>
      </w:r>
      <w:r>
        <w:rPr>
          <w:color w:val="000000"/>
          <w:sz w:val="24"/>
          <w:highlight w:val="yellow"/>
        </w:rPr>
        <w:t>may</w:t>
      </w:r>
      <w:r>
        <w:rPr>
          <w:color w:val="000000"/>
          <w:spacing w:val="-4"/>
          <w:sz w:val="24"/>
          <w:highlight w:val="yellow"/>
        </w:rPr>
        <w:t xml:space="preserve"> </w:t>
      </w:r>
      <w:r>
        <w:rPr>
          <w:color w:val="000000"/>
          <w:sz w:val="24"/>
          <w:highlight w:val="yellow"/>
        </w:rPr>
        <w:t>benefit</w:t>
      </w:r>
      <w:r>
        <w:rPr>
          <w:color w:val="000000"/>
          <w:spacing w:val="-6"/>
          <w:sz w:val="24"/>
          <w:highlight w:val="yellow"/>
        </w:rPr>
        <w:t xml:space="preserve"> </w:t>
      </w:r>
      <w:r>
        <w:rPr>
          <w:color w:val="000000"/>
          <w:sz w:val="24"/>
          <w:highlight w:val="yellow"/>
        </w:rPr>
        <w:t>from</w:t>
      </w:r>
      <w:r>
        <w:rPr>
          <w:color w:val="000000"/>
          <w:spacing w:val="-2"/>
          <w:sz w:val="24"/>
          <w:highlight w:val="yellow"/>
        </w:rPr>
        <w:t xml:space="preserve"> </w:t>
      </w:r>
      <w:r>
        <w:rPr>
          <w:color w:val="000000"/>
          <w:sz w:val="24"/>
          <w:highlight w:val="yellow"/>
        </w:rPr>
        <w:t>the</w:t>
      </w:r>
      <w:r>
        <w:rPr>
          <w:color w:val="000000"/>
          <w:sz w:val="24"/>
        </w:rPr>
        <w:t xml:space="preserve"> </w:t>
      </w:r>
      <w:r>
        <w:rPr>
          <w:color w:val="000000"/>
          <w:sz w:val="24"/>
          <w:highlight w:val="yellow"/>
        </w:rPr>
        <w:t>following as a member of the program:</w:t>
      </w:r>
    </w:p>
    <w:p w14:paraId="5FAB9731" w14:textId="77777777" w:rsidR="009B3CBD" w:rsidRDefault="00000000">
      <w:pPr>
        <w:pStyle w:val="ListParagraph"/>
        <w:numPr>
          <w:ilvl w:val="1"/>
          <w:numId w:val="33"/>
        </w:numPr>
        <w:tabs>
          <w:tab w:val="left" w:pos="3141"/>
        </w:tabs>
        <w:spacing w:before="5" w:line="278" w:lineRule="auto"/>
        <w:ind w:right="1264"/>
        <w:jc w:val="left"/>
        <w:rPr>
          <w:sz w:val="24"/>
        </w:rPr>
      </w:pPr>
      <w:r>
        <w:rPr>
          <w:color w:val="000000"/>
          <w:sz w:val="24"/>
          <w:highlight w:val="yellow"/>
        </w:rPr>
        <w:t>Increased</w:t>
      </w:r>
      <w:r>
        <w:rPr>
          <w:color w:val="000000"/>
          <w:spacing w:val="-7"/>
          <w:sz w:val="24"/>
          <w:highlight w:val="yellow"/>
        </w:rPr>
        <w:t xml:space="preserve"> </w:t>
      </w:r>
      <w:r>
        <w:rPr>
          <w:color w:val="000000"/>
          <w:sz w:val="24"/>
          <w:highlight w:val="yellow"/>
        </w:rPr>
        <w:t>foot</w:t>
      </w:r>
      <w:r>
        <w:rPr>
          <w:color w:val="000000"/>
          <w:spacing w:val="-5"/>
          <w:sz w:val="24"/>
          <w:highlight w:val="yellow"/>
        </w:rPr>
        <w:t xml:space="preserve"> </w:t>
      </w:r>
      <w:r>
        <w:rPr>
          <w:color w:val="000000"/>
          <w:sz w:val="24"/>
          <w:highlight w:val="yellow"/>
        </w:rPr>
        <w:t>traffic</w:t>
      </w:r>
      <w:r>
        <w:rPr>
          <w:color w:val="000000"/>
          <w:spacing w:val="-5"/>
          <w:sz w:val="24"/>
          <w:highlight w:val="yellow"/>
        </w:rPr>
        <w:t xml:space="preserve"> </w:t>
      </w:r>
      <w:r>
        <w:rPr>
          <w:color w:val="000000"/>
          <w:sz w:val="24"/>
          <w:highlight w:val="yellow"/>
        </w:rPr>
        <w:t>and</w:t>
      </w:r>
      <w:r>
        <w:rPr>
          <w:color w:val="000000"/>
          <w:spacing w:val="-7"/>
          <w:sz w:val="24"/>
          <w:highlight w:val="yellow"/>
        </w:rPr>
        <w:t xml:space="preserve"> </w:t>
      </w:r>
      <w:r>
        <w:rPr>
          <w:color w:val="000000"/>
          <w:sz w:val="24"/>
          <w:highlight w:val="yellow"/>
        </w:rPr>
        <w:t>sales</w:t>
      </w:r>
      <w:r>
        <w:rPr>
          <w:color w:val="000000"/>
          <w:spacing w:val="-7"/>
          <w:sz w:val="24"/>
          <w:highlight w:val="yellow"/>
        </w:rPr>
        <w:t xml:space="preserve"> </w:t>
      </w:r>
      <w:r>
        <w:rPr>
          <w:color w:val="000000"/>
          <w:sz w:val="24"/>
          <w:highlight w:val="yellow"/>
        </w:rPr>
        <w:t>through</w:t>
      </w:r>
      <w:r>
        <w:rPr>
          <w:color w:val="000000"/>
          <w:spacing w:val="-4"/>
          <w:sz w:val="24"/>
          <w:highlight w:val="yellow"/>
        </w:rPr>
        <w:t xml:space="preserve"> </w:t>
      </w:r>
      <w:r>
        <w:rPr>
          <w:color w:val="000000"/>
          <w:sz w:val="24"/>
          <w:highlight w:val="yellow"/>
        </w:rPr>
        <w:t>marketing</w:t>
      </w:r>
      <w:r>
        <w:rPr>
          <w:color w:val="000000"/>
          <w:spacing w:val="-7"/>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targeted</w:t>
      </w:r>
      <w:r>
        <w:rPr>
          <w:color w:val="000000"/>
          <w:sz w:val="24"/>
        </w:rPr>
        <w:t xml:space="preserve"> </w:t>
      </w:r>
      <w:r>
        <w:rPr>
          <w:color w:val="000000"/>
          <w:sz w:val="24"/>
          <w:highlight w:val="yellow"/>
        </w:rPr>
        <w:t>student discounts greater likelihood of event partnerships,</w:t>
      </w:r>
      <w:r>
        <w:rPr>
          <w:color w:val="000000"/>
          <w:sz w:val="24"/>
        </w:rPr>
        <w:t xml:space="preserve"> </w:t>
      </w:r>
      <w:r>
        <w:rPr>
          <w:color w:val="000000"/>
          <w:sz w:val="24"/>
          <w:highlight w:val="yellow"/>
        </w:rPr>
        <w:t>including catering</w:t>
      </w:r>
      <w:r>
        <w:rPr>
          <w:color w:val="000000"/>
          <w:spacing w:val="-2"/>
          <w:sz w:val="24"/>
          <w:highlight w:val="yellow"/>
        </w:rPr>
        <w:t xml:space="preserve"> </w:t>
      </w:r>
      <w:r>
        <w:rPr>
          <w:color w:val="000000"/>
          <w:sz w:val="24"/>
          <w:highlight w:val="yellow"/>
        </w:rPr>
        <w:t>or</w:t>
      </w:r>
      <w:r>
        <w:rPr>
          <w:color w:val="000000"/>
          <w:spacing w:val="-2"/>
          <w:sz w:val="24"/>
          <w:highlight w:val="yellow"/>
        </w:rPr>
        <w:t xml:space="preserve"> </w:t>
      </w:r>
      <w:r>
        <w:rPr>
          <w:color w:val="000000"/>
          <w:sz w:val="24"/>
          <w:highlight w:val="yellow"/>
        </w:rPr>
        <w:t>other</w:t>
      </w:r>
      <w:r>
        <w:rPr>
          <w:color w:val="000000"/>
          <w:spacing w:val="-2"/>
          <w:sz w:val="24"/>
          <w:highlight w:val="yellow"/>
        </w:rPr>
        <w:t xml:space="preserve"> </w:t>
      </w:r>
      <w:r>
        <w:rPr>
          <w:color w:val="000000"/>
          <w:sz w:val="24"/>
          <w:highlight w:val="yellow"/>
        </w:rPr>
        <w:t>services</w:t>
      </w:r>
      <w:r>
        <w:rPr>
          <w:color w:val="000000"/>
          <w:spacing w:val="-1"/>
          <w:sz w:val="24"/>
          <w:highlight w:val="yellow"/>
        </w:rPr>
        <w:t xml:space="preserve"> </w:t>
      </w:r>
      <w:r>
        <w:rPr>
          <w:color w:val="000000"/>
          <w:sz w:val="24"/>
          <w:highlight w:val="yellow"/>
        </w:rPr>
        <w:t>at</w:t>
      </w:r>
      <w:r>
        <w:rPr>
          <w:color w:val="000000"/>
          <w:spacing w:val="-4"/>
          <w:sz w:val="24"/>
          <w:highlight w:val="yellow"/>
        </w:rPr>
        <w:t xml:space="preserve"> </w:t>
      </w:r>
      <w:r>
        <w:rPr>
          <w:color w:val="000000"/>
          <w:sz w:val="24"/>
          <w:highlight w:val="yellow"/>
        </w:rPr>
        <w:t>ASUN</w:t>
      </w:r>
      <w:r>
        <w:rPr>
          <w:color w:val="000000"/>
          <w:spacing w:val="-1"/>
          <w:sz w:val="24"/>
          <w:highlight w:val="yellow"/>
        </w:rPr>
        <w:t xml:space="preserve"> </w:t>
      </w:r>
      <w:r>
        <w:rPr>
          <w:color w:val="000000"/>
          <w:sz w:val="24"/>
          <w:highlight w:val="yellow"/>
        </w:rPr>
        <w:t>events,</w:t>
      </w:r>
      <w:r>
        <w:rPr>
          <w:color w:val="000000"/>
          <w:spacing w:val="-2"/>
          <w:sz w:val="24"/>
          <w:highlight w:val="yellow"/>
        </w:rPr>
        <w:t xml:space="preserve"> </w:t>
      </w:r>
      <w:r>
        <w:rPr>
          <w:color w:val="000000"/>
          <w:sz w:val="24"/>
          <w:highlight w:val="yellow"/>
        </w:rPr>
        <w:t>thereby</w:t>
      </w:r>
      <w:r>
        <w:rPr>
          <w:color w:val="000000"/>
          <w:sz w:val="24"/>
        </w:rPr>
        <w:t xml:space="preserve"> </w:t>
      </w:r>
      <w:r>
        <w:rPr>
          <w:color w:val="000000"/>
          <w:sz w:val="24"/>
          <w:highlight w:val="yellow"/>
        </w:rPr>
        <w:t>offering opportunities for increased visibility and revenue.</w:t>
      </w:r>
    </w:p>
    <w:p w14:paraId="54D41BA0" w14:textId="77777777" w:rsidR="009B3CBD" w:rsidRDefault="00000000">
      <w:pPr>
        <w:pStyle w:val="ListParagraph"/>
        <w:numPr>
          <w:ilvl w:val="1"/>
          <w:numId w:val="33"/>
        </w:numPr>
        <w:tabs>
          <w:tab w:val="left" w:pos="3140"/>
        </w:tabs>
        <w:ind w:left="3140" w:hanging="374"/>
        <w:jc w:val="left"/>
        <w:rPr>
          <w:sz w:val="24"/>
        </w:rPr>
      </w:pPr>
      <w:r>
        <w:rPr>
          <w:color w:val="000000"/>
          <w:sz w:val="24"/>
          <w:highlight w:val="yellow"/>
        </w:rPr>
        <w:t>Enhanced</w:t>
      </w:r>
      <w:r>
        <w:rPr>
          <w:color w:val="000000"/>
          <w:spacing w:val="-4"/>
          <w:sz w:val="24"/>
          <w:highlight w:val="yellow"/>
        </w:rPr>
        <w:t xml:space="preserve"> </w:t>
      </w:r>
      <w:r>
        <w:rPr>
          <w:color w:val="000000"/>
          <w:sz w:val="24"/>
          <w:highlight w:val="yellow"/>
        </w:rPr>
        <w:t>reputation</w:t>
      </w:r>
      <w:r>
        <w:rPr>
          <w:color w:val="000000"/>
          <w:spacing w:val="-1"/>
          <w:sz w:val="24"/>
          <w:highlight w:val="yellow"/>
        </w:rPr>
        <w:t xml:space="preserve"> </w:t>
      </w:r>
      <w:r>
        <w:rPr>
          <w:color w:val="000000"/>
          <w:sz w:val="24"/>
          <w:highlight w:val="yellow"/>
        </w:rPr>
        <w:t>as</w:t>
      </w:r>
      <w:r>
        <w:rPr>
          <w:color w:val="000000"/>
          <w:spacing w:val="-1"/>
          <w:sz w:val="24"/>
          <w:highlight w:val="yellow"/>
        </w:rPr>
        <w:t xml:space="preserve"> </w:t>
      </w:r>
      <w:r>
        <w:rPr>
          <w:color w:val="000000"/>
          <w:sz w:val="24"/>
          <w:highlight w:val="yellow"/>
        </w:rPr>
        <w:t>a</w:t>
      </w:r>
      <w:r>
        <w:rPr>
          <w:color w:val="000000"/>
          <w:spacing w:val="-3"/>
          <w:sz w:val="24"/>
          <w:highlight w:val="yellow"/>
        </w:rPr>
        <w:t xml:space="preserve"> </w:t>
      </w:r>
      <w:r>
        <w:rPr>
          <w:color w:val="000000"/>
          <w:sz w:val="24"/>
          <w:highlight w:val="yellow"/>
        </w:rPr>
        <w:t>supporter</w:t>
      </w:r>
      <w:r>
        <w:rPr>
          <w:color w:val="000000"/>
          <w:spacing w:val="-1"/>
          <w:sz w:val="24"/>
          <w:highlight w:val="yellow"/>
        </w:rPr>
        <w:t xml:space="preserve"> </w:t>
      </w:r>
      <w:r>
        <w:rPr>
          <w:color w:val="000000"/>
          <w:sz w:val="24"/>
          <w:highlight w:val="yellow"/>
        </w:rPr>
        <w:t>of</w:t>
      </w:r>
      <w:r>
        <w:rPr>
          <w:color w:val="000000"/>
          <w:spacing w:val="3"/>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local</w:t>
      </w:r>
      <w:r>
        <w:rPr>
          <w:color w:val="000000"/>
          <w:spacing w:val="-3"/>
          <w:sz w:val="24"/>
          <w:highlight w:val="yellow"/>
        </w:rPr>
        <w:t xml:space="preserve"> </w:t>
      </w:r>
      <w:r>
        <w:rPr>
          <w:color w:val="000000"/>
          <w:sz w:val="24"/>
          <w:highlight w:val="yellow"/>
        </w:rPr>
        <w:t>student</w:t>
      </w:r>
      <w:r>
        <w:rPr>
          <w:color w:val="000000"/>
          <w:spacing w:val="-3"/>
          <w:sz w:val="24"/>
          <w:highlight w:val="yellow"/>
        </w:rPr>
        <w:t xml:space="preserve"> </w:t>
      </w:r>
      <w:r>
        <w:rPr>
          <w:color w:val="000000"/>
          <w:spacing w:val="-2"/>
          <w:sz w:val="24"/>
          <w:highlight w:val="yellow"/>
        </w:rPr>
        <w:t>community.</w:t>
      </w:r>
    </w:p>
    <w:p w14:paraId="6834A762" w14:textId="77777777" w:rsidR="009B3CBD" w:rsidRDefault="00000000">
      <w:pPr>
        <w:pStyle w:val="ListParagraph"/>
        <w:numPr>
          <w:ilvl w:val="0"/>
          <w:numId w:val="33"/>
        </w:numPr>
        <w:tabs>
          <w:tab w:val="left" w:pos="2419"/>
          <w:tab w:val="left" w:pos="2421"/>
        </w:tabs>
        <w:spacing w:before="44" w:line="283" w:lineRule="auto"/>
        <w:ind w:right="724"/>
        <w:rPr>
          <w:sz w:val="24"/>
        </w:rPr>
      </w:pPr>
      <w:r>
        <w:rPr>
          <w:color w:val="000000"/>
          <w:sz w:val="24"/>
          <w:highlight w:val="yellow"/>
        </w:rPr>
        <w:t>For</w:t>
      </w:r>
      <w:r>
        <w:rPr>
          <w:color w:val="000000"/>
          <w:spacing w:val="-4"/>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program</w:t>
      </w:r>
      <w:r>
        <w:rPr>
          <w:color w:val="000000"/>
          <w:spacing w:val="-6"/>
          <w:sz w:val="24"/>
          <w:highlight w:val="yellow"/>
        </w:rPr>
        <w:t xml:space="preserve"> </w:t>
      </w:r>
      <w:proofErr w:type="gramStart"/>
      <w:r>
        <w:rPr>
          <w:color w:val="000000"/>
          <w:sz w:val="24"/>
          <w:highlight w:val="yellow"/>
        </w:rPr>
        <w:t>shall</w:t>
      </w:r>
      <w:proofErr w:type="gramEnd"/>
      <w:r>
        <w:rPr>
          <w:color w:val="000000"/>
          <w:spacing w:val="-6"/>
          <w:sz w:val="24"/>
          <w:highlight w:val="yellow"/>
        </w:rPr>
        <w:t xml:space="preserve"> </w:t>
      </w:r>
      <w:r>
        <w:rPr>
          <w:color w:val="000000"/>
          <w:sz w:val="24"/>
          <w:highlight w:val="yellow"/>
        </w:rPr>
        <w:t>provide</w:t>
      </w:r>
      <w:r>
        <w:rPr>
          <w:color w:val="000000"/>
          <w:spacing w:val="-6"/>
          <w:sz w:val="24"/>
          <w:highlight w:val="yellow"/>
        </w:rPr>
        <w:t xml:space="preserve"> </w:t>
      </w:r>
      <w:proofErr w:type="gramStart"/>
      <w:r>
        <w:rPr>
          <w:color w:val="000000"/>
          <w:sz w:val="24"/>
          <w:highlight w:val="yellow"/>
        </w:rPr>
        <w:t>economical</w:t>
      </w:r>
      <w:proofErr w:type="gramEnd"/>
      <w:r>
        <w:rPr>
          <w:color w:val="000000"/>
          <w:spacing w:val="-6"/>
          <w:sz w:val="24"/>
          <w:highlight w:val="yellow"/>
        </w:rPr>
        <w:t xml:space="preserve"> </w:t>
      </w:r>
      <w:r>
        <w:rPr>
          <w:color w:val="000000"/>
          <w:sz w:val="24"/>
          <w:highlight w:val="yellow"/>
        </w:rPr>
        <w:t>options</w:t>
      </w:r>
      <w:r>
        <w:rPr>
          <w:color w:val="000000"/>
          <w:spacing w:val="-3"/>
          <w:sz w:val="24"/>
          <w:highlight w:val="yellow"/>
        </w:rPr>
        <w:t xml:space="preserve"> </w:t>
      </w:r>
      <w:r>
        <w:rPr>
          <w:color w:val="000000"/>
          <w:sz w:val="24"/>
          <w:highlight w:val="yellow"/>
        </w:rPr>
        <w:t>for</w:t>
      </w:r>
      <w:r>
        <w:rPr>
          <w:color w:val="000000"/>
          <w:spacing w:val="-4"/>
          <w:sz w:val="24"/>
          <w:highlight w:val="yellow"/>
        </w:rPr>
        <w:t xml:space="preserve"> </w:t>
      </w:r>
      <w:r>
        <w:rPr>
          <w:color w:val="000000"/>
          <w:sz w:val="24"/>
          <w:highlight w:val="yellow"/>
        </w:rPr>
        <w:t>vendors</w:t>
      </w:r>
      <w:r>
        <w:rPr>
          <w:color w:val="000000"/>
          <w:spacing w:val="-3"/>
          <w:sz w:val="24"/>
          <w:highlight w:val="yellow"/>
        </w:rPr>
        <w:t xml:space="preserve"> </w:t>
      </w:r>
      <w:r>
        <w:rPr>
          <w:color w:val="000000"/>
          <w:sz w:val="24"/>
          <w:highlight w:val="yellow"/>
        </w:rPr>
        <w:t>and</w:t>
      </w:r>
      <w:r>
        <w:rPr>
          <w:color w:val="000000"/>
          <w:sz w:val="24"/>
        </w:rPr>
        <w:t xml:space="preserve"> </w:t>
      </w:r>
      <w:r>
        <w:rPr>
          <w:color w:val="000000"/>
          <w:sz w:val="24"/>
          <w:highlight w:val="yellow"/>
        </w:rPr>
        <w:t>caterers at events, promoting the support of locally owned businesses.</w:t>
      </w:r>
    </w:p>
    <w:p w14:paraId="470647C6" w14:textId="77777777" w:rsidR="009B3CBD" w:rsidRDefault="00000000">
      <w:pPr>
        <w:spacing w:line="269" w:lineRule="exact"/>
        <w:ind w:left="1701"/>
        <w:rPr>
          <w:b/>
          <w:sz w:val="24"/>
        </w:rPr>
      </w:pPr>
      <w:r>
        <w:rPr>
          <w:b/>
          <w:color w:val="000000"/>
          <w:sz w:val="24"/>
          <w:highlight w:val="yellow"/>
        </w:rPr>
        <w:t>Section</w:t>
      </w:r>
      <w:r>
        <w:rPr>
          <w:b/>
          <w:color w:val="000000"/>
          <w:spacing w:val="-4"/>
          <w:sz w:val="24"/>
          <w:highlight w:val="yellow"/>
        </w:rPr>
        <w:t xml:space="preserve"> </w:t>
      </w:r>
      <w:r>
        <w:rPr>
          <w:b/>
          <w:color w:val="000000"/>
          <w:sz w:val="24"/>
          <w:highlight w:val="yellow"/>
        </w:rPr>
        <w:t>03:</w:t>
      </w:r>
      <w:r>
        <w:rPr>
          <w:b/>
          <w:color w:val="000000"/>
          <w:spacing w:val="-4"/>
          <w:sz w:val="24"/>
          <w:highlight w:val="yellow"/>
        </w:rPr>
        <w:t xml:space="preserve"> </w:t>
      </w:r>
      <w:r>
        <w:rPr>
          <w:b/>
          <w:color w:val="000000"/>
          <w:sz w:val="24"/>
          <w:highlight w:val="yellow"/>
        </w:rPr>
        <w:t>Potential</w:t>
      </w:r>
      <w:r>
        <w:rPr>
          <w:b/>
          <w:color w:val="000000"/>
          <w:spacing w:val="-1"/>
          <w:sz w:val="24"/>
          <w:highlight w:val="yellow"/>
        </w:rPr>
        <w:t xml:space="preserve"> </w:t>
      </w:r>
      <w:r>
        <w:rPr>
          <w:b/>
          <w:color w:val="000000"/>
          <w:sz w:val="24"/>
          <w:highlight w:val="yellow"/>
        </w:rPr>
        <w:t>Membership</w:t>
      </w:r>
      <w:r>
        <w:rPr>
          <w:b/>
          <w:color w:val="000000"/>
          <w:spacing w:val="-3"/>
          <w:sz w:val="24"/>
          <w:highlight w:val="yellow"/>
        </w:rPr>
        <w:t xml:space="preserve"> </w:t>
      </w:r>
      <w:r>
        <w:rPr>
          <w:b/>
          <w:color w:val="000000"/>
          <w:spacing w:val="-2"/>
          <w:sz w:val="24"/>
          <w:highlight w:val="yellow"/>
        </w:rPr>
        <w:t>Criteria</w:t>
      </w:r>
    </w:p>
    <w:p w14:paraId="56FC435B" w14:textId="77777777" w:rsidR="009B3CBD" w:rsidRDefault="00000000">
      <w:pPr>
        <w:pStyle w:val="ListParagraph"/>
        <w:numPr>
          <w:ilvl w:val="0"/>
          <w:numId w:val="32"/>
        </w:numPr>
        <w:tabs>
          <w:tab w:val="left" w:pos="2420"/>
        </w:tabs>
        <w:spacing w:line="276" w:lineRule="exact"/>
        <w:ind w:left="2420" w:hanging="359"/>
        <w:rPr>
          <w:sz w:val="24"/>
        </w:rPr>
      </w:pPr>
      <w:r>
        <w:rPr>
          <w:color w:val="000000"/>
          <w:sz w:val="24"/>
          <w:highlight w:val="yellow"/>
        </w:rPr>
        <w:t>Potential</w:t>
      </w:r>
      <w:r>
        <w:rPr>
          <w:color w:val="000000"/>
          <w:spacing w:val="-6"/>
          <w:sz w:val="24"/>
          <w:highlight w:val="yellow"/>
        </w:rPr>
        <w:t xml:space="preserve"> </w:t>
      </w:r>
      <w:r>
        <w:rPr>
          <w:color w:val="000000"/>
          <w:spacing w:val="-2"/>
          <w:sz w:val="24"/>
          <w:highlight w:val="yellow"/>
        </w:rPr>
        <w:t>Members:</w:t>
      </w:r>
    </w:p>
    <w:p w14:paraId="26B0DE64" w14:textId="77777777" w:rsidR="009B3CBD" w:rsidRDefault="00000000">
      <w:pPr>
        <w:pStyle w:val="ListParagraph"/>
        <w:numPr>
          <w:ilvl w:val="1"/>
          <w:numId w:val="32"/>
        </w:numPr>
        <w:tabs>
          <w:tab w:val="left" w:pos="3141"/>
        </w:tabs>
        <w:spacing w:before="44" w:line="278" w:lineRule="auto"/>
        <w:ind w:right="665"/>
        <w:jc w:val="left"/>
        <w:rPr>
          <w:sz w:val="24"/>
        </w:rPr>
      </w:pPr>
      <w:r>
        <w:rPr>
          <w:color w:val="000000"/>
          <w:sz w:val="24"/>
          <w:highlight w:val="yellow"/>
        </w:rPr>
        <w:t>A business, including a franchise business, located within the</w:t>
      </w:r>
      <w:r>
        <w:rPr>
          <w:color w:val="000000"/>
          <w:sz w:val="24"/>
        </w:rPr>
        <w:t xml:space="preserve"> </w:t>
      </w:r>
      <w:r>
        <w:rPr>
          <w:color w:val="000000"/>
          <w:sz w:val="24"/>
          <w:highlight w:val="yellow"/>
        </w:rPr>
        <w:t>Northern</w:t>
      </w:r>
      <w:r>
        <w:rPr>
          <w:color w:val="000000"/>
          <w:spacing w:val="-6"/>
          <w:sz w:val="24"/>
          <w:highlight w:val="yellow"/>
        </w:rPr>
        <w:t xml:space="preserve"> </w:t>
      </w:r>
      <w:r>
        <w:rPr>
          <w:color w:val="000000"/>
          <w:sz w:val="24"/>
          <w:highlight w:val="yellow"/>
        </w:rPr>
        <w:t>Nevada</w:t>
      </w:r>
      <w:r>
        <w:rPr>
          <w:color w:val="000000"/>
          <w:spacing w:val="-7"/>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Tahoe</w:t>
      </w:r>
      <w:r>
        <w:rPr>
          <w:color w:val="000000"/>
          <w:spacing w:val="-7"/>
          <w:sz w:val="24"/>
          <w:highlight w:val="yellow"/>
        </w:rPr>
        <w:t xml:space="preserve"> </w:t>
      </w:r>
      <w:r>
        <w:rPr>
          <w:color w:val="000000"/>
          <w:sz w:val="24"/>
          <w:highlight w:val="yellow"/>
        </w:rPr>
        <w:t>area,</w:t>
      </w:r>
      <w:r>
        <w:rPr>
          <w:color w:val="000000"/>
          <w:spacing w:val="-6"/>
          <w:sz w:val="24"/>
          <w:highlight w:val="yellow"/>
        </w:rPr>
        <w:t xml:space="preserve"> </w:t>
      </w:r>
      <w:r>
        <w:rPr>
          <w:color w:val="000000"/>
          <w:sz w:val="24"/>
          <w:highlight w:val="yellow"/>
        </w:rPr>
        <w:t>ensuring</w:t>
      </w:r>
      <w:r>
        <w:rPr>
          <w:color w:val="000000"/>
          <w:spacing w:val="-6"/>
          <w:sz w:val="24"/>
          <w:highlight w:val="yellow"/>
        </w:rPr>
        <w:t xml:space="preserve"> </w:t>
      </w:r>
      <w:r>
        <w:rPr>
          <w:color w:val="000000"/>
          <w:sz w:val="24"/>
          <w:highlight w:val="yellow"/>
        </w:rPr>
        <w:t>accessibility</w:t>
      </w:r>
      <w:r>
        <w:rPr>
          <w:color w:val="000000"/>
          <w:spacing w:val="-6"/>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students,</w:t>
      </w:r>
    </w:p>
    <w:p w14:paraId="6A505E1E"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2837A328" w14:textId="77777777" w:rsidR="009B3CBD" w:rsidRDefault="00000000">
      <w:pPr>
        <w:pStyle w:val="BodyText"/>
        <w:spacing w:before="272" w:line="278" w:lineRule="auto"/>
        <w:ind w:left="3141" w:right="1000"/>
      </w:pPr>
      <w:r>
        <w:rPr>
          <w:color w:val="000000"/>
          <w:highlight w:val="yellow"/>
        </w:rPr>
        <w:lastRenderedPageBreak/>
        <w:t>with</w:t>
      </w:r>
      <w:r>
        <w:rPr>
          <w:color w:val="000000"/>
          <w:spacing w:val="-5"/>
          <w:highlight w:val="yellow"/>
        </w:rPr>
        <w:t xml:space="preserve"> </w:t>
      </w:r>
      <w:r>
        <w:rPr>
          <w:color w:val="000000"/>
          <w:highlight w:val="yellow"/>
        </w:rPr>
        <w:t>a</w:t>
      </w:r>
      <w:r>
        <w:rPr>
          <w:color w:val="000000"/>
          <w:spacing w:val="-7"/>
          <w:highlight w:val="yellow"/>
        </w:rPr>
        <w:t xml:space="preserve"> </w:t>
      </w:r>
      <w:r>
        <w:rPr>
          <w:color w:val="000000"/>
          <w:highlight w:val="yellow"/>
        </w:rPr>
        <w:t>strong</w:t>
      </w:r>
      <w:r>
        <w:rPr>
          <w:color w:val="000000"/>
          <w:spacing w:val="-5"/>
          <w:highlight w:val="yellow"/>
        </w:rPr>
        <w:t xml:space="preserve"> </w:t>
      </w:r>
      <w:r>
        <w:rPr>
          <w:color w:val="000000"/>
          <w:highlight w:val="yellow"/>
        </w:rPr>
        <w:t>preference</w:t>
      </w:r>
      <w:r>
        <w:rPr>
          <w:color w:val="000000"/>
          <w:spacing w:val="-7"/>
          <w:highlight w:val="yellow"/>
        </w:rPr>
        <w:t xml:space="preserve"> </w:t>
      </w:r>
      <w:r>
        <w:rPr>
          <w:color w:val="000000"/>
          <w:highlight w:val="yellow"/>
        </w:rPr>
        <w:t>for</w:t>
      </w:r>
      <w:r>
        <w:rPr>
          <w:color w:val="000000"/>
          <w:spacing w:val="-5"/>
          <w:highlight w:val="yellow"/>
        </w:rPr>
        <w:t xml:space="preserve"> </w:t>
      </w:r>
      <w:r>
        <w:rPr>
          <w:color w:val="000000"/>
          <w:highlight w:val="yellow"/>
        </w:rPr>
        <w:t>locally</w:t>
      </w:r>
      <w:r>
        <w:rPr>
          <w:color w:val="000000"/>
          <w:spacing w:val="-5"/>
          <w:highlight w:val="yellow"/>
        </w:rPr>
        <w:t xml:space="preserve"> </w:t>
      </w:r>
      <w:r>
        <w:rPr>
          <w:color w:val="000000"/>
          <w:highlight w:val="yellow"/>
        </w:rPr>
        <w:t>owned,</w:t>
      </w:r>
      <w:r>
        <w:rPr>
          <w:color w:val="000000"/>
          <w:spacing w:val="-5"/>
          <w:highlight w:val="yellow"/>
        </w:rPr>
        <w:t xml:space="preserve"> </w:t>
      </w:r>
      <w:r>
        <w:rPr>
          <w:color w:val="000000"/>
          <w:highlight w:val="yellow"/>
        </w:rPr>
        <w:t>non-franchise</w:t>
      </w:r>
      <w:r>
        <w:rPr>
          <w:color w:val="000000"/>
        </w:rPr>
        <w:t xml:space="preserve"> </w:t>
      </w:r>
      <w:r>
        <w:rPr>
          <w:color w:val="000000"/>
          <w:spacing w:val="-2"/>
          <w:highlight w:val="yellow"/>
        </w:rPr>
        <w:t>businesses.</w:t>
      </w:r>
    </w:p>
    <w:p w14:paraId="797AEB7A" w14:textId="77777777" w:rsidR="009B3CBD" w:rsidRDefault="00000000">
      <w:pPr>
        <w:pStyle w:val="ListParagraph"/>
        <w:numPr>
          <w:ilvl w:val="2"/>
          <w:numId w:val="32"/>
        </w:numPr>
        <w:tabs>
          <w:tab w:val="left" w:pos="3862"/>
        </w:tabs>
        <w:spacing w:before="1"/>
        <w:rPr>
          <w:sz w:val="24"/>
        </w:rPr>
      </w:pPr>
      <w:r>
        <w:rPr>
          <w:color w:val="000000"/>
          <w:sz w:val="24"/>
          <w:highlight w:val="yellow"/>
        </w:rPr>
        <w:t>This</w:t>
      </w:r>
      <w:r>
        <w:rPr>
          <w:color w:val="000000"/>
          <w:spacing w:val="-3"/>
          <w:sz w:val="24"/>
          <w:highlight w:val="yellow"/>
        </w:rPr>
        <w:t xml:space="preserve"> </w:t>
      </w:r>
      <w:r>
        <w:rPr>
          <w:color w:val="000000"/>
          <w:sz w:val="24"/>
          <w:highlight w:val="yellow"/>
        </w:rPr>
        <w:t>shall</w:t>
      </w:r>
      <w:r>
        <w:rPr>
          <w:color w:val="000000"/>
          <w:spacing w:val="-4"/>
          <w:sz w:val="24"/>
          <w:highlight w:val="yellow"/>
        </w:rPr>
        <w:t xml:space="preserve"> </w:t>
      </w:r>
      <w:r>
        <w:rPr>
          <w:color w:val="000000"/>
          <w:sz w:val="24"/>
          <w:highlight w:val="yellow"/>
        </w:rPr>
        <w:t>not</w:t>
      </w:r>
      <w:r>
        <w:rPr>
          <w:color w:val="000000"/>
          <w:spacing w:val="-1"/>
          <w:sz w:val="24"/>
          <w:highlight w:val="yellow"/>
        </w:rPr>
        <w:t xml:space="preserve"> </w:t>
      </w:r>
      <w:r>
        <w:rPr>
          <w:color w:val="000000"/>
          <w:sz w:val="24"/>
          <w:highlight w:val="yellow"/>
        </w:rPr>
        <w:t>include</w:t>
      </w:r>
      <w:r>
        <w:rPr>
          <w:color w:val="000000"/>
          <w:spacing w:val="-3"/>
          <w:sz w:val="24"/>
          <w:highlight w:val="yellow"/>
        </w:rPr>
        <w:t xml:space="preserve"> </w:t>
      </w:r>
      <w:r>
        <w:rPr>
          <w:color w:val="000000"/>
          <w:sz w:val="24"/>
          <w:highlight w:val="yellow"/>
        </w:rPr>
        <w:t>large-</w:t>
      </w:r>
      <w:proofErr w:type="gramStart"/>
      <w:r>
        <w:rPr>
          <w:color w:val="000000"/>
          <w:sz w:val="24"/>
          <w:highlight w:val="yellow"/>
        </w:rPr>
        <w:t>scale,</w:t>
      </w:r>
      <w:proofErr w:type="gramEnd"/>
      <w:r>
        <w:rPr>
          <w:color w:val="000000"/>
          <w:spacing w:val="-2"/>
          <w:sz w:val="24"/>
          <w:highlight w:val="yellow"/>
        </w:rPr>
        <w:t xml:space="preserve"> </w:t>
      </w:r>
      <w:r>
        <w:rPr>
          <w:color w:val="000000"/>
          <w:sz w:val="24"/>
          <w:highlight w:val="yellow"/>
        </w:rPr>
        <w:t>business</w:t>
      </w:r>
      <w:r>
        <w:rPr>
          <w:color w:val="000000"/>
          <w:spacing w:val="-3"/>
          <w:sz w:val="24"/>
          <w:highlight w:val="yellow"/>
        </w:rPr>
        <w:t xml:space="preserve"> </w:t>
      </w:r>
      <w:r>
        <w:rPr>
          <w:color w:val="000000"/>
          <w:sz w:val="24"/>
          <w:highlight w:val="yellow"/>
        </w:rPr>
        <w:t>chains,</w:t>
      </w:r>
      <w:r>
        <w:rPr>
          <w:color w:val="000000"/>
          <w:spacing w:val="-2"/>
          <w:sz w:val="24"/>
          <w:highlight w:val="yellow"/>
        </w:rPr>
        <w:t xml:space="preserve"> unless:</w:t>
      </w:r>
    </w:p>
    <w:p w14:paraId="7BA89F21" w14:textId="77777777" w:rsidR="009B3CBD" w:rsidRDefault="00000000">
      <w:pPr>
        <w:pStyle w:val="ListParagraph"/>
        <w:numPr>
          <w:ilvl w:val="3"/>
          <w:numId w:val="32"/>
        </w:numPr>
        <w:tabs>
          <w:tab w:val="left" w:pos="4580"/>
          <w:tab w:val="left" w:pos="4582"/>
        </w:tabs>
        <w:spacing w:before="44" w:line="278" w:lineRule="auto"/>
        <w:ind w:right="698"/>
        <w:rPr>
          <w:sz w:val="24"/>
        </w:rPr>
      </w:pPr>
      <w:r>
        <w:rPr>
          <w:color w:val="000000"/>
          <w:sz w:val="24"/>
          <w:highlight w:val="yellow"/>
        </w:rPr>
        <w:t>The</w:t>
      </w:r>
      <w:r>
        <w:rPr>
          <w:color w:val="000000"/>
          <w:spacing w:val="-8"/>
          <w:sz w:val="24"/>
          <w:highlight w:val="yellow"/>
        </w:rPr>
        <w:t xml:space="preserve"> </w:t>
      </w:r>
      <w:r>
        <w:rPr>
          <w:color w:val="000000"/>
          <w:sz w:val="24"/>
          <w:highlight w:val="yellow"/>
        </w:rPr>
        <w:t>business</w:t>
      </w:r>
      <w:r>
        <w:rPr>
          <w:color w:val="000000"/>
          <w:spacing w:val="-6"/>
          <w:sz w:val="24"/>
          <w:highlight w:val="yellow"/>
        </w:rPr>
        <w:t xml:space="preserve"> </w:t>
      </w:r>
      <w:r>
        <w:rPr>
          <w:color w:val="000000"/>
          <w:sz w:val="24"/>
          <w:highlight w:val="yellow"/>
        </w:rPr>
        <w:t>originated</w:t>
      </w:r>
      <w:r>
        <w:rPr>
          <w:color w:val="000000"/>
          <w:spacing w:val="-7"/>
          <w:sz w:val="24"/>
          <w:highlight w:val="yellow"/>
        </w:rPr>
        <w:t xml:space="preserve"> </w:t>
      </w:r>
      <w:r>
        <w:rPr>
          <w:color w:val="000000"/>
          <w:sz w:val="24"/>
          <w:highlight w:val="yellow"/>
        </w:rPr>
        <w:t>in</w:t>
      </w:r>
      <w:r>
        <w:rPr>
          <w:color w:val="000000"/>
          <w:spacing w:val="-3"/>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Northern</w:t>
      </w:r>
      <w:r>
        <w:rPr>
          <w:color w:val="000000"/>
          <w:spacing w:val="-7"/>
          <w:sz w:val="24"/>
          <w:highlight w:val="yellow"/>
        </w:rPr>
        <w:t xml:space="preserve"> </w:t>
      </w:r>
      <w:r>
        <w:rPr>
          <w:color w:val="000000"/>
          <w:sz w:val="24"/>
          <w:highlight w:val="yellow"/>
        </w:rPr>
        <w:t>Nevada</w:t>
      </w:r>
      <w:r>
        <w:rPr>
          <w:color w:val="000000"/>
          <w:spacing w:val="-8"/>
          <w:sz w:val="24"/>
          <w:highlight w:val="yellow"/>
        </w:rPr>
        <w:t xml:space="preserve"> </w:t>
      </w:r>
      <w:r>
        <w:rPr>
          <w:color w:val="000000"/>
          <w:sz w:val="24"/>
          <w:highlight w:val="yellow"/>
        </w:rPr>
        <w:t>and</w:t>
      </w:r>
      <w:r>
        <w:rPr>
          <w:color w:val="000000"/>
          <w:sz w:val="24"/>
        </w:rPr>
        <w:t xml:space="preserve"> </w:t>
      </w:r>
      <w:r>
        <w:rPr>
          <w:color w:val="000000"/>
          <w:sz w:val="24"/>
          <w:highlight w:val="yellow"/>
        </w:rPr>
        <w:t>Tahoe area; or</w:t>
      </w:r>
    </w:p>
    <w:p w14:paraId="0EED9FEA" w14:textId="77777777" w:rsidR="009B3CBD" w:rsidRDefault="00000000">
      <w:pPr>
        <w:pStyle w:val="ListParagraph"/>
        <w:numPr>
          <w:ilvl w:val="3"/>
          <w:numId w:val="32"/>
        </w:numPr>
        <w:tabs>
          <w:tab w:val="left" w:pos="4582"/>
        </w:tabs>
        <w:spacing w:line="283" w:lineRule="auto"/>
        <w:ind w:right="740"/>
        <w:rPr>
          <w:sz w:val="24"/>
        </w:rPr>
      </w:pPr>
      <w:r>
        <w:rPr>
          <w:color w:val="000000"/>
          <w:sz w:val="24"/>
          <w:highlight w:val="yellow"/>
        </w:rPr>
        <w:t>The</w:t>
      </w:r>
      <w:r>
        <w:rPr>
          <w:color w:val="000000"/>
          <w:spacing w:val="-11"/>
          <w:sz w:val="24"/>
          <w:highlight w:val="yellow"/>
        </w:rPr>
        <w:t xml:space="preserve"> </w:t>
      </w:r>
      <w:r>
        <w:rPr>
          <w:color w:val="000000"/>
          <w:sz w:val="24"/>
          <w:highlight w:val="yellow"/>
        </w:rPr>
        <w:t>business</w:t>
      </w:r>
      <w:r>
        <w:rPr>
          <w:color w:val="000000"/>
          <w:spacing w:val="-9"/>
          <w:sz w:val="24"/>
          <w:highlight w:val="yellow"/>
        </w:rPr>
        <w:t xml:space="preserve"> </w:t>
      </w:r>
      <w:r>
        <w:rPr>
          <w:color w:val="000000"/>
          <w:sz w:val="24"/>
          <w:highlight w:val="yellow"/>
        </w:rPr>
        <w:t>specifically</w:t>
      </w:r>
      <w:r>
        <w:rPr>
          <w:color w:val="000000"/>
          <w:spacing w:val="-10"/>
          <w:sz w:val="24"/>
          <w:highlight w:val="yellow"/>
        </w:rPr>
        <w:t xml:space="preserve"> </w:t>
      </w:r>
      <w:r>
        <w:rPr>
          <w:color w:val="000000"/>
          <w:sz w:val="24"/>
          <w:highlight w:val="yellow"/>
        </w:rPr>
        <w:t>offers</w:t>
      </w:r>
      <w:r>
        <w:rPr>
          <w:color w:val="000000"/>
          <w:spacing w:val="-9"/>
          <w:sz w:val="24"/>
          <w:highlight w:val="yellow"/>
        </w:rPr>
        <w:t xml:space="preserve"> </w:t>
      </w:r>
      <w:r>
        <w:rPr>
          <w:color w:val="000000"/>
          <w:sz w:val="24"/>
          <w:highlight w:val="yellow"/>
        </w:rPr>
        <w:t>exclusive</w:t>
      </w:r>
      <w:r>
        <w:rPr>
          <w:color w:val="000000"/>
          <w:spacing w:val="-11"/>
          <w:sz w:val="24"/>
          <w:highlight w:val="yellow"/>
        </w:rPr>
        <w:t xml:space="preserve"> </w:t>
      </w:r>
      <w:r>
        <w:rPr>
          <w:color w:val="000000"/>
          <w:sz w:val="24"/>
          <w:highlight w:val="yellow"/>
        </w:rPr>
        <w:t>discounts</w:t>
      </w:r>
      <w:r>
        <w:rPr>
          <w:color w:val="000000"/>
          <w:sz w:val="24"/>
        </w:rPr>
        <w:t xml:space="preserve"> </w:t>
      </w:r>
      <w:r>
        <w:rPr>
          <w:color w:val="000000"/>
          <w:sz w:val="24"/>
          <w:highlight w:val="yellow"/>
        </w:rPr>
        <w:t>to University of Nevada students</w:t>
      </w:r>
    </w:p>
    <w:p w14:paraId="4D1C8F47" w14:textId="77777777" w:rsidR="009B3CBD" w:rsidRDefault="00000000">
      <w:pPr>
        <w:pStyle w:val="ListParagraph"/>
        <w:numPr>
          <w:ilvl w:val="1"/>
          <w:numId w:val="32"/>
        </w:numPr>
        <w:tabs>
          <w:tab w:val="left" w:pos="3141"/>
        </w:tabs>
        <w:spacing w:line="278" w:lineRule="auto"/>
        <w:ind w:right="1093" w:hanging="375"/>
        <w:jc w:val="left"/>
        <w:rPr>
          <w:sz w:val="24"/>
        </w:rPr>
      </w:pPr>
      <w:r>
        <w:rPr>
          <w:color w:val="000000"/>
          <w:sz w:val="24"/>
          <w:highlight w:val="yellow"/>
        </w:rPr>
        <w:t>May also include non-profit or public organizations offering</w:t>
      </w:r>
      <w:r>
        <w:rPr>
          <w:color w:val="000000"/>
          <w:sz w:val="24"/>
        </w:rPr>
        <w:t xml:space="preserve"> </w:t>
      </w:r>
      <w:r>
        <w:rPr>
          <w:color w:val="000000"/>
          <w:sz w:val="24"/>
          <w:highlight w:val="yellow"/>
        </w:rPr>
        <w:t>services</w:t>
      </w:r>
      <w:r>
        <w:rPr>
          <w:color w:val="000000"/>
          <w:spacing w:val="-5"/>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products</w:t>
      </w:r>
      <w:r>
        <w:rPr>
          <w:color w:val="000000"/>
          <w:spacing w:val="-5"/>
          <w:sz w:val="24"/>
          <w:highlight w:val="yellow"/>
        </w:rPr>
        <w:t xml:space="preserve"> </w:t>
      </w:r>
      <w:r>
        <w:rPr>
          <w:color w:val="000000"/>
          <w:sz w:val="24"/>
          <w:highlight w:val="yellow"/>
        </w:rPr>
        <w:t>to</w:t>
      </w:r>
      <w:r>
        <w:rPr>
          <w:color w:val="000000"/>
          <w:spacing w:val="-2"/>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public,</w:t>
      </w:r>
      <w:r>
        <w:rPr>
          <w:color w:val="000000"/>
          <w:spacing w:val="-6"/>
          <w:sz w:val="24"/>
          <w:highlight w:val="yellow"/>
        </w:rPr>
        <w:t xml:space="preserve"> </w:t>
      </w:r>
      <w:r>
        <w:rPr>
          <w:color w:val="000000"/>
          <w:sz w:val="24"/>
          <w:highlight w:val="yellow"/>
        </w:rPr>
        <w:t>such</w:t>
      </w:r>
      <w:r>
        <w:rPr>
          <w:color w:val="000000"/>
          <w:spacing w:val="-6"/>
          <w:sz w:val="24"/>
          <w:highlight w:val="yellow"/>
        </w:rPr>
        <w:t xml:space="preserve"> </w:t>
      </w:r>
      <w:r>
        <w:rPr>
          <w:color w:val="000000"/>
          <w:sz w:val="24"/>
          <w:highlight w:val="yellow"/>
        </w:rPr>
        <w:t>as</w:t>
      </w:r>
      <w:r>
        <w:rPr>
          <w:color w:val="000000"/>
          <w:spacing w:val="-5"/>
          <w:sz w:val="24"/>
          <w:highlight w:val="yellow"/>
        </w:rPr>
        <w:t xml:space="preserve"> </w:t>
      </w:r>
      <w:r>
        <w:rPr>
          <w:color w:val="000000"/>
          <w:sz w:val="24"/>
          <w:highlight w:val="yellow"/>
        </w:rPr>
        <w:t>museums,</w:t>
      </w:r>
      <w:r>
        <w:rPr>
          <w:color w:val="000000"/>
          <w:spacing w:val="-2"/>
          <w:sz w:val="24"/>
          <w:highlight w:val="yellow"/>
        </w:rPr>
        <w:t xml:space="preserve"> </w:t>
      </w:r>
      <w:r>
        <w:rPr>
          <w:color w:val="000000"/>
          <w:sz w:val="24"/>
          <w:highlight w:val="yellow"/>
        </w:rPr>
        <w:t>within</w:t>
      </w:r>
      <w:r>
        <w:rPr>
          <w:color w:val="000000"/>
          <w:spacing w:val="-6"/>
          <w:sz w:val="24"/>
          <w:highlight w:val="yellow"/>
        </w:rPr>
        <w:t xml:space="preserve"> </w:t>
      </w:r>
      <w:r>
        <w:rPr>
          <w:color w:val="000000"/>
          <w:sz w:val="24"/>
          <w:highlight w:val="yellow"/>
        </w:rPr>
        <w:t>the</w:t>
      </w:r>
      <w:r>
        <w:rPr>
          <w:color w:val="000000"/>
          <w:sz w:val="24"/>
        </w:rPr>
        <w:t xml:space="preserve"> </w:t>
      </w:r>
      <w:r>
        <w:rPr>
          <w:color w:val="000000"/>
          <w:sz w:val="24"/>
          <w:highlight w:val="yellow"/>
        </w:rPr>
        <w:t>Northern Nevada or Tahoe area.</w:t>
      </w:r>
    </w:p>
    <w:p w14:paraId="5BB16444" w14:textId="77777777" w:rsidR="009B3CBD" w:rsidRDefault="00000000">
      <w:pPr>
        <w:pStyle w:val="ListParagraph"/>
        <w:numPr>
          <w:ilvl w:val="0"/>
          <w:numId w:val="32"/>
        </w:numPr>
        <w:tabs>
          <w:tab w:val="left" w:pos="2421"/>
        </w:tabs>
        <w:spacing w:line="280" w:lineRule="auto"/>
        <w:ind w:right="1098"/>
        <w:rPr>
          <w:sz w:val="24"/>
        </w:rPr>
      </w:pPr>
      <w:r>
        <w:rPr>
          <w:color w:val="000000"/>
          <w:sz w:val="24"/>
          <w:highlight w:val="yellow"/>
        </w:rPr>
        <w:t>Potential Membership shall only be extended to entities meeting the</w:t>
      </w:r>
      <w:r>
        <w:rPr>
          <w:color w:val="000000"/>
          <w:sz w:val="24"/>
        </w:rPr>
        <w:t xml:space="preserve"> </w:t>
      </w:r>
      <w:r>
        <w:rPr>
          <w:color w:val="000000"/>
          <w:sz w:val="24"/>
          <w:highlight w:val="yellow"/>
        </w:rPr>
        <w:t>criteria in this section and maintaining a high standard of product and</w:t>
      </w:r>
      <w:r>
        <w:rPr>
          <w:color w:val="000000"/>
          <w:sz w:val="24"/>
        </w:rPr>
        <w:t xml:space="preserve"> </w:t>
      </w:r>
      <w:r>
        <w:rPr>
          <w:color w:val="000000"/>
          <w:sz w:val="24"/>
          <w:highlight w:val="yellow"/>
        </w:rPr>
        <w:t>service</w:t>
      </w:r>
      <w:r>
        <w:rPr>
          <w:color w:val="000000"/>
          <w:spacing w:val="-8"/>
          <w:sz w:val="24"/>
          <w:highlight w:val="yellow"/>
        </w:rPr>
        <w:t xml:space="preserve"> </w:t>
      </w:r>
      <w:r>
        <w:rPr>
          <w:color w:val="000000"/>
          <w:sz w:val="24"/>
          <w:highlight w:val="yellow"/>
        </w:rPr>
        <w:t>quality,</w:t>
      </w:r>
      <w:r>
        <w:rPr>
          <w:color w:val="000000"/>
          <w:spacing w:val="-3"/>
          <w:sz w:val="24"/>
          <w:highlight w:val="yellow"/>
        </w:rPr>
        <w:t xml:space="preserve"> </w:t>
      </w:r>
      <w:r>
        <w:rPr>
          <w:color w:val="000000"/>
          <w:sz w:val="24"/>
          <w:highlight w:val="yellow"/>
        </w:rPr>
        <w:t>as</w:t>
      </w:r>
      <w:r>
        <w:rPr>
          <w:color w:val="000000"/>
          <w:spacing w:val="-4"/>
          <w:sz w:val="24"/>
          <w:highlight w:val="yellow"/>
        </w:rPr>
        <w:t xml:space="preserve"> </w:t>
      </w:r>
      <w:r>
        <w:rPr>
          <w:color w:val="000000"/>
          <w:sz w:val="24"/>
          <w:highlight w:val="yellow"/>
        </w:rPr>
        <w:t>demonstrated</w:t>
      </w:r>
      <w:r>
        <w:rPr>
          <w:color w:val="000000"/>
          <w:spacing w:val="-6"/>
          <w:sz w:val="24"/>
          <w:highlight w:val="yellow"/>
        </w:rPr>
        <w:t xml:space="preserve"> </w:t>
      </w:r>
      <w:r>
        <w:rPr>
          <w:color w:val="000000"/>
          <w:sz w:val="24"/>
          <w:highlight w:val="yellow"/>
        </w:rPr>
        <w:t>by</w:t>
      </w:r>
      <w:r>
        <w:rPr>
          <w:color w:val="000000"/>
          <w:spacing w:val="-6"/>
          <w:sz w:val="24"/>
          <w:highlight w:val="yellow"/>
        </w:rPr>
        <w:t xml:space="preserve"> </w:t>
      </w:r>
      <w:r>
        <w:rPr>
          <w:color w:val="000000"/>
          <w:sz w:val="24"/>
          <w:highlight w:val="yellow"/>
        </w:rPr>
        <w:t>positive</w:t>
      </w:r>
      <w:r>
        <w:rPr>
          <w:color w:val="000000"/>
          <w:spacing w:val="-8"/>
          <w:sz w:val="24"/>
          <w:highlight w:val="yellow"/>
        </w:rPr>
        <w:t xml:space="preserve"> </w:t>
      </w:r>
      <w:r>
        <w:rPr>
          <w:color w:val="000000"/>
          <w:sz w:val="24"/>
          <w:highlight w:val="yellow"/>
        </w:rPr>
        <w:t>community</w:t>
      </w:r>
      <w:r>
        <w:rPr>
          <w:color w:val="000000"/>
          <w:spacing w:val="-6"/>
          <w:sz w:val="24"/>
          <w:highlight w:val="yellow"/>
        </w:rPr>
        <w:t xml:space="preserve"> </w:t>
      </w:r>
      <w:r>
        <w:rPr>
          <w:color w:val="000000"/>
          <w:sz w:val="24"/>
          <w:highlight w:val="yellow"/>
        </w:rPr>
        <w:t>recognition</w:t>
      </w:r>
      <w:r>
        <w:rPr>
          <w:color w:val="000000"/>
          <w:spacing w:val="-6"/>
          <w:sz w:val="24"/>
          <w:highlight w:val="yellow"/>
        </w:rPr>
        <w:t xml:space="preserve"> </w:t>
      </w:r>
      <w:r>
        <w:rPr>
          <w:color w:val="000000"/>
          <w:sz w:val="24"/>
          <w:highlight w:val="yellow"/>
        </w:rPr>
        <w:t>or</w:t>
      </w:r>
      <w:r>
        <w:rPr>
          <w:color w:val="000000"/>
          <w:sz w:val="24"/>
        </w:rPr>
        <w:t xml:space="preserve"> </w:t>
      </w:r>
      <w:r>
        <w:rPr>
          <w:color w:val="000000"/>
          <w:sz w:val="24"/>
          <w:highlight w:val="yellow"/>
        </w:rPr>
        <w:t>favorable reviews.</w:t>
      </w:r>
    </w:p>
    <w:p w14:paraId="3F607DDD" w14:textId="77777777" w:rsidR="009B3CBD" w:rsidRDefault="00000000">
      <w:pPr>
        <w:spacing w:line="269" w:lineRule="exact"/>
        <w:ind w:left="1701"/>
        <w:rPr>
          <w:b/>
          <w:sz w:val="24"/>
        </w:rPr>
      </w:pPr>
      <w:r>
        <w:rPr>
          <w:b/>
          <w:color w:val="000000"/>
          <w:sz w:val="24"/>
          <w:highlight w:val="yellow"/>
        </w:rPr>
        <w:t>Section</w:t>
      </w:r>
      <w:r>
        <w:rPr>
          <w:b/>
          <w:color w:val="000000"/>
          <w:spacing w:val="-3"/>
          <w:sz w:val="24"/>
          <w:highlight w:val="yellow"/>
        </w:rPr>
        <w:t xml:space="preserve"> </w:t>
      </w:r>
      <w:r>
        <w:rPr>
          <w:b/>
          <w:color w:val="000000"/>
          <w:sz w:val="24"/>
          <w:highlight w:val="yellow"/>
        </w:rPr>
        <w:t>04:</w:t>
      </w:r>
      <w:r>
        <w:rPr>
          <w:b/>
          <w:color w:val="000000"/>
          <w:spacing w:val="-4"/>
          <w:sz w:val="24"/>
          <w:highlight w:val="yellow"/>
        </w:rPr>
        <w:t xml:space="preserve"> </w:t>
      </w:r>
      <w:r>
        <w:rPr>
          <w:b/>
          <w:color w:val="000000"/>
          <w:sz w:val="24"/>
          <w:highlight w:val="yellow"/>
        </w:rPr>
        <w:t>Program Membership</w:t>
      </w:r>
      <w:r>
        <w:rPr>
          <w:b/>
          <w:color w:val="000000"/>
          <w:spacing w:val="-2"/>
          <w:sz w:val="24"/>
          <w:highlight w:val="yellow"/>
        </w:rPr>
        <w:t xml:space="preserve"> </w:t>
      </w:r>
      <w:r>
        <w:rPr>
          <w:b/>
          <w:color w:val="000000"/>
          <w:sz w:val="24"/>
          <w:highlight w:val="yellow"/>
        </w:rPr>
        <w:t>Criteria</w:t>
      </w:r>
      <w:r>
        <w:rPr>
          <w:b/>
          <w:color w:val="000000"/>
          <w:spacing w:val="-4"/>
          <w:sz w:val="24"/>
          <w:highlight w:val="yellow"/>
        </w:rPr>
        <w:t xml:space="preserve"> </w:t>
      </w:r>
      <w:r>
        <w:rPr>
          <w:b/>
          <w:color w:val="000000"/>
          <w:sz w:val="24"/>
          <w:highlight w:val="yellow"/>
        </w:rPr>
        <w:t>&amp;</w:t>
      </w:r>
      <w:r>
        <w:rPr>
          <w:b/>
          <w:color w:val="000000"/>
          <w:spacing w:val="-3"/>
          <w:sz w:val="24"/>
          <w:highlight w:val="yellow"/>
        </w:rPr>
        <w:t xml:space="preserve"> </w:t>
      </w:r>
      <w:r>
        <w:rPr>
          <w:b/>
          <w:color w:val="000000"/>
          <w:spacing w:val="-2"/>
          <w:sz w:val="24"/>
          <w:highlight w:val="yellow"/>
        </w:rPr>
        <w:t>Exclusion</w:t>
      </w:r>
    </w:p>
    <w:p w14:paraId="73C9561B" w14:textId="77777777" w:rsidR="009B3CBD" w:rsidRDefault="00000000">
      <w:pPr>
        <w:pStyle w:val="ListParagraph"/>
        <w:numPr>
          <w:ilvl w:val="0"/>
          <w:numId w:val="31"/>
        </w:numPr>
        <w:tabs>
          <w:tab w:val="left" w:pos="2419"/>
          <w:tab w:val="left" w:pos="2421"/>
        </w:tabs>
        <w:spacing w:line="278" w:lineRule="auto"/>
        <w:ind w:right="881"/>
        <w:rPr>
          <w:sz w:val="24"/>
        </w:rPr>
      </w:pPr>
      <w:r>
        <w:rPr>
          <w:color w:val="000000"/>
          <w:sz w:val="24"/>
          <w:highlight w:val="yellow"/>
        </w:rPr>
        <w:t>Program Membership shall be granted exclusively to businesses or</w:t>
      </w:r>
      <w:r>
        <w:rPr>
          <w:color w:val="000000"/>
          <w:sz w:val="24"/>
        </w:rPr>
        <w:t xml:space="preserve"> </w:t>
      </w:r>
      <w:r>
        <w:rPr>
          <w:color w:val="000000"/>
          <w:sz w:val="24"/>
          <w:highlight w:val="yellow"/>
        </w:rPr>
        <w:t>organizations</w:t>
      </w:r>
      <w:r>
        <w:rPr>
          <w:color w:val="000000"/>
          <w:spacing w:val="-4"/>
          <w:sz w:val="24"/>
          <w:highlight w:val="yellow"/>
        </w:rPr>
        <w:t xml:space="preserve"> </w:t>
      </w:r>
      <w:r>
        <w:rPr>
          <w:color w:val="000000"/>
          <w:sz w:val="24"/>
          <w:highlight w:val="yellow"/>
        </w:rPr>
        <w:t>that</w:t>
      </w:r>
      <w:r>
        <w:rPr>
          <w:color w:val="000000"/>
          <w:spacing w:val="-7"/>
          <w:sz w:val="24"/>
          <w:highlight w:val="yellow"/>
        </w:rPr>
        <w:t xml:space="preserve"> </w:t>
      </w:r>
      <w:r>
        <w:rPr>
          <w:color w:val="000000"/>
          <w:sz w:val="24"/>
          <w:highlight w:val="yellow"/>
        </w:rPr>
        <w:t>meet</w:t>
      </w:r>
      <w:r>
        <w:rPr>
          <w:color w:val="000000"/>
          <w:spacing w:val="-7"/>
          <w:sz w:val="24"/>
          <w:highlight w:val="yellow"/>
        </w:rPr>
        <w:t xml:space="preserve"> </w:t>
      </w:r>
      <w:r>
        <w:rPr>
          <w:color w:val="000000"/>
          <w:sz w:val="24"/>
          <w:highlight w:val="yellow"/>
        </w:rPr>
        <w:t>the</w:t>
      </w:r>
      <w:r>
        <w:rPr>
          <w:color w:val="000000"/>
          <w:spacing w:val="-2"/>
          <w:sz w:val="24"/>
          <w:highlight w:val="yellow"/>
        </w:rPr>
        <w:t xml:space="preserve"> </w:t>
      </w:r>
      <w:r>
        <w:rPr>
          <w:color w:val="000000"/>
          <w:sz w:val="24"/>
          <w:highlight w:val="yellow"/>
        </w:rPr>
        <w:t>criteria</w:t>
      </w:r>
      <w:r>
        <w:rPr>
          <w:color w:val="000000"/>
          <w:spacing w:val="-7"/>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Potential</w:t>
      </w:r>
      <w:r>
        <w:rPr>
          <w:color w:val="000000"/>
          <w:spacing w:val="-7"/>
          <w:sz w:val="24"/>
          <w:highlight w:val="yellow"/>
        </w:rPr>
        <w:t xml:space="preserve"> </w:t>
      </w:r>
      <w:r>
        <w:rPr>
          <w:color w:val="000000"/>
          <w:sz w:val="24"/>
          <w:highlight w:val="yellow"/>
        </w:rPr>
        <w:t>Membership</w:t>
      </w:r>
      <w:r>
        <w:rPr>
          <w:color w:val="000000"/>
          <w:spacing w:val="-5"/>
          <w:sz w:val="24"/>
          <w:highlight w:val="yellow"/>
        </w:rPr>
        <w:t xml:space="preserve"> </w:t>
      </w:r>
      <w:r>
        <w:rPr>
          <w:color w:val="000000"/>
          <w:sz w:val="24"/>
          <w:highlight w:val="yellow"/>
        </w:rPr>
        <w:t>as</w:t>
      </w:r>
      <w:r>
        <w:rPr>
          <w:color w:val="000000"/>
          <w:spacing w:val="-4"/>
          <w:sz w:val="24"/>
          <w:highlight w:val="yellow"/>
        </w:rPr>
        <w:t xml:space="preserve"> </w:t>
      </w:r>
      <w:r>
        <w:rPr>
          <w:color w:val="000000"/>
          <w:sz w:val="24"/>
          <w:highlight w:val="yellow"/>
        </w:rPr>
        <w:t>stated</w:t>
      </w:r>
      <w:r>
        <w:rPr>
          <w:color w:val="000000"/>
          <w:spacing w:val="-5"/>
          <w:sz w:val="24"/>
          <w:highlight w:val="yellow"/>
        </w:rPr>
        <w:t xml:space="preserve"> </w:t>
      </w:r>
      <w:r>
        <w:rPr>
          <w:color w:val="000000"/>
          <w:sz w:val="24"/>
          <w:highlight w:val="yellow"/>
        </w:rPr>
        <w:t>in</w:t>
      </w:r>
      <w:r>
        <w:rPr>
          <w:color w:val="000000"/>
          <w:sz w:val="24"/>
        </w:rPr>
        <w:t xml:space="preserve"> </w:t>
      </w:r>
      <w:r>
        <w:rPr>
          <w:color w:val="000000"/>
          <w:sz w:val="24"/>
          <w:highlight w:val="yellow"/>
        </w:rPr>
        <w:t>Section 03.</w:t>
      </w:r>
    </w:p>
    <w:p w14:paraId="0DF94D50" w14:textId="77777777" w:rsidR="009B3CBD" w:rsidRDefault="00000000">
      <w:pPr>
        <w:pStyle w:val="ListParagraph"/>
        <w:numPr>
          <w:ilvl w:val="0"/>
          <w:numId w:val="31"/>
        </w:numPr>
        <w:tabs>
          <w:tab w:val="left" w:pos="2421"/>
        </w:tabs>
        <w:ind w:hanging="360"/>
        <w:rPr>
          <w:sz w:val="24"/>
        </w:rPr>
      </w:pPr>
      <w:r>
        <w:rPr>
          <w:color w:val="000000"/>
          <w:sz w:val="24"/>
          <w:highlight w:val="yellow"/>
        </w:rPr>
        <w:t>Furthermore,</w:t>
      </w:r>
      <w:r>
        <w:rPr>
          <w:color w:val="000000"/>
          <w:spacing w:val="-2"/>
          <w:sz w:val="24"/>
          <w:highlight w:val="yellow"/>
        </w:rPr>
        <w:t xml:space="preserve"> </w:t>
      </w:r>
      <w:r>
        <w:rPr>
          <w:color w:val="000000"/>
          <w:sz w:val="24"/>
          <w:highlight w:val="yellow"/>
        </w:rPr>
        <w:t>membership</w:t>
      </w:r>
      <w:r>
        <w:rPr>
          <w:color w:val="000000"/>
          <w:spacing w:val="-1"/>
          <w:sz w:val="24"/>
          <w:highlight w:val="yellow"/>
        </w:rPr>
        <w:t xml:space="preserve"> </w:t>
      </w:r>
      <w:r>
        <w:rPr>
          <w:color w:val="000000"/>
          <w:sz w:val="24"/>
          <w:highlight w:val="yellow"/>
        </w:rPr>
        <w:t>shall</w:t>
      </w:r>
      <w:r>
        <w:rPr>
          <w:color w:val="000000"/>
          <w:spacing w:val="-3"/>
          <w:sz w:val="24"/>
          <w:highlight w:val="yellow"/>
        </w:rPr>
        <w:t xml:space="preserve"> </w:t>
      </w:r>
      <w:r>
        <w:rPr>
          <w:color w:val="000000"/>
          <w:sz w:val="24"/>
          <w:highlight w:val="yellow"/>
        </w:rPr>
        <w:t>not</w:t>
      </w:r>
      <w:r>
        <w:rPr>
          <w:color w:val="000000"/>
          <w:spacing w:val="-3"/>
          <w:sz w:val="24"/>
          <w:highlight w:val="yellow"/>
        </w:rPr>
        <w:t xml:space="preserve"> </w:t>
      </w:r>
      <w:r>
        <w:rPr>
          <w:color w:val="000000"/>
          <w:sz w:val="24"/>
          <w:highlight w:val="yellow"/>
        </w:rPr>
        <w:t>be</w:t>
      </w:r>
      <w:r>
        <w:rPr>
          <w:color w:val="000000"/>
          <w:spacing w:val="-4"/>
          <w:sz w:val="24"/>
          <w:highlight w:val="yellow"/>
        </w:rPr>
        <w:t xml:space="preserve"> </w:t>
      </w:r>
      <w:r>
        <w:rPr>
          <w:color w:val="000000"/>
          <w:sz w:val="24"/>
          <w:highlight w:val="yellow"/>
        </w:rPr>
        <w:t>extended</w:t>
      </w:r>
      <w:r>
        <w:rPr>
          <w:color w:val="000000"/>
          <w:spacing w:val="-1"/>
          <w:sz w:val="24"/>
          <w:highlight w:val="yellow"/>
        </w:rPr>
        <w:t xml:space="preserve"> </w:t>
      </w:r>
      <w:r>
        <w:rPr>
          <w:color w:val="000000"/>
          <w:sz w:val="24"/>
          <w:highlight w:val="yellow"/>
        </w:rPr>
        <w:t>to</w:t>
      </w:r>
      <w:r>
        <w:rPr>
          <w:color w:val="000000"/>
          <w:spacing w:val="-1"/>
          <w:sz w:val="24"/>
          <w:highlight w:val="yellow"/>
        </w:rPr>
        <w:t xml:space="preserve"> </w:t>
      </w:r>
      <w:r>
        <w:rPr>
          <w:color w:val="000000"/>
          <w:sz w:val="24"/>
          <w:highlight w:val="yellow"/>
        </w:rPr>
        <w:t>any</w:t>
      </w:r>
      <w:r>
        <w:rPr>
          <w:color w:val="000000"/>
          <w:spacing w:val="-1"/>
          <w:sz w:val="24"/>
          <w:highlight w:val="yellow"/>
        </w:rPr>
        <w:t xml:space="preserve"> </w:t>
      </w:r>
      <w:r>
        <w:rPr>
          <w:color w:val="000000"/>
          <w:sz w:val="24"/>
          <w:highlight w:val="yellow"/>
        </w:rPr>
        <w:t xml:space="preserve">business </w:t>
      </w:r>
      <w:r>
        <w:rPr>
          <w:color w:val="000000"/>
          <w:spacing w:val="-2"/>
          <w:sz w:val="24"/>
          <w:highlight w:val="yellow"/>
        </w:rPr>
        <w:t>that:</w:t>
      </w:r>
    </w:p>
    <w:p w14:paraId="3017A126" w14:textId="77777777" w:rsidR="009B3CBD" w:rsidRDefault="00000000">
      <w:pPr>
        <w:pStyle w:val="ListParagraph"/>
        <w:numPr>
          <w:ilvl w:val="1"/>
          <w:numId w:val="31"/>
        </w:numPr>
        <w:tabs>
          <w:tab w:val="left" w:pos="3141"/>
        </w:tabs>
        <w:spacing w:before="42" w:line="278" w:lineRule="auto"/>
        <w:ind w:right="980"/>
        <w:jc w:val="left"/>
        <w:rPr>
          <w:sz w:val="24"/>
        </w:rPr>
      </w:pPr>
      <w:r>
        <w:rPr>
          <w:color w:val="000000"/>
          <w:sz w:val="24"/>
          <w:highlight w:val="yellow"/>
        </w:rPr>
        <w:t>Primarily offers alcohol or controlled substances, including</w:t>
      </w:r>
      <w:r>
        <w:rPr>
          <w:color w:val="000000"/>
          <w:sz w:val="24"/>
        </w:rPr>
        <w:t xml:space="preserve"> </w:t>
      </w:r>
      <w:r>
        <w:rPr>
          <w:color w:val="000000"/>
          <w:sz w:val="24"/>
          <w:highlight w:val="yellow"/>
        </w:rPr>
        <w:t>marijuana,</w:t>
      </w:r>
      <w:r>
        <w:rPr>
          <w:color w:val="000000"/>
          <w:spacing w:val="-7"/>
          <w:sz w:val="24"/>
          <w:highlight w:val="yellow"/>
        </w:rPr>
        <w:t xml:space="preserve"> </w:t>
      </w:r>
      <w:r>
        <w:rPr>
          <w:color w:val="000000"/>
          <w:sz w:val="24"/>
          <w:highlight w:val="yellow"/>
        </w:rPr>
        <w:t>or</w:t>
      </w:r>
      <w:r>
        <w:rPr>
          <w:color w:val="000000"/>
          <w:spacing w:val="-7"/>
          <w:sz w:val="24"/>
          <w:highlight w:val="yellow"/>
        </w:rPr>
        <w:t xml:space="preserve"> </w:t>
      </w:r>
      <w:r>
        <w:rPr>
          <w:color w:val="000000"/>
          <w:sz w:val="24"/>
          <w:highlight w:val="yellow"/>
        </w:rPr>
        <w:t>promotes</w:t>
      </w:r>
      <w:r>
        <w:rPr>
          <w:color w:val="000000"/>
          <w:spacing w:val="-6"/>
          <w:sz w:val="24"/>
          <w:highlight w:val="yellow"/>
        </w:rPr>
        <w:t xml:space="preserve"> </w:t>
      </w:r>
      <w:r>
        <w:rPr>
          <w:color w:val="000000"/>
          <w:sz w:val="24"/>
          <w:highlight w:val="yellow"/>
        </w:rPr>
        <w:t>large-scale</w:t>
      </w:r>
      <w:r>
        <w:rPr>
          <w:color w:val="000000"/>
          <w:spacing w:val="-9"/>
          <w:sz w:val="24"/>
          <w:highlight w:val="yellow"/>
        </w:rPr>
        <w:t xml:space="preserve"> </w:t>
      </w:r>
      <w:r>
        <w:rPr>
          <w:color w:val="000000"/>
          <w:sz w:val="24"/>
          <w:highlight w:val="yellow"/>
        </w:rPr>
        <w:t>gambling,</w:t>
      </w:r>
      <w:r>
        <w:rPr>
          <w:color w:val="000000"/>
          <w:spacing w:val="-7"/>
          <w:sz w:val="24"/>
          <w:highlight w:val="yellow"/>
        </w:rPr>
        <w:t xml:space="preserve"> </w:t>
      </w:r>
      <w:r>
        <w:rPr>
          <w:color w:val="000000"/>
          <w:sz w:val="24"/>
          <w:highlight w:val="yellow"/>
        </w:rPr>
        <w:t>including</w:t>
      </w:r>
      <w:r>
        <w:rPr>
          <w:color w:val="000000"/>
          <w:spacing w:val="-7"/>
          <w:sz w:val="24"/>
          <w:highlight w:val="yellow"/>
        </w:rPr>
        <w:t xml:space="preserve"> </w:t>
      </w:r>
      <w:proofErr w:type="gramStart"/>
      <w:r>
        <w:rPr>
          <w:color w:val="000000"/>
          <w:sz w:val="24"/>
          <w:highlight w:val="yellow"/>
        </w:rPr>
        <w:t>casinos;</w:t>
      </w:r>
      <w:proofErr w:type="gramEnd"/>
    </w:p>
    <w:p w14:paraId="158DF34B" w14:textId="77777777" w:rsidR="009B3CBD" w:rsidRDefault="00000000">
      <w:pPr>
        <w:pStyle w:val="ListParagraph"/>
        <w:numPr>
          <w:ilvl w:val="1"/>
          <w:numId w:val="31"/>
        </w:numPr>
        <w:tabs>
          <w:tab w:val="left" w:pos="3141"/>
        </w:tabs>
        <w:spacing w:line="278" w:lineRule="auto"/>
        <w:ind w:right="690" w:hanging="375"/>
        <w:jc w:val="both"/>
        <w:rPr>
          <w:sz w:val="24"/>
        </w:rPr>
      </w:pPr>
      <w:r>
        <w:rPr>
          <w:color w:val="000000"/>
          <w:sz w:val="24"/>
          <w:highlight w:val="yellow"/>
        </w:rPr>
        <w:t>Engages</w:t>
      </w:r>
      <w:r>
        <w:rPr>
          <w:color w:val="000000"/>
          <w:spacing w:val="-5"/>
          <w:sz w:val="24"/>
          <w:highlight w:val="yellow"/>
        </w:rPr>
        <w:t xml:space="preserve"> </w:t>
      </w:r>
      <w:r>
        <w:rPr>
          <w:color w:val="000000"/>
          <w:sz w:val="24"/>
          <w:highlight w:val="yellow"/>
        </w:rPr>
        <w:t>in</w:t>
      </w:r>
      <w:r>
        <w:rPr>
          <w:color w:val="000000"/>
          <w:spacing w:val="-6"/>
          <w:sz w:val="24"/>
          <w:highlight w:val="yellow"/>
        </w:rPr>
        <w:t xml:space="preserve"> </w:t>
      </w:r>
      <w:r>
        <w:rPr>
          <w:color w:val="000000"/>
          <w:sz w:val="24"/>
          <w:highlight w:val="yellow"/>
        </w:rPr>
        <w:t>activities</w:t>
      </w:r>
      <w:r>
        <w:rPr>
          <w:color w:val="000000"/>
          <w:spacing w:val="-5"/>
          <w:sz w:val="24"/>
          <w:highlight w:val="yellow"/>
        </w:rPr>
        <w:t xml:space="preserve"> </w:t>
      </w:r>
      <w:r>
        <w:rPr>
          <w:color w:val="000000"/>
          <w:sz w:val="24"/>
          <w:highlight w:val="yellow"/>
        </w:rPr>
        <w:t>detrimental</w:t>
      </w:r>
      <w:r>
        <w:rPr>
          <w:color w:val="000000"/>
          <w:spacing w:val="-8"/>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reputation</w:t>
      </w:r>
      <w:r>
        <w:rPr>
          <w:color w:val="000000"/>
          <w:spacing w:val="-6"/>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University</w:t>
      </w:r>
      <w:r>
        <w:rPr>
          <w:color w:val="000000"/>
          <w:sz w:val="24"/>
        </w:rPr>
        <w:t xml:space="preserve"> </w:t>
      </w:r>
      <w:r>
        <w:rPr>
          <w:color w:val="000000"/>
          <w:sz w:val="24"/>
          <w:highlight w:val="yellow"/>
        </w:rPr>
        <w:t>or</w:t>
      </w:r>
      <w:r>
        <w:rPr>
          <w:color w:val="000000"/>
          <w:spacing w:val="-2"/>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Association, including</w:t>
      </w:r>
      <w:r>
        <w:rPr>
          <w:color w:val="000000"/>
          <w:spacing w:val="-2"/>
          <w:sz w:val="24"/>
          <w:highlight w:val="yellow"/>
        </w:rPr>
        <w:t xml:space="preserve"> </w:t>
      </w:r>
      <w:r>
        <w:rPr>
          <w:color w:val="000000"/>
          <w:sz w:val="24"/>
          <w:highlight w:val="yellow"/>
        </w:rPr>
        <w:t>but</w:t>
      </w:r>
      <w:r>
        <w:rPr>
          <w:color w:val="000000"/>
          <w:spacing w:val="-4"/>
          <w:sz w:val="24"/>
          <w:highlight w:val="yellow"/>
        </w:rPr>
        <w:t xml:space="preserve"> </w:t>
      </w:r>
      <w:r>
        <w:rPr>
          <w:color w:val="000000"/>
          <w:sz w:val="24"/>
          <w:highlight w:val="yellow"/>
        </w:rPr>
        <w:t>not limited to</w:t>
      </w:r>
      <w:r>
        <w:rPr>
          <w:color w:val="000000"/>
          <w:spacing w:val="-2"/>
          <w:sz w:val="24"/>
          <w:highlight w:val="yellow"/>
        </w:rPr>
        <w:t xml:space="preserve"> </w:t>
      </w:r>
      <w:r>
        <w:rPr>
          <w:color w:val="000000"/>
          <w:sz w:val="24"/>
          <w:highlight w:val="yellow"/>
        </w:rPr>
        <w:t>adult entertainment</w:t>
      </w:r>
      <w:r>
        <w:rPr>
          <w:color w:val="000000"/>
          <w:sz w:val="24"/>
        </w:rPr>
        <w:t xml:space="preserve"> </w:t>
      </w:r>
      <w:proofErr w:type="gramStart"/>
      <w:r>
        <w:rPr>
          <w:color w:val="000000"/>
          <w:spacing w:val="-2"/>
          <w:sz w:val="24"/>
          <w:highlight w:val="yellow"/>
        </w:rPr>
        <w:t>venues;</w:t>
      </w:r>
      <w:proofErr w:type="gramEnd"/>
    </w:p>
    <w:p w14:paraId="01BB387A" w14:textId="77777777" w:rsidR="009B3CBD" w:rsidRDefault="00000000">
      <w:pPr>
        <w:pStyle w:val="ListParagraph"/>
        <w:numPr>
          <w:ilvl w:val="1"/>
          <w:numId w:val="31"/>
        </w:numPr>
        <w:tabs>
          <w:tab w:val="left" w:pos="3141"/>
        </w:tabs>
        <w:spacing w:before="5" w:line="278" w:lineRule="auto"/>
        <w:ind w:right="1505" w:hanging="440"/>
        <w:jc w:val="left"/>
        <w:rPr>
          <w:sz w:val="24"/>
        </w:rPr>
      </w:pPr>
      <w:r>
        <w:rPr>
          <w:color w:val="000000"/>
          <w:sz w:val="24"/>
          <w:highlight w:val="yellow"/>
        </w:rPr>
        <w:t>Lacks</w:t>
      </w:r>
      <w:r>
        <w:rPr>
          <w:color w:val="000000"/>
          <w:spacing w:val="-7"/>
          <w:sz w:val="24"/>
          <w:highlight w:val="yellow"/>
        </w:rPr>
        <w:t xml:space="preserve"> </w:t>
      </w:r>
      <w:r>
        <w:rPr>
          <w:color w:val="000000"/>
          <w:sz w:val="24"/>
          <w:highlight w:val="yellow"/>
        </w:rPr>
        <w:t>appropriate</w:t>
      </w:r>
      <w:r>
        <w:rPr>
          <w:color w:val="000000"/>
          <w:spacing w:val="-6"/>
          <w:sz w:val="24"/>
          <w:highlight w:val="yellow"/>
        </w:rPr>
        <w:t xml:space="preserve"> </w:t>
      </w:r>
      <w:r>
        <w:rPr>
          <w:color w:val="000000"/>
          <w:sz w:val="24"/>
          <w:highlight w:val="yellow"/>
        </w:rPr>
        <w:t>licensing,</w:t>
      </w:r>
      <w:r>
        <w:rPr>
          <w:color w:val="000000"/>
          <w:spacing w:val="-5"/>
          <w:sz w:val="24"/>
          <w:highlight w:val="yellow"/>
        </w:rPr>
        <w:t xml:space="preserve"> </w:t>
      </w:r>
      <w:r>
        <w:rPr>
          <w:color w:val="000000"/>
          <w:sz w:val="24"/>
          <w:highlight w:val="yellow"/>
        </w:rPr>
        <w:t>including</w:t>
      </w:r>
      <w:r>
        <w:rPr>
          <w:color w:val="000000"/>
          <w:spacing w:val="-8"/>
          <w:sz w:val="24"/>
          <w:highlight w:val="yellow"/>
        </w:rPr>
        <w:t xml:space="preserve"> </w:t>
      </w:r>
      <w:r>
        <w:rPr>
          <w:color w:val="000000"/>
          <w:sz w:val="24"/>
          <w:highlight w:val="yellow"/>
        </w:rPr>
        <w:t>business</w:t>
      </w:r>
      <w:r>
        <w:rPr>
          <w:color w:val="000000"/>
          <w:spacing w:val="-7"/>
          <w:sz w:val="24"/>
          <w:highlight w:val="yellow"/>
        </w:rPr>
        <w:t xml:space="preserve"> </w:t>
      </w:r>
      <w:r>
        <w:rPr>
          <w:color w:val="000000"/>
          <w:sz w:val="24"/>
          <w:highlight w:val="yellow"/>
        </w:rPr>
        <w:t>licenses</w:t>
      </w:r>
      <w:r>
        <w:rPr>
          <w:color w:val="000000"/>
          <w:spacing w:val="-7"/>
          <w:sz w:val="24"/>
          <w:highlight w:val="yellow"/>
        </w:rPr>
        <w:t xml:space="preserve"> </w:t>
      </w:r>
      <w:r>
        <w:rPr>
          <w:color w:val="000000"/>
          <w:sz w:val="24"/>
          <w:highlight w:val="yellow"/>
        </w:rPr>
        <w:t>or</w:t>
      </w:r>
      <w:r>
        <w:rPr>
          <w:color w:val="000000"/>
          <w:sz w:val="24"/>
        </w:rPr>
        <w:t xml:space="preserve"> </w:t>
      </w:r>
      <w:r>
        <w:rPr>
          <w:color w:val="000000"/>
          <w:sz w:val="24"/>
          <w:highlight w:val="yellow"/>
        </w:rPr>
        <w:t>industry-specific regulatory certifications; or</w:t>
      </w:r>
    </w:p>
    <w:p w14:paraId="06724497" w14:textId="77777777" w:rsidR="009B3CBD" w:rsidRDefault="00000000">
      <w:pPr>
        <w:pStyle w:val="ListParagraph"/>
        <w:numPr>
          <w:ilvl w:val="1"/>
          <w:numId w:val="31"/>
        </w:numPr>
        <w:tabs>
          <w:tab w:val="left" w:pos="3141"/>
        </w:tabs>
        <w:spacing w:line="278" w:lineRule="auto"/>
        <w:ind w:right="786" w:hanging="425"/>
        <w:jc w:val="left"/>
        <w:rPr>
          <w:sz w:val="24"/>
        </w:rPr>
      </w:pPr>
      <w:r>
        <w:rPr>
          <w:color w:val="000000"/>
          <w:sz w:val="24"/>
          <w:highlight w:val="yellow"/>
        </w:rPr>
        <w:t>Poses</w:t>
      </w:r>
      <w:r>
        <w:rPr>
          <w:color w:val="000000"/>
          <w:spacing w:val="-5"/>
          <w:sz w:val="24"/>
          <w:highlight w:val="yellow"/>
        </w:rPr>
        <w:t xml:space="preserve"> </w:t>
      </w:r>
      <w:r>
        <w:rPr>
          <w:color w:val="000000"/>
          <w:sz w:val="24"/>
          <w:highlight w:val="yellow"/>
        </w:rPr>
        <w:t>a</w:t>
      </w:r>
      <w:r>
        <w:rPr>
          <w:color w:val="000000"/>
          <w:spacing w:val="-7"/>
          <w:sz w:val="24"/>
          <w:highlight w:val="yellow"/>
        </w:rPr>
        <w:t xml:space="preserve"> </w:t>
      </w:r>
      <w:r>
        <w:rPr>
          <w:color w:val="000000"/>
          <w:sz w:val="24"/>
          <w:highlight w:val="yellow"/>
        </w:rPr>
        <w:t>substantial</w:t>
      </w:r>
      <w:r>
        <w:rPr>
          <w:color w:val="000000"/>
          <w:spacing w:val="-7"/>
          <w:sz w:val="24"/>
          <w:highlight w:val="yellow"/>
        </w:rPr>
        <w:t xml:space="preserve"> </w:t>
      </w:r>
      <w:r>
        <w:rPr>
          <w:color w:val="000000"/>
          <w:sz w:val="24"/>
          <w:highlight w:val="yellow"/>
        </w:rPr>
        <w:t>conflicting</w:t>
      </w:r>
      <w:r>
        <w:rPr>
          <w:color w:val="000000"/>
          <w:spacing w:val="-6"/>
          <w:sz w:val="24"/>
          <w:highlight w:val="yellow"/>
        </w:rPr>
        <w:t xml:space="preserve"> </w:t>
      </w:r>
      <w:r>
        <w:rPr>
          <w:color w:val="000000"/>
          <w:sz w:val="24"/>
          <w:highlight w:val="yellow"/>
        </w:rPr>
        <w:t>financial</w:t>
      </w:r>
      <w:r>
        <w:rPr>
          <w:color w:val="000000"/>
          <w:spacing w:val="-7"/>
          <w:sz w:val="24"/>
          <w:highlight w:val="yellow"/>
        </w:rPr>
        <w:t xml:space="preserve"> </w:t>
      </w:r>
      <w:r>
        <w:rPr>
          <w:color w:val="000000"/>
          <w:sz w:val="24"/>
          <w:highlight w:val="yellow"/>
        </w:rPr>
        <w:t>interest</w:t>
      </w:r>
      <w:r>
        <w:rPr>
          <w:color w:val="000000"/>
          <w:spacing w:val="-7"/>
          <w:sz w:val="24"/>
          <w:highlight w:val="yellow"/>
        </w:rPr>
        <w:t xml:space="preserve"> </w:t>
      </w:r>
      <w:r>
        <w:rPr>
          <w:color w:val="000000"/>
          <w:sz w:val="24"/>
          <w:highlight w:val="yellow"/>
        </w:rPr>
        <w:t>to</w:t>
      </w:r>
      <w:r>
        <w:rPr>
          <w:color w:val="000000"/>
          <w:spacing w:val="-2"/>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Association</w:t>
      </w:r>
      <w:r>
        <w:rPr>
          <w:color w:val="000000"/>
          <w:sz w:val="24"/>
        </w:rPr>
        <w:t xml:space="preserve"> </w:t>
      </w:r>
      <w:r>
        <w:rPr>
          <w:color w:val="000000"/>
          <w:sz w:val="24"/>
          <w:highlight w:val="yellow"/>
        </w:rPr>
        <w:t>that may hinder revenue for essential accounts.</w:t>
      </w:r>
    </w:p>
    <w:p w14:paraId="68BE0509" w14:textId="77777777" w:rsidR="009B3CBD" w:rsidRDefault="00000000">
      <w:pPr>
        <w:pStyle w:val="ListParagraph"/>
        <w:numPr>
          <w:ilvl w:val="0"/>
          <w:numId w:val="31"/>
        </w:numPr>
        <w:tabs>
          <w:tab w:val="left" w:pos="2419"/>
          <w:tab w:val="left" w:pos="2421"/>
        </w:tabs>
        <w:spacing w:line="278" w:lineRule="auto"/>
        <w:ind w:right="788"/>
        <w:rPr>
          <w:sz w:val="24"/>
        </w:rPr>
      </w:pPr>
      <w:r>
        <w:rPr>
          <w:color w:val="000000"/>
          <w:sz w:val="24"/>
          <w:highlight w:val="yellow"/>
        </w:rPr>
        <w:t>The</w:t>
      </w:r>
      <w:r>
        <w:rPr>
          <w:color w:val="000000"/>
          <w:spacing w:val="-6"/>
          <w:sz w:val="24"/>
          <w:highlight w:val="yellow"/>
        </w:rPr>
        <w:t xml:space="preserve"> </w:t>
      </w:r>
      <w:r>
        <w:rPr>
          <w:color w:val="000000"/>
          <w:sz w:val="24"/>
          <w:highlight w:val="yellow"/>
        </w:rPr>
        <w:t>number</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Program</w:t>
      </w:r>
      <w:r>
        <w:rPr>
          <w:color w:val="000000"/>
          <w:spacing w:val="-6"/>
          <w:sz w:val="24"/>
          <w:highlight w:val="yellow"/>
        </w:rPr>
        <w:t xml:space="preserve"> </w:t>
      </w:r>
      <w:r>
        <w:rPr>
          <w:color w:val="000000"/>
          <w:sz w:val="24"/>
          <w:highlight w:val="yellow"/>
        </w:rPr>
        <w:t>Memberships</w:t>
      </w:r>
      <w:r>
        <w:rPr>
          <w:color w:val="000000"/>
          <w:spacing w:val="-3"/>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not</w:t>
      </w:r>
      <w:r>
        <w:rPr>
          <w:color w:val="000000"/>
          <w:spacing w:val="-6"/>
          <w:sz w:val="24"/>
          <w:highlight w:val="yellow"/>
        </w:rPr>
        <w:t xml:space="preserve"> </w:t>
      </w:r>
      <w:r>
        <w:rPr>
          <w:color w:val="000000"/>
          <w:sz w:val="24"/>
          <w:highlight w:val="yellow"/>
        </w:rPr>
        <w:t>be</w:t>
      </w:r>
      <w:r>
        <w:rPr>
          <w:color w:val="000000"/>
          <w:spacing w:val="-6"/>
          <w:sz w:val="24"/>
          <w:highlight w:val="yellow"/>
        </w:rPr>
        <w:t xml:space="preserve"> </w:t>
      </w:r>
      <w:r>
        <w:rPr>
          <w:color w:val="000000"/>
          <w:sz w:val="24"/>
          <w:highlight w:val="yellow"/>
        </w:rPr>
        <w:t>capped,</w:t>
      </w:r>
      <w:r>
        <w:rPr>
          <w:color w:val="000000"/>
          <w:spacing w:val="-4"/>
          <w:sz w:val="24"/>
          <w:highlight w:val="yellow"/>
        </w:rPr>
        <w:t xml:space="preserve"> </w:t>
      </w:r>
      <w:r>
        <w:rPr>
          <w:color w:val="000000"/>
          <w:sz w:val="24"/>
          <w:highlight w:val="yellow"/>
        </w:rPr>
        <w:t>nor</w:t>
      </w:r>
      <w:r>
        <w:rPr>
          <w:color w:val="000000"/>
          <w:spacing w:val="-4"/>
          <w:sz w:val="24"/>
          <w:highlight w:val="yellow"/>
        </w:rPr>
        <w:t xml:space="preserve"> </w:t>
      </w:r>
      <w:r>
        <w:rPr>
          <w:color w:val="000000"/>
          <w:sz w:val="24"/>
          <w:highlight w:val="yellow"/>
        </w:rPr>
        <w:t>shall</w:t>
      </w:r>
      <w:r>
        <w:rPr>
          <w:color w:val="000000"/>
          <w:spacing w:val="-1"/>
          <w:sz w:val="24"/>
          <w:highlight w:val="yellow"/>
        </w:rPr>
        <w:t xml:space="preserve"> </w:t>
      </w:r>
      <w:r>
        <w:rPr>
          <w:color w:val="000000"/>
          <w:sz w:val="24"/>
          <w:highlight w:val="yellow"/>
        </w:rPr>
        <w:t>there</w:t>
      </w:r>
      <w:r>
        <w:rPr>
          <w:color w:val="000000"/>
          <w:sz w:val="24"/>
        </w:rPr>
        <w:t xml:space="preserve"> </w:t>
      </w:r>
      <w:r>
        <w:rPr>
          <w:color w:val="000000"/>
          <w:sz w:val="24"/>
          <w:highlight w:val="yellow"/>
        </w:rPr>
        <w:t>be a deadline for consideration of new Potential Members.</w:t>
      </w:r>
    </w:p>
    <w:p w14:paraId="5CD4133C" w14:textId="77777777" w:rsidR="009B3CBD" w:rsidRDefault="00000000">
      <w:pPr>
        <w:pStyle w:val="ListParagraph"/>
        <w:numPr>
          <w:ilvl w:val="0"/>
          <w:numId w:val="31"/>
        </w:numPr>
        <w:tabs>
          <w:tab w:val="left" w:pos="2421"/>
        </w:tabs>
        <w:spacing w:before="4" w:line="278" w:lineRule="auto"/>
        <w:ind w:right="1204"/>
        <w:rPr>
          <w:sz w:val="24"/>
        </w:rPr>
      </w:pPr>
      <w:r>
        <w:rPr>
          <w:color w:val="000000"/>
          <w:sz w:val="24"/>
          <w:highlight w:val="yellow"/>
        </w:rPr>
        <w:t xml:space="preserve">The Vice President may </w:t>
      </w:r>
      <w:proofErr w:type="gramStart"/>
      <w:r>
        <w:rPr>
          <w:color w:val="000000"/>
          <w:sz w:val="24"/>
          <w:highlight w:val="yellow"/>
        </w:rPr>
        <w:t>enter into</w:t>
      </w:r>
      <w:proofErr w:type="gramEnd"/>
      <w:r>
        <w:rPr>
          <w:color w:val="000000"/>
          <w:sz w:val="24"/>
          <w:highlight w:val="yellow"/>
        </w:rPr>
        <w:t xml:space="preserve"> Exclusive Partnerships where a</w:t>
      </w:r>
      <w:r>
        <w:rPr>
          <w:color w:val="000000"/>
          <w:sz w:val="24"/>
        </w:rPr>
        <w:t xml:space="preserve"> </w:t>
      </w:r>
      <w:r>
        <w:rPr>
          <w:color w:val="000000"/>
          <w:sz w:val="24"/>
          <w:highlight w:val="yellow"/>
        </w:rPr>
        <w:t>Potential</w:t>
      </w:r>
      <w:r>
        <w:rPr>
          <w:color w:val="000000"/>
          <w:spacing w:val="-8"/>
          <w:sz w:val="24"/>
          <w:highlight w:val="yellow"/>
        </w:rPr>
        <w:t xml:space="preserve"> </w:t>
      </w:r>
      <w:r>
        <w:rPr>
          <w:color w:val="000000"/>
          <w:sz w:val="24"/>
          <w:highlight w:val="yellow"/>
        </w:rPr>
        <w:t>Member</w:t>
      </w:r>
      <w:r>
        <w:rPr>
          <w:color w:val="000000"/>
          <w:spacing w:val="-6"/>
          <w:sz w:val="24"/>
          <w:highlight w:val="yellow"/>
        </w:rPr>
        <w:t xml:space="preserve"> </w:t>
      </w:r>
      <w:r>
        <w:rPr>
          <w:color w:val="000000"/>
          <w:sz w:val="24"/>
          <w:highlight w:val="yellow"/>
        </w:rPr>
        <w:t>requests</w:t>
      </w:r>
      <w:r>
        <w:rPr>
          <w:color w:val="000000"/>
          <w:spacing w:val="-6"/>
          <w:sz w:val="24"/>
          <w:highlight w:val="yellow"/>
        </w:rPr>
        <w:t xml:space="preserve"> </w:t>
      </w:r>
      <w:r>
        <w:rPr>
          <w:color w:val="000000"/>
          <w:sz w:val="24"/>
          <w:highlight w:val="yellow"/>
        </w:rPr>
        <w:t>exclusivity</w:t>
      </w:r>
      <w:r>
        <w:rPr>
          <w:color w:val="000000"/>
          <w:spacing w:val="-6"/>
          <w:sz w:val="24"/>
          <w:highlight w:val="yellow"/>
        </w:rPr>
        <w:t xml:space="preserve"> </w:t>
      </w:r>
      <w:r>
        <w:rPr>
          <w:color w:val="000000"/>
          <w:sz w:val="24"/>
          <w:highlight w:val="yellow"/>
        </w:rPr>
        <w:t>and</w:t>
      </w:r>
      <w:r>
        <w:rPr>
          <w:color w:val="000000"/>
          <w:spacing w:val="-6"/>
          <w:sz w:val="24"/>
          <w:highlight w:val="yellow"/>
        </w:rPr>
        <w:t xml:space="preserve"> </w:t>
      </w:r>
      <w:r>
        <w:rPr>
          <w:color w:val="000000"/>
          <w:sz w:val="24"/>
          <w:highlight w:val="yellow"/>
        </w:rPr>
        <w:t>demonstrates</w:t>
      </w:r>
      <w:r>
        <w:rPr>
          <w:color w:val="000000"/>
          <w:spacing w:val="-6"/>
          <w:sz w:val="24"/>
          <w:highlight w:val="yellow"/>
        </w:rPr>
        <w:t xml:space="preserve"> </w:t>
      </w:r>
      <w:r>
        <w:rPr>
          <w:color w:val="000000"/>
          <w:sz w:val="24"/>
          <w:highlight w:val="yellow"/>
        </w:rPr>
        <w:t>a</w:t>
      </w:r>
      <w:r>
        <w:rPr>
          <w:color w:val="000000"/>
          <w:spacing w:val="-8"/>
          <w:sz w:val="24"/>
          <w:highlight w:val="yellow"/>
        </w:rPr>
        <w:t xml:space="preserve"> </w:t>
      </w:r>
      <w:r>
        <w:rPr>
          <w:color w:val="000000"/>
          <w:sz w:val="24"/>
          <w:highlight w:val="yellow"/>
        </w:rPr>
        <w:t>significant</w:t>
      </w:r>
      <w:r>
        <w:rPr>
          <w:color w:val="000000"/>
          <w:sz w:val="24"/>
        </w:rPr>
        <w:t xml:space="preserve"> </w:t>
      </w:r>
      <w:r>
        <w:rPr>
          <w:color w:val="000000"/>
          <w:sz w:val="24"/>
          <w:highlight w:val="yellow"/>
        </w:rPr>
        <w:t>potential benefit to the Association.</w:t>
      </w:r>
    </w:p>
    <w:p w14:paraId="4EF2C1B5" w14:textId="77777777" w:rsidR="009B3CBD" w:rsidRDefault="00000000">
      <w:pPr>
        <w:pStyle w:val="ListParagraph"/>
        <w:numPr>
          <w:ilvl w:val="1"/>
          <w:numId w:val="31"/>
        </w:numPr>
        <w:tabs>
          <w:tab w:val="left" w:pos="3141"/>
        </w:tabs>
        <w:spacing w:before="1" w:line="278" w:lineRule="auto"/>
        <w:ind w:right="1167"/>
        <w:jc w:val="left"/>
        <w:rPr>
          <w:sz w:val="24"/>
        </w:rPr>
      </w:pPr>
      <w:r>
        <w:rPr>
          <w:color w:val="000000"/>
          <w:sz w:val="24"/>
          <w:highlight w:val="yellow"/>
        </w:rPr>
        <w:t>Such</w:t>
      </w:r>
      <w:r>
        <w:rPr>
          <w:color w:val="000000"/>
          <w:spacing w:val="-4"/>
          <w:sz w:val="24"/>
          <w:highlight w:val="yellow"/>
        </w:rPr>
        <w:t xml:space="preserve"> </w:t>
      </w:r>
      <w:r>
        <w:rPr>
          <w:color w:val="000000"/>
          <w:sz w:val="24"/>
          <w:highlight w:val="yellow"/>
        </w:rPr>
        <w:t>agreements</w:t>
      </w:r>
      <w:r>
        <w:rPr>
          <w:color w:val="000000"/>
          <w:spacing w:val="-3"/>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not</w:t>
      </w:r>
      <w:r>
        <w:rPr>
          <w:color w:val="000000"/>
          <w:spacing w:val="-6"/>
          <w:sz w:val="24"/>
          <w:highlight w:val="yellow"/>
        </w:rPr>
        <w:t xml:space="preserve"> </w:t>
      </w:r>
      <w:r>
        <w:rPr>
          <w:color w:val="000000"/>
          <w:sz w:val="24"/>
          <w:highlight w:val="yellow"/>
        </w:rPr>
        <w:t>be</w:t>
      </w:r>
      <w:r>
        <w:rPr>
          <w:color w:val="000000"/>
          <w:spacing w:val="-6"/>
          <w:sz w:val="24"/>
          <w:highlight w:val="yellow"/>
        </w:rPr>
        <w:t xml:space="preserve"> </w:t>
      </w:r>
      <w:r>
        <w:rPr>
          <w:color w:val="000000"/>
          <w:sz w:val="24"/>
          <w:highlight w:val="yellow"/>
        </w:rPr>
        <w:t>pursued</w:t>
      </w:r>
      <w:r>
        <w:rPr>
          <w:color w:val="000000"/>
          <w:spacing w:val="-4"/>
          <w:sz w:val="24"/>
          <w:highlight w:val="yellow"/>
        </w:rPr>
        <w:t xml:space="preserve"> </w:t>
      </w:r>
      <w:r>
        <w:rPr>
          <w:color w:val="000000"/>
          <w:sz w:val="24"/>
          <w:highlight w:val="yellow"/>
        </w:rPr>
        <w:t>for</w:t>
      </w:r>
      <w:r>
        <w:rPr>
          <w:color w:val="000000"/>
          <w:spacing w:val="-4"/>
          <w:sz w:val="24"/>
          <w:highlight w:val="yellow"/>
        </w:rPr>
        <w:t xml:space="preserve"> </w:t>
      </w:r>
      <w:r>
        <w:rPr>
          <w:color w:val="000000"/>
          <w:sz w:val="24"/>
          <w:highlight w:val="yellow"/>
        </w:rPr>
        <w:t>personal</w:t>
      </w:r>
      <w:r>
        <w:rPr>
          <w:color w:val="000000"/>
          <w:spacing w:val="-6"/>
          <w:sz w:val="24"/>
          <w:highlight w:val="yellow"/>
        </w:rPr>
        <w:t xml:space="preserve"> </w:t>
      </w:r>
      <w:r>
        <w:rPr>
          <w:color w:val="000000"/>
          <w:sz w:val="24"/>
          <w:highlight w:val="yellow"/>
        </w:rPr>
        <w:t>gain</w:t>
      </w:r>
      <w:r>
        <w:rPr>
          <w:color w:val="000000"/>
          <w:spacing w:val="-4"/>
          <w:sz w:val="24"/>
          <w:highlight w:val="yellow"/>
        </w:rPr>
        <w:t xml:space="preserve"> </w:t>
      </w:r>
      <w:r>
        <w:rPr>
          <w:color w:val="000000"/>
          <w:sz w:val="24"/>
          <w:highlight w:val="yellow"/>
        </w:rPr>
        <w:t>or</w:t>
      </w:r>
      <w:r>
        <w:rPr>
          <w:color w:val="000000"/>
          <w:spacing w:val="-4"/>
          <w:sz w:val="24"/>
          <w:highlight w:val="yellow"/>
        </w:rPr>
        <w:t xml:space="preserve"> </w:t>
      </w:r>
      <w:r>
        <w:rPr>
          <w:color w:val="000000"/>
          <w:sz w:val="24"/>
          <w:highlight w:val="yellow"/>
        </w:rPr>
        <w:t>in</w:t>
      </w:r>
      <w:r>
        <w:rPr>
          <w:color w:val="000000"/>
          <w:spacing w:val="-4"/>
          <w:sz w:val="24"/>
          <w:highlight w:val="yellow"/>
        </w:rPr>
        <w:t xml:space="preserve"> </w:t>
      </w:r>
      <w:r>
        <w:rPr>
          <w:color w:val="000000"/>
          <w:sz w:val="24"/>
          <w:highlight w:val="yellow"/>
        </w:rPr>
        <w:t>a</w:t>
      </w:r>
      <w:r>
        <w:rPr>
          <w:color w:val="000000"/>
          <w:sz w:val="24"/>
        </w:rPr>
        <w:t xml:space="preserve"> </w:t>
      </w:r>
      <w:r>
        <w:rPr>
          <w:color w:val="000000"/>
          <w:sz w:val="24"/>
          <w:highlight w:val="yellow"/>
        </w:rPr>
        <w:t>manner constituting a conflict of interest.</w:t>
      </w:r>
    </w:p>
    <w:p w14:paraId="51FE1F95" w14:textId="77777777" w:rsidR="009B3CBD" w:rsidRDefault="00000000">
      <w:pPr>
        <w:pStyle w:val="ListParagraph"/>
        <w:numPr>
          <w:ilvl w:val="0"/>
          <w:numId w:val="31"/>
        </w:numPr>
        <w:tabs>
          <w:tab w:val="left" w:pos="2419"/>
          <w:tab w:val="left" w:pos="2421"/>
        </w:tabs>
        <w:spacing w:line="283" w:lineRule="auto"/>
        <w:ind w:right="1364"/>
        <w:rPr>
          <w:sz w:val="24"/>
        </w:rPr>
      </w:pPr>
      <w:r>
        <w:rPr>
          <w:color w:val="000000"/>
          <w:sz w:val="24"/>
          <w:highlight w:val="yellow"/>
        </w:rPr>
        <w:t>Program</w:t>
      </w:r>
      <w:r>
        <w:rPr>
          <w:color w:val="000000"/>
          <w:spacing w:val="-6"/>
          <w:sz w:val="24"/>
          <w:highlight w:val="yellow"/>
        </w:rPr>
        <w:t xml:space="preserve"> </w:t>
      </w:r>
      <w:r>
        <w:rPr>
          <w:color w:val="000000"/>
          <w:sz w:val="24"/>
          <w:highlight w:val="yellow"/>
        </w:rPr>
        <w:t>Members</w:t>
      </w:r>
      <w:r>
        <w:rPr>
          <w:color w:val="000000"/>
          <w:spacing w:val="-3"/>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provide</w:t>
      </w:r>
      <w:r>
        <w:rPr>
          <w:color w:val="000000"/>
          <w:spacing w:val="-6"/>
          <w:sz w:val="24"/>
          <w:highlight w:val="yellow"/>
        </w:rPr>
        <w:t xml:space="preserve"> </w:t>
      </w:r>
      <w:r>
        <w:rPr>
          <w:color w:val="000000"/>
          <w:sz w:val="24"/>
          <w:highlight w:val="yellow"/>
        </w:rPr>
        <w:t>a</w:t>
      </w:r>
      <w:r>
        <w:rPr>
          <w:color w:val="000000"/>
          <w:spacing w:val="-1"/>
          <w:sz w:val="24"/>
          <w:highlight w:val="yellow"/>
        </w:rPr>
        <w:t xml:space="preserve"> </w:t>
      </w:r>
      <w:r>
        <w:rPr>
          <w:color w:val="000000"/>
          <w:sz w:val="24"/>
          <w:highlight w:val="yellow"/>
        </w:rPr>
        <w:t>minimum</w:t>
      </w:r>
      <w:r>
        <w:rPr>
          <w:color w:val="000000"/>
          <w:spacing w:val="-6"/>
          <w:sz w:val="24"/>
          <w:highlight w:val="yellow"/>
        </w:rPr>
        <w:t xml:space="preserve"> </w:t>
      </w:r>
      <w:r>
        <w:rPr>
          <w:color w:val="000000"/>
          <w:sz w:val="24"/>
          <w:highlight w:val="yellow"/>
        </w:rPr>
        <w:t>discount</w:t>
      </w:r>
      <w:r>
        <w:rPr>
          <w:color w:val="000000"/>
          <w:spacing w:val="-6"/>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10%,</w:t>
      </w:r>
      <w:r>
        <w:rPr>
          <w:color w:val="000000"/>
          <w:spacing w:val="-4"/>
          <w:sz w:val="24"/>
          <w:highlight w:val="yellow"/>
        </w:rPr>
        <w:t xml:space="preserve"> </w:t>
      </w:r>
      <w:r>
        <w:rPr>
          <w:color w:val="000000"/>
          <w:sz w:val="24"/>
          <w:highlight w:val="yellow"/>
        </w:rPr>
        <w:t>or</w:t>
      </w:r>
      <w:r>
        <w:rPr>
          <w:color w:val="000000"/>
          <w:spacing w:val="-4"/>
          <w:sz w:val="24"/>
          <w:highlight w:val="yellow"/>
        </w:rPr>
        <w:t xml:space="preserve"> </w:t>
      </w:r>
      <w:r>
        <w:rPr>
          <w:color w:val="000000"/>
          <w:sz w:val="24"/>
          <w:highlight w:val="yellow"/>
        </w:rPr>
        <w:t>an</w:t>
      </w:r>
      <w:r>
        <w:rPr>
          <w:color w:val="000000"/>
          <w:sz w:val="24"/>
        </w:rPr>
        <w:t xml:space="preserve"> </w:t>
      </w:r>
      <w:r>
        <w:rPr>
          <w:color w:val="000000"/>
          <w:sz w:val="24"/>
          <w:highlight w:val="yellow"/>
        </w:rPr>
        <w:t>equivalent benefit.</w:t>
      </w:r>
    </w:p>
    <w:p w14:paraId="1D0E8760" w14:textId="77777777" w:rsidR="009B3CBD" w:rsidRDefault="00000000">
      <w:pPr>
        <w:pStyle w:val="ListParagraph"/>
        <w:numPr>
          <w:ilvl w:val="1"/>
          <w:numId w:val="31"/>
        </w:numPr>
        <w:tabs>
          <w:tab w:val="left" w:pos="3141"/>
        </w:tabs>
        <w:spacing w:line="278" w:lineRule="auto"/>
        <w:ind w:right="726"/>
        <w:jc w:val="left"/>
        <w:rPr>
          <w:sz w:val="24"/>
        </w:rPr>
      </w:pPr>
      <w:r>
        <w:rPr>
          <w:color w:val="000000"/>
          <w:sz w:val="24"/>
          <w:highlight w:val="yellow"/>
        </w:rPr>
        <w:t>The Vice President may propose a higher minimum discount or</w:t>
      </w:r>
      <w:r>
        <w:rPr>
          <w:color w:val="000000"/>
          <w:sz w:val="24"/>
        </w:rPr>
        <w:t xml:space="preserve"> </w:t>
      </w:r>
      <w:r>
        <w:rPr>
          <w:color w:val="000000"/>
          <w:sz w:val="24"/>
          <w:highlight w:val="yellow"/>
        </w:rPr>
        <w:t xml:space="preserve">equivalent benefit during a session, </w:t>
      </w:r>
      <w:proofErr w:type="gramStart"/>
      <w:r>
        <w:rPr>
          <w:color w:val="000000"/>
          <w:sz w:val="24"/>
          <w:highlight w:val="yellow"/>
        </w:rPr>
        <w:t>provided that</w:t>
      </w:r>
      <w:proofErr w:type="gramEnd"/>
      <w:r>
        <w:rPr>
          <w:color w:val="000000"/>
          <w:sz w:val="24"/>
          <w:highlight w:val="yellow"/>
        </w:rPr>
        <w:t xml:space="preserve"> it is no less than</w:t>
      </w:r>
      <w:r>
        <w:rPr>
          <w:color w:val="000000"/>
          <w:sz w:val="24"/>
        </w:rPr>
        <w:t xml:space="preserve"> </w:t>
      </w:r>
      <w:r>
        <w:rPr>
          <w:color w:val="000000"/>
          <w:sz w:val="24"/>
          <w:highlight w:val="yellow"/>
        </w:rPr>
        <w:t>10%</w:t>
      </w:r>
      <w:r>
        <w:rPr>
          <w:color w:val="000000"/>
          <w:spacing w:val="-5"/>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an</w:t>
      </w:r>
      <w:r>
        <w:rPr>
          <w:color w:val="000000"/>
          <w:spacing w:val="-5"/>
          <w:sz w:val="24"/>
          <w:highlight w:val="yellow"/>
        </w:rPr>
        <w:t xml:space="preserve"> </w:t>
      </w:r>
      <w:r>
        <w:rPr>
          <w:color w:val="000000"/>
          <w:sz w:val="24"/>
          <w:highlight w:val="yellow"/>
        </w:rPr>
        <w:t>equivalent</w:t>
      </w:r>
      <w:r>
        <w:rPr>
          <w:color w:val="000000"/>
          <w:spacing w:val="-7"/>
          <w:sz w:val="24"/>
          <w:highlight w:val="yellow"/>
        </w:rPr>
        <w:t xml:space="preserve"> </w:t>
      </w:r>
      <w:r>
        <w:rPr>
          <w:color w:val="000000"/>
          <w:sz w:val="24"/>
          <w:highlight w:val="yellow"/>
        </w:rPr>
        <w:t>benefit,</w:t>
      </w:r>
      <w:r>
        <w:rPr>
          <w:color w:val="000000"/>
          <w:spacing w:val="-1"/>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shall</w:t>
      </w:r>
      <w:r>
        <w:rPr>
          <w:color w:val="000000"/>
          <w:spacing w:val="-7"/>
          <w:sz w:val="24"/>
          <w:highlight w:val="yellow"/>
        </w:rPr>
        <w:t xml:space="preserve"> </w:t>
      </w:r>
      <w:r>
        <w:rPr>
          <w:color w:val="000000"/>
          <w:sz w:val="24"/>
          <w:highlight w:val="yellow"/>
        </w:rPr>
        <w:t>not</w:t>
      </w:r>
      <w:r>
        <w:rPr>
          <w:color w:val="000000"/>
          <w:spacing w:val="-7"/>
          <w:sz w:val="24"/>
          <w:highlight w:val="yellow"/>
        </w:rPr>
        <w:t xml:space="preserve"> </w:t>
      </w:r>
      <w:r>
        <w:rPr>
          <w:color w:val="000000"/>
          <w:sz w:val="24"/>
          <w:highlight w:val="yellow"/>
        </w:rPr>
        <w:t>impose</w:t>
      </w:r>
      <w:r>
        <w:rPr>
          <w:color w:val="000000"/>
          <w:spacing w:val="-2"/>
          <w:sz w:val="24"/>
          <w:highlight w:val="yellow"/>
        </w:rPr>
        <w:t xml:space="preserve"> </w:t>
      </w:r>
      <w:r>
        <w:rPr>
          <w:color w:val="000000"/>
          <w:sz w:val="24"/>
          <w:highlight w:val="yellow"/>
        </w:rPr>
        <w:t>mandatory</w:t>
      </w:r>
      <w:r>
        <w:rPr>
          <w:color w:val="000000"/>
          <w:spacing w:val="-5"/>
          <w:sz w:val="24"/>
          <w:highlight w:val="yellow"/>
        </w:rPr>
        <w:t xml:space="preserve"> </w:t>
      </w:r>
      <w:r>
        <w:rPr>
          <w:color w:val="000000"/>
          <w:sz w:val="24"/>
          <w:highlight w:val="yellow"/>
        </w:rPr>
        <w:t>new</w:t>
      </w:r>
    </w:p>
    <w:p w14:paraId="516C2519"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3CD804E7" w14:textId="77777777" w:rsidR="009B3CBD" w:rsidRDefault="00000000">
      <w:pPr>
        <w:pStyle w:val="BodyText"/>
        <w:spacing w:before="272" w:line="278" w:lineRule="auto"/>
        <w:ind w:left="3141" w:right="746"/>
      </w:pPr>
      <w:r>
        <w:rPr>
          <w:color w:val="000000"/>
          <w:highlight w:val="yellow"/>
        </w:rPr>
        <w:lastRenderedPageBreak/>
        <w:t>discount standards on existing Program Members to avoid</w:t>
      </w:r>
      <w:r>
        <w:rPr>
          <w:color w:val="000000"/>
        </w:rPr>
        <w:t xml:space="preserve"> </w:t>
      </w:r>
      <w:r>
        <w:rPr>
          <w:color w:val="000000"/>
          <w:highlight w:val="yellow"/>
        </w:rPr>
        <w:t xml:space="preserve">adversely impacting their Program </w:t>
      </w:r>
      <w:proofErr w:type="gramStart"/>
      <w:r>
        <w:rPr>
          <w:color w:val="000000"/>
          <w:highlight w:val="yellow"/>
        </w:rPr>
        <w:t>Memberships, but</w:t>
      </w:r>
      <w:proofErr w:type="gramEnd"/>
      <w:r>
        <w:rPr>
          <w:color w:val="000000"/>
          <w:highlight w:val="yellow"/>
        </w:rPr>
        <w:t xml:space="preserve"> may</w:t>
      </w:r>
      <w:r>
        <w:rPr>
          <w:color w:val="000000"/>
        </w:rPr>
        <w:t xml:space="preserve"> </w:t>
      </w:r>
      <w:r>
        <w:rPr>
          <w:color w:val="000000"/>
          <w:highlight w:val="yellow"/>
        </w:rPr>
        <w:t>encourage</w:t>
      </w:r>
      <w:r>
        <w:rPr>
          <w:color w:val="000000"/>
          <w:spacing w:val="-8"/>
          <w:highlight w:val="yellow"/>
        </w:rPr>
        <w:t xml:space="preserve"> </w:t>
      </w:r>
      <w:r>
        <w:rPr>
          <w:color w:val="000000"/>
          <w:highlight w:val="yellow"/>
        </w:rPr>
        <w:t>higher</w:t>
      </w:r>
      <w:r>
        <w:rPr>
          <w:color w:val="000000"/>
          <w:spacing w:val="-6"/>
          <w:highlight w:val="yellow"/>
        </w:rPr>
        <w:t xml:space="preserve"> </w:t>
      </w:r>
      <w:r>
        <w:rPr>
          <w:color w:val="000000"/>
          <w:highlight w:val="yellow"/>
        </w:rPr>
        <w:t>discounts</w:t>
      </w:r>
      <w:r>
        <w:rPr>
          <w:color w:val="000000"/>
          <w:spacing w:val="-5"/>
          <w:highlight w:val="yellow"/>
        </w:rPr>
        <w:t xml:space="preserve"> </w:t>
      </w:r>
      <w:r>
        <w:rPr>
          <w:color w:val="000000"/>
          <w:highlight w:val="yellow"/>
        </w:rPr>
        <w:t>with</w:t>
      </w:r>
      <w:r>
        <w:rPr>
          <w:color w:val="000000"/>
          <w:spacing w:val="-6"/>
          <w:highlight w:val="yellow"/>
        </w:rPr>
        <w:t xml:space="preserve"> </w:t>
      </w:r>
      <w:r>
        <w:rPr>
          <w:color w:val="000000"/>
          <w:highlight w:val="yellow"/>
        </w:rPr>
        <w:t>these</w:t>
      </w:r>
      <w:r>
        <w:rPr>
          <w:color w:val="000000"/>
          <w:spacing w:val="-8"/>
          <w:highlight w:val="yellow"/>
        </w:rPr>
        <w:t xml:space="preserve"> </w:t>
      </w:r>
      <w:r>
        <w:rPr>
          <w:color w:val="000000"/>
          <w:highlight w:val="yellow"/>
        </w:rPr>
        <w:t>existing</w:t>
      </w:r>
      <w:r>
        <w:rPr>
          <w:color w:val="000000"/>
          <w:spacing w:val="-6"/>
          <w:highlight w:val="yellow"/>
        </w:rPr>
        <w:t xml:space="preserve"> </w:t>
      </w:r>
      <w:r>
        <w:rPr>
          <w:color w:val="000000"/>
          <w:highlight w:val="yellow"/>
        </w:rPr>
        <w:t>Program</w:t>
      </w:r>
      <w:r>
        <w:rPr>
          <w:color w:val="000000"/>
          <w:spacing w:val="-8"/>
          <w:highlight w:val="yellow"/>
        </w:rPr>
        <w:t xml:space="preserve"> </w:t>
      </w:r>
      <w:r>
        <w:rPr>
          <w:color w:val="000000"/>
          <w:highlight w:val="yellow"/>
        </w:rPr>
        <w:t>Members.</w:t>
      </w:r>
    </w:p>
    <w:p w14:paraId="4640DD12" w14:textId="77777777" w:rsidR="009B3CBD" w:rsidRDefault="00000000">
      <w:pPr>
        <w:spacing w:line="275" w:lineRule="exact"/>
        <w:ind w:left="1701"/>
        <w:rPr>
          <w:b/>
          <w:sz w:val="24"/>
        </w:rPr>
      </w:pPr>
      <w:r>
        <w:rPr>
          <w:b/>
          <w:color w:val="000000"/>
          <w:sz w:val="24"/>
          <w:highlight w:val="yellow"/>
        </w:rPr>
        <w:t>Section</w:t>
      </w:r>
      <w:r>
        <w:rPr>
          <w:b/>
          <w:color w:val="000000"/>
          <w:spacing w:val="-3"/>
          <w:sz w:val="24"/>
          <w:highlight w:val="yellow"/>
        </w:rPr>
        <w:t xml:space="preserve"> </w:t>
      </w:r>
      <w:r>
        <w:rPr>
          <w:b/>
          <w:color w:val="000000"/>
          <w:sz w:val="24"/>
          <w:highlight w:val="yellow"/>
        </w:rPr>
        <w:t>05:</w:t>
      </w:r>
      <w:r>
        <w:rPr>
          <w:b/>
          <w:color w:val="000000"/>
          <w:spacing w:val="-4"/>
          <w:sz w:val="24"/>
          <w:highlight w:val="yellow"/>
        </w:rPr>
        <w:t xml:space="preserve"> </w:t>
      </w:r>
      <w:r>
        <w:rPr>
          <w:b/>
          <w:color w:val="000000"/>
          <w:sz w:val="24"/>
          <w:highlight w:val="yellow"/>
        </w:rPr>
        <w:t>Program</w:t>
      </w:r>
      <w:r>
        <w:rPr>
          <w:b/>
          <w:color w:val="000000"/>
          <w:spacing w:val="-3"/>
          <w:sz w:val="24"/>
          <w:highlight w:val="yellow"/>
        </w:rPr>
        <w:t xml:space="preserve"> </w:t>
      </w:r>
      <w:r>
        <w:rPr>
          <w:b/>
          <w:color w:val="000000"/>
          <w:spacing w:val="-2"/>
          <w:sz w:val="24"/>
          <w:highlight w:val="yellow"/>
        </w:rPr>
        <w:t>Execution</w:t>
      </w:r>
    </w:p>
    <w:p w14:paraId="416DDC7F" w14:textId="77777777" w:rsidR="009B3CBD" w:rsidRDefault="00000000">
      <w:pPr>
        <w:pStyle w:val="ListParagraph"/>
        <w:numPr>
          <w:ilvl w:val="0"/>
          <w:numId w:val="30"/>
        </w:numPr>
        <w:tabs>
          <w:tab w:val="left" w:pos="2419"/>
          <w:tab w:val="left" w:pos="2421"/>
        </w:tabs>
        <w:spacing w:line="280" w:lineRule="auto"/>
        <w:ind w:right="774"/>
        <w:rPr>
          <w:sz w:val="24"/>
        </w:rPr>
      </w:pPr>
      <w:r>
        <w:rPr>
          <w:color w:val="000000"/>
          <w:sz w:val="24"/>
          <w:highlight w:val="yellow"/>
        </w:rPr>
        <w:t>A</w:t>
      </w:r>
      <w:r>
        <w:rPr>
          <w:color w:val="000000"/>
          <w:spacing w:val="-4"/>
          <w:sz w:val="24"/>
          <w:highlight w:val="yellow"/>
        </w:rPr>
        <w:t xml:space="preserve"> </w:t>
      </w:r>
      <w:r>
        <w:rPr>
          <w:color w:val="000000"/>
          <w:sz w:val="24"/>
          <w:highlight w:val="yellow"/>
        </w:rPr>
        <w:t>structured</w:t>
      </w:r>
      <w:r>
        <w:rPr>
          <w:color w:val="000000"/>
          <w:spacing w:val="-5"/>
          <w:sz w:val="24"/>
          <w:highlight w:val="yellow"/>
        </w:rPr>
        <w:t xml:space="preserve"> </w:t>
      </w:r>
      <w:r>
        <w:rPr>
          <w:color w:val="000000"/>
          <w:sz w:val="24"/>
          <w:highlight w:val="yellow"/>
        </w:rPr>
        <w:t>outreach</w:t>
      </w:r>
      <w:r>
        <w:rPr>
          <w:color w:val="000000"/>
          <w:spacing w:val="-5"/>
          <w:sz w:val="24"/>
          <w:highlight w:val="yellow"/>
        </w:rPr>
        <w:t xml:space="preserve"> </w:t>
      </w:r>
      <w:r>
        <w:rPr>
          <w:color w:val="000000"/>
          <w:sz w:val="24"/>
          <w:highlight w:val="yellow"/>
        </w:rPr>
        <w:t>process</w:t>
      </w:r>
      <w:r>
        <w:rPr>
          <w:color w:val="000000"/>
          <w:spacing w:val="-4"/>
          <w:sz w:val="24"/>
          <w:highlight w:val="yellow"/>
        </w:rPr>
        <w:t xml:space="preserve"> </w:t>
      </w:r>
      <w:r>
        <w:rPr>
          <w:color w:val="000000"/>
          <w:sz w:val="24"/>
          <w:highlight w:val="yellow"/>
        </w:rPr>
        <w:t>shall</w:t>
      </w:r>
      <w:r>
        <w:rPr>
          <w:color w:val="000000"/>
          <w:spacing w:val="-7"/>
          <w:sz w:val="24"/>
          <w:highlight w:val="yellow"/>
        </w:rPr>
        <w:t xml:space="preserve"> </w:t>
      </w:r>
      <w:r>
        <w:rPr>
          <w:color w:val="000000"/>
          <w:sz w:val="24"/>
          <w:highlight w:val="yellow"/>
        </w:rPr>
        <w:t>be</w:t>
      </w:r>
      <w:r>
        <w:rPr>
          <w:color w:val="000000"/>
          <w:spacing w:val="-7"/>
          <w:sz w:val="24"/>
          <w:highlight w:val="yellow"/>
        </w:rPr>
        <w:t xml:space="preserve"> </w:t>
      </w:r>
      <w:r>
        <w:rPr>
          <w:color w:val="000000"/>
          <w:sz w:val="24"/>
          <w:highlight w:val="yellow"/>
        </w:rPr>
        <w:t>implemented</w:t>
      </w:r>
      <w:r>
        <w:rPr>
          <w:color w:val="000000"/>
          <w:spacing w:val="-1"/>
          <w:sz w:val="24"/>
          <w:highlight w:val="yellow"/>
        </w:rPr>
        <w:t xml:space="preserve"> </w:t>
      </w:r>
      <w:r>
        <w:rPr>
          <w:color w:val="000000"/>
          <w:sz w:val="24"/>
          <w:highlight w:val="yellow"/>
        </w:rPr>
        <w:t>by</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Vice</w:t>
      </w:r>
      <w:r>
        <w:rPr>
          <w:color w:val="000000"/>
          <w:spacing w:val="-7"/>
          <w:sz w:val="24"/>
          <w:highlight w:val="yellow"/>
        </w:rPr>
        <w:t xml:space="preserve"> </w:t>
      </w:r>
      <w:r>
        <w:rPr>
          <w:color w:val="000000"/>
          <w:sz w:val="24"/>
          <w:highlight w:val="yellow"/>
        </w:rPr>
        <w:t>President</w:t>
      </w:r>
      <w:r>
        <w:rPr>
          <w:color w:val="000000"/>
          <w:sz w:val="24"/>
        </w:rPr>
        <w:t xml:space="preserve"> </w:t>
      </w:r>
      <w:r>
        <w:rPr>
          <w:color w:val="000000"/>
          <w:sz w:val="24"/>
          <w:highlight w:val="yellow"/>
        </w:rPr>
        <w:t>and the Director of Campus and Public Relations to engage Potential</w:t>
      </w:r>
      <w:r>
        <w:rPr>
          <w:color w:val="000000"/>
          <w:sz w:val="24"/>
        </w:rPr>
        <w:t xml:space="preserve"> </w:t>
      </w:r>
      <w:r>
        <w:rPr>
          <w:color w:val="000000"/>
          <w:sz w:val="24"/>
          <w:highlight w:val="yellow"/>
        </w:rPr>
        <w:t>Members through the following means:</w:t>
      </w:r>
    </w:p>
    <w:p w14:paraId="2EB0CFA0" w14:textId="77777777" w:rsidR="009B3CBD" w:rsidRDefault="00000000">
      <w:pPr>
        <w:pStyle w:val="ListParagraph"/>
        <w:numPr>
          <w:ilvl w:val="1"/>
          <w:numId w:val="30"/>
        </w:numPr>
        <w:tabs>
          <w:tab w:val="left" w:pos="3141"/>
        </w:tabs>
        <w:spacing w:line="278" w:lineRule="auto"/>
        <w:ind w:right="1142"/>
        <w:jc w:val="left"/>
        <w:rPr>
          <w:sz w:val="24"/>
        </w:rPr>
      </w:pPr>
      <w:r>
        <w:rPr>
          <w:color w:val="000000"/>
          <w:sz w:val="24"/>
          <w:highlight w:val="yellow"/>
        </w:rPr>
        <w:t>An</w:t>
      </w:r>
      <w:r>
        <w:rPr>
          <w:color w:val="000000"/>
          <w:spacing w:val="-6"/>
          <w:sz w:val="24"/>
          <w:highlight w:val="yellow"/>
        </w:rPr>
        <w:t xml:space="preserve"> </w:t>
      </w:r>
      <w:r>
        <w:rPr>
          <w:color w:val="000000"/>
          <w:sz w:val="24"/>
          <w:highlight w:val="yellow"/>
        </w:rPr>
        <w:t>ongoing</w:t>
      </w:r>
      <w:r>
        <w:rPr>
          <w:color w:val="000000"/>
          <w:spacing w:val="-6"/>
          <w:sz w:val="24"/>
          <w:highlight w:val="yellow"/>
        </w:rPr>
        <w:t xml:space="preserve"> </w:t>
      </w:r>
      <w:r>
        <w:rPr>
          <w:color w:val="000000"/>
          <w:sz w:val="24"/>
          <w:highlight w:val="yellow"/>
        </w:rPr>
        <w:t>online</w:t>
      </w:r>
      <w:r>
        <w:rPr>
          <w:color w:val="000000"/>
          <w:spacing w:val="-8"/>
          <w:sz w:val="24"/>
          <w:highlight w:val="yellow"/>
        </w:rPr>
        <w:t xml:space="preserve"> </w:t>
      </w:r>
      <w:r>
        <w:rPr>
          <w:color w:val="000000"/>
          <w:sz w:val="24"/>
          <w:highlight w:val="yellow"/>
        </w:rPr>
        <w:t>survey</w:t>
      </w:r>
      <w:r>
        <w:rPr>
          <w:color w:val="000000"/>
          <w:spacing w:val="-6"/>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student</w:t>
      </w:r>
      <w:r>
        <w:rPr>
          <w:color w:val="000000"/>
          <w:spacing w:val="-8"/>
          <w:sz w:val="24"/>
          <w:highlight w:val="yellow"/>
        </w:rPr>
        <w:t xml:space="preserve"> </w:t>
      </w:r>
      <w:r>
        <w:rPr>
          <w:color w:val="000000"/>
          <w:sz w:val="24"/>
          <w:highlight w:val="yellow"/>
        </w:rPr>
        <w:t>nominations</w:t>
      </w:r>
      <w:r>
        <w:rPr>
          <w:color w:val="000000"/>
          <w:spacing w:val="-5"/>
          <w:sz w:val="24"/>
          <w:highlight w:val="yellow"/>
        </w:rPr>
        <w:t xml:space="preserve"> </w:t>
      </w:r>
      <w:r>
        <w:rPr>
          <w:color w:val="000000"/>
          <w:sz w:val="24"/>
          <w:highlight w:val="yellow"/>
        </w:rPr>
        <w:t>of</w:t>
      </w:r>
      <w:r>
        <w:rPr>
          <w:color w:val="000000"/>
          <w:spacing w:val="-2"/>
          <w:sz w:val="24"/>
          <w:highlight w:val="yellow"/>
        </w:rPr>
        <w:t xml:space="preserve"> </w:t>
      </w:r>
      <w:r>
        <w:rPr>
          <w:color w:val="000000"/>
          <w:sz w:val="24"/>
          <w:highlight w:val="yellow"/>
        </w:rPr>
        <w:t>potential</w:t>
      </w:r>
      <w:r>
        <w:rPr>
          <w:color w:val="000000"/>
          <w:sz w:val="24"/>
        </w:rPr>
        <w:t xml:space="preserve"> </w:t>
      </w:r>
      <w:r>
        <w:rPr>
          <w:color w:val="000000"/>
          <w:sz w:val="24"/>
          <w:highlight w:val="yellow"/>
        </w:rPr>
        <w:t>Program Members</w:t>
      </w:r>
    </w:p>
    <w:p w14:paraId="5019FEA5" w14:textId="77777777" w:rsidR="009B3CBD" w:rsidRDefault="00000000">
      <w:pPr>
        <w:pStyle w:val="ListParagraph"/>
        <w:numPr>
          <w:ilvl w:val="1"/>
          <w:numId w:val="30"/>
        </w:numPr>
        <w:tabs>
          <w:tab w:val="left" w:pos="3141"/>
        </w:tabs>
        <w:spacing w:line="278" w:lineRule="auto"/>
        <w:ind w:right="1724" w:hanging="375"/>
        <w:jc w:val="left"/>
        <w:rPr>
          <w:sz w:val="24"/>
        </w:rPr>
      </w:pPr>
      <w:r>
        <w:rPr>
          <w:color w:val="000000"/>
          <w:sz w:val="24"/>
          <w:highlight w:val="yellow"/>
        </w:rPr>
        <w:t>Active</w:t>
      </w:r>
      <w:r>
        <w:rPr>
          <w:color w:val="000000"/>
          <w:spacing w:val="-10"/>
          <w:sz w:val="24"/>
          <w:highlight w:val="yellow"/>
        </w:rPr>
        <w:t xml:space="preserve"> </w:t>
      </w:r>
      <w:r>
        <w:rPr>
          <w:color w:val="000000"/>
          <w:sz w:val="24"/>
          <w:highlight w:val="yellow"/>
        </w:rPr>
        <w:t>research</w:t>
      </w:r>
      <w:r>
        <w:rPr>
          <w:color w:val="000000"/>
          <w:spacing w:val="-8"/>
          <w:sz w:val="24"/>
          <w:highlight w:val="yellow"/>
        </w:rPr>
        <w:t xml:space="preserve"> </w:t>
      </w:r>
      <w:r>
        <w:rPr>
          <w:color w:val="000000"/>
          <w:sz w:val="24"/>
          <w:highlight w:val="yellow"/>
        </w:rPr>
        <w:t>and</w:t>
      </w:r>
      <w:r>
        <w:rPr>
          <w:color w:val="000000"/>
          <w:spacing w:val="-8"/>
          <w:sz w:val="24"/>
          <w:highlight w:val="yellow"/>
        </w:rPr>
        <w:t xml:space="preserve"> </w:t>
      </w:r>
      <w:r>
        <w:rPr>
          <w:color w:val="000000"/>
          <w:sz w:val="24"/>
          <w:highlight w:val="yellow"/>
        </w:rPr>
        <w:t>outreach</w:t>
      </w:r>
      <w:r>
        <w:rPr>
          <w:color w:val="000000"/>
          <w:spacing w:val="-4"/>
          <w:sz w:val="24"/>
          <w:highlight w:val="yellow"/>
        </w:rPr>
        <w:t xml:space="preserve"> </w:t>
      </w:r>
      <w:r>
        <w:rPr>
          <w:color w:val="000000"/>
          <w:sz w:val="24"/>
          <w:highlight w:val="yellow"/>
        </w:rPr>
        <w:t>to</w:t>
      </w:r>
      <w:r>
        <w:rPr>
          <w:color w:val="000000"/>
          <w:spacing w:val="-8"/>
          <w:sz w:val="24"/>
          <w:highlight w:val="yellow"/>
        </w:rPr>
        <w:t xml:space="preserve"> </w:t>
      </w:r>
      <w:r>
        <w:rPr>
          <w:color w:val="000000"/>
          <w:sz w:val="24"/>
          <w:highlight w:val="yellow"/>
        </w:rPr>
        <w:t>organizations,</w:t>
      </w:r>
      <w:r>
        <w:rPr>
          <w:color w:val="000000"/>
          <w:spacing w:val="-8"/>
          <w:sz w:val="24"/>
          <w:highlight w:val="yellow"/>
        </w:rPr>
        <w:t xml:space="preserve"> </w:t>
      </w:r>
      <w:r>
        <w:rPr>
          <w:color w:val="000000"/>
          <w:sz w:val="24"/>
          <w:highlight w:val="yellow"/>
        </w:rPr>
        <w:t>including</w:t>
      </w:r>
      <w:r>
        <w:rPr>
          <w:color w:val="000000"/>
          <w:sz w:val="24"/>
        </w:rPr>
        <w:t xml:space="preserve"> </w:t>
      </w:r>
      <w:r>
        <w:rPr>
          <w:color w:val="000000"/>
          <w:sz w:val="24"/>
          <w:highlight w:val="yellow"/>
        </w:rPr>
        <w:t>spotlighting minority- and women-owned businesses.</w:t>
      </w:r>
    </w:p>
    <w:p w14:paraId="104AF1C3" w14:textId="77777777" w:rsidR="009B3CBD" w:rsidRDefault="00000000">
      <w:pPr>
        <w:pStyle w:val="ListParagraph"/>
        <w:numPr>
          <w:ilvl w:val="1"/>
          <w:numId w:val="30"/>
        </w:numPr>
        <w:tabs>
          <w:tab w:val="left" w:pos="3141"/>
        </w:tabs>
        <w:spacing w:line="283" w:lineRule="auto"/>
        <w:ind w:right="943" w:hanging="440"/>
        <w:jc w:val="left"/>
        <w:rPr>
          <w:sz w:val="24"/>
        </w:rPr>
      </w:pPr>
      <w:r>
        <w:rPr>
          <w:color w:val="000000"/>
          <w:sz w:val="24"/>
          <w:highlight w:val="yellow"/>
        </w:rPr>
        <w:t>Outreach</w:t>
      </w:r>
      <w:r>
        <w:rPr>
          <w:color w:val="000000"/>
          <w:spacing w:val="-6"/>
          <w:sz w:val="24"/>
          <w:highlight w:val="yellow"/>
        </w:rPr>
        <w:t xml:space="preserve"> </w:t>
      </w:r>
      <w:r>
        <w:rPr>
          <w:color w:val="000000"/>
          <w:sz w:val="24"/>
          <w:highlight w:val="yellow"/>
        </w:rPr>
        <w:t>from</w:t>
      </w:r>
      <w:r>
        <w:rPr>
          <w:color w:val="000000"/>
          <w:spacing w:val="-3"/>
          <w:sz w:val="24"/>
          <w:highlight w:val="yellow"/>
        </w:rPr>
        <w:t xml:space="preserve"> </w:t>
      </w:r>
      <w:r>
        <w:rPr>
          <w:color w:val="000000"/>
          <w:sz w:val="24"/>
          <w:highlight w:val="yellow"/>
        </w:rPr>
        <w:t>interested</w:t>
      </w:r>
      <w:r>
        <w:rPr>
          <w:color w:val="000000"/>
          <w:spacing w:val="-6"/>
          <w:sz w:val="24"/>
          <w:highlight w:val="yellow"/>
        </w:rPr>
        <w:t xml:space="preserve"> </w:t>
      </w:r>
      <w:r>
        <w:rPr>
          <w:color w:val="000000"/>
          <w:sz w:val="24"/>
          <w:highlight w:val="yellow"/>
        </w:rPr>
        <w:t>organizations</w:t>
      </w:r>
      <w:r>
        <w:rPr>
          <w:color w:val="000000"/>
          <w:spacing w:val="-5"/>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businesses</w:t>
      </w:r>
      <w:r>
        <w:rPr>
          <w:color w:val="000000"/>
          <w:spacing w:val="-5"/>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Vice</w:t>
      </w:r>
      <w:r>
        <w:rPr>
          <w:color w:val="000000"/>
          <w:sz w:val="24"/>
        </w:rPr>
        <w:t xml:space="preserve"> </w:t>
      </w:r>
      <w:r>
        <w:rPr>
          <w:color w:val="000000"/>
          <w:sz w:val="24"/>
          <w:highlight w:val="yellow"/>
        </w:rPr>
        <w:t>President or the Director of Campus and Public Relations</w:t>
      </w:r>
    </w:p>
    <w:p w14:paraId="262975F2" w14:textId="77777777" w:rsidR="009B3CBD" w:rsidRDefault="00000000">
      <w:pPr>
        <w:pStyle w:val="ListParagraph"/>
        <w:numPr>
          <w:ilvl w:val="0"/>
          <w:numId w:val="30"/>
        </w:numPr>
        <w:tabs>
          <w:tab w:val="left" w:pos="2421"/>
        </w:tabs>
        <w:spacing w:line="278" w:lineRule="auto"/>
        <w:ind w:right="820"/>
        <w:rPr>
          <w:sz w:val="24"/>
        </w:rPr>
      </w:pPr>
      <w:r>
        <w:rPr>
          <w:color w:val="000000"/>
          <w:sz w:val="24"/>
          <w:highlight w:val="yellow"/>
        </w:rPr>
        <w:t>A</w:t>
      </w:r>
      <w:r>
        <w:rPr>
          <w:color w:val="000000"/>
          <w:spacing w:val="-4"/>
          <w:sz w:val="24"/>
          <w:highlight w:val="yellow"/>
        </w:rPr>
        <w:t xml:space="preserve"> </w:t>
      </w:r>
      <w:r>
        <w:rPr>
          <w:color w:val="000000"/>
          <w:sz w:val="24"/>
          <w:highlight w:val="yellow"/>
        </w:rPr>
        <w:t>Membership</w:t>
      </w:r>
      <w:r>
        <w:rPr>
          <w:color w:val="000000"/>
          <w:spacing w:val="-5"/>
          <w:sz w:val="24"/>
          <w:highlight w:val="yellow"/>
        </w:rPr>
        <w:t xml:space="preserve"> </w:t>
      </w:r>
      <w:r>
        <w:rPr>
          <w:color w:val="000000"/>
          <w:sz w:val="24"/>
          <w:highlight w:val="yellow"/>
        </w:rPr>
        <w:t>Agreement</w:t>
      </w:r>
      <w:r>
        <w:rPr>
          <w:color w:val="000000"/>
          <w:spacing w:val="-6"/>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be</w:t>
      </w:r>
      <w:r>
        <w:rPr>
          <w:color w:val="000000"/>
          <w:spacing w:val="-6"/>
          <w:sz w:val="24"/>
          <w:highlight w:val="yellow"/>
        </w:rPr>
        <w:t xml:space="preserve"> </w:t>
      </w:r>
      <w:r>
        <w:rPr>
          <w:color w:val="000000"/>
          <w:sz w:val="24"/>
          <w:highlight w:val="yellow"/>
        </w:rPr>
        <w:t>shared,</w:t>
      </w:r>
      <w:r>
        <w:rPr>
          <w:color w:val="000000"/>
          <w:spacing w:val="-5"/>
          <w:sz w:val="24"/>
          <w:highlight w:val="yellow"/>
        </w:rPr>
        <w:t xml:space="preserve"> </w:t>
      </w:r>
      <w:r>
        <w:rPr>
          <w:color w:val="000000"/>
          <w:sz w:val="24"/>
          <w:highlight w:val="yellow"/>
        </w:rPr>
        <w:t>verbally</w:t>
      </w:r>
      <w:r>
        <w:rPr>
          <w:color w:val="000000"/>
          <w:spacing w:val="-1"/>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in</w:t>
      </w:r>
      <w:r>
        <w:rPr>
          <w:color w:val="000000"/>
          <w:spacing w:val="-5"/>
          <w:sz w:val="24"/>
          <w:highlight w:val="yellow"/>
        </w:rPr>
        <w:t xml:space="preserve"> </w:t>
      </w:r>
      <w:r>
        <w:rPr>
          <w:color w:val="000000"/>
          <w:sz w:val="24"/>
          <w:highlight w:val="yellow"/>
        </w:rPr>
        <w:t>written</w:t>
      </w:r>
      <w:r>
        <w:rPr>
          <w:color w:val="000000"/>
          <w:spacing w:val="-5"/>
          <w:sz w:val="24"/>
          <w:highlight w:val="yellow"/>
        </w:rPr>
        <w:t xml:space="preserve"> </w:t>
      </w:r>
      <w:r>
        <w:rPr>
          <w:color w:val="000000"/>
          <w:sz w:val="24"/>
          <w:highlight w:val="yellow"/>
        </w:rPr>
        <w:t>form,</w:t>
      </w:r>
      <w:r>
        <w:rPr>
          <w:color w:val="000000"/>
          <w:spacing w:val="-5"/>
          <w:sz w:val="24"/>
          <w:highlight w:val="yellow"/>
        </w:rPr>
        <w:t xml:space="preserve"> </w:t>
      </w:r>
      <w:proofErr w:type="gramStart"/>
      <w:r>
        <w:rPr>
          <w:color w:val="000000"/>
          <w:sz w:val="24"/>
          <w:highlight w:val="yellow"/>
        </w:rPr>
        <w:t>to</w:t>
      </w:r>
      <w:proofErr w:type="gramEnd"/>
      <w:r>
        <w:rPr>
          <w:color w:val="000000"/>
          <w:sz w:val="24"/>
        </w:rPr>
        <w:t xml:space="preserve"> </w:t>
      </w:r>
      <w:r>
        <w:rPr>
          <w:color w:val="000000"/>
          <w:sz w:val="24"/>
          <w:highlight w:val="yellow"/>
        </w:rPr>
        <w:t>a Potential Member prior to joining the program to inform an</w:t>
      </w:r>
    </w:p>
    <w:p w14:paraId="1F9E8FEB" w14:textId="77777777" w:rsidR="009B3CBD" w:rsidRDefault="00000000">
      <w:pPr>
        <w:pStyle w:val="BodyText"/>
        <w:spacing w:line="276" w:lineRule="exact"/>
        <w:ind w:left="2421"/>
      </w:pPr>
      <w:r>
        <w:rPr>
          <w:color w:val="000000"/>
          <w:highlight w:val="yellow"/>
        </w:rPr>
        <w:t>organization’s</w:t>
      </w:r>
      <w:r>
        <w:rPr>
          <w:color w:val="000000"/>
          <w:spacing w:val="-9"/>
          <w:highlight w:val="yellow"/>
        </w:rPr>
        <w:t xml:space="preserve"> </w:t>
      </w:r>
      <w:r>
        <w:rPr>
          <w:color w:val="000000"/>
          <w:spacing w:val="-2"/>
          <w:highlight w:val="yellow"/>
        </w:rPr>
        <w:t>understanding.</w:t>
      </w:r>
    </w:p>
    <w:p w14:paraId="2103FD65" w14:textId="77777777" w:rsidR="009B3CBD" w:rsidRDefault="00000000">
      <w:pPr>
        <w:pStyle w:val="ListParagraph"/>
        <w:numPr>
          <w:ilvl w:val="1"/>
          <w:numId w:val="30"/>
        </w:numPr>
        <w:tabs>
          <w:tab w:val="left" w:pos="3141"/>
        </w:tabs>
        <w:spacing w:before="34" w:line="280" w:lineRule="auto"/>
        <w:ind w:right="849"/>
        <w:jc w:val="left"/>
        <w:rPr>
          <w:sz w:val="24"/>
        </w:rPr>
      </w:pPr>
      <w:r>
        <w:rPr>
          <w:color w:val="000000"/>
          <w:sz w:val="24"/>
          <w:highlight w:val="yellow"/>
        </w:rPr>
        <w:t>This shall include, without limitation, the relevant statutory</w:t>
      </w:r>
      <w:r>
        <w:rPr>
          <w:color w:val="000000"/>
          <w:sz w:val="24"/>
        </w:rPr>
        <w:t xml:space="preserve"> </w:t>
      </w:r>
      <w:r>
        <w:rPr>
          <w:color w:val="000000"/>
          <w:sz w:val="24"/>
          <w:highlight w:val="yellow"/>
        </w:rPr>
        <w:t>requirements</w:t>
      </w:r>
      <w:r>
        <w:rPr>
          <w:color w:val="000000"/>
          <w:spacing w:val="-5"/>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Potential</w:t>
      </w:r>
      <w:r>
        <w:rPr>
          <w:color w:val="000000"/>
          <w:spacing w:val="-8"/>
          <w:sz w:val="24"/>
          <w:highlight w:val="yellow"/>
        </w:rPr>
        <w:t xml:space="preserve"> </w:t>
      </w:r>
      <w:r>
        <w:rPr>
          <w:color w:val="000000"/>
          <w:sz w:val="24"/>
          <w:highlight w:val="yellow"/>
        </w:rPr>
        <w:t>Members</w:t>
      </w:r>
      <w:r>
        <w:rPr>
          <w:color w:val="000000"/>
          <w:spacing w:val="-5"/>
          <w:sz w:val="24"/>
          <w:highlight w:val="yellow"/>
        </w:rPr>
        <w:t xml:space="preserve"> </w:t>
      </w:r>
      <w:r>
        <w:rPr>
          <w:color w:val="000000"/>
          <w:sz w:val="24"/>
          <w:highlight w:val="yellow"/>
        </w:rPr>
        <w:t>in</w:t>
      </w:r>
      <w:r>
        <w:rPr>
          <w:color w:val="000000"/>
          <w:spacing w:val="-6"/>
          <w:sz w:val="24"/>
          <w:highlight w:val="yellow"/>
        </w:rPr>
        <w:t xml:space="preserve"> </w:t>
      </w:r>
      <w:r>
        <w:rPr>
          <w:color w:val="000000"/>
          <w:sz w:val="24"/>
          <w:highlight w:val="yellow"/>
        </w:rPr>
        <w:t>this</w:t>
      </w:r>
      <w:r>
        <w:rPr>
          <w:color w:val="000000"/>
          <w:spacing w:val="-5"/>
          <w:sz w:val="24"/>
          <w:highlight w:val="yellow"/>
        </w:rPr>
        <w:t xml:space="preserve"> </w:t>
      </w:r>
      <w:r>
        <w:rPr>
          <w:color w:val="000000"/>
          <w:sz w:val="24"/>
          <w:highlight w:val="yellow"/>
        </w:rPr>
        <w:t>chapter,</w:t>
      </w:r>
      <w:r>
        <w:rPr>
          <w:color w:val="000000"/>
          <w:spacing w:val="-2"/>
          <w:sz w:val="24"/>
          <w:highlight w:val="yellow"/>
        </w:rPr>
        <w:t xml:space="preserve"> </w:t>
      </w:r>
      <w:r>
        <w:rPr>
          <w:color w:val="000000"/>
          <w:sz w:val="24"/>
          <w:highlight w:val="yellow"/>
        </w:rPr>
        <w:t>as</w:t>
      </w:r>
      <w:r>
        <w:rPr>
          <w:color w:val="000000"/>
          <w:spacing w:val="-5"/>
          <w:sz w:val="24"/>
          <w:highlight w:val="yellow"/>
        </w:rPr>
        <w:t xml:space="preserve"> </w:t>
      </w:r>
      <w:r>
        <w:rPr>
          <w:color w:val="000000"/>
          <w:sz w:val="24"/>
          <w:highlight w:val="yellow"/>
        </w:rPr>
        <w:t>well</w:t>
      </w:r>
      <w:r>
        <w:rPr>
          <w:color w:val="000000"/>
          <w:spacing w:val="-8"/>
          <w:sz w:val="24"/>
          <w:highlight w:val="yellow"/>
        </w:rPr>
        <w:t xml:space="preserve"> </w:t>
      </w:r>
      <w:r>
        <w:rPr>
          <w:color w:val="000000"/>
          <w:sz w:val="24"/>
          <w:highlight w:val="yellow"/>
        </w:rPr>
        <w:t>as</w:t>
      </w:r>
      <w:r>
        <w:rPr>
          <w:color w:val="000000"/>
          <w:spacing w:val="-5"/>
          <w:sz w:val="24"/>
          <w:highlight w:val="yellow"/>
        </w:rPr>
        <w:t xml:space="preserve"> </w:t>
      </w:r>
      <w:r>
        <w:rPr>
          <w:color w:val="000000"/>
          <w:sz w:val="24"/>
          <w:highlight w:val="yellow"/>
        </w:rPr>
        <w:t>the</w:t>
      </w:r>
      <w:r>
        <w:rPr>
          <w:color w:val="000000"/>
          <w:sz w:val="24"/>
        </w:rPr>
        <w:t xml:space="preserve"> </w:t>
      </w:r>
      <w:r>
        <w:rPr>
          <w:color w:val="000000"/>
          <w:sz w:val="24"/>
          <w:highlight w:val="yellow"/>
        </w:rPr>
        <w:t>Vice President’s additional preferences surrounding:</w:t>
      </w:r>
    </w:p>
    <w:p w14:paraId="311CC90F" w14:textId="77777777" w:rsidR="009B3CBD" w:rsidRDefault="00000000">
      <w:pPr>
        <w:pStyle w:val="ListParagraph"/>
        <w:numPr>
          <w:ilvl w:val="2"/>
          <w:numId w:val="30"/>
        </w:numPr>
        <w:tabs>
          <w:tab w:val="left" w:pos="3862"/>
        </w:tabs>
        <w:spacing w:line="273" w:lineRule="exact"/>
        <w:rPr>
          <w:sz w:val="24"/>
        </w:rPr>
      </w:pPr>
      <w:r>
        <w:rPr>
          <w:color w:val="000000"/>
          <w:sz w:val="24"/>
          <w:highlight w:val="yellow"/>
        </w:rPr>
        <w:t>Goals</w:t>
      </w:r>
      <w:r>
        <w:rPr>
          <w:color w:val="000000"/>
          <w:spacing w:val="-3"/>
          <w:sz w:val="24"/>
          <w:highlight w:val="yellow"/>
        </w:rPr>
        <w:t xml:space="preserve"> </w:t>
      </w:r>
      <w:r>
        <w:rPr>
          <w:color w:val="000000"/>
          <w:sz w:val="24"/>
          <w:highlight w:val="yellow"/>
        </w:rPr>
        <w:t>for</w:t>
      </w:r>
      <w:r>
        <w:rPr>
          <w:color w:val="000000"/>
          <w:spacing w:val="-3"/>
          <w:sz w:val="24"/>
          <w:highlight w:val="yellow"/>
        </w:rPr>
        <w:t xml:space="preserve"> </w:t>
      </w:r>
      <w:r>
        <w:rPr>
          <w:color w:val="000000"/>
          <w:sz w:val="24"/>
          <w:highlight w:val="yellow"/>
        </w:rPr>
        <w:t>Program</w:t>
      </w:r>
      <w:r>
        <w:rPr>
          <w:color w:val="000000"/>
          <w:spacing w:val="-4"/>
          <w:sz w:val="24"/>
          <w:highlight w:val="yellow"/>
        </w:rPr>
        <w:t xml:space="preserve"> </w:t>
      </w:r>
      <w:r>
        <w:rPr>
          <w:color w:val="000000"/>
          <w:spacing w:val="-2"/>
          <w:sz w:val="24"/>
          <w:highlight w:val="yellow"/>
        </w:rPr>
        <w:t>Members</w:t>
      </w:r>
    </w:p>
    <w:p w14:paraId="385A1539" w14:textId="77777777" w:rsidR="009B3CBD" w:rsidRDefault="00000000">
      <w:pPr>
        <w:pStyle w:val="ListParagraph"/>
        <w:numPr>
          <w:ilvl w:val="2"/>
          <w:numId w:val="30"/>
        </w:numPr>
        <w:tabs>
          <w:tab w:val="left" w:pos="3862"/>
        </w:tabs>
        <w:spacing w:before="45"/>
        <w:rPr>
          <w:sz w:val="24"/>
        </w:rPr>
      </w:pPr>
      <w:r>
        <w:rPr>
          <w:color w:val="000000"/>
          <w:sz w:val="24"/>
          <w:highlight w:val="yellow"/>
        </w:rPr>
        <w:t>Member</w:t>
      </w:r>
      <w:r>
        <w:rPr>
          <w:color w:val="000000"/>
          <w:spacing w:val="-6"/>
          <w:sz w:val="24"/>
          <w:highlight w:val="yellow"/>
        </w:rPr>
        <w:t xml:space="preserve"> </w:t>
      </w:r>
      <w:r>
        <w:rPr>
          <w:color w:val="000000"/>
          <w:sz w:val="24"/>
          <w:highlight w:val="yellow"/>
        </w:rPr>
        <w:t>participation</w:t>
      </w:r>
      <w:r>
        <w:rPr>
          <w:color w:val="000000"/>
          <w:spacing w:val="-6"/>
          <w:sz w:val="24"/>
          <w:highlight w:val="yellow"/>
        </w:rPr>
        <w:t xml:space="preserve"> </w:t>
      </w:r>
      <w:r>
        <w:rPr>
          <w:color w:val="000000"/>
          <w:spacing w:val="-2"/>
          <w:sz w:val="24"/>
          <w:highlight w:val="yellow"/>
        </w:rPr>
        <w:t>criteria</w:t>
      </w:r>
    </w:p>
    <w:p w14:paraId="72ECFE33" w14:textId="77777777" w:rsidR="009B3CBD" w:rsidRDefault="00000000">
      <w:pPr>
        <w:pStyle w:val="ListParagraph"/>
        <w:numPr>
          <w:ilvl w:val="2"/>
          <w:numId w:val="30"/>
        </w:numPr>
        <w:tabs>
          <w:tab w:val="left" w:pos="3862"/>
        </w:tabs>
        <w:spacing w:before="44"/>
        <w:rPr>
          <w:sz w:val="24"/>
        </w:rPr>
      </w:pPr>
      <w:r>
        <w:rPr>
          <w:color w:val="000000"/>
          <w:sz w:val="24"/>
          <w:highlight w:val="yellow"/>
        </w:rPr>
        <w:t>Membership</w:t>
      </w:r>
      <w:r>
        <w:rPr>
          <w:color w:val="000000"/>
          <w:spacing w:val="-4"/>
          <w:sz w:val="24"/>
          <w:highlight w:val="yellow"/>
        </w:rPr>
        <w:t xml:space="preserve"> </w:t>
      </w:r>
      <w:r>
        <w:rPr>
          <w:color w:val="000000"/>
          <w:sz w:val="24"/>
          <w:highlight w:val="yellow"/>
        </w:rPr>
        <w:t>and</w:t>
      </w:r>
      <w:r>
        <w:rPr>
          <w:color w:val="000000"/>
          <w:spacing w:val="-3"/>
          <w:sz w:val="24"/>
          <w:highlight w:val="yellow"/>
        </w:rPr>
        <w:t xml:space="preserve"> </w:t>
      </w:r>
      <w:r>
        <w:rPr>
          <w:color w:val="000000"/>
          <w:sz w:val="24"/>
          <w:highlight w:val="yellow"/>
        </w:rPr>
        <w:t>renewal</w:t>
      </w:r>
      <w:r>
        <w:rPr>
          <w:color w:val="000000"/>
          <w:spacing w:val="-4"/>
          <w:sz w:val="24"/>
          <w:highlight w:val="yellow"/>
        </w:rPr>
        <w:t xml:space="preserve"> </w:t>
      </w:r>
      <w:r>
        <w:rPr>
          <w:color w:val="000000"/>
          <w:spacing w:val="-2"/>
          <w:sz w:val="24"/>
          <w:highlight w:val="yellow"/>
        </w:rPr>
        <w:t>process</w:t>
      </w:r>
    </w:p>
    <w:p w14:paraId="08E0EA35" w14:textId="77777777" w:rsidR="009B3CBD" w:rsidRDefault="00000000">
      <w:pPr>
        <w:pStyle w:val="ListParagraph"/>
        <w:numPr>
          <w:ilvl w:val="2"/>
          <w:numId w:val="30"/>
        </w:numPr>
        <w:tabs>
          <w:tab w:val="left" w:pos="3862"/>
        </w:tabs>
        <w:spacing w:before="44"/>
        <w:rPr>
          <w:sz w:val="24"/>
        </w:rPr>
      </w:pPr>
      <w:r>
        <w:rPr>
          <w:color w:val="000000"/>
          <w:sz w:val="24"/>
          <w:highlight w:val="yellow"/>
        </w:rPr>
        <w:t>Material</w:t>
      </w:r>
      <w:r>
        <w:rPr>
          <w:color w:val="000000"/>
          <w:spacing w:val="-5"/>
          <w:sz w:val="24"/>
          <w:highlight w:val="yellow"/>
        </w:rPr>
        <w:t xml:space="preserve"> </w:t>
      </w:r>
      <w:r>
        <w:rPr>
          <w:color w:val="000000"/>
          <w:sz w:val="24"/>
          <w:highlight w:val="yellow"/>
        </w:rPr>
        <w:t>to</w:t>
      </w:r>
      <w:r>
        <w:rPr>
          <w:color w:val="000000"/>
          <w:spacing w:val="-2"/>
          <w:sz w:val="24"/>
          <w:highlight w:val="yellow"/>
        </w:rPr>
        <w:t xml:space="preserve"> </w:t>
      </w:r>
      <w:r>
        <w:rPr>
          <w:color w:val="000000"/>
          <w:sz w:val="24"/>
          <w:highlight w:val="yellow"/>
        </w:rPr>
        <w:t>be</w:t>
      </w:r>
      <w:r>
        <w:rPr>
          <w:color w:val="000000"/>
          <w:spacing w:val="-5"/>
          <w:sz w:val="24"/>
          <w:highlight w:val="yellow"/>
        </w:rPr>
        <w:t xml:space="preserve"> </w:t>
      </w:r>
      <w:r>
        <w:rPr>
          <w:color w:val="000000"/>
          <w:sz w:val="24"/>
          <w:highlight w:val="yellow"/>
        </w:rPr>
        <w:t>provided</w:t>
      </w:r>
      <w:r>
        <w:rPr>
          <w:color w:val="000000"/>
          <w:spacing w:val="-2"/>
          <w:sz w:val="24"/>
          <w:highlight w:val="yellow"/>
        </w:rPr>
        <w:t xml:space="preserve"> </w:t>
      </w:r>
      <w:r>
        <w:rPr>
          <w:color w:val="000000"/>
          <w:sz w:val="24"/>
          <w:highlight w:val="yellow"/>
        </w:rPr>
        <w:t>to</w:t>
      </w:r>
      <w:r>
        <w:rPr>
          <w:color w:val="000000"/>
          <w:spacing w:val="1"/>
          <w:sz w:val="24"/>
          <w:highlight w:val="yellow"/>
        </w:rPr>
        <w:t xml:space="preserve"> </w:t>
      </w:r>
      <w:r>
        <w:rPr>
          <w:color w:val="000000"/>
          <w:sz w:val="24"/>
          <w:highlight w:val="yellow"/>
        </w:rPr>
        <w:t>members;</w:t>
      </w:r>
      <w:r>
        <w:rPr>
          <w:color w:val="000000"/>
          <w:spacing w:val="1"/>
          <w:sz w:val="24"/>
          <w:highlight w:val="yellow"/>
        </w:rPr>
        <w:t xml:space="preserve"> </w:t>
      </w:r>
      <w:r>
        <w:rPr>
          <w:color w:val="000000"/>
          <w:spacing w:val="-5"/>
          <w:sz w:val="24"/>
          <w:highlight w:val="yellow"/>
        </w:rPr>
        <w:t>and</w:t>
      </w:r>
    </w:p>
    <w:p w14:paraId="3785BA83" w14:textId="77777777" w:rsidR="009B3CBD" w:rsidRDefault="00000000">
      <w:pPr>
        <w:pStyle w:val="ListParagraph"/>
        <w:numPr>
          <w:ilvl w:val="2"/>
          <w:numId w:val="30"/>
        </w:numPr>
        <w:tabs>
          <w:tab w:val="left" w:pos="3862"/>
        </w:tabs>
        <w:spacing w:before="44" w:line="283" w:lineRule="auto"/>
        <w:ind w:right="709"/>
        <w:rPr>
          <w:sz w:val="24"/>
        </w:rPr>
      </w:pPr>
      <w:r>
        <w:rPr>
          <w:color w:val="000000"/>
          <w:sz w:val="24"/>
          <w:highlight w:val="yellow"/>
        </w:rPr>
        <w:t>Contact</w:t>
      </w:r>
      <w:r>
        <w:rPr>
          <w:color w:val="000000"/>
          <w:spacing w:val="-3"/>
          <w:sz w:val="24"/>
          <w:highlight w:val="yellow"/>
        </w:rPr>
        <w:t xml:space="preserve"> </w:t>
      </w:r>
      <w:r>
        <w:rPr>
          <w:color w:val="000000"/>
          <w:sz w:val="24"/>
          <w:highlight w:val="yellow"/>
        </w:rPr>
        <w:t>information</w:t>
      </w:r>
      <w:r>
        <w:rPr>
          <w:color w:val="000000"/>
          <w:spacing w:val="-6"/>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Vice</w:t>
      </w:r>
      <w:r>
        <w:rPr>
          <w:color w:val="000000"/>
          <w:spacing w:val="-8"/>
          <w:sz w:val="24"/>
          <w:highlight w:val="yellow"/>
        </w:rPr>
        <w:t xml:space="preserve"> </w:t>
      </w:r>
      <w:r>
        <w:rPr>
          <w:color w:val="000000"/>
          <w:sz w:val="24"/>
          <w:highlight w:val="yellow"/>
        </w:rPr>
        <w:t>President</w:t>
      </w:r>
      <w:r>
        <w:rPr>
          <w:color w:val="000000"/>
          <w:spacing w:val="-8"/>
          <w:sz w:val="24"/>
          <w:highlight w:val="yellow"/>
        </w:rPr>
        <w:t xml:space="preserve"> </w:t>
      </w:r>
      <w:r>
        <w:rPr>
          <w:color w:val="000000"/>
          <w:sz w:val="24"/>
          <w:highlight w:val="yellow"/>
        </w:rPr>
        <w:t>and</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Director</w:t>
      </w:r>
      <w:r>
        <w:rPr>
          <w:color w:val="000000"/>
          <w:sz w:val="24"/>
        </w:rPr>
        <w:t xml:space="preserve"> </w:t>
      </w:r>
      <w:r>
        <w:rPr>
          <w:color w:val="000000"/>
          <w:sz w:val="24"/>
          <w:highlight w:val="yellow"/>
        </w:rPr>
        <w:t>of Campus and Public Relations</w:t>
      </w:r>
    </w:p>
    <w:p w14:paraId="20510377" w14:textId="77777777" w:rsidR="009B3CBD" w:rsidRDefault="00000000">
      <w:pPr>
        <w:pStyle w:val="ListParagraph"/>
        <w:numPr>
          <w:ilvl w:val="0"/>
          <w:numId w:val="30"/>
        </w:numPr>
        <w:tabs>
          <w:tab w:val="left" w:pos="2419"/>
          <w:tab w:val="left" w:pos="2421"/>
        </w:tabs>
        <w:spacing w:line="278" w:lineRule="auto"/>
        <w:ind w:right="665"/>
        <w:rPr>
          <w:sz w:val="24"/>
        </w:rPr>
      </w:pPr>
      <w:r>
        <w:rPr>
          <w:color w:val="000000"/>
          <w:sz w:val="24"/>
          <w:highlight w:val="yellow"/>
        </w:rPr>
        <w:t>Program Membership shall be granted to a Potential Member upon</w:t>
      </w:r>
      <w:r>
        <w:rPr>
          <w:color w:val="000000"/>
          <w:sz w:val="24"/>
        </w:rPr>
        <w:t xml:space="preserve"> </w:t>
      </w:r>
      <w:r>
        <w:rPr>
          <w:color w:val="000000"/>
          <w:sz w:val="24"/>
          <w:highlight w:val="yellow"/>
        </w:rPr>
        <w:t>fulfilling</w:t>
      </w:r>
      <w:r>
        <w:rPr>
          <w:color w:val="000000"/>
          <w:spacing w:val="-4"/>
          <w:sz w:val="24"/>
          <w:highlight w:val="yellow"/>
        </w:rPr>
        <w:t xml:space="preserve"> </w:t>
      </w:r>
      <w:r>
        <w:rPr>
          <w:color w:val="000000"/>
          <w:sz w:val="24"/>
          <w:highlight w:val="yellow"/>
        </w:rPr>
        <w:t>membership</w:t>
      </w:r>
      <w:r>
        <w:rPr>
          <w:color w:val="000000"/>
          <w:spacing w:val="-4"/>
          <w:sz w:val="24"/>
          <w:highlight w:val="yellow"/>
        </w:rPr>
        <w:t xml:space="preserve"> </w:t>
      </w:r>
      <w:r>
        <w:rPr>
          <w:color w:val="000000"/>
          <w:sz w:val="24"/>
          <w:highlight w:val="yellow"/>
        </w:rPr>
        <w:t>criteria</w:t>
      </w:r>
      <w:r>
        <w:rPr>
          <w:color w:val="000000"/>
          <w:spacing w:val="-6"/>
          <w:sz w:val="24"/>
          <w:highlight w:val="yellow"/>
        </w:rPr>
        <w:t xml:space="preserve"> </w:t>
      </w:r>
      <w:r>
        <w:rPr>
          <w:color w:val="000000"/>
          <w:sz w:val="24"/>
          <w:highlight w:val="yellow"/>
        </w:rPr>
        <w:t>as</w:t>
      </w:r>
      <w:r>
        <w:rPr>
          <w:color w:val="000000"/>
          <w:spacing w:val="-3"/>
          <w:sz w:val="24"/>
          <w:highlight w:val="yellow"/>
        </w:rPr>
        <w:t xml:space="preserve"> </w:t>
      </w:r>
      <w:r>
        <w:rPr>
          <w:color w:val="000000"/>
          <w:sz w:val="24"/>
          <w:highlight w:val="yellow"/>
        </w:rPr>
        <w:t>set</w:t>
      </w:r>
      <w:r>
        <w:rPr>
          <w:color w:val="000000"/>
          <w:spacing w:val="-6"/>
          <w:sz w:val="24"/>
          <w:highlight w:val="yellow"/>
        </w:rPr>
        <w:t xml:space="preserve"> </w:t>
      </w:r>
      <w:r>
        <w:rPr>
          <w:color w:val="000000"/>
          <w:sz w:val="24"/>
          <w:highlight w:val="yellow"/>
        </w:rPr>
        <w:t>forth in</w:t>
      </w:r>
      <w:r>
        <w:rPr>
          <w:color w:val="000000"/>
          <w:spacing w:val="-4"/>
          <w:sz w:val="24"/>
          <w:highlight w:val="yellow"/>
        </w:rPr>
        <w:t xml:space="preserve"> </w:t>
      </w:r>
      <w:r>
        <w:rPr>
          <w:color w:val="000000"/>
          <w:sz w:val="24"/>
          <w:highlight w:val="yellow"/>
        </w:rPr>
        <w:t>Section 04, at</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discretion</w:t>
      </w:r>
      <w:r>
        <w:rPr>
          <w:color w:val="000000"/>
          <w:spacing w:val="-4"/>
          <w:sz w:val="24"/>
          <w:highlight w:val="yellow"/>
        </w:rPr>
        <w:t xml:space="preserve"> </w:t>
      </w:r>
      <w:r>
        <w:rPr>
          <w:color w:val="000000"/>
          <w:sz w:val="24"/>
          <w:highlight w:val="yellow"/>
        </w:rPr>
        <w:t>of</w:t>
      </w:r>
      <w:r>
        <w:rPr>
          <w:color w:val="000000"/>
          <w:sz w:val="24"/>
        </w:rPr>
        <w:t xml:space="preserve"> </w:t>
      </w:r>
      <w:r>
        <w:rPr>
          <w:color w:val="000000"/>
          <w:sz w:val="24"/>
          <w:highlight w:val="yellow"/>
        </w:rPr>
        <w:t>the Vice President</w:t>
      </w:r>
    </w:p>
    <w:p w14:paraId="5EFEB7D5" w14:textId="77777777" w:rsidR="009B3CBD" w:rsidRDefault="00000000">
      <w:pPr>
        <w:spacing w:line="275" w:lineRule="exact"/>
        <w:ind w:left="1701"/>
        <w:rPr>
          <w:b/>
          <w:sz w:val="24"/>
        </w:rPr>
      </w:pPr>
      <w:r>
        <w:rPr>
          <w:b/>
          <w:color w:val="000000"/>
          <w:sz w:val="24"/>
          <w:highlight w:val="yellow"/>
        </w:rPr>
        <w:t>Section</w:t>
      </w:r>
      <w:r>
        <w:rPr>
          <w:b/>
          <w:color w:val="000000"/>
          <w:spacing w:val="-4"/>
          <w:sz w:val="24"/>
          <w:highlight w:val="yellow"/>
        </w:rPr>
        <w:t xml:space="preserve"> </w:t>
      </w:r>
      <w:r>
        <w:rPr>
          <w:b/>
          <w:color w:val="000000"/>
          <w:sz w:val="24"/>
          <w:highlight w:val="yellow"/>
        </w:rPr>
        <w:t>06:</w:t>
      </w:r>
      <w:r>
        <w:rPr>
          <w:b/>
          <w:color w:val="000000"/>
          <w:spacing w:val="-3"/>
          <w:sz w:val="24"/>
          <w:highlight w:val="yellow"/>
        </w:rPr>
        <w:t xml:space="preserve"> </w:t>
      </w:r>
      <w:r>
        <w:rPr>
          <w:b/>
          <w:color w:val="000000"/>
          <w:sz w:val="24"/>
          <w:highlight w:val="yellow"/>
        </w:rPr>
        <w:t>Membership</w:t>
      </w:r>
      <w:r>
        <w:rPr>
          <w:b/>
          <w:color w:val="000000"/>
          <w:spacing w:val="-2"/>
          <w:sz w:val="24"/>
          <w:highlight w:val="yellow"/>
        </w:rPr>
        <w:t xml:space="preserve"> </w:t>
      </w:r>
      <w:r>
        <w:rPr>
          <w:b/>
          <w:color w:val="000000"/>
          <w:sz w:val="24"/>
          <w:highlight w:val="yellow"/>
        </w:rPr>
        <w:t>Renewal,</w:t>
      </w:r>
      <w:r>
        <w:rPr>
          <w:b/>
          <w:color w:val="000000"/>
          <w:spacing w:val="-3"/>
          <w:sz w:val="24"/>
          <w:highlight w:val="yellow"/>
        </w:rPr>
        <w:t xml:space="preserve"> </w:t>
      </w:r>
      <w:r>
        <w:rPr>
          <w:b/>
          <w:color w:val="000000"/>
          <w:sz w:val="24"/>
          <w:highlight w:val="yellow"/>
        </w:rPr>
        <w:t>Termination,</w:t>
      </w:r>
      <w:r>
        <w:rPr>
          <w:b/>
          <w:color w:val="000000"/>
          <w:spacing w:val="-3"/>
          <w:sz w:val="24"/>
          <w:highlight w:val="yellow"/>
        </w:rPr>
        <w:t xml:space="preserve"> </w:t>
      </w:r>
      <w:r>
        <w:rPr>
          <w:b/>
          <w:color w:val="000000"/>
          <w:sz w:val="24"/>
          <w:highlight w:val="yellow"/>
        </w:rPr>
        <w:t>and</w:t>
      </w:r>
      <w:r>
        <w:rPr>
          <w:b/>
          <w:color w:val="000000"/>
          <w:spacing w:val="-1"/>
          <w:sz w:val="24"/>
          <w:highlight w:val="yellow"/>
        </w:rPr>
        <w:t xml:space="preserve"> </w:t>
      </w:r>
      <w:r>
        <w:rPr>
          <w:b/>
          <w:color w:val="000000"/>
          <w:spacing w:val="-2"/>
          <w:sz w:val="24"/>
          <w:highlight w:val="yellow"/>
        </w:rPr>
        <w:t>Withdrawal</w:t>
      </w:r>
    </w:p>
    <w:p w14:paraId="6CDF4AC8" w14:textId="77777777" w:rsidR="009B3CBD" w:rsidRDefault="00000000">
      <w:pPr>
        <w:pStyle w:val="ListParagraph"/>
        <w:numPr>
          <w:ilvl w:val="0"/>
          <w:numId w:val="29"/>
        </w:numPr>
        <w:tabs>
          <w:tab w:val="left" w:pos="2419"/>
          <w:tab w:val="left" w:pos="2421"/>
        </w:tabs>
        <w:spacing w:line="283" w:lineRule="auto"/>
        <w:ind w:right="701"/>
        <w:rPr>
          <w:sz w:val="24"/>
        </w:rPr>
      </w:pPr>
      <w:r>
        <w:rPr>
          <w:color w:val="000000"/>
          <w:sz w:val="24"/>
          <w:highlight w:val="yellow"/>
        </w:rPr>
        <w:t>Upon</w:t>
      </w:r>
      <w:r>
        <w:rPr>
          <w:color w:val="000000"/>
          <w:spacing w:val="-4"/>
          <w:sz w:val="24"/>
          <w:highlight w:val="yellow"/>
        </w:rPr>
        <w:t xml:space="preserve"> </w:t>
      </w:r>
      <w:r>
        <w:rPr>
          <w:color w:val="000000"/>
          <w:sz w:val="24"/>
          <w:highlight w:val="yellow"/>
        </w:rPr>
        <w:t>taking</w:t>
      </w:r>
      <w:r>
        <w:rPr>
          <w:color w:val="000000"/>
          <w:spacing w:val="-4"/>
          <w:sz w:val="24"/>
          <w:highlight w:val="yellow"/>
        </w:rPr>
        <w:t xml:space="preserve"> </w:t>
      </w:r>
      <w:r>
        <w:rPr>
          <w:color w:val="000000"/>
          <w:sz w:val="24"/>
          <w:highlight w:val="yellow"/>
        </w:rPr>
        <w:t>office,</w:t>
      </w:r>
      <w:r>
        <w:rPr>
          <w:color w:val="000000"/>
          <w:spacing w:val="-4"/>
          <w:sz w:val="24"/>
          <w:highlight w:val="yellow"/>
        </w:rPr>
        <w:t xml:space="preserve"> </w:t>
      </w:r>
      <w:r>
        <w:rPr>
          <w:color w:val="000000"/>
          <w:sz w:val="24"/>
          <w:highlight w:val="yellow"/>
        </w:rPr>
        <w:t>from</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Membership</w:t>
      </w:r>
      <w:r>
        <w:rPr>
          <w:color w:val="000000"/>
          <w:spacing w:val="-4"/>
          <w:sz w:val="24"/>
          <w:highlight w:val="yellow"/>
        </w:rPr>
        <w:t xml:space="preserve"> </w:t>
      </w:r>
      <w:r>
        <w:rPr>
          <w:color w:val="000000"/>
          <w:sz w:val="24"/>
          <w:highlight w:val="yellow"/>
        </w:rPr>
        <w:t>Database,</w:t>
      </w:r>
      <w:r>
        <w:rPr>
          <w:color w:val="000000"/>
          <w:spacing w:val="-1"/>
          <w:sz w:val="24"/>
          <w:highlight w:val="yellow"/>
        </w:rPr>
        <w:t xml:space="preserve"> </w:t>
      </w:r>
      <w:r>
        <w:rPr>
          <w:color w:val="000000"/>
          <w:sz w:val="24"/>
          <w:highlight w:val="yellow"/>
        </w:rPr>
        <w:t>as</w:t>
      </w:r>
      <w:r>
        <w:rPr>
          <w:color w:val="000000"/>
          <w:spacing w:val="-4"/>
          <w:sz w:val="24"/>
          <w:highlight w:val="yellow"/>
        </w:rPr>
        <w:t xml:space="preserve"> </w:t>
      </w:r>
      <w:r>
        <w:rPr>
          <w:color w:val="000000"/>
          <w:sz w:val="24"/>
          <w:highlight w:val="yellow"/>
        </w:rPr>
        <w:t>set</w:t>
      </w:r>
      <w:r>
        <w:rPr>
          <w:color w:val="000000"/>
          <w:spacing w:val="-6"/>
          <w:sz w:val="24"/>
          <w:highlight w:val="yellow"/>
        </w:rPr>
        <w:t xml:space="preserve"> </w:t>
      </w:r>
      <w:r>
        <w:rPr>
          <w:color w:val="000000"/>
          <w:sz w:val="24"/>
          <w:highlight w:val="yellow"/>
        </w:rPr>
        <w:t>forth</w:t>
      </w:r>
      <w:r>
        <w:rPr>
          <w:color w:val="000000"/>
          <w:spacing w:val="-4"/>
          <w:sz w:val="24"/>
          <w:highlight w:val="yellow"/>
        </w:rPr>
        <w:t xml:space="preserve"> </w:t>
      </w:r>
      <w:r>
        <w:rPr>
          <w:color w:val="000000"/>
          <w:sz w:val="24"/>
          <w:highlight w:val="yellow"/>
        </w:rPr>
        <w:t>in</w:t>
      </w:r>
      <w:r>
        <w:rPr>
          <w:color w:val="000000"/>
          <w:spacing w:val="-4"/>
          <w:sz w:val="24"/>
          <w:highlight w:val="yellow"/>
        </w:rPr>
        <w:t xml:space="preserve"> </w:t>
      </w:r>
      <w:r>
        <w:rPr>
          <w:color w:val="000000"/>
          <w:sz w:val="24"/>
          <w:highlight w:val="yellow"/>
        </w:rPr>
        <w:t>Section</w:t>
      </w:r>
      <w:r>
        <w:rPr>
          <w:color w:val="000000"/>
          <w:sz w:val="24"/>
        </w:rPr>
        <w:t xml:space="preserve"> </w:t>
      </w:r>
      <w:r>
        <w:rPr>
          <w:color w:val="000000"/>
          <w:sz w:val="24"/>
          <w:highlight w:val="yellow"/>
        </w:rPr>
        <w:t>10</w:t>
      </w:r>
      <w:r>
        <w:rPr>
          <w:b/>
          <w:color w:val="000000"/>
          <w:sz w:val="24"/>
          <w:highlight w:val="yellow"/>
        </w:rPr>
        <w:t xml:space="preserve">, </w:t>
      </w:r>
      <w:r>
        <w:rPr>
          <w:color w:val="000000"/>
          <w:sz w:val="24"/>
          <w:highlight w:val="yellow"/>
        </w:rPr>
        <w:t>the Vice President shall:</w:t>
      </w:r>
    </w:p>
    <w:p w14:paraId="4D44C3C8" w14:textId="77777777" w:rsidR="009B3CBD" w:rsidRDefault="00000000">
      <w:pPr>
        <w:pStyle w:val="ListParagraph"/>
        <w:numPr>
          <w:ilvl w:val="1"/>
          <w:numId w:val="29"/>
        </w:numPr>
        <w:tabs>
          <w:tab w:val="left" w:pos="3141"/>
        </w:tabs>
        <w:spacing w:line="278" w:lineRule="auto"/>
        <w:ind w:right="720"/>
        <w:jc w:val="left"/>
        <w:rPr>
          <w:sz w:val="24"/>
        </w:rPr>
      </w:pPr>
      <w:r>
        <w:rPr>
          <w:color w:val="000000"/>
          <w:sz w:val="24"/>
          <w:highlight w:val="yellow"/>
        </w:rPr>
        <w:t>Honor all existing Program Memberships and Exclusive</w:t>
      </w:r>
      <w:r>
        <w:rPr>
          <w:color w:val="000000"/>
          <w:sz w:val="24"/>
        </w:rPr>
        <w:t xml:space="preserve"> </w:t>
      </w:r>
      <w:r>
        <w:rPr>
          <w:color w:val="000000"/>
          <w:sz w:val="24"/>
          <w:highlight w:val="yellow"/>
        </w:rPr>
        <w:t>Agreements, unless a member no longer meets the specified</w:t>
      </w:r>
      <w:r>
        <w:rPr>
          <w:color w:val="000000"/>
          <w:sz w:val="24"/>
        </w:rPr>
        <w:t xml:space="preserve"> </w:t>
      </w:r>
      <w:r>
        <w:rPr>
          <w:color w:val="000000"/>
          <w:sz w:val="24"/>
          <w:highlight w:val="yellow"/>
        </w:rPr>
        <w:t>criteria</w:t>
      </w:r>
      <w:r>
        <w:rPr>
          <w:color w:val="000000"/>
          <w:spacing w:val="-7"/>
          <w:sz w:val="24"/>
          <w:highlight w:val="yellow"/>
        </w:rPr>
        <w:t xml:space="preserve"> </w:t>
      </w:r>
      <w:r>
        <w:rPr>
          <w:color w:val="000000"/>
          <w:sz w:val="24"/>
          <w:highlight w:val="yellow"/>
        </w:rPr>
        <w:t>in</w:t>
      </w:r>
      <w:r>
        <w:rPr>
          <w:color w:val="000000"/>
          <w:spacing w:val="-6"/>
          <w:sz w:val="24"/>
          <w:highlight w:val="yellow"/>
        </w:rPr>
        <w:t xml:space="preserve"> </w:t>
      </w:r>
      <w:r>
        <w:rPr>
          <w:color w:val="000000"/>
          <w:sz w:val="24"/>
          <w:highlight w:val="yellow"/>
        </w:rPr>
        <w:t>Section</w:t>
      </w:r>
      <w:r>
        <w:rPr>
          <w:color w:val="000000"/>
          <w:spacing w:val="-6"/>
          <w:sz w:val="24"/>
          <w:highlight w:val="yellow"/>
        </w:rPr>
        <w:t xml:space="preserve"> </w:t>
      </w:r>
      <w:r>
        <w:rPr>
          <w:color w:val="000000"/>
          <w:sz w:val="24"/>
          <w:highlight w:val="yellow"/>
        </w:rPr>
        <w:t>04,</w:t>
      </w:r>
      <w:r>
        <w:rPr>
          <w:color w:val="000000"/>
          <w:spacing w:val="-6"/>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a</w:t>
      </w:r>
      <w:r>
        <w:rPr>
          <w:color w:val="000000"/>
          <w:spacing w:val="-7"/>
          <w:sz w:val="24"/>
          <w:highlight w:val="yellow"/>
        </w:rPr>
        <w:t xml:space="preserve"> </w:t>
      </w:r>
      <w:r>
        <w:rPr>
          <w:color w:val="000000"/>
          <w:sz w:val="24"/>
          <w:highlight w:val="yellow"/>
        </w:rPr>
        <w:t>substantive</w:t>
      </w:r>
      <w:r>
        <w:rPr>
          <w:color w:val="000000"/>
          <w:spacing w:val="-3"/>
          <w:sz w:val="24"/>
          <w:highlight w:val="yellow"/>
        </w:rPr>
        <w:t xml:space="preserve"> </w:t>
      </w:r>
      <w:r>
        <w:rPr>
          <w:color w:val="000000"/>
          <w:sz w:val="24"/>
          <w:highlight w:val="yellow"/>
        </w:rPr>
        <w:t>justification</w:t>
      </w:r>
      <w:r>
        <w:rPr>
          <w:color w:val="000000"/>
          <w:spacing w:val="-6"/>
          <w:sz w:val="24"/>
          <w:highlight w:val="yellow"/>
        </w:rPr>
        <w:t xml:space="preserve"> </w:t>
      </w:r>
      <w:r>
        <w:rPr>
          <w:color w:val="000000"/>
          <w:sz w:val="24"/>
          <w:highlight w:val="yellow"/>
        </w:rPr>
        <w:t>for</w:t>
      </w:r>
      <w:r>
        <w:rPr>
          <w:color w:val="000000"/>
          <w:spacing w:val="-6"/>
          <w:sz w:val="24"/>
          <w:highlight w:val="yellow"/>
        </w:rPr>
        <w:t xml:space="preserve"> </w:t>
      </w:r>
      <w:r>
        <w:rPr>
          <w:color w:val="000000"/>
          <w:sz w:val="24"/>
          <w:highlight w:val="yellow"/>
        </w:rPr>
        <w:t>membership</w:t>
      </w:r>
      <w:r>
        <w:rPr>
          <w:color w:val="000000"/>
          <w:sz w:val="24"/>
        </w:rPr>
        <w:t xml:space="preserve"> </w:t>
      </w:r>
      <w:r>
        <w:rPr>
          <w:color w:val="000000"/>
          <w:sz w:val="24"/>
          <w:highlight w:val="yellow"/>
        </w:rPr>
        <w:t>termination exists.</w:t>
      </w:r>
    </w:p>
    <w:p w14:paraId="6217A380" w14:textId="77777777" w:rsidR="009B3CBD" w:rsidRDefault="00000000">
      <w:pPr>
        <w:pStyle w:val="ListParagraph"/>
        <w:numPr>
          <w:ilvl w:val="1"/>
          <w:numId w:val="29"/>
        </w:numPr>
        <w:tabs>
          <w:tab w:val="left" w:pos="3141"/>
        </w:tabs>
        <w:spacing w:line="280" w:lineRule="auto"/>
        <w:ind w:right="870" w:hanging="375"/>
        <w:jc w:val="left"/>
        <w:rPr>
          <w:sz w:val="24"/>
        </w:rPr>
      </w:pPr>
      <w:r>
        <w:rPr>
          <w:color w:val="000000"/>
          <w:sz w:val="24"/>
          <w:highlight w:val="yellow"/>
        </w:rPr>
        <w:t>Initiate</w:t>
      </w:r>
      <w:r>
        <w:rPr>
          <w:color w:val="000000"/>
          <w:spacing w:val="-6"/>
          <w:sz w:val="24"/>
          <w:highlight w:val="yellow"/>
        </w:rPr>
        <w:t xml:space="preserve"> </w:t>
      </w:r>
      <w:r>
        <w:rPr>
          <w:color w:val="000000"/>
          <w:sz w:val="24"/>
          <w:highlight w:val="yellow"/>
        </w:rPr>
        <w:t>contact</w:t>
      </w:r>
      <w:r>
        <w:rPr>
          <w:color w:val="000000"/>
          <w:spacing w:val="-6"/>
          <w:sz w:val="24"/>
          <w:highlight w:val="yellow"/>
        </w:rPr>
        <w:t xml:space="preserve"> </w:t>
      </w:r>
      <w:r>
        <w:rPr>
          <w:color w:val="000000"/>
          <w:sz w:val="24"/>
          <w:highlight w:val="yellow"/>
        </w:rPr>
        <w:t>with</w:t>
      </w:r>
      <w:r>
        <w:rPr>
          <w:color w:val="000000"/>
          <w:spacing w:val="-4"/>
          <w:sz w:val="24"/>
          <w:highlight w:val="yellow"/>
        </w:rPr>
        <w:t xml:space="preserve"> </w:t>
      </w:r>
      <w:r>
        <w:rPr>
          <w:color w:val="000000"/>
          <w:sz w:val="24"/>
          <w:highlight w:val="yellow"/>
        </w:rPr>
        <w:t>all</w:t>
      </w:r>
      <w:r>
        <w:rPr>
          <w:color w:val="000000"/>
          <w:spacing w:val="-6"/>
          <w:sz w:val="24"/>
          <w:highlight w:val="yellow"/>
        </w:rPr>
        <w:t xml:space="preserve"> </w:t>
      </w:r>
      <w:r>
        <w:rPr>
          <w:color w:val="000000"/>
          <w:sz w:val="24"/>
          <w:highlight w:val="yellow"/>
        </w:rPr>
        <w:t>existing</w:t>
      </w:r>
      <w:r>
        <w:rPr>
          <w:color w:val="000000"/>
          <w:spacing w:val="-4"/>
          <w:sz w:val="24"/>
          <w:highlight w:val="yellow"/>
        </w:rPr>
        <w:t xml:space="preserve"> </w:t>
      </w:r>
      <w:r>
        <w:rPr>
          <w:color w:val="000000"/>
          <w:sz w:val="24"/>
          <w:highlight w:val="yellow"/>
        </w:rPr>
        <w:t>Program</w:t>
      </w:r>
      <w:r>
        <w:rPr>
          <w:color w:val="000000"/>
          <w:spacing w:val="-6"/>
          <w:sz w:val="24"/>
          <w:highlight w:val="yellow"/>
        </w:rPr>
        <w:t xml:space="preserve"> </w:t>
      </w:r>
      <w:r>
        <w:rPr>
          <w:color w:val="000000"/>
          <w:sz w:val="24"/>
          <w:highlight w:val="yellow"/>
        </w:rPr>
        <w:t>Members</w:t>
      </w:r>
      <w:r>
        <w:rPr>
          <w:color w:val="000000"/>
          <w:spacing w:val="-3"/>
          <w:sz w:val="24"/>
          <w:highlight w:val="yellow"/>
        </w:rPr>
        <w:t xml:space="preserve"> </w:t>
      </w:r>
      <w:r>
        <w:rPr>
          <w:color w:val="000000"/>
          <w:sz w:val="24"/>
          <w:highlight w:val="yellow"/>
        </w:rPr>
        <w:t>by</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start</w:t>
      </w:r>
      <w:r>
        <w:rPr>
          <w:color w:val="000000"/>
          <w:spacing w:val="-6"/>
          <w:sz w:val="24"/>
          <w:highlight w:val="yellow"/>
        </w:rPr>
        <w:t xml:space="preserve"> </w:t>
      </w:r>
      <w:r>
        <w:rPr>
          <w:color w:val="000000"/>
          <w:sz w:val="24"/>
          <w:highlight w:val="yellow"/>
        </w:rPr>
        <w:t>of</w:t>
      </w:r>
      <w:r>
        <w:rPr>
          <w:color w:val="000000"/>
          <w:sz w:val="24"/>
        </w:rPr>
        <w:t xml:space="preserve"> </w:t>
      </w:r>
      <w:r>
        <w:rPr>
          <w:color w:val="000000"/>
          <w:sz w:val="24"/>
          <w:highlight w:val="yellow"/>
        </w:rPr>
        <w:t>the fall semester to verify interest in renewal and updates to</w:t>
      </w:r>
      <w:r>
        <w:rPr>
          <w:color w:val="000000"/>
          <w:sz w:val="24"/>
        </w:rPr>
        <w:t xml:space="preserve"> </w:t>
      </w:r>
      <w:r>
        <w:rPr>
          <w:color w:val="000000"/>
          <w:sz w:val="24"/>
          <w:highlight w:val="yellow"/>
        </w:rPr>
        <w:t>discount packages.</w:t>
      </w:r>
    </w:p>
    <w:p w14:paraId="3FE84928" w14:textId="77777777" w:rsidR="009B3CBD" w:rsidRDefault="00000000">
      <w:pPr>
        <w:pStyle w:val="ListParagraph"/>
        <w:numPr>
          <w:ilvl w:val="0"/>
          <w:numId w:val="29"/>
        </w:numPr>
        <w:tabs>
          <w:tab w:val="left" w:pos="2421"/>
        </w:tabs>
        <w:spacing w:line="278" w:lineRule="auto"/>
        <w:ind w:right="1075"/>
        <w:rPr>
          <w:sz w:val="24"/>
        </w:rPr>
      </w:pPr>
      <w:r>
        <w:rPr>
          <w:color w:val="000000"/>
          <w:sz w:val="24"/>
          <w:highlight w:val="yellow"/>
        </w:rPr>
        <w:t>The Vice President maintains the authority to terminate Program</w:t>
      </w:r>
      <w:r>
        <w:rPr>
          <w:color w:val="000000"/>
          <w:sz w:val="24"/>
        </w:rPr>
        <w:t xml:space="preserve"> </w:t>
      </w:r>
      <w:r>
        <w:rPr>
          <w:color w:val="000000"/>
          <w:sz w:val="24"/>
          <w:highlight w:val="yellow"/>
        </w:rPr>
        <w:t>Memberships</w:t>
      </w:r>
      <w:r>
        <w:rPr>
          <w:color w:val="000000"/>
          <w:spacing w:val="-4"/>
          <w:sz w:val="24"/>
          <w:highlight w:val="yellow"/>
        </w:rPr>
        <w:t xml:space="preserve"> </w:t>
      </w:r>
      <w:r>
        <w:rPr>
          <w:color w:val="000000"/>
          <w:sz w:val="24"/>
          <w:highlight w:val="yellow"/>
        </w:rPr>
        <w:t>at</w:t>
      </w:r>
      <w:r>
        <w:rPr>
          <w:color w:val="000000"/>
          <w:spacing w:val="-7"/>
          <w:sz w:val="24"/>
          <w:highlight w:val="yellow"/>
        </w:rPr>
        <w:t xml:space="preserve"> </w:t>
      </w:r>
      <w:r>
        <w:rPr>
          <w:color w:val="000000"/>
          <w:sz w:val="24"/>
          <w:highlight w:val="yellow"/>
        </w:rPr>
        <w:t>any</w:t>
      </w:r>
      <w:r>
        <w:rPr>
          <w:color w:val="000000"/>
          <w:spacing w:val="-1"/>
          <w:sz w:val="24"/>
          <w:highlight w:val="yellow"/>
        </w:rPr>
        <w:t xml:space="preserve"> </w:t>
      </w:r>
      <w:r>
        <w:rPr>
          <w:color w:val="000000"/>
          <w:sz w:val="24"/>
          <w:highlight w:val="yellow"/>
        </w:rPr>
        <w:t>time</w:t>
      </w:r>
      <w:r>
        <w:rPr>
          <w:color w:val="000000"/>
          <w:spacing w:val="-7"/>
          <w:sz w:val="24"/>
          <w:highlight w:val="yellow"/>
        </w:rPr>
        <w:t xml:space="preserve"> </w:t>
      </w:r>
      <w:r>
        <w:rPr>
          <w:color w:val="000000"/>
          <w:sz w:val="24"/>
          <w:highlight w:val="yellow"/>
        </w:rPr>
        <w:t>if</w:t>
      </w:r>
      <w:r>
        <w:rPr>
          <w:color w:val="000000"/>
          <w:spacing w:val="-5"/>
          <w:sz w:val="24"/>
          <w:highlight w:val="yellow"/>
        </w:rPr>
        <w:t xml:space="preserve"> </w:t>
      </w:r>
      <w:r>
        <w:rPr>
          <w:color w:val="000000"/>
          <w:sz w:val="24"/>
          <w:highlight w:val="yellow"/>
        </w:rPr>
        <w:t>conditions</w:t>
      </w:r>
      <w:r>
        <w:rPr>
          <w:color w:val="000000"/>
          <w:spacing w:val="-4"/>
          <w:sz w:val="24"/>
          <w:highlight w:val="yellow"/>
        </w:rPr>
        <w:t xml:space="preserve"> </w:t>
      </w:r>
      <w:r>
        <w:rPr>
          <w:color w:val="000000"/>
          <w:sz w:val="24"/>
          <w:highlight w:val="yellow"/>
        </w:rPr>
        <w:t>warrant,</w:t>
      </w:r>
      <w:r>
        <w:rPr>
          <w:color w:val="000000"/>
          <w:spacing w:val="-5"/>
          <w:sz w:val="24"/>
          <w:highlight w:val="yellow"/>
        </w:rPr>
        <w:t xml:space="preserve"> </w:t>
      </w:r>
      <w:proofErr w:type="gramStart"/>
      <w:r>
        <w:rPr>
          <w:color w:val="000000"/>
          <w:sz w:val="24"/>
          <w:highlight w:val="yellow"/>
        </w:rPr>
        <w:t>provided</w:t>
      </w:r>
      <w:r>
        <w:rPr>
          <w:color w:val="000000"/>
          <w:spacing w:val="-5"/>
          <w:sz w:val="24"/>
          <w:highlight w:val="yellow"/>
        </w:rPr>
        <w:t xml:space="preserve"> </w:t>
      </w:r>
      <w:r>
        <w:rPr>
          <w:color w:val="000000"/>
          <w:sz w:val="24"/>
          <w:highlight w:val="yellow"/>
        </w:rPr>
        <w:t>that</w:t>
      </w:r>
      <w:proofErr w:type="gramEnd"/>
      <w:r>
        <w:rPr>
          <w:color w:val="000000"/>
          <w:spacing w:val="-7"/>
          <w:sz w:val="24"/>
          <w:highlight w:val="yellow"/>
        </w:rPr>
        <w:t xml:space="preserve"> </w:t>
      </w:r>
      <w:r>
        <w:rPr>
          <w:color w:val="000000"/>
          <w:sz w:val="24"/>
          <w:highlight w:val="yellow"/>
        </w:rPr>
        <w:t>notice</w:t>
      </w:r>
      <w:r>
        <w:rPr>
          <w:color w:val="000000"/>
          <w:spacing w:val="-7"/>
          <w:sz w:val="24"/>
          <w:highlight w:val="yellow"/>
        </w:rPr>
        <w:t xml:space="preserve"> </w:t>
      </w:r>
      <w:r>
        <w:rPr>
          <w:color w:val="000000"/>
          <w:sz w:val="24"/>
          <w:highlight w:val="yellow"/>
        </w:rPr>
        <w:t>of</w:t>
      </w:r>
    </w:p>
    <w:p w14:paraId="4D4B4D56"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5CE2B2DC" w14:textId="77777777" w:rsidR="009B3CBD" w:rsidRDefault="00000000">
      <w:pPr>
        <w:pStyle w:val="BodyText"/>
        <w:spacing w:before="272" w:line="278" w:lineRule="auto"/>
        <w:ind w:left="2421" w:right="746"/>
      </w:pPr>
      <w:r>
        <w:rPr>
          <w:color w:val="000000"/>
          <w:highlight w:val="yellow"/>
        </w:rPr>
        <w:lastRenderedPageBreak/>
        <w:t>termination is given to a Program Member in a timely manner, and</w:t>
      </w:r>
      <w:r>
        <w:rPr>
          <w:color w:val="000000"/>
        </w:rPr>
        <w:t xml:space="preserve"> </w:t>
      </w:r>
      <w:r>
        <w:rPr>
          <w:color w:val="000000"/>
          <w:highlight w:val="yellow"/>
        </w:rPr>
        <w:t>complies</w:t>
      </w:r>
      <w:r>
        <w:rPr>
          <w:color w:val="000000"/>
          <w:spacing w:val="-4"/>
          <w:highlight w:val="yellow"/>
        </w:rPr>
        <w:t xml:space="preserve"> </w:t>
      </w:r>
      <w:r>
        <w:rPr>
          <w:color w:val="000000"/>
          <w:highlight w:val="yellow"/>
        </w:rPr>
        <w:t>with</w:t>
      </w:r>
      <w:r>
        <w:rPr>
          <w:color w:val="000000"/>
          <w:spacing w:val="-5"/>
          <w:highlight w:val="yellow"/>
        </w:rPr>
        <w:t xml:space="preserve"> </w:t>
      </w:r>
      <w:r>
        <w:rPr>
          <w:color w:val="000000"/>
          <w:highlight w:val="yellow"/>
        </w:rPr>
        <w:t>subsection</w:t>
      </w:r>
      <w:r>
        <w:rPr>
          <w:color w:val="000000"/>
          <w:spacing w:val="-5"/>
          <w:highlight w:val="yellow"/>
        </w:rPr>
        <w:t xml:space="preserve"> </w:t>
      </w:r>
      <w:r>
        <w:rPr>
          <w:color w:val="000000"/>
          <w:highlight w:val="yellow"/>
        </w:rPr>
        <w:t>A,</w:t>
      </w:r>
      <w:r>
        <w:rPr>
          <w:color w:val="000000"/>
          <w:spacing w:val="-5"/>
          <w:highlight w:val="yellow"/>
        </w:rPr>
        <w:t xml:space="preserve"> </w:t>
      </w:r>
      <w:r>
        <w:rPr>
          <w:color w:val="000000"/>
          <w:highlight w:val="yellow"/>
        </w:rPr>
        <w:t>as</w:t>
      </w:r>
      <w:r>
        <w:rPr>
          <w:color w:val="000000"/>
          <w:spacing w:val="-4"/>
          <w:highlight w:val="yellow"/>
        </w:rPr>
        <w:t xml:space="preserve"> </w:t>
      </w:r>
      <w:r>
        <w:rPr>
          <w:color w:val="000000"/>
          <w:highlight w:val="yellow"/>
        </w:rPr>
        <w:t>well</w:t>
      </w:r>
      <w:r>
        <w:rPr>
          <w:color w:val="000000"/>
          <w:spacing w:val="-6"/>
          <w:highlight w:val="yellow"/>
        </w:rPr>
        <w:t xml:space="preserve"> </w:t>
      </w:r>
      <w:r>
        <w:rPr>
          <w:color w:val="000000"/>
          <w:highlight w:val="yellow"/>
        </w:rPr>
        <w:t>as</w:t>
      </w:r>
      <w:r>
        <w:rPr>
          <w:color w:val="000000"/>
          <w:spacing w:val="-4"/>
          <w:highlight w:val="yellow"/>
        </w:rPr>
        <w:t xml:space="preserve"> </w:t>
      </w:r>
      <w:r>
        <w:rPr>
          <w:color w:val="000000"/>
          <w:highlight w:val="yellow"/>
        </w:rPr>
        <w:t>Section</w:t>
      </w:r>
      <w:r>
        <w:rPr>
          <w:color w:val="000000"/>
          <w:spacing w:val="-5"/>
          <w:highlight w:val="yellow"/>
        </w:rPr>
        <w:t xml:space="preserve"> </w:t>
      </w:r>
      <w:r>
        <w:rPr>
          <w:color w:val="000000"/>
          <w:highlight w:val="yellow"/>
        </w:rPr>
        <w:t>04,</w:t>
      </w:r>
      <w:r>
        <w:rPr>
          <w:color w:val="000000"/>
          <w:spacing w:val="-5"/>
          <w:highlight w:val="yellow"/>
        </w:rPr>
        <w:t xml:space="preserve"> </w:t>
      </w:r>
      <w:r>
        <w:rPr>
          <w:color w:val="000000"/>
          <w:highlight w:val="yellow"/>
        </w:rPr>
        <w:t>subsections</w:t>
      </w:r>
      <w:r>
        <w:rPr>
          <w:color w:val="000000"/>
          <w:spacing w:val="-4"/>
          <w:highlight w:val="yellow"/>
        </w:rPr>
        <w:t xml:space="preserve"> </w:t>
      </w:r>
      <w:r>
        <w:rPr>
          <w:color w:val="000000"/>
          <w:highlight w:val="yellow"/>
        </w:rPr>
        <w:t>C,</w:t>
      </w:r>
      <w:r>
        <w:rPr>
          <w:color w:val="000000"/>
          <w:spacing w:val="-5"/>
          <w:highlight w:val="yellow"/>
        </w:rPr>
        <w:t xml:space="preserve"> </w:t>
      </w:r>
      <w:r>
        <w:rPr>
          <w:color w:val="000000"/>
          <w:highlight w:val="yellow"/>
        </w:rPr>
        <w:t>D,</w:t>
      </w:r>
      <w:r>
        <w:rPr>
          <w:color w:val="000000"/>
          <w:spacing w:val="-5"/>
          <w:highlight w:val="yellow"/>
        </w:rPr>
        <w:t xml:space="preserve"> </w:t>
      </w:r>
      <w:r>
        <w:rPr>
          <w:color w:val="000000"/>
          <w:highlight w:val="yellow"/>
        </w:rPr>
        <w:t>and</w:t>
      </w:r>
      <w:r>
        <w:rPr>
          <w:color w:val="000000"/>
        </w:rPr>
        <w:t xml:space="preserve"> </w:t>
      </w:r>
      <w:r>
        <w:rPr>
          <w:color w:val="000000"/>
          <w:spacing w:val="-6"/>
          <w:highlight w:val="yellow"/>
        </w:rPr>
        <w:t>E.</w:t>
      </w:r>
    </w:p>
    <w:p w14:paraId="7FF47ADC" w14:textId="77777777" w:rsidR="009B3CBD" w:rsidRDefault="00000000">
      <w:pPr>
        <w:pStyle w:val="BodyText"/>
        <w:spacing w:line="278" w:lineRule="auto"/>
        <w:ind w:left="3141" w:right="1000" w:hanging="360"/>
      </w:pPr>
      <w:r>
        <w:rPr>
          <w:color w:val="000000"/>
          <w:highlight w:val="yellow"/>
        </w:rPr>
        <w:t>a.</w:t>
      </w:r>
      <w:r>
        <w:rPr>
          <w:color w:val="000000"/>
          <w:spacing w:val="80"/>
          <w:w w:val="150"/>
          <w:highlight w:val="yellow"/>
        </w:rPr>
        <w:t xml:space="preserve"> </w:t>
      </w:r>
      <w:r>
        <w:rPr>
          <w:color w:val="000000"/>
          <w:highlight w:val="yellow"/>
        </w:rPr>
        <w:t>If such a termination occurs, a notice and justification of</w:t>
      </w:r>
      <w:r>
        <w:rPr>
          <w:color w:val="000000"/>
        </w:rPr>
        <w:t xml:space="preserve"> </w:t>
      </w:r>
      <w:r>
        <w:rPr>
          <w:color w:val="000000"/>
          <w:highlight w:val="yellow"/>
        </w:rPr>
        <w:t>membership</w:t>
      </w:r>
      <w:r>
        <w:rPr>
          <w:color w:val="000000"/>
          <w:spacing w:val="-2"/>
          <w:highlight w:val="yellow"/>
        </w:rPr>
        <w:t xml:space="preserve"> </w:t>
      </w:r>
      <w:r>
        <w:rPr>
          <w:color w:val="000000"/>
          <w:highlight w:val="yellow"/>
        </w:rPr>
        <w:t>termination</w:t>
      </w:r>
      <w:r>
        <w:rPr>
          <w:color w:val="000000"/>
          <w:spacing w:val="-6"/>
          <w:highlight w:val="yellow"/>
        </w:rPr>
        <w:t xml:space="preserve"> </w:t>
      </w:r>
      <w:r>
        <w:rPr>
          <w:color w:val="000000"/>
          <w:highlight w:val="yellow"/>
        </w:rPr>
        <w:t>shall</w:t>
      </w:r>
      <w:r>
        <w:rPr>
          <w:color w:val="000000"/>
          <w:spacing w:val="-8"/>
          <w:highlight w:val="yellow"/>
        </w:rPr>
        <w:t xml:space="preserve"> </w:t>
      </w:r>
      <w:r>
        <w:rPr>
          <w:color w:val="000000"/>
          <w:highlight w:val="yellow"/>
        </w:rPr>
        <w:t>be</w:t>
      </w:r>
      <w:r>
        <w:rPr>
          <w:color w:val="000000"/>
          <w:spacing w:val="-8"/>
          <w:highlight w:val="yellow"/>
        </w:rPr>
        <w:t xml:space="preserve"> </w:t>
      </w:r>
      <w:r>
        <w:rPr>
          <w:color w:val="000000"/>
          <w:highlight w:val="yellow"/>
        </w:rPr>
        <w:t>given</w:t>
      </w:r>
      <w:r>
        <w:rPr>
          <w:color w:val="000000"/>
          <w:spacing w:val="-6"/>
          <w:highlight w:val="yellow"/>
        </w:rPr>
        <w:t xml:space="preserve"> </w:t>
      </w:r>
      <w:r>
        <w:rPr>
          <w:color w:val="000000"/>
          <w:highlight w:val="yellow"/>
        </w:rPr>
        <w:t>to</w:t>
      </w:r>
      <w:r>
        <w:rPr>
          <w:color w:val="000000"/>
          <w:spacing w:val="-2"/>
          <w:highlight w:val="yellow"/>
        </w:rPr>
        <w:t xml:space="preserve"> </w:t>
      </w:r>
      <w:r>
        <w:rPr>
          <w:color w:val="000000"/>
          <w:highlight w:val="yellow"/>
        </w:rPr>
        <w:t>the</w:t>
      </w:r>
      <w:r>
        <w:rPr>
          <w:color w:val="000000"/>
          <w:spacing w:val="-8"/>
          <w:highlight w:val="yellow"/>
        </w:rPr>
        <w:t xml:space="preserve"> </w:t>
      </w:r>
      <w:r>
        <w:rPr>
          <w:color w:val="000000"/>
          <w:highlight w:val="yellow"/>
        </w:rPr>
        <w:t>President</w:t>
      </w:r>
      <w:r>
        <w:rPr>
          <w:color w:val="000000"/>
          <w:spacing w:val="-8"/>
          <w:highlight w:val="yellow"/>
        </w:rPr>
        <w:t xml:space="preserve"> </w:t>
      </w:r>
      <w:r>
        <w:rPr>
          <w:color w:val="000000"/>
          <w:highlight w:val="yellow"/>
        </w:rPr>
        <w:t>and</w:t>
      </w:r>
      <w:r>
        <w:rPr>
          <w:color w:val="000000"/>
          <w:spacing w:val="-6"/>
          <w:highlight w:val="yellow"/>
        </w:rPr>
        <w:t xml:space="preserve"> </w:t>
      </w:r>
      <w:r>
        <w:rPr>
          <w:color w:val="000000"/>
          <w:highlight w:val="yellow"/>
        </w:rPr>
        <w:t>the</w:t>
      </w:r>
      <w:r>
        <w:rPr>
          <w:color w:val="000000"/>
        </w:rPr>
        <w:t xml:space="preserve"> </w:t>
      </w:r>
      <w:r>
        <w:rPr>
          <w:color w:val="000000"/>
          <w:highlight w:val="yellow"/>
        </w:rPr>
        <w:t>Senate in a timely manner.</w:t>
      </w:r>
    </w:p>
    <w:p w14:paraId="611A3B10" w14:textId="77777777" w:rsidR="009B3CBD" w:rsidRDefault="00000000">
      <w:pPr>
        <w:pStyle w:val="ListParagraph"/>
        <w:numPr>
          <w:ilvl w:val="0"/>
          <w:numId w:val="29"/>
        </w:numPr>
        <w:tabs>
          <w:tab w:val="left" w:pos="2419"/>
          <w:tab w:val="left" w:pos="2421"/>
        </w:tabs>
        <w:spacing w:before="5" w:line="278" w:lineRule="auto"/>
        <w:ind w:right="913"/>
        <w:rPr>
          <w:sz w:val="24"/>
        </w:rPr>
      </w:pPr>
      <w:r>
        <w:rPr>
          <w:color w:val="000000"/>
          <w:sz w:val="24"/>
          <w:highlight w:val="yellow"/>
        </w:rPr>
        <w:t>Program</w:t>
      </w:r>
      <w:r>
        <w:rPr>
          <w:color w:val="000000"/>
          <w:spacing w:val="-8"/>
          <w:sz w:val="24"/>
          <w:highlight w:val="yellow"/>
        </w:rPr>
        <w:t xml:space="preserve"> </w:t>
      </w:r>
      <w:r>
        <w:rPr>
          <w:color w:val="000000"/>
          <w:sz w:val="24"/>
          <w:highlight w:val="yellow"/>
        </w:rPr>
        <w:t>Members</w:t>
      </w:r>
      <w:r>
        <w:rPr>
          <w:color w:val="000000"/>
          <w:spacing w:val="-5"/>
          <w:sz w:val="24"/>
          <w:highlight w:val="yellow"/>
        </w:rPr>
        <w:t xml:space="preserve"> </w:t>
      </w:r>
      <w:r>
        <w:rPr>
          <w:color w:val="000000"/>
          <w:sz w:val="24"/>
          <w:highlight w:val="yellow"/>
        </w:rPr>
        <w:t>may</w:t>
      </w:r>
      <w:r>
        <w:rPr>
          <w:color w:val="000000"/>
          <w:spacing w:val="-2"/>
          <w:sz w:val="24"/>
          <w:highlight w:val="yellow"/>
        </w:rPr>
        <w:t xml:space="preserve"> </w:t>
      </w:r>
      <w:r>
        <w:rPr>
          <w:color w:val="000000"/>
          <w:sz w:val="24"/>
          <w:highlight w:val="yellow"/>
        </w:rPr>
        <w:t>also</w:t>
      </w:r>
      <w:r>
        <w:rPr>
          <w:color w:val="000000"/>
          <w:spacing w:val="-6"/>
          <w:sz w:val="24"/>
          <w:highlight w:val="yellow"/>
        </w:rPr>
        <w:t xml:space="preserve"> </w:t>
      </w:r>
      <w:r>
        <w:rPr>
          <w:color w:val="000000"/>
          <w:sz w:val="24"/>
          <w:highlight w:val="yellow"/>
        </w:rPr>
        <w:t>voluntarily</w:t>
      </w:r>
      <w:r>
        <w:rPr>
          <w:color w:val="000000"/>
          <w:spacing w:val="-6"/>
          <w:sz w:val="24"/>
          <w:highlight w:val="yellow"/>
        </w:rPr>
        <w:t xml:space="preserve"> </w:t>
      </w:r>
      <w:r>
        <w:rPr>
          <w:color w:val="000000"/>
          <w:sz w:val="24"/>
          <w:highlight w:val="yellow"/>
        </w:rPr>
        <w:t>withdraw</w:t>
      </w:r>
      <w:r>
        <w:rPr>
          <w:color w:val="000000"/>
          <w:spacing w:val="-5"/>
          <w:sz w:val="24"/>
          <w:highlight w:val="yellow"/>
        </w:rPr>
        <w:t xml:space="preserve"> </w:t>
      </w:r>
      <w:r>
        <w:rPr>
          <w:color w:val="000000"/>
          <w:sz w:val="24"/>
          <w:highlight w:val="yellow"/>
        </w:rPr>
        <w:t>or</w:t>
      </w:r>
      <w:r>
        <w:rPr>
          <w:color w:val="000000"/>
          <w:spacing w:val="-6"/>
          <w:sz w:val="24"/>
          <w:highlight w:val="yellow"/>
        </w:rPr>
        <w:t xml:space="preserve"> </w:t>
      </w:r>
      <w:r>
        <w:rPr>
          <w:color w:val="000000"/>
          <w:sz w:val="24"/>
          <w:highlight w:val="yellow"/>
        </w:rPr>
        <w:t>amend</w:t>
      </w:r>
      <w:r>
        <w:rPr>
          <w:color w:val="000000"/>
          <w:spacing w:val="-6"/>
          <w:sz w:val="24"/>
          <w:highlight w:val="yellow"/>
        </w:rPr>
        <w:t xml:space="preserve"> </w:t>
      </w:r>
      <w:r>
        <w:rPr>
          <w:color w:val="000000"/>
          <w:sz w:val="24"/>
          <w:highlight w:val="yellow"/>
        </w:rPr>
        <w:t>discounts</w:t>
      </w:r>
      <w:r>
        <w:rPr>
          <w:color w:val="000000"/>
          <w:spacing w:val="-5"/>
          <w:sz w:val="24"/>
          <w:highlight w:val="yellow"/>
        </w:rPr>
        <w:t xml:space="preserve"> </w:t>
      </w:r>
      <w:r>
        <w:rPr>
          <w:color w:val="000000"/>
          <w:sz w:val="24"/>
          <w:highlight w:val="yellow"/>
        </w:rPr>
        <w:t>at</w:t>
      </w:r>
      <w:r>
        <w:rPr>
          <w:color w:val="000000"/>
          <w:sz w:val="24"/>
        </w:rPr>
        <w:t xml:space="preserve"> </w:t>
      </w:r>
      <w:r>
        <w:rPr>
          <w:color w:val="000000"/>
          <w:sz w:val="24"/>
          <w:highlight w:val="yellow"/>
        </w:rPr>
        <w:t>any time, with open communication encouraged.</w:t>
      </w:r>
    </w:p>
    <w:p w14:paraId="4658B971" w14:textId="77777777" w:rsidR="009B3CBD" w:rsidRDefault="00000000">
      <w:pPr>
        <w:spacing w:line="275" w:lineRule="exact"/>
        <w:ind w:left="1701"/>
        <w:rPr>
          <w:b/>
          <w:sz w:val="24"/>
        </w:rPr>
      </w:pPr>
      <w:r>
        <w:rPr>
          <w:b/>
          <w:color w:val="000000"/>
          <w:sz w:val="24"/>
          <w:highlight w:val="yellow"/>
        </w:rPr>
        <w:t>Section</w:t>
      </w:r>
      <w:r>
        <w:rPr>
          <w:b/>
          <w:color w:val="000000"/>
          <w:spacing w:val="-3"/>
          <w:sz w:val="24"/>
          <w:highlight w:val="yellow"/>
        </w:rPr>
        <w:t xml:space="preserve"> </w:t>
      </w:r>
      <w:r>
        <w:rPr>
          <w:b/>
          <w:color w:val="000000"/>
          <w:sz w:val="24"/>
          <w:highlight w:val="yellow"/>
        </w:rPr>
        <w:t>07:</w:t>
      </w:r>
      <w:r>
        <w:rPr>
          <w:b/>
          <w:color w:val="000000"/>
          <w:spacing w:val="-3"/>
          <w:sz w:val="24"/>
          <w:highlight w:val="yellow"/>
        </w:rPr>
        <w:t xml:space="preserve"> </w:t>
      </w:r>
      <w:r>
        <w:rPr>
          <w:b/>
          <w:color w:val="000000"/>
          <w:sz w:val="24"/>
          <w:highlight w:val="yellow"/>
        </w:rPr>
        <w:t>Program Marketing</w:t>
      </w:r>
      <w:r>
        <w:rPr>
          <w:b/>
          <w:color w:val="000000"/>
          <w:spacing w:val="-3"/>
          <w:sz w:val="24"/>
          <w:highlight w:val="yellow"/>
        </w:rPr>
        <w:t xml:space="preserve"> </w:t>
      </w:r>
      <w:r>
        <w:rPr>
          <w:b/>
          <w:color w:val="000000"/>
          <w:sz w:val="24"/>
          <w:highlight w:val="yellow"/>
        </w:rPr>
        <w:t>&amp;</w:t>
      </w:r>
      <w:r>
        <w:rPr>
          <w:b/>
          <w:color w:val="000000"/>
          <w:spacing w:val="-3"/>
          <w:sz w:val="24"/>
          <w:highlight w:val="yellow"/>
        </w:rPr>
        <w:t xml:space="preserve"> </w:t>
      </w:r>
      <w:r>
        <w:rPr>
          <w:b/>
          <w:color w:val="000000"/>
          <w:spacing w:val="-2"/>
          <w:sz w:val="24"/>
          <w:highlight w:val="yellow"/>
        </w:rPr>
        <w:t>Outreach</w:t>
      </w:r>
    </w:p>
    <w:p w14:paraId="54CEFBB7" w14:textId="77777777" w:rsidR="009B3CBD" w:rsidRDefault="00000000">
      <w:pPr>
        <w:pStyle w:val="ListParagraph"/>
        <w:numPr>
          <w:ilvl w:val="0"/>
          <w:numId w:val="28"/>
        </w:numPr>
        <w:tabs>
          <w:tab w:val="left" w:pos="2420"/>
        </w:tabs>
        <w:spacing w:line="275" w:lineRule="exact"/>
        <w:ind w:left="2420" w:hanging="359"/>
        <w:rPr>
          <w:sz w:val="24"/>
        </w:rPr>
      </w:pPr>
      <w:r>
        <w:rPr>
          <w:color w:val="000000"/>
          <w:sz w:val="24"/>
          <w:highlight w:val="yellow"/>
        </w:rPr>
        <w:t>Required</w:t>
      </w:r>
      <w:r>
        <w:rPr>
          <w:color w:val="000000"/>
          <w:spacing w:val="-3"/>
          <w:sz w:val="24"/>
          <w:highlight w:val="yellow"/>
        </w:rPr>
        <w:t xml:space="preserve"> </w:t>
      </w:r>
      <w:r>
        <w:rPr>
          <w:color w:val="000000"/>
          <w:sz w:val="24"/>
          <w:highlight w:val="yellow"/>
        </w:rPr>
        <w:t>Program</w:t>
      </w:r>
      <w:r>
        <w:rPr>
          <w:color w:val="000000"/>
          <w:spacing w:val="-1"/>
          <w:sz w:val="24"/>
          <w:highlight w:val="yellow"/>
        </w:rPr>
        <w:t xml:space="preserve"> </w:t>
      </w:r>
      <w:r>
        <w:rPr>
          <w:color w:val="000000"/>
          <w:sz w:val="24"/>
          <w:highlight w:val="yellow"/>
        </w:rPr>
        <w:t>Logo</w:t>
      </w:r>
      <w:r>
        <w:rPr>
          <w:color w:val="000000"/>
          <w:spacing w:val="-2"/>
          <w:sz w:val="24"/>
          <w:highlight w:val="yellow"/>
        </w:rPr>
        <w:t xml:space="preserve"> Components</w:t>
      </w:r>
    </w:p>
    <w:p w14:paraId="239B8941" w14:textId="77777777" w:rsidR="009B3CBD" w:rsidRDefault="00000000">
      <w:pPr>
        <w:pStyle w:val="ListParagraph"/>
        <w:numPr>
          <w:ilvl w:val="1"/>
          <w:numId w:val="28"/>
        </w:numPr>
        <w:tabs>
          <w:tab w:val="left" w:pos="2781"/>
        </w:tabs>
        <w:spacing w:before="44" w:line="280" w:lineRule="auto"/>
        <w:ind w:right="825"/>
        <w:rPr>
          <w:sz w:val="24"/>
        </w:rPr>
      </w:pPr>
      <w:r>
        <w:rPr>
          <w:color w:val="000000"/>
          <w:sz w:val="24"/>
          <w:highlight w:val="yellow"/>
        </w:rPr>
        <w:t>The</w:t>
      </w:r>
      <w:r>
        <w:rPr>
          <w:color w:val="000000"/>
          <w:spacing w:val="-6"/>
          <w:sz w:val="24"/>
          <w:highlight w:val="yellow"/>
        </w:rPr>
        <w:t xml:space="preserve"> </w:t>
      </w:r>
      <w:r>
        <w:rPr>
          <w:color w:val="000000"/>
          <w:sz w:val="24"/>
          <w:highlight w:val="yellow"/>
        </w:rPr>
        <w:t>Program</w:t>
      </w:r>
      <w:r>
        <w:rPr>
          <w:color w:val="000000"/>
          <w:spacing w:val="-6"/>
          <w:sz w:val="24"/>
          <w:highlight w:val="yellow"/>
        </w:rPr>
        <w:t xml:space="preserve"> </w:t>
      </w:r>
      <w:r>
        <w:rPr>
          <w:color w:val="000000"/>
          <w:sz w:val="24"/>
          <w:highlight w:val="yellow"/>
        </w:rPr>
        <w:t>Logo</w:t>
      </w:r>
      <w:r>
        <w:rPr>
          <w:color w:val="000000"/>
          <w:spacing w:val="-4"/>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include</w:t>
      </w:r>
      <w:r>
        <w:rPr>
          <w:color w:val="000000"/>
          <w:spacing w:val="-2"/>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ASUN</w:t>
      </w:r>
      <w:r>
        <w:rPr>
          <w:color w:val="000000"/>
          <w:spacing w:val="-3"/>
          <w:sz w:val="24"/>
          <w:highlight w:val="yellow"/>
        </w:rPr>
        <w:t xml:space="preserve"> </w:t>
      </w:r>
      <w:r>
        <w:rPr>
          <w:color w:val="000000"/>
          <w:sz w:val="24"/>
          <w:highlight w:val="yellow"/>
        </w:rPr>
        <w:t>logo,</w:t>
      </w:r>
      <w:r>
        <w:rPr>
          <w:color w:val="000000"/>
          <w:spacing w:val="-4"/>
          <w:sz w:val="24"/>
          <w:highlight w:val="yellow"/>
        </w:rPr>
        <w:t xml:space="preserve"> </w:t>
      </w:r>
      <w:r>
        <w:rPr>
          <w:color w:val="000000"/>
          <w:sz w:val="24"/>
          <w:highlight w:val="yellow"/>
        </w:rPr>
        <w:t>and</w:t>
      </w:r>
      <w:r>
        <w:rPr>
          <w:color w:val="000000"/>
          <w:spacing w:val="-4"/>
          <w:sz w:val="24"/>
          <w:highlight w:val="yellow"/>
        </w:rPr>
        <w:t xml:space="preserve"> </w:t>
      </w:r>
      <w:r>
        <w:rPr>
          <w:color w:val="000000"/>
          <w:sz w:val="24"/>
          <w:highlight w:val="yellow"/>
        </w:rPr>
        <w:t>where</w:t>
      </w:r>
      <w:r>
        <w:rPr>
          <w:color w:val="000000"/>
          <w:spacing w:val="-6"/>
          <w:sz w:val="24"/>
          <w:highlight w:val="yellow"/>
        </w:rPr>
        <w:t xml:space="preserve"> </w:t>
      </w:r>
      <w:r>
        <w:rPr>
          <w:color w:val="000000"/>
          <w:sz w:val="24"/>
          <w:highlight w:val="yellow"/>
        </w:rPr>
        <w:t>possible,</w:t>
      </w:r>
      <w:r>
        <w:rPr>
          <w:color w:val="000000"/>
          <w:sz w:val="24"/>
        </w:rPr>
        <w:t xml:space="preserve"> </w:t>
      </w:r>
      <w:r>
        <w:rPr>
          <w:color w:val="000000"/>
          <w:sz w:val="24"/>
          <w:highlight w:val="yellow"/>
        </w:rPr>
        <w:t>the Nevada Wolf Pack logo for community recognition, contingent</w:t>
      </w:r>
      <w:r>
        <w:rPr>
          <w:color w:val="000000"/>
          <w:sz w:val="24"/>
        </w:rPr>
        <w:t xml:space="preserve"> </w:t>
      </w:r>
      <w:r>
        <w:rPr>
          <w:color w:val="000000"/>
          <w:sz w:val="24"/>
          <w:highlight w:val="yellow"/>
        </w:rPr>
        <w:t>upon obtaining permission from the designated administrator within</w:t>
      </w:r>
      <w:r>
        <w:rPr>
          <w:color w:val="000000"/>
          <w:sz w:val="24"/>
        </w:rPr>
        <w:t xml:space="preserve"> </w:t>
      </w:r>
      <w:r>
        <w:rPr>
          <w:color w:val="000000"/>
          <w:sz w:val="24"/>
          <w:highlight w:val="yellow"/>
        </w:rPr>
        <w:t>Nevada Athletics.</w:t>
      </w:r>
    </w:p>
    <w:p w14:paraId="20ED3A10" w14:textId="77777777" w:rsidR="009B3CBD" w:rsidRDefault="00000000">
      <w:pPr>
        <w:pStyle w:val="ListParagraph"/>
        <w:numPr>
          <w:ilvl w:val="1"/>
          <w:numId w:val="28"/>
        </w:numPr>
        <w:tabs>
          <w:tab w:val="left" w:pos="2781"/>
        </w:tabs>
        <w:spacing w:line="278" w:lineRule="auto"/>
        <w:ind w:right="730"/>
        <w:rPr>
          <w:sz w:val="24"/>
        </w:rPr>
      </w:pPr>
      <w:r>
        <w:rPr>
          <w:color w:val="000000"/>
          <w:sz w:val="24"/>
          <w:highlight w:val="yellow"/>
        </w:rPr>
        <w:t>The</w:t>
      </w:r>
      <w:r>
        <w:rPr>
          <w:color w:val="000000"/>
          <w:spacing w:val="-6"/>
          <w:sz w:val="24"/>
          <w:highlight w:val="yellow"/>
        </w:rPr>
        <w:t xml:space="preserve"> </w:t>
      </w:r>
      <w:r>
        <w:rPr>
          <w:color w:val="000000"/>
          <w:sz w:val="24"/>
          <w:highlight w:val="yellow"/>
        </w:rPr>
        <w:t>Program</w:t>
      </w:r>
      <w:r>
        <w:rPr>
          <w:color w:val="000000"/>
          <w:spacing w:val="-6"/>
          <w:sz w:val="24"/>
          <w:highlight w:val="yellow"/>
        </w:rPr>
        <w:t xml:space="preserve"> </w:t>
      </w:r>
      <w:r>
        <w:rPr>
          <w:color w:val="000000"/>
          <w:sz w:val="24"/>
          <w:highlight w:val="yellow"/>
        </w:rPr>
        <w:t>Logo</w:t>
      </w:r>
      <w:r>
        <w:rPr>
          <w:color w:val="000000"/>
          <w:spacing w:val="-4"/>
          <w:sz w:val="24"/>
          <w:highlight w:val="yellow"/>
        </w:rPr>
        <w:t xml:space="preserve"> </w:t>
      </w:r>
      <w:r>
        <w:rPr>
          <w:color w:val="000000"/>
          <w:sz w:val="24"/>
          <w:highlight w:val="yellow"/>
        </w:rPr>
        <w:t>shall</w:t>
      </w:r>
      <w:r>
        <w:rPr>
          <w:color w:val="000000"/>
          <w:spacing w:val="-6"/>
          <w:sz w:val="24"/>
          <w:highlight w:val="yellow"/>
        </w:rPr>
        <w:t xml:space="preserve"> </w:t>
      </w:r>
      <w:r>
        <w:rPr>
          <w:color w:val="000000"/>
          <w:sz w:val="24"/>
          <w:highlight w:val="yellow"/>
        </w:rPr>
        <w:t>bear</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phrase</w:t>
      </w:r>
      <w:r>
        <w:rPr>
          <w:color w:val="000000"/>
          <w:spacing w:val="-6"/>
          <w:sz w:val="24"/>
          <w:highlight w:val="yellow"/>
        </w:rPr>
        <w:t xml:space="preserve"> </w:t>
      </w:r>
      <w:r>
        <w:rPr>
          <w:color w:val="000000"/>
          <w:sz w:val="24"/>
          <w:highlight w:val="yellow"/>
        </w:rPr>
        <w:t>"Pack Friendly</w:t>
      </w:r>
      <w:r>
        <w:rPr>
          <w:color w:val="000000"/>
          <w:spacing w:val="-4"/>
          <w:sz w:val="24"/>
          <w:highlight w:val="yellow"/>
        </w:rPr>
        <w:t xml:space="preserve"> </w:t>
      </w:r>
      <w:r>
        <w:rPr>
          <w:color w:val="000000"/>
          <w:sz w:val="24"/>
          <w:highlight w:val="yellow"/>
        </w:rPr>
        <w:t>Business"</w:t>
      </w:r>
      <w:r>
        <w:rPr>
          <w:color w:val="000000"/>
          <w:spacing w:val="-3"/>
          <w:sz w:val="24"/>
          <w:highlight w:val="yellow"/>
        </w:rPr>
        <w:t xml:space="preserve"> </w:t>
      </w:r>
      <w:r>
        <w:rPr>
          <w:color w:val="000000"/>
          <w:sz w:val="24"/>
          <w:highlight w:val="yellow"/>
        </w:rPr>
        <w:t>and</w:t>
      </w:r>
      <w:r>
        <w:rPr>
          <w:color w:val="000000"/>
          <w:sz w:val="24"/>
        </w:rPr>
        <w:t xml:space="preserve"> </w:t>
      </w:r>
      <w:r>
        <w:rPr>
          <w:color w:val="000000"/>
          <w:sz w:val="24"/>
          <w:highlight w:val="yellow"/>
        </w:rPr>
        <w:t>serve as the foundational element for both the physical and digital</w:t>
      </w:r>
      <w:r>
        <w:rPr>
          <w:color w:val="000000"/>
          <w:sz w:val="24"/>
        </w:rPr>
        <w:t xml:space="preserve"> </w:t>
      </w:r>
      <w:r>
        <w:rPr>
          <w:color w:val="000000"/>
          <w:sz w:val="24"/>
          <w:highlight w:val="yellow"/>
        </w:rPr>
        <w:t>seals provided to Program Members</w:t>
      </w:r>
    </w:p>
    <w:p w14:paraId="47D93B2C" w14:textId="77777777" w:rsidR="009B3CBD" w:rsidRDefault="00000000">
      <w:pPr>
        <w:pStyle w:val="ListParagraph"/>
        <w:numPr>
          <w:ilvl w:val="1"/>
          <w:numId w:val="28"/>
        </w:numPr>
        <w:tabs>
          <w:tab w:val="left" w:pos="2781"/>
        </w:tabs>
        <w:spacing w:line="278" w:lineRule="auto"/>
        <w:ind w:right="768"/>
        <w:rPr>
          <w:sz w:val="24"/>
        </w:rPr>
      </w:pPr>
      <w:r>
        <w:rPr>
          <w:color w:val="000000"/>
          <w:sz w:val="24"/>
          <w:highlight w:val="yellow"/>
        </w:rPr>
        <w:t>In the interest of maintaining the program's marketing stability and</w:t>
      </w:r>
      <w:r>
        <w:rPr>
          <w:color w:val="000000"/>
          <w:sz w:val="24"/>
        </w:rPr>
        <w:t xml:space="preserve"> </w:t>
      </w:r>
      <w:r>
        <w:rPr>
          <w:color w:val="000000"/>
          <w:sz w:val="24"/>
          <w:highlight w:val="yellow"/>
        </w:rPr>
        <w:t>long-term</w:t>
      </w:r>
      <w:r>
        <w:rPr>
          <w:color w:val="000000"/>
          <w:spacing w:val="-7"/>
          <w:sz w:val="24"/>
          <w:highlight w:val="yellow"/>
        </w:rPr>
        <w:t xml:space="preserve"> </w:t>
      </w:r>
      <w:r>
        <w:rPr>
          <w:color w:val="000000"/>
          <w:sz w:val="24"/>
          <w:highlight w:val="yellow"/>
        </w:rPr>
        <w:t>recognition</w:t>
      </w:r>
      <w:r>
        <w:rPr>
          <w:color w:val="000000"/>
          <w:spacing w:val="-5"/>
          <w:sz w:val="24"/>
          <w:highlight w:val="yellow"/>
        </w:rPr>
        <w:t xml:space="preserve"> </w:t>
      </w:r>
      <w:r>
        <w:rPr>
          <w:color w:val="000000"/>
          <w:sz w:val="24"/>
          <w:highlight w:val="yellow"/>
        </w:rPr>
        <w:t>in</w:t>
      </w:r>
      <w:r>
        <w:rPr>
          <w:color w:val="000000"/>
          <w:spacing w:val="-1"/>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community,</w:t>
      </w:r>
      <w:r>
        <w:rPr>
          <w:color w:val="000000"/>
          <w:spacing w:val="-5"/>
          <w:sz w:val="24"/>
          <w:highlight w:val="yellow"/>
        </w:rPr>
        <w:t xml:space="preserve"> </w:t>
      </w:r>
      <w:r>
        <w:rPr>
          <w:color w:val="000000"/>
          <w:sz w:val="24"/>
          <w:highlight w:val="yellow"/>
        </w:rPr>
        <w:t>no</w:t>
      </w:r>
      <w:r>
        <w:rPr>
          <w:color w:val="000000"/>
          <w:spacing w:val="-5"/>
          <w:sz w:val="24"/>
          <w:highlight w:val="yellow"/>
        </w:rPr>
        <w:t xml:space="preserve"> </w:t>
      </w:r>
      <w:r>
        <w:rPr>
          <w:color w:val="000000"/>
          <w:sz w:val="24"/>
          <w:highlight w:val="yellow"/>
        </w:rPr>
        <w:t>substantial</w:t>
      </w:r>
      <w:r>
        <w:rPr>
          <w:color w:val="000000"/>
          <w:spacing w:val="-7"/>
          <w:sz w:val="24"/>
          <w:highlight w:val="yellow"/>
        </w:rPr>
        <w:t xml:space="preserve"> </w:t>
      </w:r>
      <w:r>
        <w:rPr>
          <w:color w:val="000000"/>
          <w:sz w:val="24"/>
          <w:highlight w:val="yellow"/>
        </w:rPr>
        <w:t>changes</w:t>
      </w:r>
      <w:r>
        <w:rPr>
          <w:color w:val="000000"/>
          <w:spacing w:val="-4"/>
          <w:sz w:val="24"/>
          <w:highlight w:val="yellow"/>
        </w:rPr>
        <w:t xml:space="preserve"> </w:t>
      </w:r>
      <w:r>
        <w:rPr>
          <w:color w:val="000000"/>
          <w:sz w:val="24"/>
          <w:highlight w:val="yellow"/>
        </w:rPr>
        <w:t>to</w:t>
      </w:r>
      <w:r>
        <w:rPr>
          <w:color w:val="000000"/>
          <w:spacing w:val="-5"/>
          <w:sz w:val="24"/>
          <w:highlight w:val="yellow"/>
        </w:rPr>
        <w:t xml:space="preserve"> </w:t>
      </w:r>
      <w:r>
        <w:rPr>
          <w:color w:val="000000"/>
          <w:sz w:val="24"/>
          <w:highlight w:val="yellow"/>
        </w:rPr>
        <w:t>the</w:t>
      </w:r>
      <w:r>
        <w:rPr>
          <w:color w:val="000000"/>
          <w:sz w:val="24"/>
        </w:rPr>
        <w:t xml:space="preserve"> </w:t>
      </w:r>
      <w:r>
        <w:rPr>
          <w:color w:val="000000"/>
          <w:sz w:val="24"/>
          <w:highlight w:val="yellow"/>
        </w:rPr>
        <w:t>Program Logo design shall be made more frequently than once every</w:t>
      </w:r>
      <w:r>
        <w:rPr>
          <w:color w:val="000000"/>
          <w:sz w:val="24"/>
        </w:rPr>
        <w:t xml:space="preserve"> </w:t>
      </w:r>
      <w:r>
        <w:rPr>
          <w:color w:val="000000"/>
          <w:sz w:val="24"/>
          <w:highlight w:val="yellow"/>
        </w:rPr>
        <w:t>five years and changes to the Program Logo must receive approval</w:t>
      </w:r>
      <w:r>
        <w:rPr>
          <w:color w:val="000000"/>
          <w:sz w:val="24"/>
        </w:rPr>
        <w:t xml:space="preserve"> </w:t>
      </w:r>
      <w:r>
        <w:rPr>
          <w:color w:val="000000"/>
          <w:sz w:val="24"/>
          <w:highlight w:val="yellow"/>
        </w:rPr>
        <w:t>from the President.</w:t>
      </w:r>
    </w:p>
    <w:p w14:paraId="73BFEC22" w14:textId="77777777" w:rsidR="009B3CBD" w:rsidRDefault="00000000">
      <w:pPr>
        <w:pStyle w:val="ListParagraph"/>
        <w:numPr>
          <w:ilvl w:val="2"/>
          <w:numId w:val="28"/>
        </w:numPr>
        <w:tabs>
          <w:tab w:val="left" w:pos="3500"/>
          <w:tab w:val="left" w:pos="3502"/>
        </w:tabs>
        <w:spacing w:line="278" w:lineRule="auto"/>
        <w:ind w:right="999"/>
        <w:rPr>
          <w:sz w:val="24"/>
        </w:rPr>
      </w:pPr>
      <w:r>
        <w:rPr>
          <w:color w:val="000000"/>
          <w:sz w:val="24"/>
          <w:highlight w:val="yellow"/>
        </w:rPr>
        <w:t>Necessary</w:t>
      </w:r>
      <w:r>
        <w:rPr>
          <w:color w:val="000000"/>
          <w:spacing w:val="-6"/>
          <w:sz w:val="24"/>
          <w:highlight w:val="yellow"/>
        </w:rPr>
        <w:t xml:space="preserve"> </w:t>
      </w:r>
      <w:r>
        <w:rPr>
          <w:color w:val="000000"/>
          <w:sz w:val="24"/>
          <w:highlight w:val="yellow"/>
        </w:rPr>
        <w:t>clerical</w:t>
      </w:r>
      <w:r>
        <w:rPr>
          <w:color w:val="000000"/>
          <w:spacing w:val="-3"/>
          <w:sz w:val="24"/>
          <w:highlight w:val="yellow"/>
        </w:rPr>
        <w:t xml:space="preserve"> </w:t>
      </w:r>
      <w:r>
        <w:rPr>
          <w:color w:val="000000"/>
          <w:sz w:val="24"/>
          <w:highlight w:val="yellow"/>
        </w:rPr>
        <w:t>changes</w:t>
      </w:r>
      <w:r>
        <w:rPr>
          <w:color w:val="000000"/>
          <w:spacing w:val="-5"/>
          <w:sz w:val="24"/>
          <w:highlight w:val="yellow"/>
        </w:rPr>
        <w:t xml:space="preserve"> </w:t>
      </w:r>
      <w:r>
        <w:rPr>
          <w:color w:val="000000"/>
          <w:sz w:val="24"/>
          <w:highlight w:val="yellow"/>
        </w:rPr>
        <w:t>that</w:t>
      </w:r>
      <w:r>
        <w:rPr>
          <w:color w:val="000000"/>
          <w:spacing w:val="-8"/>
          <w:sz w:val="24"/>
          <w:highlight w:val="yellow"/>
        </w:rPr>
        <w:t xml:space="preserve"> </w:t>
      </w:r>
      <w:r>
        <w:rPr>
          <w:color w:val="000000"/>
          <w:sz w:val="24"/>
          <w:highlight w:val="yellow"/>
        </w:rPr>
        <w:t>do</w:t>
      </w:r>
      <w:r>
        <w:rPr>
          <w:color w:val="000000"/>
          <w:spacing w:val="-6"/>
          <w:sz w:val="24"/>
          <w:highlight w:val="yellow"/>
        </w:rPr>
        <w:t xml:space="preserve"> </w:t>
      </w:r>
      <w:r>
        <w:rPr>
          <w:color w:val="000000"/>
          <w:sz w:val="24"/>
          <w:highlight w:val="yellow"/>
        </w:rPr>
        <w:t>not</w:t>
      </w:r>
      <w:r>
        <w:rPr>
          <w:color w:val="000000"/>
          <w:spacing w:val="-8"/>
          <w:sz w:val="24"/>
          <w:highlight w:val="yellow"/>
        </w:rPr>
        <w:t xml:space="preserve"> </w:t>
      </w:r>
      <w:r>
        <w:rPr>
          <w:color w:val="000000"/>
          <w:sz w:val="24"/>
          <w:highlight w:val="yellow"/>
        </w:rPr>
        <w:t>substantially</w:t>
      </w:r>
      <w:r>
        <w:rPr>
          <w:color w:val="000000"/>
          <w:spacing w:val="-6"/>
          <w:sz w:val="24"/>
          <w:highlight w:val="yellow"/>
        </w:rPr>
        <w:t xml:space="preserve"> </w:t>
      </w:r>
      <w:r>
        <w:rPr>
          <w:color w:val="000000"/>
          <w:sz w:val="24"/>
          <w:highlight w:val="yellow"/>
        </w:rPr>
        <w:t>alter</w:t>
      </w:r>
      <w:r>
        <w:rPr>
          <w:color w:val="000000"/>
          <w:spacing w:val="-6"/>
          <w:sz w:val="24"/>
          <w:highlight w:val="yellow"/>
        </w:rPr>
        <w:t xml:space="preserve"> </w:t>
      </w:r>
      <w:r>
        <w:rPr>
          <w:color w:val="000000"/>
          <w:sz w:val="24"/>
          <w:highlight w:val="yellow"/>
        </w:rPr>
        <w:t>the</w:t>
      </w:r>
      <w:r>
        <w:rPr>
          <w:color w:val="000000"/>
          <w:sz w:val="24"/>
        </w:rPr>
        <w:t xml:space="preserve"> </w:t>
      </w:r>
      <w:r>
        <w:rPr>
          <w:color w:val="000000"/>
          <w:sz w:val="24"/>
          <w:highlight w:val="yellow"/>
        </w:rPr>
        <w:t>design are exempt from this requirement.</w:t>
      </w:r>
    </w:p>
    <w:p w14:paraId="24D2DCCC" w14:textId="77777777" w:rsidR="009B3CBD" w:rsidRDefault="00000000">
      <w:pPr>
        <w:pStyle w:val="ListParagraph"/>
        <w:numPr>
          <w:ilvl w:val="1"/>
          <w:numId w:val="28"/>
        </w:numPr>
        <w:tabs>
          <w:tab w:val="left" w:pos="2780"/>
        </w:tabs>
        <w:spacing w:before="4"/>
        <w:ind w:left="2780" w:hanging="359"/>
        <w:rPr>
          <w:sz w:val="24"/>
        </w:rPr>
      </w:pPr>
      <w:r>
        <w:rPr>
          <w:color w:val="000000"/>
          <w:sz w:val="24"/>
          <w:highlight w:val="yellow"/>
        </w:rPr>
        <w:t>Physical</w:t>
      </w:r>
      <w:r>
        <w:rPr>
          <w:color w:val="000000"/>
          <w:spacing w:val="-4"/>
          <w:sz w:val="24"/>
          <w:highlight w:val="yellow"/>
        </w:rPr>
        <w:t xml:space="preserve"> </w:t>
      </w:r>
      <w:r>
        <w:rPr>
          <w:color w:val="000000"/>
          <w:sz w:val="24"/>
          <w:highlight w:val="yellow"/>
        </w:rPr>
        <w:t>&amp;</w:t>
      </w:r>
      <w:r>
        <w:rPr>
          <w:color w:val="000000"/>
          <w:spacing w:val="-4"/>
          <w:sz w:val="24"/>
          <w:highlight w:val="yellow"/>
        </w:rPr>
        <w:t xml:space="preserve"> </w:t>
      </w:r>
      <w:r>
        <w:rPr>
          <w:color w:val="000000"/>
          <w:sz w:val="24"/>
          <w:highlight w:val="yellow"/>
        </w:rPr>
        <w:t>Digital</w:t>
      </w:r>
      <w:r>
        <w:rPr>
          <w:color w:val="000000"/>
          <w:spacing w:val="-4"/>
          <w:sz w:val="24"/>
          <w:highlight w:val="yellow"/>
        </w:rPr>
        <w:t xml:space="preserve"> Seal</w:t>
      </w:r>
    </w:p>
    <w:p w14:paraId="486D4F1B" w14:textId="77777777" w:rsidR="009B3CBD" w:rsidRDefault="00000000">
      <w:pPr>
        <w:pStyle w:val="ListParagraph"/>
        <w:numPr>
          <w:ilvl w:val="0"/>
          <w:numId w:val="27"/>
        </w:numPr>
        <w:tabs>
          <w:tab w:val="left" w:pos="3862"/>
        </w:tabs>
        <w:spacing w:before="44" w:line="278" w:lineRule="auto"/>
        <w:ind w:right="700"/>
        <w:rPr>
          <w:sz w:val="24"/>
        </w:rPr>
      </w:pPr>
      <w:r>
        <w:rPr>
          <w:color w:val="000000"/>
          <w:sz w:val="24"/>
          <w:highlight w:val="yellow"/>
        </w:rPr>
        <w:t>A</w:t>
      </w:r>
      <w:r>
        <w:rPr>
          <w:color w:val="000000"/>
          <w:spacing w:val="-4"/>
          <w:sz w:val="24"/>
          <w:highlight w:val="yellow"/>
        </w:rPr>
        <w:t xml:space="preserve"> </w:t>
      </w:r>
      <w:r>
        <w:rPr>
          <w:color w:val="000000"/>
          <w:sz w:val="24"/>
          <w:highlight w:val="yellow"/>
        </w:rPr>
        <w:t>physical</w:t>
      </w:r>
      <w:r>
        <w:rPr>
          <w:color w:val="000000"/>
          <w:spacing w:val="-7"/>
          <w:sz w:val="24"/>
          <w:highlight w:val="yellow"/>
        </w:rPr>
        <w:t xml:space="preserve"> </w:t>
      </w:r>
      <w:r>
        <w:rPr>
          <w:color w:val="000000"/>
          <w:sz w:val="24"/>
          <w:highlight w:val="yellow"/>
        </w:rPr>
        <w:t>seal</w:t>
      </w:r>
      <w:r>
        <w:rPr>
          <w:color w:val="000000"/>
          <w:spacing w:val="-7"/>
          <w:sz w:val="24"/>
          <w:highlight w:val="yellow"/>
        </w:rPr>
        <w:t xml:space="preserve"> </w:t>
      </w:r>
      <w:r>
        <w:rPr>
          <w:color w:val="000000"/>
          <w:sz w:val="24"/>
          <w:highlight w:val="yellow"/>
        </w:rPr>
        <w:t>shall</w:t>
      </w:r>
      <w:r>
        <w:rPr>
          <w:color w:val="000000"/>
          <w:spacing w:val="-7"/>
          <w:sz w:val="24"/>
          <w:highlight w:val="yellow"/>
        </w:rPr>
        <w:t xml:space="preserve"> </w:t>
      </w:r>
      <w:r>
        <w:rPr>
          <w:color w:val="000000"/>
          <w:sz w:val="24"/>
          <w:highlight w:val="yellow"/>
        </w:rPr>
        <w:t>be</w:t>
      </w:r>
      <w:r>
        <w:rPr>
          <w:color w:val="000000"/>
          <w:spacing w:val="-7"/>
          <w:sz w:val="24"/>
          <w:highlight w:val="yellow"/>
        </w:rPr>
        <w:t xml:space="preserve"> </w:t>
      </w:r>
      <w:r>
        <w:rPr>
          <w:color w:val="000000"/>
          <w:sz w:val="24"/>
          <w:highlight w:val="yellow"/>
        </w:rPr>
        <w:t>delivered</w:t>
      </w:r>
      <w:r>
        <w:rPr>
          <w:color w:val="000000"/>
          <w:spacing w:val="-5"/>
          <w:sz w:val="24"/>
          <w:highlight w:val="yellow"/>
        </w:rPr>
        <w:t xml:space="preserve"> </w:t>
      </w:r>
      <w:r>
        <w:rPr>
          <w:color w:val="000000"/>
          <w:sz w:val="24"/>
          <w:highlight w:val="yellow"/>
        </w:rPr>
        <w:t>to</w:t>
      </w:r>
      <w:r>
        <w:rPr>
          <w:color w:val="000000"/>
          <w:spacing w:val="-5"/>
          <w:sz w:val="24"/>
          <w:highlight w:val="yellow"/>
        </w:rPr>
        <w:t xml:space="preserve"> </w:t>
      </w:r>
      <w:r>
        <w:rPr>
          <w:color w:val="000000"/>
          <w:sz w:val="24"/>
          <w:highlight w:val="yellow"/>
        </w:rPr>
        <w:t>each</w:t>
      </w:r>
      <w:r>
        <w:rPr>
          <w:color w:val="000000"/>
          <w:spacing w:val="-5"/>
          <w:sz w:val="24"/>
          <w:highlight w:val="yellow"/>
        </w:rPr>
        <w:t xml:space="preserve"> </w:t>
      </w:r>
      <w:r>
        <w:rPr>
          <w:color w:val="000000"/>
          <w:sz w:val="24"/>
          <w:highlight w:val="yellow"/>
        </w:rPr>
        <w:t>Program</w:t>
      </w:r>
      <w:r>
        <w:rPr>
          <w:color w:val="000000"/>
          <w:spacing w:val="-3"/>
          <w:sz w:val="24"/>
          <w:highlight w:val="yellow"/>
        </w:rPr>
        <w:t xml:space="preserve"> </w:t>
      </w:r>
      <w:r>
        <w:rPr>
          <w:color w:val="000000"/>
          <w:sz w:val="24"/>
          <w:highlight w:val="yellow"/>
        </w:rPr>
        <w:t>Member</w:t>
      </w:r>
      <w:r>
        <w:rPr>
          <w:color w:val="000000"/>
          <w:sz w:val="24"/>
        </w:rPr>
        <w:t xml:space="preserve"> </w:t>
      </w:r>
      <w:r>
        <w:rPr>
          <w:color w:val="000000"/>
          <w:sz w:val="24"/>
          <w:highlight w:val="yellow"/>
        </w:rPr>
        <w:t>and shall prominently display language clearly indicating</w:t>
      </w:r>
      <w:r>
        <w:rPr>
          <w:color w:val="000000"/>
          <w:sz w:val="24"/>
        </w:rPr>
        <w:t xml:space="preserve"> </w:t>
      </w:r>
      <w:r>
        <w:rPr>
          <w:color w:val="000000"/>
          <w:sz w:val="24"/>
          <w:highlight w:val="yellow"/>
        </w:rPr>
        <w:t>the availability of a student discount specific to the</w:t>
      </w:r>
    </w:p>
    <w:p w14:paraId="2480A636" w14:textId="77777777" w:rsidR="009B3CBD" w:rsidRDefault="00000000">
      <w:pPr>
        <w:pStyle w:val="BodyText"/>
        <w:spacing w:line="280" w:lineRule="auto"/>
        <w:ind w:left="3862" w:right="746"/>
      </w:pPr>
      <w:r>
        <w:rPr>
          <w:color w:val="000000"/>
          <w:highlight w:val="yellow"/>
        </w:rPr>
        <w:t>University.</w:t>
      </w:r>
      <w:r>
        <w:rPr>
          <w:color w:val="000000"/>
          <w:spacing w:val="-6"/>
          <w:highlight w:val="yellow"/>
        </w:rPr>
        <w:t xml:space="preserve"> </w:t>
      </w:r>
      <w:r>
        <w:rPr>
          <w:color w:val="000000"/>
          <w:highlight w:val="yellow"/>
        </w:rPr>
        <w:t>At</w:t>
      </w:r>
      <w:r>
        <w:rPr>
          <w:color w:val="000000"/>
          <w:spacing w:val="-7"/>
          <w:highlight w:val="yellow"/>
        </w:rPr>
        <w:t xml:space="preserve"> </w:t>
      </w:r>
      <w:r>
        <w:rPr>
          <w:color w:val="000000"/>
          <w:highlight w:val="yellow"/>
        </w:rPr>
        <w:t>the</w:t>
      </w:r>
      <w:r>
        <w:rPr>
          <w:color w:val="000000"/>
          <w:spacing w:val="-7"/>
          <w:highlight w:val="yellow"/>
        </w:rPr>
        <w:t xml:space="preserve"> </w:t>
      </w:r>
      <w:r>
        <w:rPr>
          <w:color w:val="000000"/>
          <w:highlight w:val="yellow"/>
        </w:rPr>
        <w:t>Program</w:t>
      </w:r>
      <w:r>
        <w:rPr>
          <w:color w:val="000000"/>
          <w:spacing w:val="-7"/>
          <w:highlight w:val="yellow"/>
        </w:rPr>
        <w:t xml:space="preserve"> </w:t>
      </w:r>
      <w:r>
        <w:rPr>
          <w:color w:val="000000"/>
          <w:highlight w:val="yellow"/>
        </w:rPr>
        <w:t>Member’s</w:t>
      </w:r>
      <w:r>
        <w:rPr>
          <w:color w:val="000000"/>
          <w:spacing w:val="-5"/>
          <w:highlight w:val="yellow"/>
        </w:rPr>
        <w:t xml:space="preserve"> </w:t>
      </w:r>
      <w:r>
        <w:rPr>
          <w:color w:val="000000"/>
          <w:highlight w:val="yellow"/>
        </w:rPr>
        <w:t>discretion,</w:t>
      </w:r>
      <w:r>
        <w:rPr>
          <w:color w:val="000000"/>
          <w:spacing w:val="-6"/>
          <w:highlight w:val="yellow"/>
        </w:rPr>
        <w:t xml:space="preserve"> </w:t>
      </w:r>
      <w:r>
        <w:rPr>
          <w:color w:val="000000"/>
          <w:highlight w:val="yellow"/>
        </w:rPr>
        <w:t>this</w:t>
      </w:r>
      <w:r>
        <w:rPr>
          <w:color w:val="000000"/>
          <w:spacing w:val="-5"/>
          <w:highlight w:val="yellow"/>
        </w:rPr>
        <w:t xml:space="preserve"> </w:t>
      </w:r>
      <w:r>
        <w:rPr>
          <w:color w:val="000000"/>
          <w:highlight w:val="yellow"/>
        </w:rPr>
        <w:t>seal</w:t>
      </w:r>
      <w:r>
        <w:rPr>
          <w:color w:val="000000"/>
        </w:rPr>
        <w:t xml:space="preserve"> </w:t>
      </w:r>
      <w:r>
        <w:rPr>
          <w:color w:val="000000"/>
          <w:highlight w:val="yellow"/>
        </w:rPr>
        <w:t>shall ensure that students can easily recognize, upon</w:t>
      </w:r>
      <w:r>
        <w:rPr>
          <w:color w:val="000000"/>
        </w:rPr>
        <w:t xml:space="preserve"> </w:t>
      </w:r>
      <w:r>
        <w:rPr>
          <w:color w:val="000000"/>
          <w:highlight w:val="yellow"/>
        </w:rPr>
        <w:t>entering an establishment or at the point of payment, that</w:t>
      </w:r>
      <w:r>
        <w:rPr>
          <w:color w:val="000000"/>
        </w:rPr>
        <w:t xml:space="preserve"> </w:t>
      </w:r>
      <w:r>
        <w:rPr>
          <w:color w:val="000000"/>
          <w:highlight w:val="yellow"/>
        </w:rPr>
        <w:t>the discount is available to them.</w:t>
      </w:r>
    </w:p>
    <w:p w14:paraId="76753291" w14:textId="77777777" w:rsidR="009B3CBD" w:rsidRDefault="00000000">
      <w:pPr>
        <w:pStyle w:val="ListParagraph"/>
        <w:numPr>
          <w:ilvl w:val="0"/>
          <w:numId w:val="27"/>
        </w:numPr>
        <w:tabs>
          <w:tab w:val="left" w:pos="3862"/>
        </w:tabs>
        <w:spacing w:line="278" w:lineRule="auto"/>
        <w:ind w:right="1085"/>
        <w:rPr>
          <w:sz w:val="24"/>
        </w:rPr>
      </w:pPr>
      <w:r>
        <w:rPr>
          <w:color w:val="000000"/>
          <w:sz w:val="24"/>
          <w:highlight w:val="yellow"/>
        </w:rPr>
        <w:t>A digital seal shall also be provided to each Program</w:t>
      </w:r>
      <w:r>
        <w:rPr>
          <w:color w:val="000000"/>
          <w:sz w:val="24"/>
        </w:rPr>
        <w:t xml:space="preserve"> </w:t>
      </w:r>
      <w:r>
        <w:rPr>
          <w:color w:val="000000"/>
          <w:sz w:val="24"/>
          <w:highlight w:val="yellow"/>
        </w:rPr>
        <w:t>Member for optional use in their physical or digital</w:t>
      </w:r>
      <w:r>
        <w:rPr>
          <w:color w:val="000000"/>
          <w:sz w:val="24"/>
        </w:rPr>
        <w:t xml:space="preserve"> </w:t>
      </w:r>
      <w:r>
        <w:rPr>
          <w:color w:val="000000"/>
          <w:sz w:val="24"/>
          <w:highlight w:val="yellow"/>
        </w:rPr>
        <w:t>marketing efforts. This seal shall include the words</w:t>
      </w:r>
      <w:r>
        <w:rPr>
          <w:color w:val="000000"/>
          <w:sz w:val="24"/>
        </w:rPr>
        <w:t xml:space="preserve"> </w:t>
      </w:r>
      <w:r>
        <w:rPr>
          <w:color w:val="000000"/>
          <w:sz w:val="24"/>
          <w:highlight w:val="yellow"/>
        </w:rPr>
        <w:t>"University of Nevada" or the name of its successor</w:t>
      </w:r>
      <w:r>
        <w:rPr>
          <w:color w:val="000000"/>
          <w:sz w:val="24"/>
        </w:rPr>
        <w:t xml:space="preserve"> </w:t>
      </w:r>
      <w:r>
        <w:rPr>
          <w:color w:val="000000"/>
          <w:sz w:val="24"/>
          <w:highlight w:val="yellow"/>
        </w:rPr>
        <w:t>institution</w:t>
      </w:r>
      <w:r>
        <w:rPr>
          <w:color w:val="000000"/>
          <w:spacing w:val="-6"/>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affirm</w:t>
      </w:r>
      <w:r>
        <w:rPr>
          <w:color w:val="000000"/>
          <w:spacing w:val="-8"/>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association</w:t>
      </w:r>
      <w:r>
        <w:rPr>
          <w:color w:val="000000"/>
          <w:spacing w:val="-6"/>
          <w:sz w:val="24"/>
          <w:highlight w:val="yellow"/>
        </w:rPr>
        <w:t xml:space="preserve"> </w:t>
      </w:r>
      <w:r>
        <w:rPr>
          <w:color w:val="000000"/>
          <w:sz w:val="24"/>
          <w:highlight w:val="yellow"/>
        </w:rPr>
        <w:t>with</w:t>
      </w:r>
      <w:r>
        <w:rPr>
          <w:color w:val="000000"/>
          <w:spacing w:val="-2"/>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University.</w:t>
      </w:r>
    </w:p>
    <w:p w14:paraId="0921D36C" w14:textId="77777777" w:rsidR="009B3CBD" w:rsidRDefault="00000000">
      <w:pPr>
        <w:pStyle w:val="ListParagraph"/>
        <w:numPr>
          <w:ilvl w:val="0"/>
          <w:numId w:val="28"/>
        </w:numPr>
        <w:tabs>
          <w:tab w:val="left" w:pos="2421"/>
        </w:tabs>
        <w:spacing w:line="278" w:lineRule="auto"/>
        <w:ind w:right="1199"/>
        <w:rPr>
          <w:sz w:val="24"/>
        </w:rPr>
      </w:pPr>
      <w:r>
        <w:rPr>
          <w:color w:val="000000"/>
          <w:sz w:val="24"/>
          <w:highlight w:val="yellow"/>
        </w:rPr>
        <w:t>Marketing efforts by the Vice President and Director of Campus and</w:t>
      </w:r>
      <w:r>
        <w:rPr>
          <w:color w:val="000000"/>
          <w:sz w:val="24"/>
        </w:rPr>
        <w:t xml:space="preserve"> </w:t>
      </w:r>
      <w:r>
        <w:rPr>
          <w:color w:val="000000"/>
          <w:sz w:val="24"/>
          <w:highlight w:val="yellow"/>
        </w:rPr>
        <w:t>Public</w:t>
      </w:r>
      <w:r>
        <w:rPr>
          <w:color w:val="000000"/>
          <w:spacing w:val="-8"/>
          <w:sz w:val="24"/>
          <w:highlight w:val="yellow"/>
        </w:rPr>
        <w:t xml:space="preserve"> </w:t>
      </w:r>
      <w:r>
        <w:rPr>
          <w:color w:val="000000"/>
          <w:sz w:val="24"/>
          <w:highlight w:val="yellow"/>
        </w:rPr>
        <w:t>Relations</w:t>
      </w:r>
      <w:r>
        <w:rPr>
          <w:color w:val="000000"/>
          <w:spacing w:val="-5"/>
          <w:sz w:val="24"/>
          <w:highlight w:val="yellow"/>
        </w:rPr>
        <w:t xml:space="preserve"> </w:t>
      </w:r>
      <w:r>
        <w:rPr>
          <w:color w:val="000000"/>
          <w:sz w:val="24"/>
          <w:highlight w:val="yellow"/>
        </w:rPr>
        <w:t>shall</w:t>
      </w:r>
      <w:r>
        <w:rPr>
          <w:color w:val="000000"/>
          <w:spacing w:val="-8"/>
          <w:sz w:val="24"/>
          <w:highlight w:val="yellow"/>
        </w:rPr>
        <w:t xml:space="preserve"> </w:t>
      </w:r>
      <w:r>
        <w:rPr>
          <w:color w:val="000000"/>
          <w:sz w:val="24"/>
          <w:highlight w:val="yellow"/>
        </w:rPr>
        <w:t>include</w:t>
      </w:r>
      <w:r>
        <w:rPr>
          <w:color w:val="000000"/>
          <w:spacing w:val="-8"/>
          <w:sz w:val="24"/>
          <w:highlight w:val="yellow"/>
        </w:rPr>
        <w:t xml:space="preserve"> </w:t>
      </w:r>
      <w:r>
        <w:rPr>
          <w:color w:val="000000"/>
          <w:sz w:val="24"/>
          <w:highlight w:val="yellow"/>
        </w:rPr>
        <w:t>website</w:t>
      </w:r>
      <w:r>
        <w:rPr>
          <w:color w:val="000000"/>
          <w:spacing w:val="-8"/>
          <w:sz w:val="24"/>
          <w:highlight w:val="yellow"/>
        </w:rPr>
        <w:t xml:space="preserve"> </w:t>
      </w:r>
      <w:r>
        <w:rPr>
          <w:color w:val="000000"/>
          <w:sz w:val="24"/>
          <w:highlight w:val="yellow"/>
        </w:rPr>
        <w:t>updates</w:t>
      </w:r>
      <w:r>
        <w:rPr>
          <w:color w:val="000000"/>
          <w:spacing w:val="-5"/>
          <w:sz w:val="24"/>
          <w:highlight w:val="yellow"/>
        </w:rPr>
        <w:t xml:space="preserve"> </w:t>
      </w:r>
      <w:r>
        <w:rPr>
          <w:color w:val="000000"/>
          <w:sz w:val="24"/>
          <w:highlight w:val="yellow"/>
        </w:rPr>
        <w:t>and</w:t>
      </w:r>
      <w:r>
        <w:rPr>
          <w:color w:val="000000"/>
          <w:spacing w:val="-2"/>
          <w:sz w:val="24"/>
          <w:highlight w:val="yellow"/>
        </w:rPr>
        <w:t xml:space="preserve"> </w:t>
      </w:r>
      <w:r>
        <w:rPr>
          <w:color w:val="000000"/>
          <w:sz w:val="24"/>
          <w:highlight w:val="yellow"/>
        </w:rPr>
        <w:t>coordinated</w:t>
      </w:r>
      <w:r>
        <w:rPr>
          <w:color w:val="000000"/>
          <w:spacing w:val="-6"/>
          <w:sz w:val="24"/>
          <w:highlight w:val="yellow"/>
        </w:rPr>
        <w:t xml:space="preserve"> </w:t>
      </w:r>
      <w:r>
        <w:rPr>
          <w:color w:val="000000"/>
          <w:sz w:val="24"/>
          <w:highlight w:val="yellow"/>
        </w:rPr>
        <w:t>social</w:t>
      </w:r>
    </w:p>
    <w:p w14:paraId="71B89BB1"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5239BDC0" w14:textId="77777777" w:rsidR="009B3CBD" w:rsidRDefault="00000000">
      <w:pPr>
        <w:pStyle w:val="BodyText"/>
        <w:spacing w:before="272" w:line="278" w:lineRule="auto"/>
        <w:ind w:left="2421" w:right="746"/>
      </w:pPr>
      <w:r>
        <w:rPr>
          <w:color w:val="000000"/>
          <w:highlight w:val="yellow"/>
        </w:rPr>
        <w:lastRenderedPageBreak/>
        <w:t>media</w:t>
      </w:r>
      <w:r>
        <w:rPr>
          <w:color w:val="000000"/>
          <w:spacing w:val="-4"/>
          <w:highlight w:val="yellow"/>
        </w:rPr>
        <w:t xml:space="preserve"> </w:t>
      </w:r>
      <w:r>
        <w:rPr>
          <w:color w:val="000000"/>
          <w:highlight w:val="yellow"/>
        </w:rPr>
        <w:t>campaigns</w:t>
      </w:r>
      <w:r>
        <w:rPr>
          <w:color w:val="000000"/>
          <w:spacing w:val="-6"/>
          <w:highlight w:val="yellow"/>
        </w:rPr>
        <w:t xml:space="preserve"> </w:t>
      </w:r>
      <w:r>
        <w:rPr>
          <w:color w:val="000000"/>
          <w:highlight w:val="yellow"/>
        </w:rPr>
        <w:t>to</w:t>
      </w:r>
      <w:r>
        <w:rPr>
          <w:color w:val="000000"/>
          <w:spacing w:val="-6"/>
          <w:highlight w:val="yellow"/>
        </w:rPr>
        <w:t xml:space="preserve"> </w:t>
      </w:r>
      <w:r>
        <w:rPr>
          <w:color w:val="000000"/>
          <w:highlight w:val="yellow"/>
        </w:rPr>
        <w:t>promote</w:t>
      </w:r>
      <w:r>
        <w:rPr>
          <w:color w:val="000000"/>
          <w:spacing w:val="-8"/>
          <w:highlight w:val="yellow"/>
        </w:rPr>
        <w:t xml:space="preserve"> </w:t>
      </w:r>
      <w:r>
        <w:rPr>
          <w:color w:val="000000"/>
          <w:highlight w:val="yellow"/>
        </w:rPr>
        <w:t>program</w:t>
      </w:r>
      <w:r>
        <w:rPr>
          <w:color w:val="000000"/>
          <w:spacing w:val="-4"/>
          <w:highlight w:val="yellow"/>
        </w:rPr>
        <w:t xml:space="preserve"> </w:t>
      </w:r>
      <w:r>
        <w:rPr>
          <w:color w:val="000000"/>
          <w:highlight w:val="yellow"/>
        </w:rPr>
        <w:t>member</w:t>
      </w:r>
      <w:r>
        <w:rPr>
          <w:color w:val="000000"/>
          <w:spacing w:val="-6"/>
          <w:highlight w:val="yellow"/>
        </w:rPr>
        <w:t xml:space="preserve"> </w:t>
      </w:r>
      <w:r>
        <w:rPr>
          <w:color w:val="000000"/>
          <w:highlight w:val="yellow"/>
        </w:rPr>
        <w:t>discounts</w:t>
      </w:r>
      <w:r>
        <w:rPr>
          <w:color w:val="000000"/>
          <w:spacing w:val="-6"/>
          <w:highlight w:val="yellow"/>
        </w:rPr>
        <w:t xml:space="preserve"> </w:t>
      </w:r>
      <w:r>
        <w:rPr>
          <w:color w:val="000000"/>
          <w:highlight w:val="yellow"/>
        </w:rPr>
        <w:t>and</w:t>
      </w:r>
      <w:r>
        <w:rPr>
          <w:color w:val="000000"/>
          <w:spacing w:val="-6"/>
          <w:highlight w:val="yellow"/>
        </w:rPr>
        <w:t xml:space="preserve"> </w:t>
      </w:r>
      <w:r>
        <w:rPr>
          <w:color w:val="000000"/>
          <w:highlight w:val="yellow"/>
        </w:rPr>
        <w:t>encourage</w:t>
      </w:r>
      <w:r>
        <w:rPr>
          <w:color w:val="000000"/>
        </w:rPr>
        <w:t xml:space="preserve"> </w:t>
      </w:r>
      <w:r>
        <w:rPr>
          <w:color w:val="000000"/>
          <w:highlight w:val="yellow"/>
        </w:rPr>
        <w:t>future membership renewal and expansion.</w:t>
      </w:r>
    </w:p>
    <w:p w14:paraId="0C3150AF" w14:textId="77777777" w:rsidR="009B3CBD" w:rsidRDefault="00000000">
      <w:pPr>
        <w:spacing w:before="1" w:line="275" w:lineRule="exact"/>
        <w:ind w:left="170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08:</w:t>
      </w:r>
      <w:r>
        <w:rPr>
          <w:b/>
          <w:color w:val="000000"/>
          <w:spacing w:val="-3"/>
          <w:sz w:val="24"/>
          <w:highlight w:val="yellow"/>
        </w:rPr>
        <w:t xml:space="preserve"> </w:t>
      </w:r>
      <w:r>
        <w:rPr>
          <w:b/>
          <w:color w:val="000000"/>
          <w:sz w:val="24"/>
          <w:highlight w:val="yellow"/>
        </w:rPr>
        <w:t>Pack</w:t>
      </w:r>
      <w:r>
        <w:rPr>
          <w:b/>
          <w:color w:val="000000"/>
          <w:spacing w:val="-1"/>
          <w:sz w:val="24"/>
          <w:highlight w:val="yellow"/>
        </w:rPr>
        <w:t xml:space="preserve"> </w:t>
      </w:r>
      <w:r>
        <w:rPr>
          <w:b/>
          <w:color w:val="000000"/>
          <w:sz w:val="24"/>
          <w:highlight w:val="yellow"/>
        </w:rPr>
        <w:t>Favorite</w:t>
      </w:r>
      <w:r>
        <w:rPr>
          <w:b/>
          <w:color w:val="000000"/>
          <w:spacing w:val="-4"/>
          <w:sz w:val="24"/>
          <w:highlight w:val="yellow"/>
        </w:rPr>
        <w:t xml:space="preserve"> </w:t>
      </w:r>
      <w:r>
        <w:rPr>
          <w:b/>
          <w:color w:val="000000"/>
          <w:spacing w:val="-2"/>
          <w:sz w:val="24"/>
          <w:highlight w:val="yellow"/>
        </w:rPr>
        <w:t>Businesses</w:t>
      </w:r>
    </w:p>
    <w:p w14:paraId="5AF10C8F" w14:textId="77777777" w:rsidR="009B3CBD" w:rsidRDefault="00000000">
      <w:pPr>
        <w:pStyle w:val="BodyText"/>
        <w:ind w:left="1701" w:right="674"/>
      </w:pPr>
      <w:r>
        <w:rPr>
          <w:color w:val="000000"/>
          <w:highlight w:val="yellow"/>
        </w:rPr>
        <w:t>During the spring semester of each academic year, a student vote shall be</w:t>
      </w:r>
      <w:r>
        <w:rPr>
          <w:color w:val="000000"/>
        </w:rPr>
        <w:t xml:space="preserve"> </w:t>
      </w:r>
      <w:r>
        <w:rPr>
          <w:color w:val="000000"/>
          <w:highlight w:val="yellow"/>
        </w:rPr>
        <w:t>conducted</w:t>
      </w:r>
      <w:r>
        <w:rPr>
          <w:color w:val="000000"/>
          <w:spacing w:val="-1"/>
          <w:highlight w:val="yellow"/>
        </w:rPr>
        <w:t xml:space="preserve"> </w:t>
      </w:r>
      <w:r>
        <w:rPr>
          <w:color w:val="000000"/>
          <w:highlight w:val="yellow"/>
        </w:rPr>
        <w:t>to</w:t>
      </w:r>
      <w:r>
        <w:rPr>
          <w:color w:val="000000"/>
          <w:spacing w:val="-5"/>
          <w:highlight w:val="yellow"/>
        </w:rPr>
        <w:t xml:space="preserve"> </w:t>
      </w:r>
      <w:r>
        <w:rPr>
          <w:color w:val="000000"/>
          <w:highlight w:val="yellow"/>
        </w:rPr>
        <w:t>recognize</w:t>
      </w:r>
      <w:r>
        <w:rPr>
          <w:color w:val="000000"/>
          <w:spacing w:val="-7"/>
          <w:highlight w:val="yellow"/>
        </w:rPr>
        <w:t xml:space="preserve"> </w:t>
      </w:r>
      <w:r>
        <w:rPr>
          <w:color w:val="000000"/>
          <w:highlight w:val="yellow"/>
        </w:rPr>
        <w:t>approximately</w:t>
      </w:r>
      <w:r>
        <w:rPr>
          <w:color w:val="000000"/>
          <w:spacing w:val="-1"/>
          <w:highlight w:val="yellow"/>
        </w:rPr>
        <w:t xml:space="preserve"> </w:t>
      </w:r>
      <w:r>
        <w:rPr>
          <w:color w:val="000000"/>
          <w:highlight w:val="yellow"/>
        </w:rPr>
        <w:t>the</w:t>
      </w:r>
      <w:r>
        <w:rPr>
          <w:color w:val="000000"/>
          <w:spacing w:val="-7"/>
          <w:highlight w:val="yellow"/>
        </w:rPr>
        <w:t xml:space="preserve"> </w:t>
      </w:r>
      <w:r>
        <w:rPr>
          <w:color w:val="000000"/>
          <w:highlight w:val="yellow"/>
        </w:rPr>
        <w:t>top</w:t>
      </w:r>
      <w:r>
        <w:rPr>
          <w:color w:val="000000"/>
          <w:spacing w:val="-5"/>
          <w:highlight w:val="yellow"/>
        </w:rPr>
        <w:t xml:space="preserve"> </w:t>
      </w:r>
      <w:r>
        <w:rPr>
          <w:color w:val="000000"/>
          <w:highlight w:val="yellow"/>
        </w:rPr>
        <w:t>10%</w:t>
      </w:r>
      <w:r>
        <w:rPr>
          <w:color w:val="000000"/>
          <w:spacing w:val="-5"/>
          <w:highlight w:val="yellow"/>
        </w:rPr>
        <w:t xml:space="preserve"> </w:t>
      </w:r>
      <w:r>
        <w:rPr>
          <w:color w:val="000000"/>
          <w:highlight w:val="yellow"/>
        </w:rPr>
        <w:t>of</w:t>
      </w:r>
      <w:r>
        <w:rPr>
          <w:color w:val="000000"/>
          <w:spacing w:val="-5"/>
          <w:highlight w:val="yellow"/>
        </w:rPr>
        <w:t xml:space="preserve"> </w:t>
      </w:r>
      <w:r>
        <w:rPr>
          <w:color w:val="000000"/>
          <w:highlight w:val="yellow"/>
        </w:rPr>
        <w:t>Program</w:t>
      </w:r>
      <w:r>
        <w:rPr>
          <w:color w:val="000000"/>
          <w:spacing w:val="-7"/>
          <w:highlight w:val="yellow"/>
        </w:rPr>
        <w:t xml:space="preserve"> </w:t>
      </w:r>
      <w:r>
        <w:rPr>
          <w:color w:val="000000"/>
          <w:highlight w:val="yellow"/>
        </w:rPr>
        <w:t>Members</w:t>
      </w:r>
      <w:r>
        <w:rPr>
          <w:color w:val="000000"/>
          <w:spacing w:val="-4"/>
          <w:highlight w:val="yellow"/>
        </w:rPr>
        <w:t xml:space="preserve"> </w:t>
      </w:r>
      <w:r>
        <w:rPr>
          <w:color w:val="000000"/>
          <w:highlight w:val="yellow"/>
        </w:rPr>
        <w:t>as</w:t>
      </w:r>
      <w:r>
        <w:rPr>
          <w:color w:val="000000"/>
          <w:spacing w:val="-4"/>
          <w:highlight w:val="yellow"/>
        </w:rPr>
        <w:t xml:space="preserve"> </w:t>
      </w:r>
      <w:r>
        <w:rPr>
          <w:color w:val="000000"/>
          <w:highlight w:val="yellow"/>
        </w:rPr>
        <w:t>"Pack</w:t>
      </w:r>
      <w:r>
        <w:rPr>
          <w:color w:val="000000"/>
        </w:rPr>
        <w:t xml:space="preserve"> </w:t>
      </w:r>
      <w:r>
        <w:rPr>
          <w:color w:val="000000"/>
          <w:highlight w:val="yellow"/>
        </w:rPr>
        <w:t>Favorite Businesses," thereby providing meaningful recognition for exemplary</w:t>
      </w:r>
      <w:r>
        <w:rPr>
          <w:color w:val="000000"/>
        </w:rPr>
        <w:t xml:space="preserve"> </w:t>
      </w:r>
      <w:r>
        <w:rPr>
          <w:color w:val="000000"/>
          <w:highlight w:val="yellow"/>
        </w:rPr>
        <w:t>members for the current academic year.</w:t>
      </w:r>
    </w:p>
    <w:p w14:paraId="6C7BB29F" w14:textId="77777777" w:rsidR="009B3CBD" w:rsidRDefault="00000000">
      <w:pPr>
        <w:spacing w:line="276" w:lineRule="exact"/>
        <w:ind w:left="1701"/>
        <w:rPr>
          <w:b/>
          <w:sz w:val="24"/>
        </w:rPr>
      </w:pPr>
      <w:r>
        <w:rPr>
          <w:b/>
          <w:color w:val="000000"/>
          <w:sz w:val="24"/>
          <w:highlight w:val="yellow"/>
        </w:rPr>
        <w:t>Section</w:t>
      </w:r>
      <w:r>
        <w:rPr>
          <w:b/>
          <w:color w:val="000000"/>
          <w:spacing w:val="-4"/>
          <w:sz w:val="24"/>
          <w:highlight w:val="yellow"/>
        </w:rPr>
        <w:t xml:space="preserve"> </w:t>
      </w:r>
      <w:r>
        <w:rPr>
          <w:b/>
          <w:color w:val="000000"/>
          <w:sz w:val="24"/>
          <w:highlight w:val="yellow"/>
        </w:rPr>
        <w:t>09:</w:t>
      </w:r>
      <w:r>
        <w:rPr>
          <w:b/>
          <w:color w:val="000000"/>
          <w:spacing w:val="-3"/>
          <w:sz w:val="24"/>
          <w:highlight w:val="yellow"/>
        </w:rPr>
        <w:t xml:space="preserve"> </w:t>
      </w:r>
      <w:r>
        <w:rPr>
          <w:b/>
          <w:color w:val="000000"/>
          <w:sz w:val="24"/>
          <w:highlight w:val="yellow"/>
        </w:rPr>
        <w:t>Program</w:t>
      </w:r>
      <w:r>
        <w:rPr>
          <w:b/>
          <w:color w:val="000000"/>
          <w:spacing w:val="-1"/>
          <w:sz w:val="24"/>
          <w:highlight w:val="yellow"/>
        </w:rPr>
        <w:t xml:space="preserve"> </w:t>
      </w:r>
      <w:r>
        <w:rPr>
          <w:b/>
          <w:color w:val="000000"/>
          <w:sz w:val="24"/>
          <w:highlight w:val="yellow"/>
        </w:rPr>
        <w:t>Member</w:t>
      </w:r>
      <w:r>
        <w:rPr>
          <w:b/>
          <w:color w:val="000000"/>
          <w:spacing w:val="-5"/>
          <w:sz w:val="24"/>
          <w:highlight w:val="yellow"/>
        </w:rPr>
        <w:t xml:space="preserve"> </w:t>
      </w:r>
      <w:r>
        <w:rPr>
          <w:b/>
          <w:color w:val="000000"/>
          <w:spacing w:val="-2"/>
          <w:sz w:val="24"/>
          <w:highlight w:val="yellow"/>
        </w:rPr>
        <w:t>Communication</w:t>
      </w:r>
    </w:p>
    <w:p w14:paraId="60807472" w14:textId="77777777" w:rsidR="009B3CBD" w:rsidRDefault="00000000">
      <w:pPr>
        <w:pStyle w:val="ListParagraph"/>
        <w:numPr>
          <w:ilvl w:val="0"/>
          <w:numId w:val="26"/>
        </w:numPr>
        <w:tabs>
          <w:tab w:val="left" w:pos="2419"/>
          <w:tab w:val="left" w:pos="2421"/>
        </w:tabs>
        <w:spacing w:line="278" w:lineRule="auto"/>
        <w:ind w:right="765"/>
        <w:rPr>
          <w:sz w:val="24"/>
        </w:rPr>
      </w:pPr>
      <w:r>
        <w:rPr>
          <w:color w:val="000000"/>
          <w:sz w:val="24"/>
          <w:highlight w:val="yellow"/>
        </w:rPr>
        <w:t>All</w:t>
      </w:r>
      <w:r>
        <w:rPr>
          <w:color w:val="000000"/>
          <w:spacing w:val="-7"/>
          <w:sz w:val="24"/>
          <w:highlight w:val="yellow"/>
        </w:rPr>
        <w:t xml:space="preserve"> </w:t>
      </w:r>
      <w:r>
        <w:rPr>
          <w:color w:val="000000"/>
          <w:sz w:val="24"/>
          <w:highlight w:val="yellow"/>
        </w:rPr>
        <w:t>official</w:t>
      </w:r>
      <w:r>
        <w:rPr>
          <w:color w:val="000000"/>
          <w:spacing w:val="-7"/>
          <w:sz w:val="24"/>
          <w:highlight w:val="yellow"/>
        </w:rPr>
        <w:t xml:space="preserve"> </w:t>
      </w:r>
      <w:r>
        <w:rPr>
          <w:color w:val="000000"/>
          <w:sz w:val="24"/>
          <w:highlight w:val="yellow"/>
        </w:rPr>
        <w:t>communication</w:t>
      </w:r>
      <w:r>
        <w:rPr>
          <w:color w:val="000000"/>
          <w:spacing w:val="-5"/>
          <w:sz w:val="24"/>
          <w:highlight w:val="yellow"/>
        </w:rPr>
        <w:t xml:space="preserve"> </w:t>
      </w:r>
      <w:r>
        <w:rPr>
          <w:color w:val="000000"/>
          <w:sz w:val="24"/>
          <w:highlight w:val="yellow"/>
        </w:rPr>
        <w:t>with</w:t>
      </w:r>
      <w:r>
        <w:rPr>
          <w:color w:val="000000"/>
          <w:spacing w:val="-5"/>
          <w:sz w:val="24"/>
          <w:highlight w:val="yellow"/>
        </w:rPr>
        <w:t xml:space="preserve"> </w:t>
      </w:r>
      <w:r>
        <w:rPr>
          <w:color w:val="000000"/>
          <w:sz w:val="24"/>
          <w:highlight w:val="yellow"/>
        </w:rPr>
        <w:t>Program</w:t>
      </w:r>
      <w:r>
        <w:rPr>
          <w:color w:val="000000"/>
          <w:spacing w:val="-7"/>
          <w:sz w:val="24"/>
          <w:highlight w:val="yellow"/>
        </w:rPr>
        <w:t xml:space="preserve"> </w:t>
      </w:r>
      <w:r>
        <w:rPr>
          <w:color w:val="000000"/>
          <w:sz w:val="24"/>
          <w:highlight w:val="yellow"/>
        </w:rPr>
        <w:t>Members</w:t>
      </w:r>
      <w:r>
        <w:rPr>
          <w:color w:val="000000"/>
          <w:spacing w:val="-4"/>
          <w:sz w:val="24"/>
          <w:highlight w:val="yellow"/>
        </w:rPr>
        <w:t xml:space="preserve"> </w:t>
      </w:r>
      <w:r>
        <w:rPr>
          <w:color w:val="000000"/>
          <w:sz w:val="24"/>
          <w:highlight w:val="yellow"/>
        </w:rPr>
        <w:t>shall</w:t>
      </w:r>
      <w:r>
        <w:rPr>
          <w:color w:val="000000"/>
          <w:spacing w:val="-7"/>
          <w:sz w:val="24"/>
          <w:highlight w:val="yellow"/>
        </w:rPr>
        <w:t xml:space="preserve"> </w:t>
      </w:r>
      <w:r>
        <w:rPr>
          <w:color w:val="000000"/>
          <w:sz w:val="24"/>
          <w:highlight w:val="yellow"/>
        </w:rPr>
        <w:t>be</w:t>
      </w:r>
      <w:r>
        <w:rPr>
          <w:color w:val="000000"/>
          <w:spacing w:val="-2"/>
          <w:sz w:val="24"/>
          <w:highlight w:val="yellow"/>
        </w:rPr>
        <w:t xml:space="preserve"> </w:t>
      </w:r>
      <w:r>
        <w:rPr>
          <w:color w:val="000000"/>
          <w:sz w:val="24"/>
          <w:highlight w:val="yellow"/>
        </w:rPr>
        <w:t>conducted</w:t>
      </w:r>
      <w:r>
        <w:rPr>
          <w:color w:val="000000"/>
          <w:spacing w:val="-5"/>
          <w:sz w:val="24"/>
          <w:highlight w:val="yellow"/>
        </w:rPr>
        <w:t xml:space="preserve"> </w:t>
      </w:r>
      <w:r>
        <w:rPr>
          <w:color w:val="000000"/>
          <w:sz w:val="24"/>
          <w:highlight w:val="yellow"/>
        </w:rPr>
        <w:t>by</w:t>
      </w:r>
      <w:r>
        <w:rPr>
          <w:color w:val="000000"/>
          <w:sz w:val="24"/>
        </w:rPr>
        <w:t xml:space="preserve"> </w:t>
      </w:r>
      <w:r>
        <w:rPr>
          <w:color w:val="000000"/>
          <w:sz w:val="24"/>
          <w:highlight w:val="yellow"/>
        </w:rPr>
        <w:t>the Vice President or the Director of Campus and Public Relations, or</w:t>
      </w:r>
      <w:r>
        <w:rPr>
          <w:color w:val="000000"/>
          <w:sz w:val="24"/>
        </w:rPr>
        <w:t xml:space="preserve"> </w:t>
      </w:r>
      <w:r>
        <w:rPr>
          <w:color w:val="000000"/>
          <w:sz w:val="24"/>
          <w:highlight w:val="yellow"/>
        </w:rPr>
        <w:t>their delegated staff, to ensure consistency and professionalism.</w:t>
      </w:r>
    </w:p>
    <w:p w14:paraId="3B002ED4" w14:textId="77777777" w:rsidR="009B3CBD" w:rsidRDefault="00000000">
      <w:pPr>
        <w:pStyle w:val="ListParagraph"/>
        <w:numPr>
          <w:ilvl w:val="0"/>
          <w:numId w:val="26"/>
        </w:numPr>
        <w:tabs>
          <w:tab w:val="left" w:pos="2421"/>
        </w:tabs>
        <w:spacing w:before="5" w:line="278" w:lineRule="auto"/>
        <w:ind w:right="1035"/>
        <w:rPr>
          <w:sz w:val="24"/>
        </w:rPr>
      </w:pPr>
      <w:r>
        <w:rPr>
          <w:color w:val="000000"/>
          <w:sz w:val="24"/>
          <w:highlight w:val="yellow"/>
        </w:rPr>
        <w:t>Where feasible, Program Members shall be designated as preferred</w:t>
      </w:r>
      <w:r>
        <w:rPr>
          <w:color w:val="000000"/>
          <w:sz w:val="24"/>
        </w:rPr>
        <w:t xml:space="preserve"> </w:t>
      </w:r>
      <w:r>
        <w:rPr>
          <w:color w:val="000000"/>
          <w:sz w:val="24"/>
          <w:highlight w:val="yellow"/>
        </w:rPr>
        <w:t>contacts</w:t>
      </w:r>
      <w:r>
        <w:rPr>
          <w:color w:val="000000"/>
          <w:spacing w:val="-4"/>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inquiries</w:t>
      </w:r>
      <w:r>
        <w:rPr>
          <w:color w:val="000000"/>
          <w:spacing w:val="-4"/>
          <w:sz w:val="24"/>
          <w:highlight w:val="yellow"/>
        </w:rPr>
        <w:t xml:space="preserve"> </w:t>
      </w:r>
      <w:r>
        <w:rPr>
          <w:color w:val="000000"/>
          <w:sz w:val="24"/>
          <w:highlight w:val="yellow"/>
        </w:rPr>
        <w:t>related</w:t>
      </w:r>
      <w:r>
        <w:rPr>
          <w:color w:val="000000"/>
          <w:spacing w:val="-5"/>
          <w:sz w:val="24"/>
          <w:highlight w:val="yellow"/>
        </w:rPr>
        <w:t xml:space="preserve"> </w:t>
      </w:r>
      <w:r>
        <w:rPr>
          <w:color w:val="000000"/>
          <w:sz w:val="24"/>
          <w:highlight w:val="yellow"/>
        </w:rPr>
        <w:t>to</w:t>
      </w:r>
      <w:r>
        <w:rPr>
          <w:color w:val="000000"/>
          <w:spacing w:val="-5"/>
          <w:sz w:val="24"/>
          <w:highlight w:val="yellow"/>
        </w:rPr>
        <w:t xml:space="preserve"> </w:t>
      </w:r>
      <w:r>
        <w:rPr>
          <w:color w:val="000000"/>
          <w:sz w:val="24"/>
          <w:highlight w:val="yellow"/>
        </w:rPr>
        <w:t>catering</w:t>
      </w:r>
      <w:r>
        <w:rPr>
          <w:color w:val="000000"/>
          <w:spacing w:val="-5"/>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provision</w:t>
      </w:r>
      <w:r>
        <w:rPr>
          <w:color w:val="000000"/>
          <w:spacing w:val="-5"/>
          <w:sz w:val="24"/>
          <w:highlight w:val="yellow"/>
        </w:rPr>
        <w:t xml:space="preserve"> </w:t>
      </w:r>
      <w:r>
        <w:rPr>
          <w:color w:val="000000"/>
          <w:sz w:val="24"/>
          <w:highlight w:val="yellow"/>
        </w:rPr>
        <w:t>of</w:t>
      </w:r>
      <w:r>
        <w:rPr>
          <w:color w:val="000000"/>
          <w:spacing w:val="-5"/>
          <w:sz w:val="24"/>
          <w:highlight w:val="yellow"/>
        </w:rPr>
        <w:t xml:space="preserve"> </w:t>
      </w:r>
      <w:r>
        <w:rPr>
          <w:color w:val="000000"/>
          <w:sz w:val="24"/>
          <w:highlight w:val="yellow"/>
        </w:rPr>
        <w:t>services</w:t>
      </w:r>
      <w:r>
        <w:rPr>
          <w:color w:val="000000"/>
          <w:spacing w:val="-4"/>
          <w:sz w:val="24"/>
          <w:highlight w:val="yellow"/>
        </w:rPr>
        <w:t xml:space="preserve"> </w:t>
      </w:r>
      <w:r>
        <w:rPr>
          <w:color w:val="000000"/>
          <w:sz w:val="24"/>
          <w:highlight w:val="yellow"/>
        </w:rPr>
        <w:t>for</w:t>
      </w:r>
      <w:r>
        <w:rPr>
          <w:color w:val="000000"/>
          <w:sz w:val="24"/>
        </w:rPr>
        <w:t xml:space="preserve"> </w:t>
      </w:r>
      <w:r>
        <w:rPr>
          <w:color w:val="000000"/>
          <w:sz w:val="24"/>
          <w:highlight w:val="yellow"/>
        </w:rPr>
        <w:t>ASUN events.</w:t>
      </w:r>
    </w:p>
    <w:p w14:paraId="111146B2" w14:textId="77777777" w:rsidR="009B3CBD" w:rsidRDefault="00000000">
      <w:pPr>
        <w:spacing w:line="275" w:lineRule="exact"/>
        <w:ind w:left="170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10:</w:t>
      </w:r>
      <w:r>
        <w:rPr>
          <w:b/>
          <w:color w:val="000000"/>
          <w:spacing w:val="-2"/>
          <w:sz w:val="24"/>
          <w:highlight w:val="yellow"/>
        </w:rPr>
        <w:t xml:space="preserve"> </w:t>
      </w:r>
      <w:r>
        <w:rPr>
          <w:b/>
          <w:color w:val="000000"/>
          <w:sz w:val="24"/>
          <w:highlight w:val="yellow"/>
        </w:rPr>
        <w:t>Transition</w:t>
      </w:r>
      <w:r>
        <w:rPr>
          <w:b/>
          <w:color w:val="000000"/>
          <w:spacing w:val="-1"/>
          <w:sz w:val="24"/>
          <w:highlight w:val="yellow"/>
        </w:rPr>
        <w:t xml:space="preserve"> </w:t>
      </w:r>
      <w:r>
        <w:rPr>
          <w:b/>
          <w:color w:val="000000"/>
          <w:sz w:val="24"/>
          <w:highlight w:val="yellow"/>
        </w:rPr>
        <w:t>of</w:t>
      </w:r>
      <w:r>
        <w:rPr>
          <w:b/>
          <w:color w:val="000000"/>
          <w:spacing w:val="-2"/>
          <w:sz w:val="24"/>
          <w:highlight w:val="yellow"/>
        </w:rPr>
        <w:t xml:space="preserve"> Officers</w:t>
      </w:r>
    </w:p>
    <w:p w14:paraId="5ED1DFAC" w14:textId="77777777" w:rsidR="009B3CBD" w:rsidRDefault="00000000">
      <w:pPr>
        <w:pStyle w:val="ListParagraph"/>
        <w:numPr>
          <w:ilvl w:val="0"/>
          <w:numId w:val="25"/>
        </w:numPr>
        <w:tabs>
          <w:tab w:val="left" w:pos="2419"/>
          <w:tab w:val="left" w:pos="2421"/>
        </w:tabs>
        <w:spacing w:line="278" w:lineRule="auto"/>
        <w:ind w:right="739"/>
        <w:rPr>
          <w:sz w:val="24"/>
        </w:rPr>
      </w:pPr>
      <w:r>
        <w:rPr>
          <w:color w:val="000000"/>
          <w:sz w:val="24"/>
          <w:highlight w:val="yellow"/>
        </w:rPr>
        <w:t>The</w:t>
      </w:r>
      <w:r>
        <w:rPr>
          <w:color w:val="000000"/>
          <w:spacing w:val="-6"/>
          <w:sz w:val="24"/>
          <w:highlight w:val="yellow"/>
        </w:rPr>
        <w:t xml:space="preserve"> </w:t>
      </w:r>
      <w:r>
        <w:rPr>
          <w:color w:val="000000"/>
          <w:sz w:val="24"/>
          <w:highlight w:val="yellow"/>
        </w:rPr>
        <w:t>Vice</w:t>
      </w:r>
      <w:r>
        <w:rPr>
          <w:color w:val="000000"/>
          <w:spacing w:val="-6"/>
          <w:sz w:val="24"/>
          <w:highlight w:val="yellow"/>
        </w:rPr>
        <w:t xml:space="preserve"> </w:t>
      </w:r>
      <w:r>
        <w:rPr>
          <w:color w:val="000000"/>
          <w:sz w:val="24"/>
          <w:highlight w:val="yellow"/>
        </w:rPr>
        <w:t>President</w:t>
      </w:r>
      <w:r>
        <w:rPr>
          <w:color w:val="000000"/>
          <w:spacing w:val="-6"/>
          <w:sz w:val="24"/>
          <w:highlight w:val="yellow"/>
        </w:rPr>
        <w:t xml:space="preserve"> </w:t>
      </w:r>
      <w:r>
        <w:rPr>
          <w:color w:val="000000"/>
          <w:sz w:val="24"/>
          <w:highlight w:val="yellow"/>
        </w:rPr>
        <w:t>and</w:t>
      </w:r>
      <w:r>
        <w:rPr>
          <w:color w:val="000000"/>
          <w:spacing w:val="-1"/>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Director</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Campus</w:t>
      </w:r>
      <w:r>
        <w:rPr>
          <w:color w:val="000000"/>
          <w:spacing w:val="-3"/>
          <w:sz w:val="24"/>
          <w:highlight w:val="yellow"/>
        </w:rPr>
        <w:t xml:space="preserve"> </w:t>
      </w:r>
      <w:r>
        <w:rPr>
          <w:color w:val="000000"/>
          <w:sz w:val="24"/>
          <w:highlight w:val="yellow"/>
        </w:rPr>
        <w:t>and</w:t>
      </w:r>
      <w:r>
        <w:rPr>
          <w:color w:val="000000"/>
          <w:spacing w:val="-1"/>
          <w:sz w:val="24"/>
          <w:highlight w:val="yellow"/>
        </w:rPr>
        <w:t xml:space="preserve"> </w:t>
      </w:r>
      <w:r>
        <w:rPr>
          <w:color w:val="000000"/>
          <w:sz w:val="24"/>
          <w:highlight w:val="yellow"/>
        </w:rPr>
        <w:t>Public</w:t>
      </w:r>
      <w:r>
        <w:rPr>
          <w:color w:val="000000"/>
          <w:spacing w:val="-6"/>
          <w:sz w:val="24"/>
          <w:highlight w:val="yellow"/>
        </w:rPr>
        <w:t xml:space="preserve"> </w:t>
      </w:r>
      <w:r>
        <w:rPr>
          <w:color w:val="000000"/>
          <w:sz w:val="24"/>
          <w:highlight w:val="yellow"/>
        </w:rPr>
        <w:t>Relations</w:t>
      </w:r>
      <w:r>
        <w:rPr>
          <w:color w:val="000000"/>
          <w:spacing w:val="-3"/>
          <w:sz w:val="24"/>
          <w:highlight w:val="yellow"/>
        </w:rPr>
        <w:t xml:space="preserve"> </w:t>
      </w:r>
      <w:r>
        <w:rPr>
          <w:color w:val="000000"/>
          <w:sz w:val="24"/>
          <w:highlight w:val="yellow"/>
        </w:rPr>
        <w:t>shall</w:t>
      </w:r>
      <w:r>
        <w:rPr>
          <w:color w:val="000000"/>
          <w:sz w:val="24"/>
        </w:rPr>
        <w:t xml:space="preserve"> </w:t>
      </w:r>
      <w:r>
        <w:rPr>
          <w:color w:val="000000"/>
          <w:sz w:val="24"/>
          <w:highlight w:val="yellow"/>
        </w:rPr>
        <w:t>be responsible for the development and maintenance of the Membership</w:t>
      </w:r>
      <w:r>
        <w:rPr>
          <w:color w:val="000000"/>
          <w:sz w:val="24"/>
        </w:rPr>
        <w:t xml:space="preserve"> </w:t>
      </w:r>
      <w:r>
        <w:rPr>
          <w:color w:val="000000"/>
          <w:sz w:val="24"/>
          <w:highlight w:val="yellow"/>
        </w:rPr>
        <w:t>Database, encompassing all</w:t>
      </w:r>
      <w:r>
        <w:rPr>
          <w:color w:val="000000"/>
          <w:spacing w:val="-2"/>
          <w:sz w:val="24"/>
          <w:highlight w:val="yellow"/>
        </w:rPr>
        <w:t xml:space="preserve"> </w:t>
      </w:r>
      <w:r>
        <w:rPr>
          <w:color w:val="000000"/>
          <w:sz w:val="24"/>
          <w:highlight w:val="yellow"/>
        </w:rPr>
        <w:t>Program</w:t>
      </w:r>
      <w:r>
        <w:rPr>
          <w:color w:val="000000"/>
          <w:spacing w:val="-2"/>
          <w:sz w:val="24"/>
          <w:highlight w:val="yellow"/>
        </w:rPr>
        <w:t xml:space="preserve"> </w:t>
      </w:r>
      <w:r>
        <w:rPr>
          <w:color w:val="000000"/>
          <w:sz w:val="24"/>
          <w:highlight w:val="yellow"/>
        </w:rPr>
        <w:t>Members. This Database</w:t>
      </w:r>
      <w:r>
        <w:rPr>
          <w:color w:val="000000"/>
          <w:spacing w:val="-2"/>
          <w:sz w:val="24"/>
          <w:highlight w:val="yellow"/>
        </w:rPr>
        <w:t xml:space="preserve"> </w:t>
      </w:r>
      <w:r>
        <w:rPr>
          <w:color w:val="000000"/>
          <w:sz w:val="24"/>
          <w:highlight w:val="yellow"/>
        </w:rPr>
        <w:t>shall</w:t>
      </w:r>
      <w:r>
        <w:rPr>
          <w:color w:val="000000"/>
          <w:spacing w:val="-2"/>
          <w:sz w:val="24"/>
          <w:highlight w:val="yellow"/>
        </w:rPr>
        <w:t xml:space="preserve"> </w:t>
      </w:r>
      <w:r>
        <w:rPr>
          <w:color w:val="000000"/>
          <w:sz w:val="24"/>
          <w:highlight w:val="yellow"/>
        </w:rPr>
        <w:t>serve</w:t>
      </w:r>
      <w:r>
        <w:rPr>
          <w:color w:val="000000"/>
          <w:sz w:val="24"/>
        </w:rPr>
        <w:t xml:space="preserve"> </w:t>
      </w:r>
      <w:r>
        <w:rPr>
          <w:color w:val="000000"/>
          <w:sz w:val="24"/>
          <w:highlight w:val="yellow"/>
        </w:rPr>
        <w:t>to streamline awareness and ensure a comprehensive understanding of</w:t>
      </w:r>
      <w:r>
        <w:rPr>
          <w:color w:val="000000"/>
          <w:sz w:val="24"/>
        </w:rPr>
        <w:t xml:space="preserve"> </w:t>
      </w:r>
      <w:r>
        <w:rPr>
          <w:color w:val="000000"/>
          <w:sz w:val="24"/>
          <w:highlight w:val="yellow"/>
        </w:rPr>
        <w:t>current membership between successive ASUN sessions. The Database</w:t>
      </w:r>
      <w:r>
        <w:rPr>
          <w:color w:val="000000"/>
          <w:sz w:val="24"/>
        </w:rPr>
        <w:t xml:space="preserve"> </w:t>
      </w:r>
      <w:r>
        <w:rPr>
          <w:color w:val="000000"/>
          <w:sz w:val="24"/>
          <w:highlight w:val="yellow"/>
        </w:rPr>
        <w:t>shall include, without limitation:</w:t>
      </w:r>
    </w:p>
    <w:p w14:paraId="347EAE7D" w14:textId="77777777" w:rsidR="009B3CBD" w:rsidRDefault="00000000">
      <w:pPr>
        <w:pStyle w:val="ListParagraph"/>
        <w:numPr>
          <w:ilvl w:val="1"/>
          <w:numId w:val="25"/>
        </w:numPr>
        <w:tabs>
          <w:tab w:val="left" w:pos="3141"/>
        </w:tabs>
        <w:spacing w:before="4" w:line="278" w:lineRule="auto"/>
        <w:ind w:right="710"/>
        <w:jc w:val="left"/>
        <w:rPr>
          <w:sz w:val="24"/>
        </w:rPr>
      </w:pPr>
      <w:r>
        <w:rPr>
          <w:color w:val="000000"/>
          <w:sz w:val="24"/>
          <w:highlight w:val="yellow"/>
        </w:rPr>
        <w:t>The</w:t>
      </w:r>
      <w:r>
        <w:rPr>
          <w:color w:val="000000"/>
          <w:spacing w:val="-6"/>
          <w:sz w:val="24"/>
          <w:highlight w:val="yellow"/>
        </w:rPr>
        <w:t xml:space="preserve"> </w:t>
      </w:r>
      <w:r>
        <w:rPr>
          <w:color w:val="000000"/>
          <w:sz w:val="24"/>
          <w:highlight w:val="yellow"/>
        </w:rPr>
        <w:t>name</w:t>
      </w:r>
      <w:r>
        <w:rPr>
          <w:color w:val="000000"/>
          <w:spacing w:val="-6"/>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the</w:t>
      </w:r>
      <w:r>
        <w:rPr>
          <w:color w:val="000000"/>
          <w:spacing w:val="-1"/>
          <w:sz w:val="24"/>
          <w:highlight w:val="yellow"/>
        </w:rPr>
        <w:t xml:space="preserve"> </w:t>
      </w:r>
      <w:r>
        <w:rPr>
          <w:color w:val="000000"/>
          <w:sz w:val="24"/>
          <w:highlight w:val="yellow"/>
        </w:rPr>
        <w:t>entity,</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discount</w:t>
      </w:r>
      <w:r>
        <w:rPr>
          <w:color w:val="000000"/>
          <w:spacing w:val="-6"/>
          <w:sz w:val="24"/>
          <w:highlight w:val="yellow"/>
        </w:rPr>
        <w:t xml:space="preserve"> </w:t>
      </w:r>
      <w:r>
        <w:rPr>
          <w:color w:val="000000"/>
          <w:sz w:val="24"/>
          <w:highlight w:val="yellow"/>
        </w:rPr>
        <w:t>provided, and</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addresses</w:t>
      </w:r>
      <w:r>
        <w:rPr>
          <w:color w:val="000000"/>
          <w:spacing w:val="-3"/>
          <w:sz w:val="24"/>
          <w:highlight w:val="yellow"/>
        </w:rPr>
        <w:t xml:space="preserve"> </w:t>
      </w:r>
      <w:r>
        <w:rPr>
          <w:color w:val="000000"/>
          <w:sz w:val="24"/>
          <w:highlight w:val="yellow"/>
        </w:rPr>
        <w:t>of</w:t>
      </w:r>
      <w:r>
        <w:rPr>
          <w:color w:val="000000"/>
          <w:sz w:val="24"/>
        </w:rPr>
        <w:t xml:space="preserve"> </w:t>
      </w:r>
      <w:r>
        <w:rPr>
          <w:color w:val="000000"/>
          <w:sz w:val="24"/>
          <w:highlight w:val="yellow"/>
        </w:rPr>
        <w:t xml:space="preserve">all locations offering the </w:t>
      </w:r>
      <w:proofErr w:type="gramStart"/>
      <w:r>
        <w:rPr>
          <w:color w:val="000000"/>
          <w:sz w:val="24"/>
          <w:highlight w:val="yellow"/>
        </w:rPr>
        <w:t>discount;</w:t>
      </w:r>
      <w:proofErr w:type="gramEnd"/>
    </w:p>
    <w:p w14:paraId="7AF8C58D" w14:textId="77777777" w:rsidR="009B3CBD" w:rsidRDefault="00000000">
      <w:pPr>
        <w:pStyle w:val="ListParagraph"/>
        <w:numPr>
          <w:ilvl w:val="1"/>
          <w:numId w:val="25"/>
        </w:numPr>
        <w:tabs>
          <w:tab w:val="left" w:pos="3141"/>
        </w:tabs>
        <w:spacing w:before="5" w:line="278" w:lineRule="auto"/>
        <w:ind w:right="679"/>
        <w:jc w:val="left"/>
        <w:rPr>
          <w:sz w:val="24"/>
        </w:rPr>
      </w:pPr>
      <w:r>
        <w:rPr>
          <w:color w:val="000000"/>
          <w:sz w:val="24"/>
          <w:highlight w:val="yellow"/>
        </w:rPr>
        <w:t>Where available, contact information for ownership or</w:t>
      </w:r>
      <w:r>
        <w:rPr>
          <w:color w:val="000000"/>
          <w:sz w:val="24"/>
        </w:rPr>
        <w:t xml:space="preserve"> </w:t>
      </w:r>
      <w:r>
        <w:rPr>
          <w:color w:val="000000"/>
          <w:sz w:val="24"/>
          <w:highlight w:val="yellow"/>
        </w:rPr>
        <w:t>management,</w:t>
      </w:r>
      <w:r>
        <w:rPr>
          <w:color w:val="000000"/>
          <w:spacing w:val="-3"/>
          <w:sz w:val="24"/>
          <w:highlight w:val="yellow"/>
        </w:rPr>
        <w:t xml:space="preserve"> </w:t>
      </w:r>
      <w:r>
        <w:rPr>
          <w:color w:val="000000"/>
          <w:sz w:val="24"/>
          <w:highlight w:val="yellow"/>
        </w:rPr>
        <w:t>including</w:t>
      </w:r>
      <w:r>
        <w:rPr>
          <w:color w:val="000000"/>
          <w:spacing w:val="-6"/>
          <w:sz w:val="24"/>
          <w:highlight w:val="yellow"/>
        </w:rPr>
        <w:t xml:space="preserve"> </w:t>
      </w:r>
      <w:r>
        <w:rPr>
          <w:color w:val="000000"/>
          <w:sz w:val="24"/>
          <w:highlight w:val="yellow"/>
        </w:rPr>
        <w:t>but</w:t>
      </w:r>
      <w:r>
        <w:rPr>
          <w:color w:val="000000"/>
          <w:spacing w:val="-8"/>
          <w:sz w:val="24"/>
          <w:highlight w:val="yellow"/>
        </w:rPr>
        <w:t xml:space="preserve"> </w:t>
      </w:r>
      <w:r>
        <w:rPr>
          <w:color w:val="000000"/>
          <w:sz w:val="24"/>
          <w:highlight w:val="yellow"/>
        </w:rPr>
        <w:t>not</w:t>
      </w:r>
      <w:r>
        <w:rPr>
          <w:color w:val="000000"/>
          <w:spacing w:val="-4"/>
          <w:sz w:val="24"/>
          <w:highlight w:val="yellow"/>
        </w:rPr>
        <w:t xml:space="preserve"> </w:t>
      </w:r>
      <w:r>
        <w:rPr>
          <w:color w:val="000000"/>
          <w:sz w:val="24"/>
          <w:highlight w:val="yellow"/>
        </w:rPr>
        <w:t>limited</w:t>
      </w:r>
      <w:r>
        <w:rPr>
          <w:color w:val="000000"/>
          <w:spacing w:val="-3"/>
          <w:sz w:val="24"/>
          <w:highlight w:val="yellow"/>
        </w:rPr>
        <w:t xml:space="preserve"> </w:t>
      </w:r>
      <w:r>
        <w:rPr>
          <w:color w:val="000000"/>
          <w:sz w:val="24"/>
          <w:highlight w:val="yellow"/>
        </w:rPr>
        <w:t>to</w:t>
      </w:r>
      <w:r>
        <w:rPr>
          <w:color w:val="000000"/>
          <w:spacing w:val="-6"/>
          <w:sz w:val="24"/>
          <w:highlight w:val="yellow"/>
        </w:rPr>
        <w:t xml:space="preserve"> </w:t>
      </w:r>
      <w:r>
        <w:rPr>
          <w:color w:val="000000"/>
          <w:sz w:val="24"/>
          <w:highlight w:val="yellow"/>
        </w:rPr>
        <w:t>the</w:t>
      </w:r>
      <w:r>
        <w:rPr>
          <w:color w:val="000000"/>
          <w:spacing w:val="-8"/>
          <w:sz w:val="24"/>
          <w:highlight w:val="yellow"/>
        </w:rPr>
        <w:t xml:space="preserve"> </w:t>
      </w:r>
      <w:r>
        <w:rPr>
          <w:color w:val="000000"/>
          <w:sz w:val="24"/>
          <w:highlight w:val="yellow"/>
        </w:rPr>
        <w:t>name,</w:t>
      </w:r>
      <w:r>
        <w:rPr>
          <w:color w:val="000000"/>
          <w:spacing w:val="-3"/>
          <w:sz w:val="24"/>
          <w:highlight w:val="yellow"/>
        </w:rPr>
        <w:t xml:space="preserve"> </w:t>
      </w:r>
      <w:r>
        <w:rPr>
          <w:color w:val="000000"/>
          <w:sz w:val="24"/>
          <w:highlight w:val="yellow"/>
        </w:rPr>
        <w:t>phone</w:t>
      </w:r>
      <w:r>
        <w:rPr>
          <w:color w:val="000000"/>
          <w:spacing w:val="-8"/>
          <w:sz w:val="24"/>
          <w:highlight w:val="yellow"/>
        </w:rPr>
        <w:t xml:space="preserve"> </w:t>
      </w:r>
      <w:r>
        <w:rPr>
          <w:color w:val="000000"/>
          <w:sz w:val="24"/>
          <w:highlight w:val="yellow"/>
        </w:rPr>
        <w:t>number,</w:t>
      </w:r>
      <w:r>
        <w:rPr>
          <w:color w:val="000000"/>
          <w:sz w:val="24"/>
        </w:rPr>
        <w:t xml:space="preserve"> </w:t>
      </w:r>
      <w:r>
        <w:rPr>
          <w:color w:val="000000"/>
          <w:sz w:val="24"/>
          <w:highlight w:val="yellow"/>
        </w:rPr>
        <w:t>or email address of a designated representative.</w:t>
      </w:r>
    </w:p>
    <w:p w14:paraId="34BFB1C0" w14:textId="77777777" w:rsidR="009B3CBD" w:rsidRDefault="00000000">
      <w:pPr>
        <w:pStyle w:val="ListParagraph"/>
        <w:numPr>
          <w:ilvl w:val="2"/>
          <w:numId w:val="25"/>
        </w:numPr>
        <w:tabs>
          <w:tab w:val="left" w:pos="3862"/>
        </w:tabs>
        <w:spacing w:line="278" w:lineRule="auto"/>
        <w:ind w:right="669"/>
        <w:rPr>
          <w:sz w:val="24"/>
        </w:rPr>
      </w:pPr>
      <w:r>
        <w:rPr>
          <w:color w:val="000000"/>
          <w:sz w:val="24"/>
          <w:highlight w:val="yellow"/>
        </w:rPr>
        <w:t>Such information, in addition to a copy of the outgoing</w:t>
      </w:r>
      <w:r>
        <w:rPr>
          <w:color w:val="000000"/>
          <w:sz w:val="24"/>
        </w:rPr>
        <w:t xml:space="preserve"> </w:t>
      </w:r>
      <w:r>
        <w:rPr>
          <w:color w:val="000000"/>
          <w:sz w:val="24"/>
          <w:highlight w:val="yellow"/>
        </w:rPr>
        <w:t>session’s</w:t>
      </w:r>
      <w:r>
        <w:rPr>
          <w:color w:val="000000"/>
          <w:spacing w:val="-7"/>
          <w:sz w:val="24"/>
          <w:highlight w:val="yellow"/>
        </w:rPr>
        <w:t xml:space="preserve"> </w:t>
      </w:r>
      <w:r>
        <w:rPr>
          <w:color w:val="000000"/>
          <w:sz w:val="24"/>
          <w:highlight w:val="yellow"/>
        </w:rPr>
        <w:t>Membership</w:t>
      </w:r>
      <w:r>
        <w:rPr>
          <w:color w:val="000000"/>
          <w:spacing w:val="-7"/>
          <w:sz w:val="24"/>
          <w:highlight w:val="yellow"/>
        </w:rPr>
        <w:t xml:space="preserve"> </w:t>
      </w:r>
      <w:r>
        <w:rPr>
          <w:color w:val="000000"/>
          <w:sz w:val="24"/>
          <w:highlight w:val="yellow"/>
        </w:rPr>
        <w:t>Agreement,</w:t>
      </w:r>
      <w:r>
        <w:rPr>
          <w:color w:val="000000"/>
          <w:spacing w:val="-4"/>
          <w:sz w:val="24"/>
          <w:highlight w:val="yellow"/>
        </w:rPr>
        <w:t xml:space="preserve"> </w:t>
      </w:r>
      <w:r>
        <w:rPr>
          <w:color w:val="000000"/>
          <w:sz w:val="24"/>
          <w:highlight w:val="yellow"/>
        </w:rPr>
        <w:t>as</w:t>
      </w:r>
      <w:r>
        <w:rPr>
          <w:color w:val="000000"/>
          <w:spacing w:val="-7"/>
          <w:sz w:val="24"/>
          <w:highlight w:val="yellow"/>
        </w:rPr>
        <w:t xml:space="preserve"> </w:t>
      </w:r>
      <w:r>
        <w:rPr>
          <w:color w:val="000000"/>
          <w:sz w:val="24"/>
          <w:highlight w:val="yellow"/>
        </w:rPr>
        <w:t>defined</w:t>
      </w:r>
      <w:r>
        <w:rPr>
          <w:color w:val="000000"/>
          <w:spacing w:val="-7"/>
          <w:sz w:val="24"/>
          <w:highlight w:val="yellow"/>
        </w:rPr>
        <w:t xml:space="preserve"> </w:t>
      </w:r>
      <w:r>
        <w:rPr>
          <w:color w:val="000000"/>
          <w:sz w:val="24"/>
          <w:highlight w:val="yellow"/>
        </w:rPr>
        <w:t>in</w:t>
      </w:r>
      <w:r>
        <w:rPr>
          <w:color w:val="000000"/>
          <w:spacing w:val="-7"/>
          <w:sz w:val="24"/>
          <w:highlight w:val="yellow"/>
        </w:rPr>
        <w:t xml:space="preserve"> </w:t>
      </w:r>
      <w:r>
        <w:rPr>
          <w:color w:val="000000"/>
          <w:sz w:val="24"/>
          <w:highlight w:val="yellow"/>
        </w:rPr>
        <w:t>Section</w:t>
      </w:r>
      <w:r>
        <w:rPr>
          <w:color w:val="000000"/>
          <w:spacing w:val="-7"/>
          <w:sz w:val="24"/>
          <w:highlight w:val="yellow"/>
        </w:rPr>
        <w:t xml:space="preserve"> </w:t>
      </w:r>
      <w:r>
        <w:rPr>
          <w:color w:val="000000"/>
          <w:sz w:val="24"/>
          <w:highlight w:val="yellow"/>
        </w:rPr>
        <w:t>05,</w:t>
      </w:r>
      <w:r>
        <w:rPr>
          <w:color w:val="000000"/>
          <w:sz w:val="24"/>
        </w:rPr>
        <w:t xml:space="preserve"> </w:t>
      </w:r>
      <w:r>
        <w:rPr>
          <w:color w:val="000000"/>
          <w:sz w:val="24"/>
          <w:highlight w:val="yellow"/>
        </w:rPr>
        <w:t>subsection b, shall be transferred to the incoming Vice</w:t>
      </w:r>
      <w:r>
        <w:rPr>
          <w:color w:val="000000"/>
          <w:sz w:val="24"/>
        </w:rPr>
        <w:t xml:space="preserve"> </w:t>
      </w:r>
      <w:r>
        <w:rPr>
          <w:color w:val="000000"/>
          <w:sz w:val="24"/>
          <w:highlight w:val="yellow"/>
        </w:rPr>
        <w:t>President in either physical or digital form by no later than</w:t>
      </w:r>
      <w:r>
        <w:rPr>
          <w:color w:val="000000"/>
          <w:sz w:val="24"/>
        </w:rPr>
        <w:t xml:space="preserve"> </w:t>
      </w:r>
      <w:r>
        <w:rPr>
          <w:color w:val="000000"/>
          <w:sz w:val="24"/>
          <w:highlight w:val="yellow"/>
        </w:rPr>
        <w:t>the final day of the outgoing Vice President’s term; and</w:t>
      </w:r>
    </w:p>
    <w:p w14:paraId="3912F296" w14:textId="77777777" w:rsidR="009B3CBD" w:rsidRDefault="00000000">
      <w:pPr>
        <w:pStyle w:val="ListParagraph"/>
        <w:numPr>
          <w:ilvl w:val="1"/>
          <w:numId w:val="25"/>
        </w:numPr>
        <w:tabs>
          <w:tab w:val="left" w:pos="3141"/>
        </w:tabs>
        <w:spacing w:before="4" w:line="278" w:lineRule="auto"/>
        <w:ind w:right="885" w:hanging="440"/>
        <w:jc w:val="left"/>
        <w:rPr>
          <w:sz w:val="24"/>
        </w:rPr>
      </w:pPr>
      <w:r>
        <w:rPr>
          <w:color w:val="000000"/>
          <w:sz w:val="24"/>
          <w:highlight w:val="yellow"/>
        </w:rPr>
        <w:t>A</w:t>
      </w:r>
      <w:r>
        <w:rPr>
          <w:color w:val="000000"/>
          <w:spacing w:val="-5"/>
          <w:sz w:val="24"/>
          <w:highlight w:val="yellow"/>
        </w:rPr>
        <w:t xml:space="preserve"> </w:t>
      </w:r>
      <w:r>
        <w:rPr>
          <w:color w:val="000000"/>
          <w:sz w:val="24"/>
          <w:highlight w:val="yellow"/>
        </w:rPr>
        <w:t>record</w:t>
      </w:r>
      <w:r>
        <w:rPr>
          <w:color w:val="000000"/>
          <w:spacing w:val="-6"/>
          <w:sz w:val="24"/>
          <w:highlight w:val="yellow"/>
        </w:rPr>
        <w:t xml:space="preserve"> </w:t>
      </w:r>
      <w:r>
        <w:rPr>
          <w:color w:val="000000"/>
          <w:sz w:val="24"/>
          <w:highlight w:val="yellow"/>
        </w:rPr>
        <w:t>of</w:t>
      </w:r>
      <w:r>
        <w:rPr>
          <w:color w:val="000000"/>
          <w:spacing w:val="-6"/>
          <w:sz w:val="24"/>
          <w:highlight w:val="yellow"/>
        </w:rPr>
        <w:t xml:space="preserve"> </w:t>
      </w:r>
      <w:r>
        <w:rPr>
          <w:color w:val="000000"/>
          <w:sz w:val="24"/>
          <w:highlight w:val="yellow"/>
        </w:rPr>
        <w:t>all</w:t>
      </w:r>
      <w:r>
        <w:rPr>
          <w:color w:val="000000"/>
          <w:spacing w:val="-3"/>
          <w:sz w:val="24"/>
          <w:highlight w:val="yellow"/>
        </w:rPr>
        <w:t xml:space="preserve"> </w:t>
      </w:r>
      <w:r>
        <w:rPr>
          <w:color w:val="000000"/>
          <w:sz w:val="24"/>
          <w:highlight w:val="yellow"/>
        </w:rPr>
        <w:t>Exclusive</w:t>
      </w:r>
      <w:r>
        <w:rPr>
          <w:color w:val="000000"/>
          <w:spacing w:val="-7"/>
          <w:sz w:val="24"/>
          <w:highlight w:val="yellow"/>
        </w:rPr>
        <w:t xml:space="preserve"> </w:t>
      </w:r>
      <w:r>
        <w:rPr>
          <w:color w:val="000000"/>
          <w:sz w:val="24"/>
          <w:highlight w:val="yellow"/>
        </w:rPr>
        <w:t>Agreements</w:t>
      </w:r>
      <w:r>
        <w:rPr>
          <w:color w:val="000000"/>
          <w:spacing w:val="-5"/>
          <w:sz w:val="24"/>
          <w:highlight w:val="yellow"/>
        </w:rPr>
        <w:t xml:space="preserve"> </w:t>
      </w:r>
      <w:r>
        <w:rPr>
          <w:color w:val="000000"/>
          <w:sz w:val="24"/>
          <w:highlight w:val="yellow"/>
        </w:rPr>
        <w:t>as</w:t>
      </w:r>
      <w:r>
        <w:rPr>
          <w:color w:val="000000"/>
          <w:spacing w:val="-5"/>
          <w:sz w:val="24"/>
          <w:highlight w:val="yellow"/>
        </w:rPr>
        <w:t xml:space="preserve"> </w:t>
      </w:r>
      <w:r>
        <w:rPr>
          <w:color w:val="000000"/>
          <w:sz w:val="24"/>
          <w:highlight w:val="yellow"/>
        </w:rPr>
        <w:t>described</w:t>
      </w:r>
      <w:r>
        <w:rPr>
          <w:color w:val="000000"/>
          <w:spacing w:val="-2"/>
          <w:sz w:val="24"/>
          <w:highlight w:val="yellow"/>
        </w:rPr>
        <w:t xml:space="preserve"> </w:t>
      </w:r>
      <w:r>
        <w:rPr>
          <w:color w:val="000000"/>
          <w:sz w:val="24"/>
          <w:highlight w:val="yellow"/>
        </w:rPr>
        <w:t>in</w:t>
      </w:r>
      <w:r>
        <w:rPr>
          <w:color w:val="000000"/>
          <w:spacing w:val="-6"/>
          <w:sz w:val="24"/>
          <w:highlight w:val="yellow"/>
        </w:rPr>
        <w:t xml:space="preserve"> </w:t>
      </w:r>
      <w:r>
        <w:rPr>
          <w:color w:val="000000"/>
          <w:sz w:val="24"/>
          <w:highlight w:val="yellow"/>
        </w:rPr>
        <w:t>Section</w:t>
      </w:r>
      <w:r>
        <w:rPr>
          <w:color w:val="000000"/>
          <w:spacing w:val="-6"/>
          <w:sz w:val="24"/>
          <w:highlight w:val="yellow"/>
        </w:rPr>
        <w:t xml:space="preserve"> </w:t>
      </w:r>
      <w:r>
        <w:rPr>
          <w:color w:val="000000"/>
          <w:sz w:val="24"/>
          <w:highlight w:val="yellow"/>
        </w:rPr>
        <w:t>04,</w:t>
      </w:r>
      <w:r>
        <w:rPr>
          <w:color w:val="000000"/>
          <w:sz w:val="24"/>
        </w:rPr>
        <w:t xml:space="preserve"> </w:t>
      </w:r>
      <w:r>
        <w:rPr>
          <w:color w:val="000000"/>
          <w:sz w:val="24"/>
          <w:highlight w:val="yellow"/>
        </w:rPr>
        <w:t>subsection D.</w:t>
      </w:r>
    </w:p>
    <w:p w14:paraId="26F1242F" w14:textId="77777777" w:rsidR="009B3CBD" w:rsidRDefault="00000000">
      <w:pPr>
        <w:spacing w:before="1" w:line="275" w:lineRule="exact"/>
        <w:ind w:left="1701"/>
        <w:rPr>
          <w:b/>
          <w:sz w:val="24"/>
        </w:rPr>
      </w:pPr>
      <w:r>
        <w:rPr>
          <w:b/>
          <w:color w:val="000000"/>
          <w:sz w:val="24"/>
          <w:highlight w:val="yellow"/>
        </w:rPr>
        <w:t>Section</w:t>
      </w:r>
      <w:r>
        <w:rPr>
          <w:b/>
          <w:color w:val="000000"/>
          <w:spacing w:val="-2"/>
          <w:sz w:val="24"/>
          <w:highlight w:val="yellow"/>
        </w:rPr>
        <w:t xml:space="preserve"> </w:t>
      </w:r>
      <w:r>
        <w:rPr>
          <w:b/>
          <w:color w:val="000000"/>
          <w:sz w:val="24"/>
          <w:highlight w:val="yellow"/>
        </w:rPr>
        <w:t>11:</w:t>
      </w:r>
      <w:r>
        <w:rPr>
          <w:b/>
          <w:color w:val="000000"/>
          <w:spacing w:val="-2"/>
          <w:sz w:val="24"/>
          <w:highlight w:val="yellow"/>
        </w:rPr>
        <w:t xml:space="preserve"> Funding</w:t>
      </w:r>
    </w:p>
    <w:p w14:paraId="0C05E1B0" w14:textId="77777777" w:rsidR="009B3CBD" w:rsidRDefault="00000000">
      <w:pPr>
        <w:pStyle w:val="BodyText"/>
        <w:spacing w:line="242" w:lineRule="auto"/>
        <w:ind w:left="1701" w:right="746"/>
      </w:pPr>
      <w:r>
        <w:rPr>
          <w:color w:val="000000"/>
          <w:highlight w:val="yellow"/>
        </w:rPr>
        <w:t>The</w:t>
      </w:r>
      <w:r>
        <w:rPr>
          <w:color w:val="000000"/>
          <w:spacing w:val="-5"/>
          <w:highlight w:val="yellow"/>
        </w:rPr>
        <w:t xml:space="preserve"> </w:t>
      </w:r>
      <w:r>
        <w:rPr>
          <w:color w:val="000000"/>
          <w:highlight w:val="yellow"/>
        </w:rPr>
        <w:t>ASUN</w:t>
      </w:r>
      <w:r>
        <w:rPr>
          <w:color w:val="000000"/>
          <w:spacing w:val="-2"/>
          <w:highlight w:val="yellow"/>
        </w:rPr>
        <w:t xml:space="preserve"> </w:t>
      </w:r>
      <w:r>
        <w:rPr>
          <w:color w:val="000000"/>
          <w:highlight w:val="yellow"/>
        </w:rPr>
        <w:t>Pack</w:t>
      </w:r>
      <w:r>
        <w:rPr>
          <w:color w:val="000000"/>
          <w:spacing w:val="-3"/>
          <w:highlight w:val="yellow"/>
        </w:rPr>
        <w:t xml:space="preserve"> </w:t>
      </w:r>
      <w:r>
        <w:rPr>
          <w:color w:val="000000"/>
          <w:highlight w:val="yellow"/>
        </w:rPr>
        <w:t>Friendly</w:t>
      </w:r>
      <w:r>
        <w:rPr>
          <w:color w:val="000000"/>
          <w:spacing w:val="-3"/>
          <w:highlight w:val="yellow"/>
        </w:rPr>
        <w:t xml:space="preserve"> </w:t>
      </w:r>
      <w:r>
        <w:rPr>
          <w:color w:val="000000"/>
          <w:highlight w:val="yellow"/>
        </w:rPr>
        <w:t>Business</w:t>
      </w:r>
      <w:r>
        <w:rPr>
          <w:color w:val="000000"/>
          <w:spacing w:val="-2"/>
          <w:highlight w:val="yellow"/>
        </w:rPr>
        <w:t xml:space="preserve"> </w:t>
      </w:r>
      <w:r>
        <w:rPr>
          <w:color w:val="000000"/>
          <w:highlight w:val="yellow"/>
        </w:rPr>
        <w:t>Program</w:t>
      </w:r>
      <w:r>
        <w:rPr>
          <w:color w:val="000000"/>
          <w:spacing w:val="-5"/>
          <w:highlight w:val="yellow"/>
        </w:rPr>
        <w:t xml:space="preserve"> </w:t>
      </w:r>
      <w:r>
        <w:rPr>
          <w:color w:val="000000"/>
          <w:highlight w:val="yellow"/>
        </w:rPr>
        <w:t>will</w:t>
      </w:r>
      <w:r>
        <w:rPr>
          <w:color w:val="000000"/>
          <w:spacing w:val="-5"/>
          <w:highlight w:val="yellow"/>
        </w:rPr>
        <w:t xml:space="preserve"> </w:t>
      </w:r>
      <w:r>
        <w:rPr>
          <w:color w:val="000000"/>
          <w:highlight w:val="yellow"/>
        </w:rPr>
        <w:t>be</w:t>
      </w:r>
      <w:r>
        <w:rPr>
          <w:color w:val="000000"/>
          <w:spacing w:val="-1"/>
          <w:highlight w:val="yellow"/>
        </w:rPr>
        <w:t xml:space="preserve"> </w:t>
      </w:r>
      <w:r>
        <w:rPr>
          <w:color w:val="000000"/>
          <w:highlight w:val="yellow"/>
        </w:rPr>
        <w:t>funded</w:t>
      </w:r>
      <w:r>
        <w:rPr>
          <w:color w:val="000000"/>
          <w:spacing w:val="-3"/>
          <w:highlight w:val="yellow"/>
        </w:rPr>
        <w:t xml:space="preserve"> </w:t>
      </w:r>
      <w:r>
        <w:rPr>
          <w:color w:val="000000"/>
          <w:highlight w:val="yellow"/>
        </w:rPr>
        <w:t>as</w:t>
      </w:r>
      <w:r>
        <w:rPr>
          <w:color w:val="000000"/>
          <w:spacing w:val="-2"/>
          <w:highlight w:val="yellow"/>
        </w:rPr>
        <w:t xml:space="preserve"> </w:t>
      </w:r>
      <w:r>
        <w:rPr>
          <w:color w:val="000000"/>
          <w:highlight w:val="yellow"/>
        </w:rPr>
        <w:t>a</w:t>
      </w:r>
      <w:r>
        <w:rPr>
          <w:color w:val="000000"/>
          <w:spacing w:val="-5"/>
          <w:highlight w:val="yellow"/>
        </w:rPr>
        <w:t xml:space="preserve"> </w:t>
      </w:r>
      <w:r>
        <w:rPr>
          <w:color w:val="000000"/>
          <w:highlight w:val="yellow"/>
        </w:rPr>
        <w:t>line-item</w:t>
      </w:r>
      <w:r>
        <w:rPr>
          <w:color w:val="000000"/>
          <w:spacing w:val="-5"/>
          <w:highlight w:val="yellow"/>
        </w:rPr>
        <w:t xml:space="preserve"> </w:t>
      </w:r>
      <w:r>
        <w:rPr>
          <w:color w:val="000000"/>
          <w:highlight w:val="yellow"/>
        </w:rPr>
        <w:t>within</w:t>
      </w:r>
      <w:r>
        <w:rPr>
          <w:color w:val="000000"/>
        </w:rPr>
        <w:t xml:space="preserve"> </w:t>
      </w:r>
      <w:r>
        <w:rPr>
          <w:color w:val="000000"/>
          <w:highlight w:val="yellow"/>
        </w:rPr>
        <w:t>the ASUN Executive Account, beginning in Fiscal Year 2026. The minimum</w:t>
      </w:r>
      <w:r>
        <w:rPr>
          <w:color w:val="000000"/>
        </w:rPr>
        <w:t xml:space="preserve"> </w:t>
      </w:r>
      <w:r>
        <w:rPr>
          <w:color w:val="000000"/>
          <w:highlight w:val="yellow"/>
        </w:rPr>
        <w:t>allocation for this line-item shall be no less than $1,000.</w:t>
      </w:r>
    </w:p>
    <w:p w14:paraId="58AFE2C5" w14:textId="77777777" w:rsidR="009B3CBD" w:rsidRDefault="00000000">
      <w:pPr>
        <w:spacing w:line="269" w:lineRule="exact"/>
        <w:ind w:left="1701"/>
        <w:rPr>
          <w:b/>
          <w:sz w:val="24"/>
        </w:rPr>
      </w:pPr>
      <w:r>
        <w:rPr>
          <w:b/>
          <w:color w:val="000000"/>
          <w:sz w:val="24"/>
          <w:highlight w:val="yellow"/>
        </w:rPr>
        <w:t>Section</w:t>
      </w:r>
      <w:r>
        <w:rPr>
          <w:b/>
          <w:color w:val="000000"/>
          <w:spacing w:val="-3"/>
          <w:sz w:val="24"/>
          <w:highlight w:val="yellow"/>
        </w:rPr>
        <w:t xml:space="preserve"> </w:t>
      </w:r>
      <w:r>
        <w:rPr>
          <w:b/>
          <w:color w:val="000000"/>
          <w:sz w:val="24"/>
          <w:highlight w:val="yellow"/>
        </w:rPr>
        <w:t>12:</w:t>
      </w:r>
      <w:r>
        <w:rPr>
          <w:b/>
          <w:color w:val="000000"/>
          <w:spacing w:val="-4"/>
          <w:sz w:val="24"/>
          <w:highlight w:val="yellow"/>
        </w:rPr>
        <w:t xml:space="preserve"> </w:t>
      </w:r>
      <w:r>
        <w:rPr>
          <w:b/>
          <w:color w:val="000000"/>
          <w:sz w:val="24"/>
          <w:highlight w:val="yellow"/>
        </w:rPr>
        <w:t>Program</w:t>
      </w:r>
      <w:r>
        <w:rPr>
          <w:b/>
          <w:color w:val="000000"/>
          <w:spacing w:val="1"/>
          <w:sz w:val="24"/>
          <w:highlight w:val="yellow"/>
        </w:rPr>
        <w:t xml:space="preserve"> </w:t>
      </w:r>
      <w:r>
        <w:rPr>
          <w:b/>
          <w:color w:val="000000"/>
          <w:spacing w:val="-2"/>
          <w:sz w:val="24"/>
          <w:highlight w:val="yellow"/>
        </w:rPr>
        <w:t>Perpetuity</w:t>
      </w:r>
    </w:p>
    <w:p w14:paraId="6E9B847E" w14:textId="77777777" w:rsidR="009B3CBD" w:rsidRDefault="00000000">
      <w:pPr>
        <w:pStyle w:val="BodyText"/>
        <w:spacing w:line="242" w:lineRule="auto"/>
        <w:ind w:left="1701" w:right="746"/>
      </w:pPr>
      <w:r>
        <w:rPr>
          <w:color w:val="000000"/>
          <w:highlight w:val="yellow"/>
        </w:rPr>
        <w:t>At no point shall the ASUN Pack Friendly Business Program be absorbed into</w:t>
      </w:r>
      <w:r>
        <w:rPr>
          <w:color w:val="000000"/>
        </w:rPr>
        <w:t xml:space="preserve"> </w:t>
      </w:r>
      <w:r>
        <w:rPr>
          <w:color w:val="000000"/>
          <w:highlight w:val="yellow"/>
        </w:rPr>
        <w:t>any</w:t>
      </w:r>
      <w:r>
        <w:rPr>
          <w:color w:val="000000"/>
          <w:spacing w:val="-4"/>
          <w:highlight w:val="yellow"/>
        </w:rPr>
        <w:t xml:space="preserve"> </w:t>
      </w:r>
      <w:r>
        <w:rPr>
          <w:color w:val="000000"/>
          <w:highlight w:val="yellow"/>
        </w:rPr>
        <w:t>existing</w:t>
      </w:r>
      <w:r>
        <w:rPr>
          <w:color w:val="000000"/>
          <w:spacing w:val="-4"/>
          <w:highlight w:val="yellow"/>
        </w:rPr>
        <w:t xml:space="preserve"> </w:t>
      </w:r>
      <w:r>
        <w:rPr>
          <w:color w:val="000000"/>
          <w:highlight w:val="yellow"/>
        </w:rPr>
        <w:t>or</w:t>
      </w:r>
      <w:r>
        <w:rPr>
          <w:color w:val="000000"/>
          <w:spacing w:val="-4"/>
          <w:highlight w:val="yellow"/>
        </w:rPr>
        <w:t xml:space="preserve"> </w:t>
      </w:r>
      <w:r>
        <w:rPr>
          <w:color w:val="000000"/>
          <w:highlight w:val="yellow"/>
        </w:rPr>
        <w:t>future</w:t>
      </w:r>
      <w:r>
        <w:rPr>
          <w:color w:val="000000"/>
          <w:spacing w:val="-6"/>
          <w:highlight w:val="yellow"/>
        </w:rPr>
        <w:t xml:space="preserve"> </w:t>
      </w:r>
      <w:r>
        <w:rPr>
          <w:color w:val="000000"/>
          <w:highlight w:val="yellow"/>
        </w:rPr>
        <w:t>community</w:t>
      </w:r>
      <w:r>
        <w:rPr>
          <w:color w:val="000000"/>
          <w:spacing w:val="-4"/>
          <w:highlight w:val="yellow"/>
        </w:rPr>
        <w:t xml:space="preserve"> </w:t>
      </w:r>
      <w:r>
        <w:rPr>
          <w:color w:val="000000"/>
          <w:highlight w:val="yellow"/>
        </w:rPr>
        <w:t>or</w:t>
      </w:r>
      <w:r>
        <w:rPr>
          <w:color w:val="000000"/>
          <w:spacing w:val="-4"/>
          <w:highlight w:val="yellow"/>
        </w:rPr>
        <w:t xml:space="preserve"> </w:t>
      </w:r>
      <w:r>
        <w:rPr>
          <w:color w:val="000000"/>
          <w:highlight w:val="yellow"/>
        </w:rPr>
        <w:t>campus</w:t>
      </w:r>
      <w:r>
        <w:rPr>
          <w:color w:val="000000"/>
          <w:spacing w:val="-3"/>
          <w:highlight w:val="yellow"/>
        </w:rPr>
        <w:t xml:space="preserve"> </w:t>
      </w:r>
      <w:r>
        <w:rPr>
          <w:color w:val="000000"/>
          <w:highlight w:val="yellow"/>
        </w:rPr>
        <w:t>discount</w:t>
      </w:r>
      <w:r>
        <w:rPr>
          <w:color w:val="000000"/>
          <w:spacing w:val="-6"/>
          <w:highlight w:val="yellow"/>
        </w:rPr>
        <w:t xml:space="preserve"> </w:t>
      </w:r>
      <w:r>
        <w:rPr>
          <w:color w:val="000000"/>
          <w:highlight w:val="yellow"/>
        </w:rPr>
        <w:t>program</w:t>
      </w:r>
      <w:r>
        <w:rPr>
          <w:color w:val="000000"/>
          <w:spacing w:val="-6"/>
          <w:highlight w:val="yellow"/>
        </w:rPr>
        <w:t xml:space="preserve"> </w:t>
      </w:r>
      <w:r>
        <w:rPr>
          <w:color w:val="000000"/>
          <w:highlight w:val="yellow"/>
        </w:rPr>
        <w:t>in</w:t>
      </w:r>
      <w:r>
        <w:rPr>
          <w:color w:val="000000"/>
          <w:spacing w:val="-1"/>
          <w:highlight w:val="yellow"/>
        </w:rPr>
        <w:t xml:space="preserve"> </w:t>
      </w:r>
      <w:r>
        <w:rPr>
          <w:color w:val="000000"/>
          <w:highlight w:val="yellow"/>
        </w:rPr>
        <w:t>a</w:t>
      </w:r>
      <w:r>
        <w:rPr>
          <w:color w:val="000000"/>
          <w:spacing w:val="-6"/>
          <w:highlight w:val="yellow"/>
        </w:rPr>
        <w:t xml:space="preserve"> </w:t>
      </w:r>
      <w:r>
        <w:rPr>
          <w:color w:val="000000"/>
          <w:highlight w:val="yellow"/>
        </w:rPr>
        <w:t>manner</w:t>
      </w:r>
      <w:r>
        <w:rPr>
          <w:color w:val="000000"/>
          <w:spacing w:val="-4"/>
          <w:highlight w:val="yellow"/>
        </w:rPr>
        <w:t xml:space="preserve"> </w:t>
      </w:r>
      <w:r>
        <w:rPr>
          <w:color w:val="000000"/>
          <w:highlight w:val="yellow"/>
        </w:rPr>
        <w:t>that</w:t>
      </w:r>
      <w:r>
        <w:rPr>
          <w:color w:val="000000"/>
        </w:rPr>
        <w:t xml:space="preserve"> </w:t>
      </w:r>
      <w:r>
        <w:rPr>
          <w:color w:val="000000"/>
          <w:highlight w:val="yellow"/>
        </w:rPr>
        <w:t>diminishes its student-centered purpose and operation or alters its primary</w:t>
      </w:r>
    </w:p>
    <w:p w14:paraId="5F36C950" w14:textId="77777777" w:rsidR="009B3CBD" w:rsidRDefault="009B3CBD">
      <w:pPr>
        <w:spacing w:line="242" w:lineRule="auto"/>
        <w:sectPr w:rsidR="009B3CBD">
          <w:pgSz w:w="12240" w:h="15840"/>
          <w:pgMar w:top="1260" w:right="1140" w:bottom="280" w:left="820" w:header="1009" w:footer="0" w:gutter="0"/>
          <w:cols w:space="720"/>
        </w:sectPr>
      </w:pPr>
    </w:p>
    <w:p w14:paraId="53D5DF7F" w14:textId="77777777" w:rsidR="009B3CBD" w:rsidRDefault="00000000">
      <w:pPr>
        <w:pStyle w:val="BodyText"/>
        <w:spacing w:before="272"/>
        <w:ind w:left="1701" w:right="746"/>
      </w:pPr>
      <w:r>
        <w:rPr>
          <w:color w:val="000000"/>
          <w:highlight w:val="yellow"/>
        </w:rPr>
        <w:lastRenderedPageBreak/>
        <w:t>administration</w:t>
      </w:r>
      <w:r>
        <w:rPr>
          <w:color w:val="000000"/>
          <w:spacing w:val="-6"/>
          <w:highlight w:val="yellow"/>
        </w:rPr>
        <w:t xml:space="preserve"> </w:t>
      </w:r>
      <w:r>
        <w:rPr>
          <w:color w:val="000000"/>
          <w:highlight w:val="yellow"/>
        </w:rPr>
        <w:t>by</w:t>
      </w:r>
      <w:r>
        <w:rPr>
          <w:color w:val="000000"/>
          <w:spacing w:val="-2"/>
          <w:highlight w:val="yellow"/>
        </w:rPr>
        <w:t xml:space="preserve"> </w:t>
      </w:r>
      <w:r>
        <w:rPr>
          <w:color w:val="000000"/>
          <w:highlight w:val="yellow"/>
        </w:rPr>
        <w:t>the</w:t>
      </w:r>
      <w:r>
        <w:rPr>
          <w:color w:val="000000"/>
          <w:spacing w:val="-8"/>
          <w:highlight w:val="yellow"/>
        </w:rPr>
        <w:t xml:space="preserve"> </w:t>
      </w:r>
      <w:r>
        <w:rPr>
          <w:color w:val="000000"/>
          <w:highlight w:val="yellow"/>
        </w:rPr>
        <w:t>Vice</w:t>
      </w:r>
      <w:r>
        <w:rPr>
          <w:color w:val="000000"/>
          <w:spacing w:val="-8"/>
          <w:highlight w:val="yellow"/>
        </w:rPr>
        <w:t xml:space="preserve"> </w:t>
      </w:r>
      <w:r>
        <w:rPr>
          <w:color w:val="000000"/>
          <w:highlight w:val="yellow"/>
        </w:rPr>
        <w:t>President.</w:t>
      </w:r>
      <w:r>
        <w:rPr>
          <w:color w:val="000000"/>
          <w:spacing w:val="-6"/>
          <w:highlight w:val="yellow"/>
        </w:rPr>
        <w:t xml:space="preserve"> </w:t>
      </w:r>
      <w:r>
        <w:rPr>
          <w:color w:val="000000"/>
          <w:highlight w:val="yellow"/>
        </w:rPr>
        <w:t>Collaboration</w:t>
      </w:r>
      <w:r>
        <w:rPr>
          <w:color w:val="000000"/>
          <w:spacing w:val="-2"/>
          <w:highlight w:val="yellow"/>
        </w:rPr>
        <w:t xml:space="preserve"> </w:t>
      </w:r>
      <w:r>
        <w:rPr>
          <w:color w:val="000000"/>
          <w:highlight w:val="yellow"/>
        </w:rPr>
        <w:t>with</w:t>
      </w:r>
      <w:r>
        <w:rPr>
          <w:color w:val="000000"/>
          <w:spacing w:val="-6"/>
          <w:highlight w:val="yellow"/>
        </w:rPr>
        <w:t xml:space="preserve"> </w:t>
      </w:r>
      <w:r>
        <w:rPr>
          <w:color w:val="000000"/>
          <w:highlight w:val="yellow"/>
        </w:rPr>
        <w:t>other</w:t>
      </w:r>
      <w:r>
        <w:rPr>
          <w:color w:val="000000"/>
          <w:spacing w:val="-6"/>
          <w:highlight w:val="yellow"/>
        </w:rPr>
        <w:t xml:space="preserve"> </w:t>
      </w:r>
      <w:r>
        <w:rPr>
          <w:color w:val="000000"/>
          <w:highlight w:val="yellow"/>
        </w:rPr>
        <w:t>discount</w:t>
      </w:r>
      <w:r>
        <w:rPr>
          <w:color w:val="000000"/>
          <w:spacing w:val="-8"/>
          <w:highlight w:val="yellow"/>
        </w:rPr>
        <w:t xml:space="preserve"> </w:t>
      </w:r>
      <w:r>
        <w:rPr>
          <w:color w:val="000000"/>
          <w:highlight w:val="yellow"/>
        </w:rPr>
        <w:t>programs</w:t>
      </w:r>
      <w:r>
        <w:rPr>
          <w:color w:val="000000"/>
        </w:rPr>
        <w:t xml:space="preserve"> </w:t>
      </w:r>
      <w:r>
        <w:rPr>
          <w:color w:val="000000"/>
          <w:highlight w:val="yellow"/>
        </w:rPr>
        <w:t>targeting specific community groups is permitted and encouraged.</w:t>
      </w:r>
    </w:p>
    <w:p w14:paraId="4EEBF862" w14:textId="77777777" w:rsidR="009B3CBD" w:rsidRDefault="009B3CBD">
      <w:pPr>
        <w:sectPr w:rsidR="009B3CBD">
          <w:pgSz w:w="12240" w:h="15840"/>
          <w:pgMar w:top="1260" w:right="1140" w:bottom="280" w:left="820" w:header="1009" w:footer="0" w:gutter="0"/>
          <w:cols w:space="720"/>
        </w:sectPr>
      </w:pPr>
    </w:p>
    <w:p w14:paraId="4DA49AFF" w14:textId="77777777" w:rsidR="009B3CBD" w:rsidRDefault="00000000">
      <w:pPr>
        <w:spacing w:before="271"/>
        <w:ind w:left="697" w:right="375"/>
        <w:jc w:val="center"/>
        <w:rPr>
          <w:rFonts w:ascii="Garamond"/>
          <w:sz w:val="36"/>
        </w:rPr>
      </w:pPr>
      <w:r>
        <w:rPr>
          <w:rFonts w:ascii="Garamond"/>
          <w:sz w:val="36"/>
        </w:rPr>
        <w:lastRenderedPageBreak/>
        <w:t>[DISCUSSION</w:t>
      </w:r>
      <w:r>
        <w:rPr>
          <w:rFonts w:ascii="Garamond"/>
          <w:spacing w:val="-7"/>
          <w:sz w:val="36"/>
        </w:rPr>
        <w:t xml:space="preserve"> </w:t>
      </w:r>
      <w:r>
        <w:rPr>
          <w:rFonts w:ascii="Garamond"/>
          <w:spacing w:val="-2"/>
          <w:sz w:val="36"/>
        </w:rPr>
        <w:t>DRAFT]</w:t>
      </w:r>
    </w:p>
    <w:p w14:paraId="3EDB08D8" w14:textId="77777777" w:rsidR="009B3CBD" w:rsidRDefault="009B3CBD">
      <w:pPr>
        <w:pStyle w:val="BodyText"/>
        <w:spacing w:before="2"/>
        <w:rPr>
          <w:rFonts w:ascii="Garamond"/>
          <w:sz w:val="36"/>
        </w:rPr>
      </w:pPr>
    </w:p>
    <w:p w14:paraId="73EF28FF" w14:textId="77777777" w:rsidR="009B3CBD" w:rsidRDefault="00000000">
      <w:pPr>
        <w:pStyle w:val="BodyText"/>
        <w:ind w:left="697" w:right="375"/>
        <w:jc w:val="center"/>
      </w:pPr>
      <w:r>
        <w:t>92</w:t>
      </w:r>
      <w:r>
        <w:rPr>
          <w:vertAlign w:val="superscript"/>
        </w:rPr>
        <w:t>nd</w:t>
      </w:r>
      <w:r>
        <w:t xml:space="preserve"> </w:t>
      </w:r>
      <w:r>
        <w:rPr>
          <w:spacing w:val="-2"/>
        </w:rPr>
        <w:t>SESSION</w:t>
      </w:r>
    </w:p>
    <w:p w14:paraId="3904B95F" w14:textId="77777777" w:rsidR="009B3CBD" w:rsidRDefault="00000000">
      <w:pPr>
        <w:pStyle w:val="BodyText"/>
        <w:spacing w:before="4"/>
        <w:ind w:left="700" w:right="375"/>
        <w:jc w:val="center"/>
      </w:pPr>
      <w:r>
        <w:t>2024-</w:t>
      </w:r>
      <w:r>
        <w:rPr>
          <w:spacing w:val="-4"/>
        </w:rPr>
        <w:t>2025</w:t>
      </w:r>
    </w:p>
    <w:p w14:paraId="0548395F" w14:textId="77777777" w:rsidR="009B3CBD" w:rsidRDefault="009B3CBD">
      <w:pPr>
        <w:pStyle w:val="BodyText"/>
      </w:pPr>
    </w:p>
    <w:p w14:paraId="3ECDAC68" w14:textId="77777777" w:rsidR="009B3CBD" w:rsidRDefault="009B3CBD">
      <w:pPr>
        <w:pStyle w:val="BodyText"/>
        <w:spacing w:before="54"/>
      </w:pPr>
    </w:p>
    <w:p w14:paraId="735BE2C7" w14:textId="77777777" w:rsidR="009B3CBD" w:rsidRDefault="00000000">
      <w:pPr>
        <w:pStyle w:val="Heading1"/>
      </w:pPr>
      <w:r>
        <w:t>S.B.</w:t>
      </w:r>
      <w:r>
        <w:rPr>
          <w:spacing w:val="-4"/>
        </w:rPr>
        <w:t xml:space="preserve"> </w:t>
      </w:r>
      <w:r>
        <w:t>92</w:t>
      </w:r>
      <w:r>
        <w:rPr>
          <w:spacing w:val="2"/>
        </w:rPr>
        <w:t xml:space="preserve"> </w:t>
      </w:r>
      <w:r>
        <w:rPr>
          <w:spacing w:val="-10"/>
        </w:rPr>
        <w:t>-</w:t>
      </w:r>
    </w:p>
    <w:p w14:paraId="2717D3B2" w14:textId="77777777" w:rsidR="009B3CBD" w:rsidRDefault="00000000">
      <w:pPr>
        <w:pStyle w:val="Heading2"/>
        <w:ind w:right="803"/>
      </w:pPr>
      <w:r>
        <w:rPr>
          <w:smallCaps/>
        </w:rPr>
        <w:t>A</w:t>
      </w:r>
      <w:r>
        <w:rPr>
          <w:smallCaps/>
          <w:spacing w:val="-28"/>
        </w:rPr>
        <w:t xml:space="preserve"> </w:t>
      </w:r>
      <w:r>
        <w:rPr>
          <w:smallCaps/>
        </w:rPr>
        <w:t>Bill</w:t>
      </w:r>
      <w:r>
        <w:rPr>
          <w:smallCaps/>
          <w:spacing w:val="-6"/>
        </w:rPr>
        <w:t xml:space="preserve"> </w:t>
      </w:r>
      <w:r>
        <w:rPr>
          <w:smallCaps/>
        </w:rPr>
        <w:t>to</w:t>
      </w:r>
      <w:r>
        <w:rPr>
          <w:smallCaps/>
          <w:spacing w:val="-3"/>
        </w:rPr>
        <w:t xml:space="preserve"> </w:t>
      </w:r>
      <w:r>
        <w:rPr>
          <w:smallCaps/>
        </w:rPr>
        <w:t>Revise</w:t>
      </w:r>
      <w:r>
        <w:rPr>
          <w:smallCaps/>
          <w:spacing w:val="-3"/>
        </w:rPr>
        <w:t xml:space="preserve"> </w:t>
      </w:r>
      <w:r>
        <w:rPr>
          <w:smallCaps/>
        </w:rPr>
        <w:t xml:space="preserve">the Statutory Duties of the Vice President and Aligning Statutory Requirements of the ASUN Undergraduate Research Grant and the ASUN Pack Internship Grant Program with Current and Best </w:t>
      </w:r>
      <w:r>
        <w:rPr>
          <w:smallCaps/>
          <w:spacing w:val="-2"/>
        </w:rPr>
        <w:t>Practices</w:t>
      </w:r>
    </w:p>
    <w:p w14:paraId="5821209D" w14:textId="77777777" w:rsidR="009B3CBD" w:rsidRDefault="00000000">
      <w:pPr>
        <w:pStyle w:val="BodyText"/>
        <w:spacing w:before="2"/>
        <w:rPr>
          <w:rFonts w:ascii="Garamond"/>
          <w:b/>
          <w:sz w:val="16"/>
        </w:rPr>
      </w:pPr>
      <w:r>
        <w:rPr>
          <w:noProof/>
        </w:rPr>
        <mc:AlternateContent>
          <mc:Choice Requires="wps">
            <w:drawing>
              <wp:anchor distT="0" distB="0" distL="0" distR="0" simplePos="0" relativeHeight="487604736" behindDoc="1" locked="0" layoutInCell="1" allowOverlap="1" wp14:anchorId="70BE4C51" wp14:editId="3CD4DBBE">
                <wp:simplePos x="0" y="0"/>
                <wp:positionH relativeFrom="page">
                  <wp:posOffset>2804795</wp:posOffset>
                </wp:positionH>
                <wp:positionV relativeFrom="paragraph">
                  <wp:posOffset>131019</wp:posOffset>
                </wp:positionV>
                <wp:extent cx="2165350" cy="1270"/>
                <wp:effectExtent l="0" t="0" r="0" b="0"/>
                <wp:wrapTopAndBottom/>
                <wp:docPr id="48" name="Graphic 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6FF9149" id="Graphic 48" o:spid="_x0000_s1026" alt="&quot;&quot;" style="position:absolute;margin-left:220.85pt;margin-top:10.3pt;width:170.5pt;height:.1pt;z-index:-15711744;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" path="m,l2165350,e" filled="f" strokeweight=".55pt">
                <v:path arrowok="t"/>
                <w10:wrap type="topAndBottom" anchorx="page"/>
              </v:shape>
            </w:pict>
          </mc:Fallback>
        </mc:AlternateContent>
      </w:r>
    </w:p>
    <w:p w14:paraId="09ED15C8" w14:textId="77777777" w:rsidR="009B3CBD" w:rsidRDefault="009B3CBD">
      <w:pPr>
        <w:pStyle w:val="BodyText"/>
        <w:spacing w:before="99"/>
        <w:rPr>
          <w:rFonts w:ascii="Garamond"/>
          <w:b/>
          <w:sz w:val="22"/>
        </w:rPr>
      </w:pPr>
    </w:p>
    <w:p w14:paraId="67695EF6" w14:textId="77777777" w:rsidR="009B3CBD" w:rsidRDefault="00000000">
      <w:pPr>
        <w:pStyle w:val="Heading6"/>
        <w:ind w:left="699"/>
      </w:pPr>
      <w:r>
        <w:rPr>
          <w:smallCaps/>
        </w:rPr>
        <w:t>In</w:t>
      </w:r>
      <w:r>
        <w:rPr>
          <w:smallCaps/>
          <w:spacing w:val="-2"/>
        </w:rPr>
        <w:t xml:space="preserve"> </w:t>
      </w:r>
      <w:r>
        <w:rPr>
          <w:smallCaps/>
        </w:rPr>
        <w:t>the</w:t>
      </w:r>
      <w:r>
        <w:rPr>
          <w:smallCaps/>
          <w:spacing w:val="-1"/>
        </w:rPr>
        <w:t xml:space="preserve"> </w:t>
      </w:r>
      <w:r>
        <w:rPr>
          <w:smallCaps/>
        </w:rPr>
        <w:t>Senate</w:t>
      </w:r>
      <w:r>
        <w:rPr>
          <w:smallCaps/>
          <w:spacing w:val="-3"/>
        </w:rPr>
        <w:t xml:space="preserve"> </w:t>
      </w:r>
      <w:r>
        <w:rPr>
          <w:smallCaps/>
        </w:rPr>
        <w:t>of</w:t>
      </w:r>
      <w:r>
        <w:rPr>
          <w:smallCaps/>
          <w:spacing w:val="-2"/>
        </w:rPr>
        <w:t xml:space="preserve"> </w:t>
      </w:r>
      <w:r>
        <w:rPr>
          <w:smallCaps/>
        </w:rPr>
        <w:t>the Associated</w:t>
      </w:r>
      <w:r>
        <w:rPr>
          <w:smallCaps/>
          <w:spacing w:val="-1"/>
        </w:rPr>
        <w:t xml:space="preserve"> </w:t>
      </w:r>
      <w:r>
        <w:rPr>
          <w:smallCaps/>
          <w:spacing w:val="-2"/>
        </w:rPr>
        <w:t>Students</w:t>
      </w:r>
    </w:p>
    <w:p w14:paraId="506D043E" w14:textId="77777777" w:rsidR="009B3CBD" w:rsidRDefault="00000000">
      <w:pPr>
        <w:pStyle w:val="BodyText"/>
        <w:spacing w:before="209"/>
        <w:rPr>
          <w:rFonts w:ascii="Garamond"/>
          <w:sz w:val="20"/>
        </w:rPr>
      </w:pPr>
      <w:r>
        <w:rPr>
          <w:noProof/>
        </w:rPr>
        <mc:AlternateContent>
          <mc:Choice Requires="wps">
            <w:drawing>
              <wp:anchor distT="0" distB="0" distL="0" distR="0" simplePos="0" relativeHeight="487605248" behindDoc="1" locked="0" layoutInCell="1" allowOverlap="1" wp14:anchorId="63E1ED8C" wp14:editId="67AA7E49">
                <wp:simplePos x="0" y="0"/>
                <wp:positionH relativeFrom="page">
                  <wp:posOffset>2804795</wp:posOffset>
                </wp:positionH>
                <wp:positionV relativeFrom="paragraph">
                  <wp:posOffset>291084</wp:posOffset>
                </wp:positionV>
                <wp:extent cx="2165350" cy="1270"/>
                <wp:effectExtent l="0" t="0" r="0" b="0"/>
                <wp:wrapTopAndBottom/>
                <wp:docPr id="49" name="Graphic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88AE547" id="Graphic 49" o:spid="_x0000_s1026" alt="&quot;&quot;" style="position:absolute;margin-left:220.85pt;margin-top:22.9pt;width:170.5pt;height:.1pt;z-index:-15711232;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" path="m,l2165350,e" filled="f" strokeweight=".55pt">
                <v:path arrowok="t"/>
                <w10:wrap type="topAndBottom" anchorx="page"/>
              </v:shape>
            </w:pict>
          </mc:Fallback>
        </mc:AlternateContent>
      </w:r>
    </w:p>
    <w:p w14:paraId="0148A88D" w14:textId="77777777" w:rsidR="009B3CBD" w:rsidRDefault="009B3CBD">
      <w:pPr>
        <w:pStyle w:val="BodyText"/>
        <w:spacing w:before="30"/>
        <w:rPr>
          <w:rFonts w:ascii="Garamond"/>
          <w:sz w:val="22"/>
        </w:rPr>
      </w:pPr>
    </w:p>
    <w:p w14:paraId="5B76DD85" w14:textId="77777777" w:rsidR="009B3CBD" w:rsidRDefault="00000000">
      <w:pPr>
        <w:ind w:left="697" w:right="375"/>
        <w:jc w:val="center"/>
        <w:rPr>
          <w:rFonts w:ascii="Garamond"/>
        </w:rPr>
      </w:pPr>
      <w:r>
        <w:rPr>
          <w:rFonts w:ascii="Garamond"/>
        </w:rPr>
        <w:t>M</w:t>
      </w:r>
      <w:r>
        <w:rPr>
          <w:rFonts w:ascii="Garamond"/>
          <w:sz w:val="18"/>
        </w:rPr>
        <w:t>ARCH</w:t>
      </w:r>
      <w:r>
        <w:rPr>
          <w:rFonts w:ascii="Garamond"/>
          <w:spacing w:val="-1"/>
          <w:sz w:val="18"/>
        </w:rPr>
        <w:t xml:space="preserve"> </w:t>
      </w:r>
      <w:r>
        <w:rPr>
          <w:rFonts w:ascii="Garamond"/>
        </w:rPr>
        <w:t>25,</w:t>
      </w:r>
      <w:r>
        <w:rPr>
          <w:rFonts w:ascii="Garamond"/>
          <w:spacing w:val="-12"/>
        </w:rPr>
        <w:t xml:space="preserve"> </w:t>
      </w:r>
      <w:r>
        <w:rPr>
          <w:rFonts w:ascii="Garamond"/>
          <w:spacing w:val="-4"/>
        </w:rPr>
        <w:t>2025</w:t>
      </w:r>
    </w:p>
    <w:p w14:paraId="7A1D2F46" w14:textId="77777777" w:rsidR="009B3CBD" w:rsidRDefault="009B3CBD">
      <w:pPr>
        <w:pStyle w:val="BodyText"/>
        <w:spacing w:before="1"/>
        <w:rPr>
          <w:rFonts w:ascii="Garamond"/>
          <w:sz w:val="22"/>
        </w:rPr>
      </w:pPr>
    </w:p>
    <w:p w14:paraId="4CAB94AD" w14:textId="77777777" w:rsidR="009B3CBD" w:rsidRDefault="00000000">
      <w:pPr>
        <w:spacing w:line="242" w:lineRule="auto"/>
        <w:ind w:left="1122" w:right="796"/>
        <w:jc w:val="center"/>
        <w:rPr>
          <w:rFonts w:ascii="Garamond"/>
        </w:rPr>
      </w:pPr>
      <w:r>
        <w:rPr>
          <w:rFonts w:ascii="Garamond"/>
          <w:smallCaps/>
        </w:rPr>
        <w:t>Submitted</w:t>
      </w:r>
      <w:r>
        <w:rPr>
          <w:rFonts w:ascii="Garamond"/>
          <w:smallCaps/>
          <w:spacing w:val="-3"/>
        </w:rPr>
        <w:t xml:space="preserve"> </w:t>
      </w:r>
      <w:r>
        <w:rPr>
          <w:rFonts w:ascii="Garamond"/>
          <w:smallCaps/>
        </w:rPr>
        <w:t>by</w:t>
      </w:r>
      <w:r>
        <w:rPr>
          <w:rFonts w:ascii="Garamond"/>
          <w:smallCaps/>
          <w:spacing w:val="-1"/>
        </w:rPr>
        <w:t xml:space="preserve"> </w:t>
      </w:r>
      <w:r>
        <w:rPr>
          <w:rFonts w:ascii="Garamond"/>
          <w:smallCaps/>
        </w:rPr>
        <w:t>Speaker</w:t>
      </w:r>
      <w:r>
        <w:rPr>
          <w:rFonts w:ascii="Garamond"/>
          <w:smallCaps/>
          <w:spacing w:val="-1"/>
        </w:rPr>
        <w:t xml:space="preserve"> </w:t>
      </w:r>
      <w:r>
        <w:rPr>
          <w:rFonts w:ascii="Garamond"/>
          <w:smallCaps/>
        </w:rPr>
        <w:t>Ali</w:t>
      </w:r>
      <w:r>
        <w:rPr>
          <w:rFonts w:ascii="Garamond"/>
          <w:smallCaps/>
          <w:spacing w:val="-3"/>
        </w:rPr>
        <w:t xml:space="preserve"> </w:t>
      </w:r>
      <w:r>
        <w:rPr>
          <w:rFonts w:ascii="Garamond"/>
          <w:smallCaps/>
        </w:rPr>
        <w:t>on</w:t>
      </w:r>
      <w:r>
        <w:rPr>
          <w:rFonts w:ascii="Garamond"/>
          <w:smallCaps/>
          <w:spacing w:val="-3"/>
        </w:rPr>
        <w:t xml:space="preserve"> </w:t>
      </w:r>
      <w:r>
        <w:rPr>
          <w:rFonts w:ascii="Garamond"/>
          <w:smallCaps/>
        </w:rPr>
        <w:t>behalf</w:t>
      </w:r>
      <w:r>
        <w:rPr>
          <w:rFonts w:ascii="Garamond"/>
          <w:smallCaps/>
          <w:spacing w:val="-6"/>
        </w:rPr>
        <w:t xml:space="preserve"> </w:t>
      </w:r>
      <w:r>
        <w:rPr>
          <w:rFonts w:ascii="Garamond"/>
          <w:smallCaps/>
        </w:rPr>
        <w:t>of</w:t>
      </w:r>
      <w:r>
        <w:rPr>
          <w:rFonts w:ascii="Garamond"/>
          <w:smallCaps/>
          <w:spacing w:val="-4"/>
        </w:rPr>
        <w:t xml:space="preserve"> </w:t>
      </w:r>
      <w:r>
        <w:rPr>
          <w:rFonts w:ascii="Garamond"/>
          <w:smallCaps/>
        </w:rPr>
        <w:t>President</w:t>
      </w:r>
      <w:r>
        <w:rPr>
          <w:rFonts w:ascii="Garamond"/>
          <w:smallCaps/>
          <w:spacing w:val="-9"/>
        </w:rPr>
        <w:t xml:space="preserve"> </w:t>
      </w:r>
      <w:r>
        <w:rPr>
          <w:rFonts w:ascii="Garamond"/>
          <w:smallCaps/>
        </w:rPr>
        <w:t>Deal</w:t>
      </w:r>
      <w:r>
        <w:rPr>
          <w:rFonts w:ascii="Garamond"/>
          <w:smallCaps/>
          <w:spacing w:val="-3"/>
        </w:rPr>
        <w:t xml:space="preserve"> </w:t>
      </w:r>
      <w:r>
        <w:rPr>
          <w:rFonts w:ascii="Garamond"/>
          <w:smallCaps/>
        </w:rPr>
        <w:t>and</w:t>
      </w:r>
      <w:r>
        <w:rPr>
          <w:rFonts w:ascii="Garamond"/>
          <w:smallCaps/>
          <w:spacing w:val="-2"/>
        </w:rPr>
        <w:t xml:space="preserve"> </w:t>
      </w:r>
      <w:r>
        <w:rPr>
          <w:rFonts w:ascii="Garamond"/>
          <w:smallCaps/>
        </w:rPr>
        <w:t>Vice</w:t>
      </w:r>
      <w:r>
        <w:rPr>
          <w:rFonts w:ascii="Garamond"/>
          <w:smallCaps/>
          <w:spacing w:val="-2"/>
        </w:rPr>
        <w:t xml:space="preserve"> </w:t>
      </w:r>
      <w:r>
        <w:rPr>
          <w:rFonts w:ascii="Garamond"/>
          <w:smallCaps/>
        </w:rPr>
        <w:t xml:space="preserve">President </w:t>
      </w:r>
      <w:proofErr w:type="spellStart"/>
      <w:r>
        <w:rPr>
          <w:rFonts w:ascii="Garamond"/>
          <w:smallCaps/>
          <w:spacing w:val="-2"/>
        </w:rPr>
        <w:t>Kemmelmeier</w:t>
      </w:r>
      <w:proofErr w:type="spellEnd"/>
    </w:p>
    <w:p w14:paraId="6D73A19D" w14:textId="77777777" w:rsidR="009B3CBD" w:rsidRDefault="00000000">
      <w:pPr>
        <w:pStyle w:val="BodyText"/>
        <w:spacing w:before="207"/>
        <w:rPr>
          <w:rFonts w:ascii="Garamond"/>
          <w:sz w:val="20"/>
        </w:rPr>
      </w:pPr>
      <w:r>
        <w:rPr>
          <w:noProof/>
        </w:rPr>
        <mc:AlternateContent>
          <mc:Choice Requires="wps">
            <w:drawing>
              <wp:anchor distT="0" distB="0" distL="0" distR="0" simplePos="0" relativeHeight="487605760" behindDoc="1" locked="0" layoutInCell="1" allowOverlap="1" wp14:anchorId="095F4585" wp14:editId="42D151BF">
                <wp:simplePos x="0" y="0"/>
                <wp:positionH relativeFrom="page">
                  <wp:posOffset>2804795</wp:posOffset>
                </wp:positionH>
                <wp:positionV relativeFrom="paragraph">
                  <wp:posOffset>289972</wp:posOffset>
                </wp:positionV>
                <wp:extent cx="2165350" cy="1270"/>
                <wp:effectExtent l="0" t="0" r="0" b="0"/>
                <wp:wrapTopAndBottom/>
                <wp:docPr id="50" name="Graphic 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5350" cy="1270"/>
                        </a:xfrm>
                        <a:custGeom>
                          <a:avLst/>
                          <a:gdLst/>
                          <a:ahLst/>
                          <a:cxnLst/>
                          <a:rect l="l" t="t" r="r" b="b"/>
                          <a:pathLst>
                            <a:path w="2165350">
                              <a:moveTo>
                                <a:pt x="0" y="0"/>
                              </a:moveTo>
                              <a:lnTo>
                                <a:pt x="216535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7470B45" id="Graphic 50" o:spid="_x0000_s1026" alt="&quot;&quot;" style="position:absolute;margin-left:220.85pt;margin-top:22.85pt;width:170.5pt;height:.1pt;z-index:-15710720;visibility:visible;mso-wrap-style:square;mso-wrap-distance-left:0;mso-wrap-distance-top:0;mso-wrap-distance-right:0;mso-wrap-distance-bottom:0;mso-position-horizontal:absolute;mso-position-horizontal-relative:page;mso-position-vertical:absolute;mso-position-vertical-relative:text;v-text-anchor:top" coordsize="21653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" path="m,l2165350,e" filled="f" strokeweight=".55pt">
                <v:path arrowok="t"/>
                <w10:wrap type="topAndBottom" anchorx="page"/>
              </v:shape>
            </w:pict>
          </mc:Fallback>
        </mc:AlternateContent>
      </w:r>
    </w:p>
    <w:p w14:paraId="080BEC0A" w14:textId="77777777" w:rsidR="009B3CBD" w:rsidRDefault="009B3CBD">
      <w:pPr>
        <w:pStyle w:val="BodyText"/>
        <w:spacing w:before="5"/>
        <w:rPr>
          <w:rFonts w:ascii="Garamond"/>
        </w:rPr>
      </w:pPr>
    </w:p>
    <w:p w14:paraId="4C6AF39B" w14:textId="77777777" w:rsidR="009B3CBD" w:rsidRDefault="00000000">
      <w:pPr>
        <w:ind w:left="1128" w:right="375"/>
        <w:jc w:val="center"/>
        <w:rPr>
          <w:rFonts w:ascii="Garamond"/>
          <w:b/>
          <w:sz w:val="24"/>
        </w:rPr>
      </w:pPr>
      <w:r>
        <w:rPr>
          <w:rFonts w:ascii="Garamond"/>
          <w:b/>
          <w:sz w:val="24"/>
        </w:rPr>
        <w:t>A</w:t>
      </w:r>
      <w:r>
        <w:rPr>
          <w:rFonts w:ascii="Garamond"/>
          <w:b/>
          <w:spacing w:val="-1"/>
          <w:sz w:val="24"/>
        </w:rPr>
        <w:t xml:space="preserve"> </w:t>
      </w:r>
      <w:r>
        <w:rPr>
          <w:rFonts w:ascii="Garamond"/>
          <w:b/>
          <w:sz w:val="24"/>
        </w:rPr>
        <w:t>Bill</w:t>
      </w:r>
      <w:r>
        <w:rPr>
          <w:rFonts w:ascii="Garamond"/>
          <w:b/>
          <w:spacing w:val="-1"/>
          <w:sz w:val="24"/>
        </w:rPr>
        <w:t xml:space="preserve"> </w:t>
      </w:r>
      <w:r>
        <w:rPr>
          <w:rFonts w:ascii="Garamond"/>
          <w:b/>
          <w:sz w:val="24"/>
        </w:rPr>
        <w:t>to</w:t>
      </w:r>
      <w:r>
        <w:rPr>
          <w:rFonts w:ascii="Garamond"/>
          <w:b/>
          <w:spacing w:val="-3"/>
          <w:sz w:val="24"/>
        </w:rPr>
        <w:t xml:space="preserve"> </w:t>
      </w:r>
      <w:r>
        <w:rPr>
          <w:rFonts w:ascii="Garamond"/>
          <w:b/>
          <w:sz w:val="24"/>
        </w:rPr>
        <w:t>Revise</w:t>
      </w:r>
      <w:r>
        <w:rPr>
          <w:rFonts w:ascii="Garamond"/>
          <w:b/>
          <w:spacing w:val="-1"/>
          <w:sz w:val="24"/>
        </w:rPr>
        <w:t xml:space="preserve"> </w:t>
      </w:r>
      <w:r>
        <w:rPr>
          <w:rFonts w:ascii="Garamond"/>
          <w:b/>
          <w:sz w:val="24"/>
        </w:rPr>
        <w:t>the</w:t>
      </w:r>
      <w:r>
        <w:rPr>
          <w:rFonts w:ascii="Garamond"/>
          <w:b/>
          <w:spacing w:val="-6"/>
          <w:sz w:val="24"/>
        </w:rPr>
        <w:t xml:space="preserve"> </w:t>
      </w:r>
      <w:r>
        <w:rPr>
          <w:rFonts w:ascii="Garamond"/>
          <w:b/>
          <w:sz w:val="24"/>
        </w:rPr>
        <w:t>Statutory</w:t>
      </w:r>
      <w:r>
        <w:rPr>
          <w:rFonts w:ascii="Garamond"/>
          <w:b/>
          <w:spacing w:val="-6"/>
          <w:sz w:val="24"/>
        </w:rPr>
        <w:t xml:space="preserve"> </w:t>
      </w:r>
      <w:r>
        <w:rPr>
          <w:rFonts w:ascii="Garamond"/>
          <w:b/>
          <w:sz w:val="24"/>
        </w:rPr>
        <w:t>Duties</w:t>
      </w:r>
      <w:r>
        <w:rPr>
          <w:rFonts w:ascii="Garamond"/>
          <w:b/>
          <w:spacing w:val="-3"/>
          <w:sz w:val="24"/>
        </w:rPr>
        <w:t xml:space="preserve"> </w:t>
      </w:r>
      <w:r>
        <w:rPr>
          <w:rFonts w:ascii="Garamond"/>
          <w:b/>
          <w:sz w:val="24"/>
        </w:rPr>
        <w:t>of</w:t>
      </w:r>
      <w:r>
        <w:rPr>
          <w:rFonts w:ascii="Garamond"/>
          <w:b/>
          <w:spacing w:val="-1"/>
          <w:sz w:val="24"/>
        </w:rPr>
        <w:t xml:space="preserve"> </w:t>
      </w:r>
      <w:r>
        <w:rPr>
          <w:rFonts w:ascii="Garamond"/>
          <w:b/>
          <w:sz w:val="24"/>
        </w:rPr>
        <w:t>the</w:t>
      </w:r>
      <w:r>
        <w:rPr>
          <w:rFonts w:ascii="Garamond"/>
          <w:b/>
          <w:spacing w:val="-1"/>
          <w:sz w:val="24"/>
        </w:rPr>
        <w:t xml:space="preserve"> </w:t>
      </w:r>
      <w:r>
        <w:rPr>
          <w:rFonts w:ascii="Garamond"/>
          <w:b/>
          <w:sz w:val="24"/>
        </w:rPr>
        <w:t>Vice</w:t>
      </w:r>
      <w:r>
        <w:rPr>
          <w:rFonts w:ascii="Garamond"/>
          <w:b/>
          <w:spacing w:val="-6"/>
          <w:sz w:val="24"/>
        </w:rPr>
        <w:t xml:space="preserve"> </w:t>
      </w:r>
      <w:r>
        <w:rPr>
          <w:rFonts w:ascii="Garamond"/>
          <w:b/>
          <w:sz w:val="24"/>
        </w:rPr>
        <w:t>President</w:t>
      </w:r>
      <w:r>
        <w:rPr>
          <w:rFonts w:ascii="Garamond"/>
          <w:b/>
          <w:spacing w:val="-3"/>
          <w:sz w:val="24"/>
        </w:rPr>
        <w:t xml:space="preserve"> </w:t>
      </w:r>
      <w:r>
        <w:rPr>
          <w:rFonts w:ascii="Garamond"/>
          <w:b/>
          <w:sz w:val="24"/>
        </w:rPr>
        <w:t>and</w:t>
      </w:r>
      <w:r>
        <w:rPr>
          <w:rFonts w:ascii="Garamond"/>
          <w:b/>
          <w:spacing w:val="-6"/>
          <w:sz w:val="24"/>
        </w:rPr>
        <w:t xml:space="preserve"> </w:t>
      </w:r>
      <w:r>
        <w:rPr>
          <w:rFonts w:ascii="Garamond"/>
          <w:b/>
          <w:sz w:val="24"/>
        </w:rPr>
        <w:t>Aligning</w:t>
      </w:r>
      <w:r>
        <w:rPr>
          <w:rFonts w:ascii="Garamond"/>
          <w:b/>
          <w:spacing w:val="-8"/>
          <w:sz w:val="24"/>
        </w:rPr>
        <w:t xml:space="preserve"> </w:t>
      </w:r>
      <w:r>
        <w:rPr>
          <w:rFonts w:ascii="Garamond"/>
          <w:b/>
          <w:sz w:val="24"/>
        </w:rPr>
        <w:t>Statutory Requirements of the</w:t>
      </w:r>
      <w:r>
        <w:rPr>
          <w:rFonts w:ascii="Garamond"/>
          <w:b/>
          <w:spacing w:val="-2"/>
          <w:sz w:val="24"/>
        </w:rPr>
        <w:t xml:space="preserve"> </w:t>
      </w:r>
      <w:r>
        <w:rPr>
          <w:rFonts w:ascii="Garamond"/>
          <w:b/>
          <w:sz w:val="24"/>
        </w:rPr>
        <w:t>ASUN</w:t>
      </w:r>
      <w:r>
        <w:rPr>
          <w:rFonts w:ascii="Garamond"/>
          <w:b/>
          <w:spacing w:val="-2"/>
          <w:sz w:val="24"/>
        </w:rPr>
        <w:t xml:space="preserve"> </w:t>
      </w:r>
      <w:r>
        <w:rPr>
          <w:rFonts w:ascii="Garamond"/>
          <w:b/>
          <w:sz w:val="24"/>
        </w:rPr>
        <w:t>Undergraduate Research Grant</w:t>
      </w:r>
      <w:r>
        <w:rPr>
          <w:rFonts w:ascii="Garamond"/>
          <w:b/>
          <w:spacing w:val="-4"/>
          <w:sz w:val="24"/>
        </w:rPr>
        <w:t xml:space="preserve"> </w:t>
      </w:r>
      <w:r>
        <w:rPr>
          <w:rFonts w:ascii="Garamond"/>
          <w:b/>
          <w:sz w:val="24"/>
        </w:rPr>
        <w:t>and the</w:t>
      </w:r>
      <w:r>
        <w:rPr>
          <w:rFonts w:ascii="Garamond"/>
          <w:b/>
          <w:spacing w:val="-2"/>
          <w:sz w:val="24"/>
        </w:rPr>
        <w:t xml:space="preserve"> </w:t>
      </w:r>
      <w:r>
        <w:rPr>
          <w:rFonts w:ascii="Garamond"/>
          <w:b/>
          <w:sz w:val="24"/>
        </w:rPr>
        <w:t>ASUN</w:t>
      </w:r>
      <w:r>
        <w:rPr>
          <w:rFonts w:ascii="Garamond"/>
          <w:b/>
          <w:spacing w:val="-2"/>
          <w:sz w:val="24"/>
        </w:rPr>
        <w:t xml:space="preserve"> </w:t>
      </w:r>
      <w:r>
        <w:rPr>
          <w:rFonts w:ascii="Garamond"/>
          <w:b/>
          <w:sz w:val="24"/>
        </w:rPr>
        <w:t>Pack Internship Grant Program with Current and Best Practices</w:t>
      </w:r>
    </w:p>
    <w:p w14:paraId="3E104F16" w14:textId="77777777" w:rsidR="009B3CBD" w:rsidRDefault="009B3CBD">
      <w:pPr>
        <w:jc w:val="center"/>
        <w:rPr>
          <w:rFonts w:ascii="Garamond"/>
          <w:sz w:val="24"/>
        </w:rPr>
        <w:sectPr w:rsidR="009B3CBD">
          <w:headerReference w:type="default" r:id="rId33"/>
          <w:pgSz w:w="12240" w:h="15840"/>
          <w:pgMar w:top="1260" w:right="1140" w:bottom="280" w:left="820" w:header="1009" w:footer="0" w:gutter="0"/>
          <w:pgNumType w:start="1"/>
          <w:cols w:space="720"/>
        </w:sectPr>
      </w:pPr>
    </w:p>
    <w:p w14:paraId="12B6C74D" w14:textId="77777777" w:rsidR="009B3CBD" w:rsidRDefault="009B3CBD">
      <w:pPr>
        <w:pStyle w:val="BodyText"/>
        <w:rPr>
          <w:rFonts w:ascii="Garamond"/>
          <w:b/>
          <w:sz w:val="22"/>
        </w:rPr>
      </w:pPr>
    </w:p>
    <w:p w14:paraId="09089351" w14:textId="77777777" w:rsidR="009B3CBD" w:rsidRDefault="009B3CBD">
      <w:pPr>
        <w:pStyle w:val="BodyText"/>
        <w:spacing w:before="17"/>
        <w:rPr>
          <w:rFonts w:ascii="Garamond"/>
          <w:b/>
          <w:sz w:val="22"/>
        </w:rPr>
      </w:pPr>
    </w:p>
    <w:p w14:paraId="290842B3" w14:textId="77777777" w:rsidR="009B3CBD" w:rsidRDefault="00000000">
      <w:pPr>
        <w:spacing w:line="480" w:lineRule="auto"/>
        <w:ind w:left="981" w:right="1000" w:firstLine="450"/>
        <w:rPr>
          <w:rFonts w:ascii="Garamond"/>
        </w:rPr>
      </w:pPr>
      <w:proofErr w:type="gramStart"/>
      <w:r>
        <w:rPr>
          <w:rFonts w:ascii="Garamond"/>
          <w:i/>
        </w:rPr>
        <w:t>Whereas,</w:t>
      </w:r>
      <w:proofErr w:type="gramEnd"/>
      <w:r>
        <w:rPr>
          <w:rFonts w:ascii="Garamond"/>
          <w:i/>
        </w:rPr>
        <w:t xml:space="preserve"> </w:t>
      </w:r>
      <w:r>
        <w:rPr>
          <w:rFonts w:ascii="Garamond"/>
        </w:rPr>
        <w:t>the statutory duties of the Vice President do not currently reflect critical officer commitments</w:t>
      </w:r>
      <w:r>
        <w:rPr>
          <w:rFonts w:ascii="Garamond"/>
          <w:spacing w:val="-5"/>
        </w:rPr>
        <w:t xml:space="preserve"> </w:t>
      </w:r>
      <w:r>
        <w:rPr>
          <w:rFonts w:ascii="Garamond"/>
        </w:rPr>
        <w:t>and</w:t>
      </w:r>
      <w:r>
        <w:rPr>
          <w:rFonts w:ascii="Garamond"/>
          <w:spacing w:val="-1"/>
        </w:rPr>
        <w:t xml:space="preserve"> </w:t>
      </w:r>
      <w:r>
        <w:rPr>
          <w:rFonts w:ascii="Garamond"/>
        </w:rPr>
        <w:t>projects</w:t>
      </w:r>
      <w:r>
        <w:rPr>
          <w:rFonts w:ascii="Garamond"/>
          <w:spacing w:val="-5"/>
        </w:rPr>
        <w:t xml:space="preserve"> </w:t>
      </w:r>
      <w:r>
        <w:rPr>
          <w:rFonts w:ascii="Garamond"/>
        </w:rPr>
        <w:t>that</w:t>
      </w:r>
      <w:r>
        <w:rPr>
          <w:rFonts w:ascii="Garamond"/>
          <w:spacing w:val="-5"/>
        </w:rPr>
        <w:t xml:space="preserve"> </w:t>
      </w:r>
      <w:r>
        <w:rPr>
          <w:rFonts w:ascii="Garamond"/>
        </w:rPr>
        <w:t>have</w:t>
      </w:r>
      <w:r>
        <w:rPr>
          <w:rFonts w:ascii="Garamond"/>
          <w:spacing w:val="-7"/>
        </w:rPr>
        <w:t xml:space="preserve"> </w:t>
      </w:r>
      <w:r>
        <w:rPr>
          <w:rFonts w:ascii="Garamond"/>
        </w:rPr>
        <w:t>either</w:t>
      </w:r>
      <w:r>
        <w:rPr>
          <w:rFonts w:ascii="Garamond"/>
          <w:spacing w:val="-4"/>
        </w:rPr>
        <w:t xml:space="preserve"> </w:t>
      </w:r>
      <w:r>
        <w:rPr>
          <w:rFonts w:ascii="Garamond"/>
        </w:rPr>
        <w:t>been</w:t>
      </w:r>
      <w:r>
        <w:rPr>
          <w:rFonts w:ascii="Garamond"/>
          <w:spacing w:val="-8"/>
        </w:rPr>
        <w:t xml:space="preserve"> </w:t>
      </w:r>
      <w:r>
        <w:rPr>
          <w:rFonts w:ascii="Garamond"/>
        </w:rPr>
        <w:t>established</w:t>
      </w:r>
      <w:r>
        <w:rPr>
          <w:rFonts w:ascii="Garamond"/>
          <w:spacing w:val="-1"/>
        </w:rPr>
        <w:t xml:space="preserve"> </w:t>
      </w:r>
      <w:r>
        <w:rPr>
          <w:rFonts w:ascii="Garamond"/>
        </w:rPr>
        <w:t>or</w:t>
      </w:r>
      <w:r>
        <w:rPr>
          <w:rFonts w:ascii="Garamond"/>
          <w:spacing w:val="-4"/>
        </w:rPr>
        <w:t xml:space="preserve"> </w:t>
      </w:r>
      <w:r>
        <w:rPr>
          <w:rFonts w:ascii="Garamond"/>
        </w:rPr>
        <w:t>continued</w:t>
      </w:r>
      <w:r>
        <w:rPr>
          <w:rFonts w:ascii="Garamond"/>
          <w:spacing w:val="-5"/>
        </w:rPr>
        <w:t xml:space="preserve"> </w:t>
      </w:r>
      <w:r>
        <w:rPr>
          <w:rFonts w:ascii="Garamond"/>
        </w:rPr>
        <w:t>throughout</w:t>
      </w:r>
      <w:r>
        <w:rPr>
          <w:rFonts w:ascii="Garamond"/>
          <w:spacing w:val="-5"/>
        </w:rPr>
        <w:t xml:space="preserve"> </w:t>
      </w:r>
      <w:r>
        <w:rPr>
          <w:rFonts w:ascii="Garamond"/>
        </w:rPr>
        <w:t>the</w:t>
      </w:r>
      <w:r>
        <w:rPr>
          <w:rFonts w:ascii="Garamond"/>
          <w:spacing w:val="-7"/>
        </w:rPr>
        <w:t xml:space="preserve"> </w:t>
      </w:r>
      <w:r>
        <w:rPr>
          <w:rFonts w:ascii="Garamond"/>
        </w:rPr>
        <w:t xml:space="preserve">92nd session, thereby failing to adequately capture the expectations of the position as reinforced by campus partners through the work of both current and past </w:t>
      </w:r>
      <w:proofErr w:type="gramStart"/>
      <w:r>
        <w:rPr>
          <w:rFonts w:ascii="Garamond"/>
        </w:rPr>
        <w:t>officeholders;</w:t>
      </w:r>
      <w:proofErr w:type="gramEnd"/>
    </w:p>
    <w:p w14:paraId="3CF39050" w14:textId="77777777" w:rsidR="009B3CBD" w:rsidRDefault="00000000">
      <w:pPr>
        <w:spacing w:before="1" w:line="480" w:lineRule="auto"/>
        <w:ind w:left="981" w:right="1000" w:firstLine="450"/>
        <w:rPr>
          <w:rFonts w:ascii="Garamond"/>
        </w:rPr>
      </w:pPr>
      <w:r>
        <w:rPr>
          <w:rFonts w:ascii="Garamond"/>
          <w:i/>
        </w:rPr>
        <w:t xml:space="preserve">Whereas, </w:t>
      </w:r>
      <w:r>
        <w:rPr>
          <w:rFonts w:ascii="Garamond"/>
        </w:rPr>
        <w:t>updating and refining the current statutory duties will provide a clearer point of reference</w:t>
      </w:r>
      <w:r>
        <w:rPr>
          <w:rFonts w:ascii="Garamond"/>
          <w:spacing w:val="-5"/>
        </w:rPr>
        <w:t xml:space="preserve"> </w:t>
      </w:r>
      <w:r>
        <w:rPr>
          <w:rFonts w:ascii="Garamond"/>
        </w:rPr>
        <w:t>for</w:t>
      </w:r>
      <w:r>
        <w:rPr>
          <w:rFonts w:ascii="Garamond"/>
          <w:spacing w:val="-3"/>
        </w:rPr>
        <w:t xml:space="preserve"> </w:t>
      </w:r>
      <w:r>
        <w:rPr>
          <w:rFonts w:ascii="Garamond"/>
        </w:rPr>
        <w:t>individuals</w:t>
      </w:r>
      <w:r>
        <w:rPr>
          <w:rFonts w:ascii="Garamond"/>
          <w:spacing w:val="-5"/>
        </w:rPr>
        <w:t xml:space="preserve"> </w:t>
      </w:r>
      <w:r>
        <w:rPr>
          <w:rFonts w:ascii="Garamond"/>
        </w:rPr>
        <w:t>pursuing</w:t>
      </w:r>
      <w:r>
        <w:rPr>
          <w:rFonts w:ascii="Garamond"/>
          <w:spacing w:val="-3"/>
        </w:rPr>
        <w:t xml:space="preserve"> </w:t>
      </w:r>
      <w:r>
        <w:rPr>
          <w:rFonts w:ascii="Garamond"/>
        </w:rPr>
        <w:t>or</w:t>
      </w:r>
      <w:r>
        <w:rPr>
          <w:rFonts w:ascii="Garamond"/>
          <w:spacing w:val="-3"/>
        </w:rPr>
        <w:t xml:space="preserve"> </w:t>
      </w:r>
      <w:r>
        <w:rPr>
          <w:rFonts w:ascii="Garamond"/>
        </w:rPr>
        <w:t>holding</w:t>
      </w:r>
      <w:r>
        <w:rPr>
          <w:rFonts w:ascii="Garamond"/>
          <w:spacing w:val="-3"/>
        </w:rPr>
        <w:t xml:space="preserve"> </w:t>
      </w:r>
      <w:r>
        <w:rPr>
          <w:rFonts w:ascii="Garamond"/>
        </w:rPr>
        <w:t>the</w:t>
      </w:r>
      <w:r>
        <w:rPr>
          <w:rFonts w:ascii="Garamond"/>
          <w:spacing w:val="-1"/>
        </w:rPr>
        <w:t xml:space="preserve"> </w:t>
      </w:r>
      <w:r>
        <w:rPr>
          <w:rFonts w:ascii="Garamond"/>
        </w:rPr>
        <w:t>position</w:t>
      </w:r>
      <w:r>
        <w:rPr>
          <w:rFonts w:ascii="Garamond"/>
          <w:spacing w:val="-6"/>
        </w:rPr>
        <w:t xml:space="preserve"> </w:t>
      </w:r>
      <w:r>
        <w:rPr>
          <w:rFonts w:ascii="Garamond"/>
        </w:rPr>
        <w:t>in</w:t>
      </w:r>
      <w:r>
        <w:rPr>
          <w:rFonts w:ascii="Garamond"/>
          <w:spacing w:val="-2"/>
        </w:rPr>
        <w:t xml:space="preserve"> </w:t>
      </w:r>
      <w:r>
        <w:rPr>
          <w:rFonts w:ascii="Garamond"/>
        </w:rPr>
        <w:t>the</w:t>
      </w:r>
      <w:r>
        <w:rPr>
          <w:rFonts w:ascii="Garamond"/>
          <w:spacing w:val="-5"/>
        </w:rPr>
        <w:t xml:space="preserve"> </w:t>
      </w:r>
      <w:r>
        <w:rPr>
          <w:rFonts w:ascii="Garamond"/>
        </w:rPr>
        <w:t>future,</w:t>
      </w:r>
      <w:r>
        <w:rPr>
          <w:rFonts w:ascii="Garamond"/>
          <w:spacing w:val="-3"/>
        </w:rPr>
        <w:t xml:space="preserve"> </w:t>
      </w:r>
      <w:r>
        <w:rPr>
          <w:rFonts w:ascii="Garamond"/>
        </w:rPr>
        <w:t>while</w:t>
      </w:r>
      <w:r>
        <w:rPr>
          <w:rFonts w:ascii="Garamond"/>
          <w:spacing w:val="-5"/>
        </w:rPr>
        <w:t xml:space="preserve"> </w:t>
      </w:r>
      <w:r>
        <w:rPr>
          <w:rFonts w:ascii="Garamond"/>
        </w:rPr>
        <w:t>also</w:t>
      </w:r>
      <w:r>
        <w:rPr>
          <w:rFonts w:ascii="Garamond"/>
          <w:spacing w:val="-6"/>
        </w:rPr>
        <w:t xml:space="preserve"> </w:t>
      </w:r>
      <w:r>
        <w:rPr>
          <w:rFonts w:ascii="Garamond"/>
        </w:rPr>
        <w:t>enhancing</w:t>
      </w:r>
      <w:r>
        <w:rPr>
          <w:rFonts w:ascii="Garamond"/>
          <w:spacing w:val="-3"/>
        </w:rPr>
        <w:t xml:space="preserve"> </w:t>
      </w:r>
      <w:r>
        <w:rPr>
          <w:rFonts w:ascii="Garamond"/>
        </w:rPr>
        <w:t xml:space="preserve">the interpretation of the term "liaison" within specified contexts to ensure clarity for accountability purposes, while offering flexibility for delegation of certain duties to other ASUN </w:t>
      </w:r>
      <w:proofErr w:type="gramStart"/>
      <w:r>
        <w:rPr>
          <w:rFonts w:ascii="Garamond"/>
        </w:rPr>
        <w:t>officers;</w:t>
      </w:r>
      <w:proofErr w:type="gramEnd"/>
    </w:p>
    <w:p w14:paraId="66F42B3F" w14:textId="77777777" w:rsidR="009B3CBD" w:rsidRDefault="00000000">
      <w:pPr>
        <w:spacing w:line="480" w:lineRule="auto"/>
        <w:ind w:left="981" w:right="1000" w:firstLine="450"/>
        <w:rPr>
          <w:rFonts w:ascii="Garamond"/>
        </w:rPr>
      </w:pPr>
      <w:r>
        <w:rPr>
          <w:rFonts w:ascii="Garamond"/>
          <w:i/>
        </w:rPr>
        <w:t xml:space="preserve">Be it enacted, by the Senate of the Associated Students, </w:t>
      </w:r>
      <w:r>
        <w:rPr>
          <w:rFonts w:ascii="Garamond"/>
        </w:rPr>
        <w:t>that Chapter 201 of the Statutes of the Associated</w:t>
      </w:r>
      <w:r>
        <w:rPr>
          <w:rFonts w:ascii="Garamond"/>
          <w:spacing w:val="-4"/>
        </w:rPr>
        <w:t xml:space="preserve"> </w:t>
      </w:r>
      <w:r>
        <w:rPr>
          <w:rFonts w:ascii="Garamond"/>
        </w:rPr>
        <w:t>Students</w:t>
      </w:r>
      <w:r>
        <w:rPr>
          <w:rFonts w:ascii="Garamond"/>
          <w:spacing w:val="-4"/>
        </w:rPr>
        <w:t xml:space="preserve"> </w:t>
      </w:r>
      <w:r>
        <w:rPr>
          <w:rFonts w:ascii="Garamond"/>
        </w:rPr>
        <w:t>be</w:t>
      </w:r>
      <w:r>
        <w:rPr>
          <w:rFonts w:ascii="Garamond"/>
          <w:spacing w:val="-5"/>
        </w:rPr>
        <w:t xml:space="preserve"> </w:t>
      </w:r>
      <w:r>
        <w:rPr>
          <w:rFonts w:ascii="Garamond"/>
        </w:rPr>
        <w:t>amended</w:t>
      </w:r>
      <w:r>
        <w:rPr>
          <w:rFonts w:ascii="Garamond"/>
          <w:spacing w:val="-4"/>
        </w:rPr>
        <w:t xml:space="preserve"> </w:t>
      </w:r>
      <w:r>
        <w:rPr>
          <w:rFonts w:ascii="Garamond"/>
        </w:rPr>
        <w:t>as</w:t>
      </w:r>
      <w:r>
        <w:rPr>
          <w:rFonts w:ascii="Garamond"/>
          <w:spacing w:val="-4"/>
        </w:rPr>
        <w:t xml:space="preserve"> </w:t>
      </w:r>
      <w:r>
        <w:rPr>
          <w:rFonts w:ascii="Garamond"/>
        </w:rPr>
        <w:t>outlined</w:t>
      </w:r>
      <w:r>
        <w:rPr>
          <w:rFonts w:ascii="Garamond"/>
          <w:spacing w:val="-4"/>
        </w:rPr>
        <w:t xml:space="preserve"> </w:t>
      </w:r>
      <w:r>
        <w:rPr>
          <w:rFonts w:ascii="Garamond"/>
        </w:rPr>
        <w:t>in</w:t>
      </w:r>
      <w:r>
        <w:rPr>
          <w:rFonts w:ascii="Garamond"/>
          <w:spacing w:val="-6"/>
        </w:rPr>
        <w:t xml:space="preserve"> </w:t>
      </w:r>
      <w:r>
        <w:rPr>
          <w:rFonts w:ascii="Garamond"/>
        </w:rPr>
        <w:t>Addendum 1</w:t>
      </w:r>
      <w:r>
        <w:rPr>
          <w:rFonts w:ascii="Garamond"/>
          <w:spacing w:val="-3"/>
        </w:rPr>
        <w:t xml:space="preserve"> </w:t>
      </w:r>
      <w:r>
        <w:rPr>
          <w:rFonts w:ascii="Garamond"/>
        </w:rPr>
        <w:t>to</w:t>
      </w:r>
      <w:r>
        <w:rPr>
          <w:rFonts w:ascii="Garamond"/>
          <w:spacing w:val="-6"/>
        </w:rPr>
        <w:t xml:space="preserve"> </w:t>
      </w:r>
      <w:r>
        <w:rPr>
          <w:rFonts w:ascii="Garamond"/>
        </w:rPr>
        <w:t>more</w:t>
      </w:r>
      <w:r>
        <w:rPr>
          <w:rFonts w:ascii="Garamond"/>
          <w:spacing w:val="-5"/>
        </w:rPr>
        <w:t xml:space="preserve"> </w:t>
      </w:r>
      <w:r>
        <w:rPr>
          <w:rFonts w:ascii="Garamond"/>
        </w:rPr>
        <w:t>accurately</w:t>
      </w:r>
      <w:r>
        <w:rPr>
          <w:rFonts w:ascii="Garamond"/>
          <w:spacing w:val="-6"/>
        </w:rPr>
        <w:t xml:space="preserve"> </w:t>
      </w:r>
      <w:r>
        <w:rPr>
          <w:rFonts w:ascii="Garamond"/>
        </w:rPr>
        <w:t>represent</w:t>
      </w:r>
      <w:r>
        <w:rPr>
          <w:rFonts w:ascii="Garamond"/>
          <w:spacing w:val="-4"/>
        </w:rPr>
        <w:t xml:space="preserve"> </w:t>
      </w:r>
      <w:r>
        <w:rPr>
          <w:rFonts w:ascii="Garamond"/>
        </w:rPr>
        <w:t xml:space="preserve">the commitments and responsibilities associated with the Vice President </w:t>
      </w:r>
      <w:proofErr w:type="gramStart"/>
      <w:r>
        <w:rPr>
          <w:rFonts w:ascii="Garamond"/>
        </w:rPr>
        <w:t>role;</w:t>
      </w:r>
      <w:proofErr w:type="gramEnd"/>
    </w:p>
    <w:p w14:paraId="402BF617" w14:textId="77777777" w:rsidR="009B3CBD" w:rsidRDefault="00000000">
      <w:pPr>
        <w:spacing w:before="1" w:line="480" w:lineRule="auto"/>
        <w:ind w:left="981" w:right="674"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rPr>
        <w:t>that</w:t>
      </w:r>
      <w:r>
        <w:rPr>
          <w:rFonts w:ascii="Garamond"/>
          <w:spacing w:val="-3"/>
        </w:rPr>
        <w:t xml:space="preserve"> </w:t>
      </w:r>
      <w:r>
        <w:rPr>
          <w:rFonts w:ascii="Garamond"/>
        </w:rPr>
        <w:t>Chapters</w:t>
      </w:r>
      <w:r>
        <w:rPr>
          <w:rFonts w:ascii="Garamond"/>
          <w:spacing w:val="-3"/>
        </w:rPr>
        <w:t xml:space="preserve"> </w:t>
      </w:r>
      <w:r>
        <w:rPr>
          <w:rFonts w:ascii="Garamond"/>
        </w:rPr>
        <w:t>2101</w:t>
      </w:r>
      <w:r>
        <w:rPr>
          <w:rFonts w:ascii="Garamond"/>
          <w:spacing w:val="-2"/>
        </w:rPr>
        <w:t xml:space="preserve"> </w:t>
      </w:r>
      <w:r>
        <w:rPr>
          <w:rFonts w:ascii="Garamond"/>
        </w:rPr>
        <w:t>and</w:t>
      </w:r>
      <w:r>
        <w:rPr>
          <w:rFonts w:ascii="Garamond"/>
          <w:spacing w:val="-3"/>
        </w:rPr>
        <w:t xml:space="preserve"> </w:t>
      </w:r>
      <w:r>
        <w:rPr>
          <w:rFonts w:ascii="Garamond"/>
        </w:rPr>
        <w:t>2201</w:t>
      </w:r>
      <w:r>
        <w:rPr>
          <w:rFonts w:ascii="Garamond"/>
          <w:spacing w:val="-2"/>
        </w:rPr>
        <w:t xml:space="preserve"> </w:t>
      </w:r>
      <w:r>
        <w:rPr>
          <w:rFonts w:ascii="Garamond"/>
        </w:rPr>
        <w:t>be</w:t>
      </w:r>
      <w:r>
        <w:rPr>
          <w:rFonts w:ascii="Garamond"/>
          <w:spacing w:val="-5"/>
        </w:rPr>
        <w:t xml:space="preserve"> </w:t>
      </w:r>
      <w:r>
        <w:rPr>
          <w:rFonts w:ascii="Garamond"/>
        </w:rPr>
        <w:t>amended as</w:t>
      </w:r>
      <w:r>
        <w:rPr>
          <w:rFonts w:ascii="Garamond"/>
          <w:spacing w:val="-3"/>
        </w:rPr>
        <w:t xml:space="preserve"> </w:t>
      </w:r>
      <w:r>
        <w:rPr>
          <w:rFonts w:ascii="Garamond"/>
        </w:rPr>
        <w:t>outlined</w:t>
      </w:r>
      <w:r>
        <w:rPr>
          <w:rFonts w:ascii="Garamond"/>
          <w:spacing w:val="-3"/>
        </w:rPr>
        <w:t xml:space="preserve"> </w:t>
      </w:r>
      <w:r>
        <w:rPr>
          <w:rFonts w:ascii="Garamond"/>
        </w:rPr>
        <w:t>in</w:t>
      </w:r>
      <w:r>
        <w:rPr>
          <w:rFonts w:ascii="Garamond"/>
          <w:spacing w:val="-6"/>
        </w:rPr>
        <w:t xml:space="preserve"> </w:t>
      </w:r>
      <w:r>
        <w:rPr>
          <w:rFonts w:ascii="Garamond"/>
        </w:rPr>
        <w:t>Addendums</w:t>
      </w:r>
      <w:r>
        <w:rPr>
          <w:rFonts w:ascii="Garamond"/>
          <w:spacing w:val="-3"/>
        </w:rPr>
        <w:t xml:space="preserve"> </w:t>
      </w:r>
      <w:r>
        <w:rPr>
          <w:rFonts w:ascii="Garamond"/>
        </w:rPr>
        <w:t>2</w:t>
      </w:r>
      <w:r>
        <w:rPr>
          <w:rFonts w:ascii="Garamond"/>
          <w:spacing w:val="-2"/>
        </w:rPr>
        <w:t xml:space="preserve"> </w:t>
      </w:r>
      <w:r>
        <w:rPr>
          <w:rFonts w:ascii="Garamond"/>
        </w:rPr>
        <w:t>and</w:t>
      </w:r>
      <w:r>
        <w:rPr>
          <w:rFonts w:ascii="Garamond"/>
          <w:spacing w:val="-3"/>
        </w:rPr>
        <w:t xml:space="preserve"> </w:t>
      </w:r>
      <w:r>
        <w:rPr>
          <w:rFonts w:ascii="Garamond"/>
        </w:rPr>
        <w:t>3, respectively, to better delineate the current role and evolving formats of the ASUN Undergraduate Research Grant and the ASUN Pack Internship Grant Program, both of which are assisted by the current Vice</w:t>
      </w:r>
      <w:r>
        <w:rPr>
          <w:rFonts w:ascii="Garamond"/>
          <w:spacing w:val="-2"/>
        </w:rPr>
        <w:t xml:space="preserve"> </w:t>
      </w:r>
      <w:r>
        <w:rPr>
          <w:rFonts w:ascii="Garamond"/>
        </w:rPr>
        <w:t>President, whether these</w:t>
      </w:r>
      <w:r>
        <w:rPr>
          <w:rFonts w:ascii="Garamond"/>
          <w:spacing w:val="-2"/>
        </w:rPr>
        <w:t xml:space="preserve"> </w:t>
      </w:r>
      <w:r>
        <w:rPr>
          <w:rFonts w:ascii="Garamond"/>
        </w:rPr>
        <w:t>responsibilities are currently</w:t>
      </w:r>
      <w:r>
        <w:rPr>
          <w:rFonts w:ascii="Garamond"/>
          <w:spacing w:val="-3"/>
        </w:rPr>
        <w:t xml:space="preserve"> </w:t>
      </w:r>
      <w:r>
        <w:rPr>
          <w:rFonts w:ascii="Garamond"/>
        </w:rPr>
        <w:t>codified in</w:t>
      </w:r>
      <w:r>
        <w:rPr>
          <w:rFonts w:ascii="Garamond"/>
          <w:spacing w:val="-3"/>
        </w:rPr>
        <w:t xml:space="preserve"> </w:t>
      </w:r>
      <w:r>
        <w:rPr>
          <w:rFonts w:ascii="Garamond"/>
        </w:rPr>
        <w:t>statute</w:t>
      </w:r>
      <w:r>
        <w:rPr>
          <w:rFonts w:ascii="Garamond"/>
          <w:spacing w:val="-2"/>
        </w:rPr>
        <w:t xml:space="preserve"> </w:t>
      </w:r>
      <w:r>
        <w:rPr>
          <w:rFonts w:ascii="Garamond"/>
        </w:rPr>
        <w:t>in</w:t>
      </w:r>
      <w:r>
        <w:rPr>
          <w:rFonts w:ascii="Garamond"/>
          <w:spacing w:val="-3"/>
        </w:rPr>
        <w:t xml:space="preserve"> </w:t>
      </w:r>
      <w:r>
        <w:rPr>
          <w:rFonts w:ascii="Garamond"/>
        </w:rPr>
        <w:t>Chapter 201 or have been established through practice;</w:t>
      </w:r>
    </w:p>
    <w:p w14:paraId="718CA0E7" w14:textId="77777777" w:rsidR="009B3CBD" w:rsidRDefault="00000000">
      <w:pPr>
        <w:spacing w:line="480" w:lineRule="auto"/>
        <w:ind w:left="981" w:right="721"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rPr>
        <w:t>that</w:t>
      </w:r>
      <w:r>
        <w:rPr>
          <w:rFonts w:ascii="Garamond"/>
          <w:spacing w:val="-3"/>
        </w:rPr>
        <w:t xml:space="preserve"> </w:t>
      </w:r>
      <w:r>
        <w:rPr>
          <w:rFonts w:ascii="Garamond"/>
        </w:rPr>
        <w:t>Chapters</w:t>
      </w:r>
      <w:r>
        <w:rPr>
          <w:rFonts w:ascii="Garamond"/>
          <w:spacing w:val="-3"/>
        </w:rPr>
        <w:t xml:space="preserve"> </w:t>
      </w:r>
      <w:r>
        <w:rPr>
          <w:rFonts w:ascii="Garamond"/>
        </w:rPr>
        <w:t>2101</w:t>
      </w:r>
      <w:r>
        <w:rPr>
          <w:rFonts w:ascii="Garamond"/>
          <w:spacing w:val="-2"/>
        </w:rPr>
        <w:t xml:space="preserve"> </w:t>
      </w:r>
      <w:r>
        <w:rPr>
          <w:rFonts w:ascii="Garamond"/>
        </w:rPr>
        <w:t>and</w:t>
      </w:r>
      <w:r>
        <w:rPr>
          <w:rFonts w:ascii="Garamond"/>
          <w:spacing w:val="-3"/>
        </w:rPr>
        <w:t xml:space="preserve"> </w:t>
      </w:r>
      <w:r>
        <w:rPr>
          <w:rFonts w:ascii="Garamond"/>
        </w:rPr>
        <w:t>2201</w:t>
      </w:r>
      <w:r>
        <w:rPr>
          <w:rFonts w:ascii="Garamond"/>
          <w:spacing w:val="-2"/>
        </w:rPr>
        <w:t xml:space="preserve"> </w:t>
      </w:r>
      <w:r>
        <w:rPr>
          <w:rFonts w:ascii="Garamond"/>
        </w:rPr>
        <w:t>be amended as</w:t>
      </w:r>
      <w:r>
        <w:rPr>
          <w:rFonts w:ascii="Garamond"/>
          <w:spacing w:val="-3"/>
        </w:rPr>
        <w:t xml:space="preserve"> </w:t>
      </w:r>
      <w:r>
        <w:rPr>
          <w:rFonts w:ascii="Garamond"/>
        </w:rPr>
        <w:t>outlined</w:t>
      </w:r>
      <w:r>
        <w:rPr>
          <w:rFonts w:ascii="Garamond"/>
          <w:spacing w:val="-3"/>
        </w:rPr>
        <w:t xml:space="preserve"> </w:t>
      </w:r>
      <w:r>
        <w:rPr>
          <w:rFonts w:ascii="Garamond"/>
        </w:rPr>
        <w:t>in</w:t>
      </w:r>
      <w:r>
        <w:rPr>
          <w:rFonts w:ascii="Garamond"/>
          <w:spacing w:val="-6"/>
        </w:rPr>
        <w:t xml:space="preserve"> </w:t>
      </w:r>
      <w:r>
        <w:rPr>
          <w:rFonts w:ascii="Garamond"/>
        </w:rPr>
        <w:t>Addendums</w:t>
      </w:r>
      <w:r>
        <w:rPr>
          <w:rFonts w:ascii="Garamond"/>
          <w:spacing w:val="-3"/>
        </w:rPr>
        <w:t xml:space="preserve"> </w:t>
      </w:r>
      <w:r>
        <w:rPr>
          <w:rFonts w:ascii="Garamond"/>
        </w:rPr>
        <w:t>2</w:t>
      </w:r>
      <w:r>
        <w:rPr>
          <w:rFonts w:ascii="Garamond"/>
          <w:spacing w:val="-2"/>
        </w:rPr>
        <w:t xml:space="preserve"> </w:t>
      </w:r>
      <w:r>
        <w:rPr>
          <w:rFonts w:ascii="Garamond"/>
        </w:rPr>
        <w:t>and</w:t>
      </w:r>
      <w:r>
        <w:rPr>
          <w:rFonts w:ascii="Garamond"/>
          <w:spacing w:val="-3"/>
        </w:rPr>
        <w:t xml:space="preserve"> </w:t>
      </w:r>
      <w:r>
        <w:rPr>
          <w:rFonts w:ascii="Garamond"/>
        </w:rPr>
        <w:t>3, respectively, to better clarify the mission of these programs falling under the Vice President, as well as outline best practices for marketing and application review, including better alignment to intents expressed in S.B. 92: A Bill to Amend Financial Reviews and Evaluate Visibility of ASUN-Funding;</w:t>
      </w:r>
    </w:p>
    <w:p w14:paraId="3B05A1DF" w14:textId="77777777" w:rsidR="009B3CBD" w:rsidRDefault="00000000">
      <w:pPr>
        <w:spacing w:before="1" w:line="480" w:lineRule="auto"/>
        <w:ind w:left="981" w:right="674" w:firstLine="450"/>
        <w:rPr>
          <w:rFonts w:ascii="Garamond"/>
        </w:rPr>
      </w:pPr>
      <w:r>
        <w:rPr>
          <w:rFonts w:ascii="Garamond"/>
          <w:i/>
        </w:rPr>
        <w:t>Be</w:t>
      </w:r>
      <w:r>
        <w:rPr>
          <w:rFonts w:ascii="Garamond"/>
          <w:i/>
          <w:spacing w:val="-3"/>
        </w:rPr>
        <w:t xml:space="preserve"> </w:t>
      </w:r>
      <w:r>
        <w:rPr>
          <w:rFonts w:ascii="Garamond"/>
          <w:i/>
        </w:rPr>
        <w:t>it</w:t>
      </w:r>
      <w:r>
        <w:rPr>
          <w:rFonts w:ascii="Garamond"/>
          <w:i/>
          <w:spacing w:val="-3"/>
        </w:rPr>
        <w:t xml:space="preserve"> </w:t>
      </w:r>
      <w:r>
        <w:rPr>
          <w:rFonts w:ascii="Garamond"/>
          <w:i/>
        </w:rPr>
        <w:t>further</w:t>
      </w:r>
      <w:r>
        <w:rPr>
          <w:rFonts w:ascii="Garamond"/>
          <w:i/>
          <w:spacing w:val="-5"/>
        </w:rPr>
        <w:t xml:space="preserve"> </w:t>
      </w:r>
      <w:r>
        <w:rPr>
          <w:rFonts w:ascii="Garamond"/>
          <w:i/>
        </w:rPr>
        <w:t>enacted,</w:t>
      </w:r>
      <w:r>
        <w:rPr>
          <w:rFonts w:ascii="Garamond"/>
          <w:i/>
          <w:spacing w:val="-4"/>
        </w:rPr>
        <w:t xml:space="preserve"> </w:t>
      </w:r>
      <w:r>
        <w:rPr>
          <w:rFonts w:ascii="Garamond"/>
        </w:rPr>
        <w:t>upon</w:t>
      </w:r>
      <w:r>
        <w:rPr>
          <w:rFonts w:ascii="Garamond"/>
          <w:spacing w:val="-6"/>
        </w:rPr>
        <w:t xml:space="preserve"> </w:t>
      </w:r>
      <w:r>
        <w:rPr>
          <w:rFonts w:ascii="Garamond"/>
        </w:rPr>
        <w:t>passage,</w:t>
      </w:r>
      <w:r>
        <w:rPr>
          <w:rFonts w:ascii="Garamond"/>
          <w:spacing w:val="-2"/>
        </w:rPr>
        <w:t xml:space="preserve"> </w:t>
      </w:r>
      <w:r>
        <w:rPr>
          <w:rFonts w:ascii="Garamond"/>
        </w:rPr>
        <w:t>that</w:t>
      </w:r>
      <w:r>
        <w:rPr>
          <w:rFonts w:ascii="Garamond"/>
          <w:spacing w:val="-3"/>
        </w:rPr>
        <w:t xml:space="preserve"> </w:t>
      </w:r>
      <w:r>
        <w:rPr>
          <w:rFonts w:ascii="Garamond"/>
        </w:rPr>
        <w:t>a</w:t>
      </w:r>
      <w:r>
        <w:rPr>
          <w:rFonts w:ascii="Garamond"/>
          <w:spacing w:val="-3"/>
        </w:rPr>
        <w:t xml:space="preserve"> </w:t>
      </w:r>
      <w:r>
        <w:rPr>
          <w:rFonts w:ascii="Garamond"/>
        </w:rPr>
        <w:t>copy</w:t>
      </w:r>
      <w:r>
        <w:rPr>
          <w:rFonts w:ascii="Garamond"/>
          <w:spacing w:val="-5"/>
        </w:rPr>
        <w:t xml:space="preserve"> </w:t>
      </w:r>
      <w:r>
        <w:rPr>
          <w:rFonts w:ascii="Garamond"/>
        </w:rPr>
        <w:t>of</w:t>
      </w:r>
      <w:r>
        <w:rPr>
          <w:rFonts w:ascii="Garamond"/>
          <w:spacing w:val="-5"/>
        </w:rPr>
        <w:t xml:space="preserve"> </w:t>
      </w:r>
      <w:r>
        <w:rPr>
          <w:rFonts w:ascii="Garamond"/>
        </w:rPr>
        <w:t>this</w:t>
      </w:r>
      <w:r>
        <w:rPr>
          <w:rFonts w:ascii="Garamond"/>
          <w:spacing w:val="-4"/>
        </w:rPr>
        <w:t xml:space="preserve"> </w:t>
      </w:r>
      <w:r>
        <w:rPr>
          <w:rFonts w:ascii="Garamond"/>
        </w:rPr>
        <w:t>bill</w:t>
      </w:r>
      <w:r>
        <w:rPr>
          <w:rFonts w:ascii="Garamond"/>
          <w:spacing w:val="-3"/>
        </w:rPr>
        <w:t xml:space="preserve"> </w:t>
      </w:r>
      <w:r>
        <w:rPr>
          <w:rFonts w:ascii="Garamond"/>
        </w:rPr>
        <w:t>and its</w:t>
      </w:r>
      <w:r>
        <w:rPr>
          <w:rFonts w:ascii="Garamond"/>
          <w:spacing w:val="-3"/>
        </w:rPr>
        <w:t xml:space="preserve"> </w:t>
      </w:r>
      <w:r>
        <w:rPr>
          <w:rFonts w:ascii="Garamond"/>
        </w:rPr>
        <w:t>accompanying</w:t>
      </w:r>
      <w:r>
        <w:rPr>
          <w:rFonts w:ascii="Garamond"/>
          <w:spacing w:val="-2"/>
        </w:rPr>
        <w:t xml:space="preserve"> </w:t>
      </w:r>
      <w:r>
        <w:rPr>
          <w:rFonts w:ascii="Garamond"/>
        </w:rPr>
        <w:t>addendum be</w:t>
      </w:r>
      <w:r>
        <w:rPr>
          <w:rFonts w:ascii="Garamond"/>
          <w:spacing w:val="-5"/>
        </w:rPr>
        <w:t xml:space="preserve"> </w:t>
      </w:r>
      <w:r>
        <w:rPr>
          <w:rFonts w:ascii="Garamond"/>
        </w:rPr>
        <w:t>sent to the following individuals:</w:t>
      </w:r>
    </w:p>
    <w:p w14:paraId="621FCDD6" w14:textId="77777777" w:rsidR="009B3CBD" w:rsidRDefault="00000000">
      <w:pPr>
        <w:pStyle w:val="ListParagraph"/>
        <w:numPr>
          <w:ilvl w:val="0"/>
          <w:numId w:val="24"/>
        </w:numPr>
        <w:tabs>
          <w:tab w:val="left" w:pos="1700"/>
        </w:tabs>
        <w:spacing w:line="263" w:lineRule="exact"/>
        <w:ind w:left="1700" w:hanging="359"/>
        <w:rPr>
          <w:rFonts w:ascii="Garamond" w:hAnsi="Garamond"/>
        </w:rPr>
      </w:pPr>
      <w:r>
        <w:rPr>
          <w:rFonts w:ascii="Garamond" w:hAnsi="Garamond"/>
        </w:rPr>
        <w:t>Ethan</w:t>
      </w:r>
      <w:r>
        <w:rPr>
          <w:rFonts w:ascii="Garamond" w:hAnsi="Garamond"/>
          <w:spacing w:val="-9"/>
        </w:rPr>
        <w:t xml:space="preserve"> </w:t>
      </w:r>
      <w:r>
        <w:rPr>
          <w:rFonts w:ascii="Garamond" w:hAnsi="Garamond"/>
        </w:rPr>
        <w:t>McNamara,</w:t>
      </w:r>
      <w:r>
        <w:rPr>
          <w:rFonts w:ascii="Garamond" w:hAnsi="Garamond"/>
          <w:spacing w:val="-5"/>
        </w:rPr>
        <w:t xml:space="preserve"> </w:t>
      </w:r>
      <w:r>
        <w:rPr>
          <w:rFonts w:ascii="Garamond" w:hAnsi="Garamond"/>
        </w:rPr>
        <w:t>ASUN</w:t>
      </w:r>
      <w:r>
        <w:rPr>
          <w:rFonts w:ascii="Garamond" w:hAnsi="Garamond"/>
          <w:spacing w:val="-2"/>
        </w:rPr>
        <w:t xml:space="preserve"> </w:t>
      </w:r>
      <w:r>
        <w:rPr>
          <w:rFonts w:ascii="Garamond" w:hAnsi="Garamond"/>
        </w:rPr>
        <w:t>Vice-President-</w:t>
      </w:r>
      <w:r>
        <w:rPr>
          <w:rFonts w:ascii="Garamond" w:hAnsi="Garamond"/>
          <w:spacing w:val="-4"/>
        </w:rPr>
        <w:t>Elect</w:t>
      </w:r>
    </w:p>
    <w:p w14:paraId="7928852C" w14:textId="77777777" w:rsidR="009B3CBD" w:rsidRDefault="00000000">
      <w:pPr>
        <w:pStyle w:val="ListParagraph"/>
        <w:numPr>
          <w:ilvl w:val="0"/>
          <w:numId w:val="24"/>
        </w:numPr>
        <w:tabs>
          <w:tab w:val="left" w:pos="1700"/>
        </w:tabs>
        <w:spacing w:before="232"/>
        <w:ind w:left="1700" w:hanging="359"/>
        <w:rPr>
          <w:rFonts w:ascii="Garamond" w:hAnsi="Garamond"/>
        </w:rPr>
      </w:pPr>
      <w:r>
        <w:rPr>
          <w:rFonts w:ascii="Garamond" w:hAnsi="Garamond"/>
        </w:rPr>
        <w:t>Carmina</w:t>
      </w:r>
      <w:r>
        <w:rPr>
          <w:rFonts w:ascii="Garamond" w:hAnsi="Garamond"/>
          <w:spacing w:val="-8"/>
        </w:rPr>
        <w:t xml:space="preserve"> </w:t>
      </w:r>
      <w:proofErr w:type="spellStart"/>
      <w:r>
        <w:rPr>
          <w:rFonts w:ascii="Garamond" w:hAnsi="Garamond"/>
        </w:rPr>
        <w:t>Aglubat</w:t>
      </w:r>
      <w:proofErr w:type="spellEnd"/>
      <w:r>
        <w:rPr>
          <w:rFonts w:ascii="Garamond" w:hAnsi="Garamond"/>
        </w:rPr>
        <w:t>,</w:t>
      </w:r>
      <w:r>
        <w:rPr>
          <w:rFonts w:ascii="Garamond" w:hAnsi="Garamond"/>
          <w:spacing w:val="-6"/>
        </w:rPr>
        <w:t xml:space="preserve"> </w:t>
      </w:r>
      <w:r>
        <w:rPr>
          <w:rFonts w:ascii="Garamond" w:hAnsi="Garamond"/>
        </w:rPr>
        <w:t>ASUN-President-</w:t>
      </w:r>
      <w:r>
        <w:rPr>
          <w:rFonts w:ascii="Garamond" w:hAnsi="Garamond"/>
          <w:spacing w:val="-4"/>
        </w:rPr>
        <w:t>Elect</w:t>
      </w:r>
    </w:p>
    <w:p w14:paraId="2289E18C" w14:textId="77777777" w:rsidR="009B3CBD" w:rsidRDefault="00000000">
      <w:pPr>
        <w:pStyle w:val="ListParagraph"/>
        <w:numPr>
          <w:ilvl w:val="0"/>
          <w:numId w:val="24"/>
        </w:numPr>
        <w:tabs>
          <w:tab w:val="left" w:pos="1700"/>
        </w:tabs>
        <w:spacing w:before="230"/>
        <w:ind w:left="1700" w:hanging="359"/>
        <w:rPr>
          <w:rFonts w:ascii="Garamond" w:hAnsi="Garamond"/>
        </w:rPr>
      </w:pPr>
      <w:r>
        <w:rPr>
          <w:rFonts w:ascii="Garamond" w:hAnsi="Garamond"/>
        </w:rPr>
        <w:t>Sandra</w:t>
      </w:r>
      <w:r>
        <w:rPr>
          <w:rFonts w:ascii="Garamond" w:hAnsi="Garamond"/>
          <w:spacing w:val="-6"/>
        </w:rPr>
        <w:t xml:space="preserve"> </w:t>
      </w:r>
      <w:r>
        <w:rPr>
          <w:rFonts w:ascii="Garamond" w:hAnsi="Garamond"/>
        </w:rPr>
        <w:t>Rodriguez,</w:t>
      </w:r>
      <w:r>
        <w:rPr>
          <w:rFonts w:ascii="Garamond" w:hAnsi="Garamond"/>
          <w:spacing w:val="-3"/>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4"/>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1E9E7561" w14:textId="77777777" w:rsidR="009B3CBD" w:rsidRDefault="009B3CBD">
      <w:pPr>
        <w:rPr>
          <w:rFonts w:ascii="Garamond" w:hAnsi="Garamond"/>
        </w:rPr>
        <w:sectPr w:rsidR="009B3CBD">
          <w:pgSz w:w="12240" w:h="15840"/>
          <w:pgMar w:top="1260" w:right="1140" w:bottom="280" w:left="820" w:header="1009" w:footer="0" w:gutter="0"/>
          <w:cols w:space="720"/>
        </w:sectPr>
      </w:pPr>
    </w:p>
    <w:p w14:paraId="4009C296" w14:textId="77777777" w:rsidR="009B3CBD" w:rsidRDefault="009B3CBD">
      <w:pPr>
        <w:pStyle w:val="BodyText"/>
        <w:spacing w:before="8"/>
        <w:rPr>
          <w:rFonts w:ascii="Garamond"/>
          <w:sz w:val="22"/>
        </w:rPr>
      </w:pPr>
    </w:p>
    <w:p w14:paraId="517ABEBF" w14:textId="77777777" w:rsidR="009B3CBD" w:rsidRDefault="00000000">
      <w:pPr>
        <w:pStyle w:val="ListParagraph"/>
        <w:numPr>
          <w:ilvl w:val="0"/>
          <w:numId w:val="24"/>
        </w:numPr>
        <w:tabs>
          <w:tab w:val="left" w:pos="1700"/>
        </w:tabs>
        <w:ind w:left="1700" w:hanging="359"/>
        <w:rPr>
          <w:rFonts w:ascii="Garamond" w:hAnsi="Garamond"/>
        </w:rPr>
      </w:pPr>
      <w:r>
        <w:rPr>
          <w:rFonts w:ascii="Garamond" w:hAnsi="Garamond"/>
        </w:rPr>
        <w:t>Amy</w:t>
      </w:r>
      <w:r>
        <w:rPr>
          <w:rFonts w:ascii="Garamond" w:hAnsi="Garamond"/>
          <w:spacing w:val="-8"/>
        </w:rPr>
        <w:t xml:space="preserve"> </w:t>
      </w:r>
      <w:proofErr w:type="spellStart"/>
      <w:r>
        <w:rPr>
          <w:rFonts w:ascii="Garamond" w:hAnsi="Garamond"/>
        </w:rPr>
        <w:t>Koeckes</w:t>
      </w:r>
      <w:proofErr w:type="spellEnd"/>
      <w:r>
        <w:rPr>
          <w:rFonts w:ascii="Garamond" w:hAnsi="Garamond"/>
        </w:rPr>
        <w:t>,</w:t>
      </w:r>
      <w:r>
        <w:rPr>
          <w:rFonts w:ascii="Garamond" w:hAnsi="Garamond"/>
          <w:spacing w:val="-2"/>
        </w:rPr>
        <w:t xml:space="preserve"> </w:t>
      </w:r>
      <w:r>
        <w:rPr>
          <w:rFonts w:ascii="Garamond" w:hAnsi="Garamond"/>
        </w:rPr>
        <w:t>Senior</w:t>
      </w:r>
      <w:r>
        <w:rPr>
          <w:rFonts w:ascii="Garamond" w:hAnsi="Garamond"/>
          <w:spacing w:val="-2"/>
        </w:rPr>
        <w:t xml:space="preserve"> </w:t>
      </w:r>
      <w:r>
        <w:rPr>
          <w:rFonts w:ascii="Garamond" w:hAnsi="Garamond"/>
        </w:rPr>
        <w:t>Associate</w:t>
      </w:r>
      <w:r>
        <w:rPr>
          <w:rFonts w:ascii="Garamond" w:hAnsi="Garamond"/>
          <w:spacing w:val="-5"/>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6"/>
        </w:rPr>
        <w:t xml:space="preserve"> </w:t>
      </w:r>
      <w:r>
        <w:rPr>
          <w:rFonts w:ascii="Garamond" w:hAnsi="Garamond"/>
        </w:rPr>
        <w:t>the</w:t>
      </w:r>
      <w:r>
        <w:rPr>
          <w:rFonts w:ascii="Garamond" w:hAnsi="Garamond"/>
          <w:spacing w:val="-5"/>
        </w:rPr>
        <w:t xml:space="preserve"> </w:t>
      </w:r>
      <w:r>
        <w:rPr>
          <w:rFonts w:ascii="Garamond" w:hAnsi="Garamond"/>
        </w:rPr>
        <w:t>ASUN</w:t>
      </w:r>
      <w:r>
        <w:rPr>
          <w:rFonts w:ascii="Garamond" w:hAnsi="Garamond"/>
          <w:spacing w:val="-3"/>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6CF47F73"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Luis</w:t>
      </w:r>
      <w:r>
        <w:rPr>
          <w:rFonts w:ascii="Garamond" w:hAnsi="Garamond"/>
          <w:spacing w:val="-7"/>
        </w:rPr>
        <w:t xml:space="preserve"> </w:t>
      </w:r>
      <w:r>
        <w:rPr>
          <w:rFonts w:ascii="Garamond" w:hAnsi="Garamond"/>
        </w:rPr>
        <w:t>Aguilar-Herrera,</w:t>
      </w:r>
      <w:r>
        <w:rPr>
          <w:rFonts w:ascii="Garamond" w:hAnsi="Garamond"/>
          <w:spacing w:val="-2"/>
        </w:rPr>
        <w:t xml:space="preserve"> </w:t>
      </w:r>
      <w:r>
        <w:rPr>
          <w:rFonts w:ascii="Garamond" w:hAnsi="Garamond"/>
        </w:rPr>
        <w:t>Associate</w:t>
      </w:r>
      <w:r>
        <w:rPr>
          <w:rFonts w:ascii="Garamond" w:hAnsi="Garamond"/>
          <w:spacing w:val="-5"/>
        </w:rPr>
        <w:t xml:space="preserve"> </w:t>
      </w:r>
      <w:r>
        <w:rPr>
          <w:rFonts w:ascii="Garamond" w:hAnsi="Garamond"/>
        </w:rPr>
        <w:t>Director</w:t>
      </w:r>
      <w:r>
        <w:rPr>
          <w:rFonts w:ascii="Garamond" w:hAnsi="Garamond"/>
          <w:spacing w:val="-2"/>
        </w:rPr>
        <w:t xml:space="preserve"> </w:t>
      </w:r>
      <w:r>
        <w:rPr>
          <w:rFonts w:ascii="Garamond" w:hAnsi="Garamond"/>
        </w:rPr>
        <w:t>of</w:t>
      </w:r>
      <w:r>
        <w:rPr>
          <w:rFonts w:ascii="Garamond" w:hAnsi="Garamond"/>
          <w:spacing w:val="-5"/>
        </w:rPr>
        <w:t xml:space="preserve"> </w:t>
      </w:r>
      <w:r>
        <w:rPr>
          <w:rFonts w:ascii="Garamond" w:hAnsi="Garamond"/>
        </w:rPr>
        <w:t>the</w:t>
      </w:r>
      <w:r>
        <w:rPr>
          <w:rFonts w:ascii="Garamond" w:hAnsi="Garamond"/>
          <w:spacing w:val="-6"/>
        </w:rPr>
        <w:t xml:space="preserve"> </w:t>
      </w:r>
      <w:r>
        <w:rPr>
          <w:rFonts w:ascii="Garamond" w:hAnsi="Garamond"/>
        </w:rPr>
        <w:t>ASUN</w:t>
      </w:r>
      <w:r>
        <w:rPr>
          <w:rFonts w:ascii="Garamond" w:hAnsi="Garamond"/>
          <w:spacing w:val="-3"/>
        </w:rPr>
        <w:t xml:space="preserve"> </w:t>
      </w:r>
      <w:r>
        <w:rPr>
          <w:rFonts w:ascii="Garamond" w:hAnsi="Garamond"/>
        </w:rPr>
        <w:t>Center</w:t>
      </w:r>
      <w:r>
        <w:rPr>
          <w:rFonts w:ascii="Garamond" w:hAnsi="Garamond"/>
          <w:spacing w:val="-2"/>
        </w:rPr>
        <w:t xml:space="preserve"> </w:t>
      </w:r>
      <w:r>
        <w:rPr>
          <w:rFonts w:ascii="Garamond" w:hAnsi="Garamond"/>
        </w:rPr>
        <w:t>for</w:t>
      </w:r>
      <w:r>
        <w:rPr>
          <w:rFonts w:ascii="Garamond" w:hAnsi="Garamond"/>
          <w:spacing w:val="-2"/>
        </w:rPr>
        <w:t xml:space="preserve"> </w:t>
      </w:r>
      <w:r>
        <w:rPr>
          <w:rFonts w:ascii="Garamond" w:hAnsi="Garamond"/>
        </w:rPr>
        <w:t>Student</w:t>
      </w:r>
      <w:r>
        <w:rPr>
          <w:rFonts w:ascii="Garamond" w:hAnsi="Garamond"/>
          <w:spacing w:val="-3"/>
        </w:rPr>
        <w:t xml:space="preserve"> </w:t>
      </w:r>
      <w:r>
        <w:rPr>
          <w:rFonts w:ascii="Garamond" w:hAnsi="Garamond"/>
          <w:spacing w:val="-2"/>
        </w:rPr>
        <w:t>Engagement</w:t>
      </w:r>
    </w:p>
    <w:p w14:paraId="7ACA455A"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Justin</w:t>
      </w:r>
      <w:r>
        <w:rPr>
          <w:rFonts w:ascii="Garamond" w:hAnsi="Garamond"/>
          <w:spacing w:val="-9"/>
        </w:rPr>
        <w:t xml:space="preserve"> </w:t>
      </w:r>
      <w:r>
        <w:rPr>
          <w:rFonts w:ascii="Garamond" w:hAnsi="Garamond"/>
        </w:rPr>
        <w:t>Berger,</w:t>
      </w:r>
      <w:r>
        <w:rPr>
          <w:rFonts w:ascii="Garamond" w:hAnsi="Garamond"/>
          <w:spacing w:val="-4"/>
        </w:rPr>
        <w:t xml:space="preserve"> </w:t>
      </w:r>
      <w:r>
        <w:rPr>
          <w:rFonts w:ascii="Garamond" w:hAnsi="Garamond"/>
        </w:rPr>
        <w:t>Coordinator,</w:t>
      </w:r>
      <w:r>
        <w:rPr>
          <w:rFonts w:ascii="Garamond" w:hAnsi="Garamond"/>
          <w:spacing w:val="-3"/>
        </w:rPr>
        <w:t xml:space="preserve"> </w:t>
      </w:r>
      <w:r>
        <w:rPr>
          <w:rFonts w:ascii="Garamond" w:hAnsi="Garamond"/>
        </w:rPr>
        <w:t>Programs</w:t>
      </w:r>
      <w:r>
        <w:rPr>
          <w:rFonts w:ascii="Garamond" w:hAnsi="Garamond"/>
          <w:spacing w:val="-9"/>
        </w:rPr>
        <w:t xml:space="preserve"> </w:t>
      </w:r>
      <w:r>
        <w:rPr>
          <w:rFonts w:ascii="Garamond" w:hAnsi="Garamond"/>
        </w:rPr>
        <w:t>and</w:t>
      </w:r>
      <w:r>
        <w:rPr>
          <w:rFonts w:ascii="Garamond" w:hAnsi="Garamond"/>
          <w:spacing w:val="-4"/>
        </w:rPr>
        <w:t xml:space="preserve"> </w:t>
      </w:r>
      <w:r>
        <w:rPr>
          <w:rFonts w:ascii="Garamond" w:hAnsi="Garamond"/>
        </w:rPr>
        <w:t>Services,</w:t>
      </w:r>
      <w:r>
        <w:rPr>
          <w:rFonts w:ascii="Garamond" w:hAnsi="Garamond"/>
          <w:spacing w:val="-3"/>
        </w:rPr>
        <w:t xml:space="preserve"> </w:t>
      </w:r>
      <w:r>
        <w:rPr>
          <w:rFonts w:ascii="Garamond" w:hAnsi="Garamond"/>
        </w:rPr>
        <w:t>ASUN</w:t>
      </w:r>
      <w:r>
        <w:rPr>
          <w:rFonts w:ascii="Garamond" w:hAnsi="Garamond"/>
          <w:spacing w:val="-4"/>
        </w:rPr>
        <w:t xml:space="preserve"> </w:t>
      </w:r>
      <w:r>
        <w:rPr>
          <w:rFonts w:ascii="Garamond" w:hAnsi="Garamond"/>
        </w:rPr>
        <w:t>Center</w:t>
      </w:r>
      <w:r>
        <w:rPr>
          <w:rFonts w:ascii="Garamond" w:hAnsi="Garamond"/>
          <w:spacing w:val="-3"/>
        </w:rPr>
        <w:t xml:space="preserve"> </w:t>
      </w:r>
      <w:r>
        <w:rPr>
          <w:rFonts w:ascii="Garamond" w:hAnsi="Garamond"/>
        </w:rPr>
        <w:t>for</w:t>
      </w:r>
      <w:r>
        <w:rPr>
          <w:rFonts w:ascii="Garamond" w:hAnsi="Garamond"/>
          <w:spacing w:val="-3"/>
        </w:rPr>
        <w:t xml:space="preserve"> </w:t>
      </w:r>
      <w:r>
        <w:rPr>
          <w:rFonts w:ascii="Garamond" w:hAnsi="Garamond"/>
        </w:rPr>
        <w:t>Student</w:t>
      </w:r>
      <w:r>
        <w:rPr>
          <w:rFonts w:ascii="Garamond" w:hAnsi="Garamond"/>
          <w:spacing w:val="-4"/>
        </w:rPr>
        <w:t xml:space="preserve"> </w:t>
      </w:r>
      <w:r>
        <w:rPr>
          <w:rFonts w:ascii="Garamond" w:hAnsi="Garamond"/>
          <w:spacing w:val="-2"/>
        </w:rPr>
        <w:t>Engagement</w:t>
      </w:r>
    </w:p>
    <w:p w14:paraId="3CD38129" w14:textId="77777777" w:rsidR="009B3CBD" w:rsidRDefault="00000000">
      <w:pPr>
        <w:pStyle w:val="ListParagraph"/>
        <w:numPr>
          <w:ilvl w:val="0"/>
          <w:numId w:val="24"/>
        </w:numPr>
        <w:tabs>
          <w:tab w:val="left" w:pos="1701"/>
        </w:tabs>
        <w:spacing w:before="236" w:line="453" w:lineRule="auto"/>
        <w:ind w:right="1225"/>
        <w:rPr>
          <w:rFonts w:ascii="Garamond" w:hAnsi="Garamond"/>
        </w:rPr>
      </w:pPr>
      <w:r>
        <w:rPr>
          <w:rFonts w:ascii="Garamond" w:hAnsi="Garamond"/>
        </w:rPr>
        <w:t>Kathy</w:t>
      </w:r>
      <w:r>
        <w:rPr>
          <w:rFonts w:ascii="Garamond" w:hAnsi="Garamond"/>
          <w:spacing w:val="-8"/>
        </w:rPr>
        <w:t xml:space="preserve"> </w:t>
      </w:r>
      <w:r>
        <w:rPr>
          <w:rFonts w:ascii="Garamond" w:hAnsi="Garamond"/>
        </w:rPr>
        <w:t>Castro,</w:t>
      </w:r>
      <w:r>
        <w:rPr>
          <w:rFonts w:ascii="Garamond" w:hAnsi="Garamond"/>
          <w:spacing w:val="-6"/>
        </w:rPr>
        <w:t xml:space="preserve"> </w:t>
      </w:r>
      <w:r>
        <w:rPr>
          <w:rFonts w:ascii="Garamond" w:hAnsi="Garamond"/>
        </w:rPr>
        <w:t>Coordinator,</w:t>
      </w:r>
      <w:r>
        <w:rPr>
          <w:rFonts w:ascii="Garamond" w:hAnsi="Garamond"/>
          <w:spacing w:val="-6"/>
        </w:rPr>
        <w:t xml:space="preserve"> </w:t>
      </w:r>
      <w:r>
        <w:rPr>
          <w:rFonts w:ascii="Garamond" w:hAnsi="Garamond"/>
        </w:rPr>
        <w:t>Student</w:t>
      </w:r>
      <w:r>
        <w:rPr>
          <w:rFonts w:ascii="Garamond" w:hAnsi="Garamond"/>
          <w:spacing w:val="-7"/>
        </w:rPr>
        <w:t xml:space="preserve"> </w:t>
      </w:r>
      <w:r>
        <w:rPr>
          <w:rFonts w:ascii="Garamond" w:hAnsi="Garamond"/>
        </w:rPr>
        <w:t>Engagement</w:t>
      </w:r>
      <w:r>
        <w:rPr>
          <w:rFonts w:ascii="Garamond" w:hAnsi="Garamond"/>
          <w:spacing w:val="-7"/>
        </w:rPr>
        <w:t xml:space="preserve"> </w:t>
      </w:r>
      <w:r>
        <w:rPr>
          <w:rFonts w:ascii="Garamond" w:hAnsi="Garamond"/>
        </w:rPr>
        <w:t>Outreach,</w:t>
      </w:r>
      <w:r>
        <w:rPr>
          <w:rFonts w:ascii="Garamond" w:hAnsi="Garamond"/>
          <w:spacing w:val="-1"/>
        </w:rPr>
        <w:t xml:space="preserve"> </w:t>
      </w:r>
      <w:r>
        <w:rPr>
          <w:rFonts w:ascii="Garamond" w:hAnsi="Garamond"/>
        </w:rPr>
        <w:t>ASUN</w:t>
      </w:r>
      <w:r>
        <w:rPr>
          <w:rFonts w:ascii="Garamond" w:hAnsi="Garamond"/>
          <w:spacing w:val="-7"/>
        </w:rPr>
        <w:t xml:space="preserve"> </w:t>
      </w:r>
      <w:r>
        <w:rPr>
          <w:rFonts w:ascii="Garamond" w:hAnsi="Garamond"/>
        </w:rPr>
        <w:t>Center</w:t>
      </w:r>
      <w:r>
        <w:rPr>
          <w:rFonts w:ascii="Garamond" w:hAnsi="Garamond"/>
          <w:spacing w:val="-6"/>
        </w:rPr>
        <w:t xml:space="preserve"> </w:t>
      </w:r>
      <w:r>
        <w:rPr>
          <w:rFonts w:ascii="Garamond" w:hAnsi="Garamond"/>
        </w:rPr>
        <w:t>for</w:t>
      </w:r>
      <w:r>
        <w:rPr>
          <w:rFonts w:ascii="Garamond" w:hAnsi="Garamond"/>
          <w:spacing w:val="-6"/>
        </w:rPr>
        <w:t xml:space="preserve"> </w:t>
      </w:r>
      <w:r>
        <w:rPr>
          <w:rFonts w:ascii="Garamond" w:hAnsi="Garamond"/>
        </w:rPr>
        <w:t xml:space="preserve">Student </w:t>
      </w:r>
      <w:r>
        <w:rPr>
          <w:rFonts w:ascii="Garamond" w:hAnsi="Garamond"/>
          <w:spacing w:val="-2"/>
        </w:rPr>
        <w:t>Engagement</w:t>
      </w:r>
    </w:p>
    <w:p w14:paraId="190ED84A" w14:textId="77777777" w:rsidR="009B3CBD" w:rsidRDefault="00000000">
      <w:pPr>
        <w:pStyle w:val="ListParagraph"/>
        <w:numPr>
          <w:ilvl w:val="0"/>
          <w:numId w:val="24"/>
        </w:numPr>
        <w:tabs>
          <w:tab w:val="left" w:pos="1701"/>
        </w:tabs>
        <w:spacing w:before="18" w:line="456" w:lineRule="auto"/>
        <w:ind w:right="974"/>
        <w:rPr>
          <w:rFonts w:ascii="Garamond" w:hAnsi="Garamond"/>
        </w:rPr>
      </w:pPr>
      <w:r>
        <w:rPr>
          <w:rFonts w:ascii="Garamond" w:hAnsi="Garamond"/>
        </w:rPr>
        <w:t>Jessi</w:t>
      </w:r>
      <w:r>
        <w:rPr>
          <w:rFonts w:ascii="Garamond" w:hAnsi="Garamond"/>
          <w:spacing w:val="-7"/>
        </w:rPr>
        <w:t xml:space="preserve"> </w:t>
      </w:r>
      <w:r>
        <w:rPr>
          <w:rFonts w:ascii="Garamond" w:hAnsi="Garamond"/>
        </w:rPr>
        <w:t>Raymond,</w:t>
      </w:r>
      <w:r>
        <w:rPr>
          <w:rFonts w:ascii="Garamond" w:hAnsi="Garamond"/>
          <w:spacing w:val="-5"/>
        </w:rPr>
        <w:t xml:space="preserve"> </w:t>
      </w:r>
      <w:r>
        <w:rPr>
          <w:rFonts w:ascii="Garamond" w:hAnsi="Garamond"/>
        </w:rPr>
        <w:t>Coordinator,</w:t>
      </w:r>
      <w:r>
        <w:rPr>
          <w:rFonts w:ascii="Garamond" w:hAnsi="Garamond"/>
          <w:spacing w:val="-5"/>
        </w:rPr>
        <w:t xml:space="preserve"> </w:t>
      </w:r>
      <w:r>
        <w:rPr>
          <w:rFonts w:ascii="Garamond" w:hAnsi="Garamond"/>
        </w:rPr>
        <w:t>Democratic</w:t>
      </w:r>
      <w:r>
        <w:rPr>
          <w:rFonts w:ascii="Garamond" w:hAnsi="Garamond"/>
          <w:spacing w:val="-9"/>
        </w:rPr>
        <w:t xml:space="preserve"> </w:t>
      </w:r>
      <w:r>
        <w:rPr>
          <w:rFonts w:ascii="Garamond" w:hAnsi="Garamond"/>
        </w:rPr>
        <w:t>Engagement</w:t>
      </w:r>
      <w:r>
        <w:rPr>
          <w:rFonts w:ascii="Garamond" w:hAnsi="Garamond"/>
          <w:spacing w:val="-6"/>
        </w:rPr>
        <w:t xml:space="preserve"> </w:t>
      </w:r>
      <w:r>
        <w:rPr>
          <w:rFonts w:ascii="Garamond" w:hAnsi="Garamond"/>
        </w:rPr>
        <w:t>and</w:t>
      </w:r>
      <w:r>
        <w:rPr>
          <w:rFonts w:ascii="Garamond" w:hAnsi="Garamond"/>
          <w:spacing w:val="-3"/>
        </w:rPr>
        <w:t xml:space="preserve"> </w:t>
      </w:r>
      <w:r>
        <w:rPr>
          <w:rFonts w:ascii="Garamond" w:hAnsi="Garamond"/>
        </w:rPr>
        <w:t>Special</w:t>
      </w:r>
      <w:r>
        <w:rPr>
          <w:rFonts w:ascii="Garamond" w:hAnsi="Garamond"/>
          <w:spacing w:val="-6"/>
        </w:rPr>
        <w:t xml:space="preserve"> </w:t>
      </w:r>
      <w:r>
        <w:rPr>
          <w:rFonts w:ascii="Garamond" w:hAnsi="Garamond"/>
        </w:rPr>
        <w:t>Events,</w:t>
      </w:r>
      <w:r>
        <w:rPr>
          <w:rFonts w:ascii="Garamond" w:hAnsi="Garamond"/>
          <w:spacing w:val="-5"/>
        </w:rPr>
        <w:t xml:space="preserve"> </w:t>
      </w:r>
      <w:r>
        <w:rPr>
          <w:rFonts w:ascii="Garamond" w:hAnsi="Garamond"/>
        </w:rPr>
        <w:t>ASUN</w:t>
      </w:r>
      <w:r>
        <w:rPr>
          <w:rFonts w:ascii="Garamond" w:hAnsi="Garamond"/>
          <w:spacing w:val="-6"/>
        </w:rPr>
        <w:t xml:space="preserve"> </w:t>
      </w:r>
      <w:r>
        <w:rPr>
          <w:rFonts w:ascii="Garamond" w:hAnsi="Garamond"/>
        </w:rPr>
        <w:t>Center for Student Engagement</w:t>
      </w:r>
    </w:p>
    <w:p w14:paraId="698C52EA" w14:textId="77777777" w:rsidR="009B3CBD" w:rsidRDefault="00000000">
      <w:pPr>
        <w:pStyle w:val="ListParagraph"/>
        <w:numPr>
          <w:ilvl w:val="0"/>
          <w:numId w:val="24"/>
        </w:numPr>
        <w:tabs>
          <w:tab w:val="left" w:pos="1701"/>
        </w:tabs>
        <w:spacing w:before="18" w:line="453" w:lineRule="auto"/>
        <w:ind w:right="734"/>
        <w:rPr>
          <w:rFonts w:ascii="Garamond" w:hAnsi="Garamond"/>
        </w:rPr>
      </w:pPr>
      <w:r>
        <w:rPr>
          <w:rFonts w:ascii="Garamond" w:hAnsi="Garamond"/>
        </w:rPr>
        <w:t>Gabby</w:t>
      </w:r>
      <w:r>
        <w:rPr>
          <w:rFonts w:ascii="Garamond" w:hAnsi="Garamond"/>
          <w:spacing w:val="-8"/>
        </w:rPr>
        <w:t xml:space="preserve"> </w:t>
      </w:r>
      <w:r>
        <w:rPr>
          <w:rFonts w:ascii="Garamond" w:hAnsi="Garamond"/>
        </w:rPr>
        <w:t>Turner,</w:t>
      </w:r>
      <w:r>
        <w:rPr>
          <w:rFonts w:ascii="Garamond" w:hAnsi="Garamond"/>
          <w:spacing w:val="-5"/>
        </w:rPr>
        <w:t xml:space="preserve"> </w:t>
      </w:r>
      <w:r>
        <w:rPr>
          <w:rFonts w:ascii="Garamond" w:hAnsi="Garamond"/>
        </w:rPr>
        <w:t>Coordinator,</w:t>
      </w:r>
      <w:r>
        <w:rPr>
          <w:rFonts w:ascii="Garamond" w:hAnsi="Garamond"/>
          <w:spacing w:val="-5"/>
        </w:rPr>
        <w:t xml:space="preserve"> </w:t>
      </w:r>
      <w:r>
        <w:rPr>
          <w:rFonts w:ascii="Garamond" w:hAnsi="Garamond"/>
        </w:rPr>
        <w:t>Student</w:t>
      </w:r>
      <w:r>
        <w:rPr>
          <w:rFonts w:ascii="Garamond" w:hAnsi="Garamond"/>
          <w:spacing w:val="-6"/>
        </w:rPr>
        <w:t xml:space="preserve"> </w:t>
      </w:r>
      <w:r>
        <w:rPr>
          <w:rFonts w:ascii="Garamond" w:hAnsi="Garamond"/>
        </w:rPr>
        <w:t>Publications</w:t>
      </w:r>
      <w:r>
        <w:rPr>
          <w:rFonts w:ascii="Garamond" w:hAnsi="Garamond"/>
          <w:spacing w:val="-6"/>
        </w:rPr>
        <w:t xml:space="preserve"> </w:t>
      </w:r>
      <w:r>
        <w:rPr>
          <w:rFonts w:ascii="Garamond" w:hAnsi="Garamond"/>
        </w:rPr>
        <w:t>and</w:t>
      </w:r>
      <w:r>
        <w:rPr>
          <w:rFonts w:ascii="Garamond" w:hAnsi="Garamond"/>
          <w:spacing w:val="-6"/>
        </w:rPr>
        <w:t xml:space="preserve"> </w:t>
      </w:r>
      <w:r>
        <w:rPr>
          <w:rFonts w:ascii="Garamond" w:hAnsi="Garamond"/>
        </w:rPr>
        <w:t>Marketing,</w:t>
      </w:r>
      <w:r>
        <w:rPr>
          <w:rFonts w:ascii="Garamond" w:hAnsi="Garamond"/>
          <w:spacing w:val="-5"/>
        </w:rPr>
        <w:t xml:space="preserve"> </w:t>
      </w:r>
      <w:r>
        <w:rPr>
          <w:rFonts w:ascii="Garamond" w:hAnsi="Garamond"/>
        </w:rPr>
        <w:t>ASUN</w:t>
      </w:r>
      <w:r>
        <w:rPr>
          <w:rFonts w:ascii="Garamond" w:hAnsi="Garamond"/>
          <w:spacing w:val="-6"/>
        </w:rPr>
        <w:t xml:space="preserve"> </w:t>
      </w:r>
      <w:r>
        <w:rPr>
          <w:rFonts w:ascii="Garamond" w:hAnsi="Garamond"/>
        </w:rPr>
        <w:t>Center</w:t>
      </w:r>
      <w:r>
        <w:rPr>
          <w:rFonts w:ascii="Garamond" w:hAnsi="Garamond"/>
          <w:spacing w:val="-5"/>
        </w:rPr>
        <w:t xml:space="preserve"> </w:t>
      </w:r>
      <w:r>
        <w:rPr>
          <w:rFonts w:ascii="Garamond" w:hAnsi="Garamond"/>
        </w:rPr>
        <w:t>for</w:t>
      </w:r>
      <w:r>
        <w:rPr>
          <w:rFonts w:ascii="Garamond" w:hAnsi="Garamond"/>
          <w:spacing w:val="-5"/>
        </w:rPr>
        <w:t xml:space="preserve"> </w:t>
      </w:r>
      <w:r>
        <w:rPr>
          <w:rFonts w:ascii="Garamond" w:hAnsi="Garamond"/>
        </w:rPr>
        <w:t xml:space="preserve">Student </w:t>
      </w:r>
      <w:r>
        <w:rPr>
          <w:rFonts w:ascii="Garamond" w:hAnsi="Garamond"/>
          <w:spacing w:val="-2"/>
        </w:rPr>
        <w:t>Engagement</w:t>
      </w:r>
    </w:p>
    <w:p w14:paraId="4755D883" w14:textId="77777777" w:rsidR="009B3CBD" w:rsidRDefault="00000000">
      <w:pPr>
        <w:pStyle w:val="ListParagraph"/>
        <w:numPr>
          <w:ilvl w:val="0"/>
          <w:numId w:val="24"/>
        </w:numPr>
        <w:tabs>
          <w:tab w:val="left" w:pos="1700"/>
        </w:tabs>
        <w:spacing w:before="18"/>
        <w:ind w:left="1700" w:hanging="359"/>
        <w:rPr>
          <w:rFonts w:ascii="Garamond" w:hAnsi="Garamond"/>
        </w:rPr>
      </w:pPr>
      <w:r>
        <w:rPr>
          <w:rFonts w:ascii="Garamond" w:hAnsi="Garamond"/>
        </w:rPr>
        <w:t>Heather</w:t>
      </w:r>
      <w:r>
        <w:rPr>
          <w:rFonts w:ascii="Garamond" w:hAnsi="Garamond"/>
          <w:spacing w:val="-3"/>
        </w:rPr>
        <w:t xml:space="preserve"> </w:t>
      </w:r>
      <w:r>
        <w:rPr>
          <w:rFonts w:ascii="Garamond" w:hAnsi="Garamond"/>
        </w:rPr>
        <w:t>Speed,</w:t>
      </w:r>
      <w:r>
        <w:rPr>
          <w:rFonts w:ascii="Garamond" w:hAnsi="Garamond"/>
          <w:spacing w:val="-2"/>
        </w:rPr>
        <w:t xml:space="preserve"> </w:t>
      </w:r>
      <w:r>
        <w:rPr>
          <w:rFonts w:ascii="Garamond" w:hAnsi="Garamond"/>
        </w:rPr>
        <w:t>Vice</w:t>
      </w:r>
      <w:r>
        <w:rPr>
          <w:rFonts w:ascii="Garamond" w:hAnsi="Garamond"/>
          <w:spacing w:val="-5"/>
        </w:rPr>
        <w:t xml:space="preserve"> </w:t>
      </w:r>
      <w:r>
        <w:rPr>
          <w:rFonts w:ascii="Garamond" w:hAnsi="Garamond"/>
        </w:rPr>
        <w:t>President</w:t>
      </w:r>
      <w:r>
        <w:rPr>
          <w:rFonts w:ascii="Garamond" w:hAnsi="Garamond"/>
          <w:spacing w:val="-3"/>
        </w:rPr>
        <w:t xml:space="preserve"> </w:t>
      </w:r>
      <w:r>
        <w:rPr>
          <w:rFonts w:ascii="Garamond" w:hAnsi="Garamond"/>
        </w:rPr>
        <w:t>of</w:t>
      </w:r>
      <w:r>
        <w:rPr>
          <w:rFonts w:ascii="Garamond" w:hAnsi="Garamond"/>
          <w:spacing w:val="-5"/>
        </w:rPr>
        <w:t xml:space="preserve"> </w:t>
      </w:r>
      <w:r>
        <w:rPr>
          <w:rFonts w:ascii="Garamond" w:hAnsi="Garamond"/>
        </w:rPr>
        <w:t>Student</w:t>
      </w:r>
      <w:r>
        <w:rPr>
          <w:rFonts w:ascii="Garamond" w:hAnsi="Garamond"/>
          <w:spacing w:val="-3"/>
        </w:rPr>
        <w:t xml:space="preserve"> </w:t>
      </w:r>
      <w:r>
        <w:rPr>
          <w:rFonts w:ascii="Garamond" w:hAnsi="Garamond"/>
          <w:spacing w:val="-2"/>
        </w:rPr>
        <w:t>Services</w:t>
      </w:r>
    </w:p>
    <w:p w14:paraId="435FFCF2"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Katia</w:t>
      </w:r>
      <w:r>
        <w:rPr>
          <w:rFonts w:ascii="Garamond" w:hAnsi="Garamond"/>
          <w:spacing w:val="-6"/>
        </w:rPr>
        <w:t xml:space="preserve"> </w:t>
      </w:r>
      <w:r>
        <w:rPr>
          <w:rFonts w:ascii="Garamond" w:hAnsi="Garamond"/>
        </w:rPr>
        <w:t>Albright,</w:t>
      </w:r>
      <w:r>
        <w:rPr>
          <w:rFonts w:ascii="Garamond" w:hAnsi="Garamond"/>
          <w:spacing w:val="-3"/>
        </w:rPr>
        <w:t xml:space="preserve"> </w:t>
      </w:r>
      <w:r>
        <w:rPr>
          <w:rFonts w:ascii="Garamond" w:hAnsi="Garamond"/>
        </w:rPr>
        <w:t>Director,</w:t>
      </w:r>
      <w:r>
        <w:rPr>
          <w:rFonts w:ascii="Garamond" w:hAnsi="Garamond"/>
          <w:spacing w:val="-3"/>
        </w:rPr>
        <w:t xml:space="preserve"> </w:t>
      </w:r>
      <w:r>
        <w:rPr>
          <w:rFonts w:ascii="Garamond" w:hAnsi="Garamond"/>
        </w:rPr>
        <w:t>Nevada</w:t>
      </w:r>
      <w:r>
        <w:rPr>
          <w:rFonts w:ascii="Garamond" w:hAnsi="Garamond"/>
          <w:spacing w:val="-5"/>
        </w:rPr>
        <w:t xml:space="preserve"> </w:t>
      </w:r>
      <w:r>
        <w:rPr>
          <w:rFonts w:ascii="Garamond" w:hAnsi="Garamond"/>
        </w:rPr>
        <w:t>Career</w:t>
      </w:r>
      <w:r>
        <w:rPr>
          <w:rFonts w:ascii="Garamond" w:hAnsi="Garamond"/>
          <w:spacing w:val="3"/>
        </w:rPr>
        <w:t xml:space="preserve"> </w:t>
      </w:r>
      <w:r>
        <w:rPr>
          <w:rFonts w:ascii="Garamond" w:hAnsi="Garamond"/>
          <w:spacing w:val="-2"/>
        </w:rPr>
        <w:t>Studio</w:t>
      </w:r>
    </w:p>
    <w:p w14:paraId="5477A435" w14:textId="77777777" w:rsidR="009B3CBD" w:rsidRDefault="00000000">
      <w:pPr>
        <w:pStyle w:val="ListParagraph"/>
        <w:numPr>
          <w:ilvl w:val="0"/>
          <w:numId w:val="24"/>
        </w:numPr>
        <w:tabs>
          <w:tab w:val="left" w:pos="1700"/>
        </w:tabs>
        <w:spacing w:before="236"/>
        <w:ind w:left="1700" w:hanging="359"/>
        <w:rPr>
          <w:rFonts w:ascii="Garamond" w:hAnsi="Garamond"/>
        </w:rPr>
      </w:pPr>
      <w:r>
        <w:rPr>
          <w:rFonts w:ascii="Garamond" w:hAnsi="Garamond"/>
        </w:rPr>
        <w:t>Melissa</w:t>
      </w:r>
      <w:r>
        <w:rPr>
          <w:rFonts w:ascii="Garamond" w:hAnsi="Garamond"/>
          <w:spacing w:val="-7"/>
        </w:rPr>
        <w:t xml:space="preserve"> </w:t>
      </w:r>
      <w:proofErr w:type="spellStart"/>
      <w:r>
        <w:rPr>
          <w:rFonts w:ascii="Garamond" w:hAnsi="Garamond"/>
        </w:rPr>
        <w:t>Rickenbacher</w:t>
      </w:r>
      <w:proofErr w:type="spellEnd"/>
      <w:r>
        <w:rPr>
          <w:rFonts w:ascii="Garamond" w:hAnsi="Garamond"/>
        </w:rPr>
        <w:t>,</w:t>
      </w:r>
      <w:r>
        <w:rPr>
          <w:rFonts w:ascii="Garamond" w:hAnsi="Garamond"/>
          <w:spacing w:val="-4"/>
        </w:rPr>
        <w:t xml:space="preserve"> </w:t>
      </w:r>
      <w:r>
        <w:rPr>
          <w:rFonts w:ascii="Garamond" w:hAnsi="Garamond"/>
        </w:rPr>
        <w:t>Coordinator,</w:t>
      </w:r>
      <w:r>
        <w:rPr>
          <w:rFonts w:ascii="Garamond" w:hAnsi="Garamond"/>
          <w:spacing w:val="-5"/>
        </w:rPr>
        <w:t xml:space="preserve"> </w:t>
      </w:r>
      <w:r>
        <w:rPr>
          <w:rFonts w:ascii="Garamond" w:hAnsi="Garamond"/>
        </w:rPr>
        <w:t>Internship</w:t>
      </w:r>
      <w:r>
        <w:rPr>
          <w:rFonts w:ascii="Garamond" w:hAnsi="Garamond"/>
          <w:spacing w:val="-8"/>
        </w:rPr>
        <w:t xml:space="preserve"> </w:t>
      </w:r>
      <w:r>
        <w:rPr>
          <w:rFonts w:ascii="Garamond" w:hAnsi="Garamond"/>
        </w:rPr>
        <w:t>Programs,</w:t>
      </w:r>
      <w:r>
        <w:rPr>
          <w:rFonts w:ascii="Garamond" w:hAnsi="Garamond"/>
          <w:spacing w:val="-5"/>
        </w:rPr>
        <w:t xml:space="preserve"> </w:t>
      </w:r>
      <w:r>
        <w:rPr>
          <w:rFonts w:ascii="Garamond" w:hAnsi="Garamond"/>
        </w:rPr>
        <w:t>Nevada</w:t>
      </w:r>
      <w:r>
        <w:rPr>
          <w:rFonts w:ascii="Garamond" w:hAnsi="Garamond"/>
          <w:spacing w:val="-5"/>
        </w:rPr>
        <w:t xml:space="preserve"> </w:t>
      </w:r>
      <w:r>
        <w:rPr>
          <w:rFonts w:ascii="Garamond" w:hAnsi="Garamond"/>
        </w:rPr>
        <w:t>Career</w:t>
      </w:r>
      <w:r>
        <w:rPr>
          <w:rFonts w:ascii="Garamond" w:hAnsi="Garamond"/>
          <w:spacing w:val="-4"/>
        </w:rPr>
        <w:t xml:space="preserve"> </w:t>
      </w:r>
      <w:r>
        <w:rPr>
          <w:rFonts w:ascii="Garamond" w:hAnsi="Garamond"/>
          <w:spacing w:val="-2"/>
        </w:rPr>
        <w:t>Studio</w:t>
      </w:r>
    </w:p>
    <w:p w14:paraId="0CE36C5C"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Markus</w:t>
      </w:r>
      <w:r>
        <w:rPr>
          <w:rFonts w:ascii="Garamond" w:hAnsi="Garamond"/>
          <w:spacing w:val="-5"/>
        </w:rPr>
        <w:t xml:space="preserve"> </w:t>
      </w:r>
      <w:proofErr w:type="spellStart"/>
      <w:r>
        <w:rPr>
          <w:rFonts w:ascii="Garamond" w:hAnsi="Garamond"/>
        </w:rPr>
        <w:t>Kemmelmeier</w:t>
      </w:r>
      <w:proofErr w:type="spellEnd"/>
      <w:r>
        <w:rPr>
          <w:rFonts w:ascii="Garamond" w:hAnsi="Garamond"/>
        </w:rPr>
        <w:t>,</w:t>
      </w:r>
      <w:r>
        <w:rPr>
          <w:rFonts w:ascii="Garamond" w:hAnsi="Garamond"/>
          <w:spacing w:val="-1"/>
        </w:rPr>
        <w:t xml:space="preserve"> </w:t>
      </w:r>
      <w:r>
        <w:rPr>
          <w:rFonts w:ascii="Garamond" w:hAnsi="Garamond"/>
        </w:rPr>
        <w:t>Vice</w:t>
      </w:r>
      <w:r>
        <w:rPr>
          <w:rFonts w:ascii="Garamond" w:hAnsi="Garamond"/>
          <w:spacing w:val="-4"/>
        </w:rPr>
        <w:t xml:space="preserve"> </w:t>
      </w:r>
      <w:r>
        <w:rPr>
          <w:rFonts w:ascii="Garamond" w:hAnsi="Garamond"/>
        </w:rPr>
        <w:t>Provost</w:t>
      </w:r>
      <w:r>
        <w:rPr>
          <w:rFonts w:ascii="Garamond" w:hAnsi="Garamond"/>
          <w:spacing w:val="-2"/>
        </w:rPr>
        <w:t xml:space="preserve"> </w:t>
      </w:r>
      <w:r>
        <w:rPr>
          <w:rFonts w:ascii="Garamond" w:hAnsi="Garamond"/>
        </w:rPr>
        <w:t>of</w:t>
      </w:r>
      <w:r>
        <w:rPr>
          <w:rFonts w:ascii="Garamond" w:hAnsi="Garamond"/>
          <w:spacing w:val="-4"/>
        </w:rPr>
        <w:t xml:space="preserve"> </w:t>
      </w:r>
      <w:r>
        <w:rPr>
          <w:rFonts w:ascii="Garamond" w:hAnsi="Garamond"/>
        </w:rPr>
        <w:t>Graduate</w:t>
      </w:r>
      <w:r>
        <w:rPr>
          <w:rFonts w:ascii="Garamond" w:hAnsi="Garamond"/>
          <w:spacing w:val="-4"/>
        </w:rPr>
        <w:t xml:space="preserve"> </w:t>
      </w:r>
      <w:r>
        <w:rPr>
          <w:rFonts w:ascii="Garamond" w:hAnsi="Garamond"/>
        </w:rPr>
        <w:t>Education,</w:t>
      </w:r>
      <w:r>
        <w:rPr>
          <w:rFonts w:ascii="Garamond" w:hAnsi="Garamond"/>
          <w:spacing w:val="-1"/>
        </w:rPr>
        <w:t xml:space="preserve"> </w:t>
      </w:r>
      <w:r>
        <w:rPr>
          <w:rFonts w:ascii="Garamond" w:hAnsi="Garamond"/>
        </w:rPr>
        <w:t>Dean</w:t>
      </w:r>
      <w:r>
        <w:rPr>
          <w:rFonts w:ascii="Garamond" w:hAnsi="Garamond"/>
          <w:spacing w:val="-5"/>
        </w:rPr>
        <w:t xml:space="preserve"> </w:t>
      </w:r>
      <w:r>
        <w:rPr>
          <w:rFonts w:ascii="Garamond" w:hAnsi="Garamond"/>
        </w:rPr>
        <w:t>of</w:t>
      </w:r>
      <w:r>
        <w:rPr>
          <w:rFonts w:ascii="Garamond" w:hAnsi="Garamond"/>
          <w:spacing w:val="-4"/>
        </w:rPr>
        <w:t xml:space="preserve"> </w:t>
      </w:r>
      <w:r>
        <w:rPr>
          <w:rFonts w:ascii="Garamond" w:hAnsi="Garamond"/>
        </w:rPr>
        <w:t>the</w:t>
      </w:r>
      <w:r>
        <w:rPr>
          <w:rFonts w:ascii="Garamond" w:hAnsi="Garamond"/>
          <w:spacing w:val="-4"/>
        </w:rPr>
        <w:t xml:space="preserve"> </w:t>
      </w:r>
      <w:r>
        <w:rPr>
          <w:rFonts w:ascii="Garamond" w:hAnsi="Garamond"/>
        </w:rPr>
        <w:t>Graduate</w:t>
      </w:r>
      <w:r>
        <w:rPr>
          <w:rFonts w:ascii="Garamond" w:hAnsi="Garamond"/>
          <w:spacing w:val="-3"/>
        </w:rPr>
        <w:t xml:space="preserve"> </w:t>
      </w:r>
      <w:r>
        <w:rPr>
          <w:rFonts w:ascii="Garamond" w:hAnsi="Garamond"/>
          <w:spacing w:val="-2"/>
        </w:rPr>
        <w:t>School</w:t>
      </w:r>
    </w:p>
    <w:p w14:paraId="0BC0B681" w14:textId="77777777" w:rsidR="009B3CBD" w:rsidRDefault="00000000">
      <w:pPr>
        <w:pStyle w:val="ListParagraph"/>
        <w:numPr>
          <w:ilvl w:val="0"/>
          <w:numId w:val="24"/>
        </w:numPr>
        <w:tabs>
          <w:tab w:val="left" w:pos="1700"/>
        </w:tabs>
        <w:spacing w:before="236"/>
        <w:ind w:left="1700" w:hanging="359"/>
        <w:rPr>
          <w:rFonts w:ascii="Garamond" w:hAnsi="Garamond"/>
        </w:rPr>
      </w:pPr>
      <w:r>
        <w:rPr>
          <w:rFonts w:ascii="Garamond" w:hAnsi="Garamond"/>
        </w:rPr>
        <w:t>Christy</w:t>
      </w:r>
      <w:r>
        <w:rPr>
          <w:rFonts w:ascii="Garamond" w:hAnsi="Garamond"/>
          <w:spacing w:val="-7"/>
        </w:rPr>
        <w:t xml:space="preserve"> </w:t>
      </w:r>
      <w:r>
        <w:rPr>
          <w:rFonts w:ascii="Garamond" w:hAnsi="Garamond"/>
        </w:rPr>
        <w:t>Song,</w:t>
      </w:r>
      <w:r>
        <w:rPr>
          <w:rFonts w:ascii="Garamond" w:hAnsi="Garamond"/>
          <w:spacing w:val="-3"/>
        </w:rPr>
        <w:t xml:space="preserve"> </w:t>
      </w:r>
      <w:r>
        <w:rPr>
          <w:rFonts w:ascii="Garamond" w:hAnsi="Garamond"/>
        </w:rPr>
        <w:t>Interim</w:t>
      </w:r>
      <w:r>
        <w:rPr>
          <w:rFonts w:ascii="Garamond" w:hAnsi="Garamond"/>
          <w:spacing w:val="-4"/>
        </w:rPr>
        <w:t xml:space="preserve"> </w:t>
      </w:r>
      <w:r>
        <w:rPr>
          <w:rFonts w:ascii="Garamond" w:hAnsi="Garamond"/>
        </w:rPr>
        <w:t>Director,</w:t>
      </w:r>
      <w:r>
        <w:rPr>
          <w:rFonts w:ascii="Garamond" w:hAnsi="Garamond"/>
          <w:spacing w:val="-3"/>
        </w:rPr>
        <w:t xml:space="preserve"> </w:t>
      </w:r>
      <w:r>
        <w:rPr>
          <w:rFonts w:ascii="Garamond" w:hAnsi="Garamond"/>
        </w:rPr>
        <w:t>Undergraduate</w:t>
      </w:r>
      <w:r>
        <w:rPr>
          <w:rFonts w:ascii="Garamond" w:hAnsi="Garamond"/>
          <w:spacing w:val="-6"/>
        </w:rPr>
        <w:t xml:space="preserve"> </w:t>
      </w:r>
      <w:r>
        <w:rPr>
          <w:rFonts w:ascii="Garamond" w:hAnsi="Garamond"/>
          <w:spacing w:val="-2"/>
        </w:rPr>
        <w:t>Research</w:t>
      </w:r>
    </w:p>
    <w:p w14:paraId="7B26255D"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Ilaria</w:t>
      </w:r>
      <w:r>
        <w:rPr>
          <w:rFonts w:ascii="Garamond" w:hAnsi="Garamond"/>
          <w:spacing w:val="-6"/>
        </w:rPr>
        <w:t xml:space="preserve"> </w:t>
      </w:r>
      <w:r>
        <w:rPr>
          <w:rFonts w:ascii="Garamond" w:hAnsi="Garamond"/>
        </w:rPr>
        <w:t>Vinci,</w:t>
      </w:r>
      <w:r>
        <w:rPr>
          <w:rFonts w:ascii="Garamond" w:hAnsi="Garamond"/>
          <w:spacing w:val="-5"/>
        </w:rPr>
        <w:t xml:space="preserve"> </w:t>
      </w:r>
      <w:r>
        <w:rPr>
          <w:rFonts w:ascii="Garamond" w:hAnsi="Garamond"/>
        </w:rPr>
        <w:t>Coordinator,</w:t>
      </w:r>
      <w:r>
        <w:rPr>
          <w:rFonts w:ascii="Garamond" w:hAnsi="Garamond"/>
          <w:spacing w:val="-4"/>
        </w:rPr>
        <w:t xml:space="preserve"> </w:t>
      </w:r>
      <w:r>
        <w:rPr>
          <w:rFonts w:ascii="Garamond" w:hAnsi="Garamond"/>
        </w:rPr>
        <w:t>Undergraduate</w:t>
      </w:r>
      <w:r>
        <w:rPr>
          <w:rFonts w:ascii="Garamond" w:hAnsi="Garamond"/>
          <w:spacing w:val="-6"/>
        </w:rPr>
        <w:t xml:space="preserve"> </w:t>
      </w:r>
      <w:r>
        <w:rPr>
          <w:rFonts w:ascii="Garamond" w:hAnsi="Garamond"/>
          <w:spacing w:val="-2"/>
        </w:rPr>
        <w:t>Research</w:t>
      </w:r>
    </w:p>
    <w:p w14:paraId="01744AF6"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Aaron</w:t>
      </w:r>
      <w:r>
        <w:rPr>
          <w:rFonts w:ascii="Garamond" w:hAnsi="Garamond"/>
          <w:spacing w:val="-6"/>
        </w:rPr>
        <w:t xml:space="preserve"> </w:t>
      </w:r>
      <w:r>
        <w:rPr>
          <w:rFonts w:ascii="Garamond" w:hAnsi="Garamond"/>
        </w:rPr>
        <w:t>Hill,</w:t>
      </w:r>
      <w:r>
        <w:rPr>
          <w:rFonts w:ascii="Garamond" w:hAnsi="Garamond"/>
          <w:spacing w:val="-1"/>
        </w:rPr>
        <w:t xml:space="preserve"> </w:t>
      </w:r>
      <w:r>
        <w:rPr>
          <w:rFonts w:ascii="Garamond" w:hAnsi="Garamond"/>
        </w:rPr>
        <w:t>Chair,</w:t>
      </w:r>
      <w:r>
        <w:rPr>
          <w:rFonts w:ascii="Garamond" w:hAnsi="Garamond"/>
          <w:spacing w:val="-2"/>
        </w:rPr>
        <w:t xml:space="preserve"> </w:t>
      </w:r>
      <w:r>
        <w:rPr>
          <w:rFonts w:ascii="Garamond" w:hAnsi="Garamond"/>
        </w:rPr>
        <w:t>Faculty</w:t>
      </w:r>
      <w:r>
        <w:rPr>
          <w:rFonts w:ascii="Garamond" w:hAnsi="Garamond"/>
          <w:spacing w:val="-4"/>
        </w:rPr>
        <w:t xml:space="preserve"> </w:t>
      </w:r>
      <w:r>
        <w:rPr>
          <w:rFonts w:ascii="Garamond" w:hAnsi="Garamond"/>
          <w:spacing w:val="-2"/>
        </w:rPr>
        <w:t>Senate</w:t>
      </w:r>
    </w:p>
    <w:p w14:paraId="656C81AD" w14:textId="77777777" w:rsidR="009B3CBD" w:rsidRDefault="00000000">
      <w:pPr>
        <w:pStyle w:val="ListParagraph"/>
        <w:numPr>
          <w:ilvl w:val="0"/>
          <w:numId w:val="24"/>
        </w:numPr>
        <w:tabs>
          <w:tab w:val="left" w:pos="1700"/>
        </w:tabs>
        <w:spacing w:before="236"/>
        <w:ind w:left="1700" w:hanging="359"/>
        <w:rPr>
          <w:rFonts w:ascii="Garamond" w:hAnsi="Garamond"/>
        </w:rPr>
      </w:pPr>
      <w:r>
        <w:rPr>
          <w:rFonts w:ascii="Garamond" w:hAnsi="Garamond"/>
        </w:rPr>
        <w:t>Jennifer</w:t>
      </w:r>
      <w:r>
        <w:rPr>
          <w:rFonts w:ascii="Garamond" w:hAnsi="Garamond"/>
          <w:spacing w:val="-5"/>
        </w:rPr>
        <w:t xml:space="preserve"> </w:t>
      </w:r>
      <w:r>
        <w:rPr>
          <w:rFonts w:ascii="Garamond" w:hAnsi="Garamond"/>
        </w:rPr>
        <w:t>McClendon,</w:t>
      </w:r>
      <w:r>
        <w:rPr>
          <w:rFonts w:ascii="Garamond" w:hAnsi="Garamond"/>
          <w:spacing w:val="-4"/>
        </w:rPr>
        <w:t xml:space="preserve"> </w:t>
      </w:r>
      <w:r>
        <w:rPr>
          <w:rFonts w:ascii="Garamond" w:hAnsi="Garamond"/>
        </w:rPr>
        <w:t>Chair-Elect,</w:t>
      </w:r>
      <w:r>
        <w:rPr>
          <w:rFonts w:ascii="Garamond" w:hAnsi="Garamond"/>
          <w:spacing w:val="-4"/>
        </w:rPr>
        <w:t xml:space="preserve"> </w:t>
      </w:r>
      <w:r>
        <w:rPr>
          <w:rFonts w:ascii="Garamond" w:hAnsi="Garamond"/>
        </w:rPr>
        <w:t>Faculty</w:t>
      </w:r>
      <w:r>
        <w:rPr>
          <w:rFonts w:ascii="Garamond" w:hAnsi="Garamond"/>
          <w:spacing w:val="-6"/>
        </w:rPr>
        <w:t xml:space="preserve"> </w:t>
      </w:r>
      <w:r>
        <w:rPr>
          <w:rFonts w:ascii="Garamond" w:hAnsi="Garamond"/>
          <w:spacing w:val="-2"/>
        </w:rPr>
        <w:t>Senate</w:t>
      </w:r>
    </w:p>
    <w:p w14:paraId="0EB7C08A"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Heather</w:t>
      </w:r>
      <w:r>
        <w:rPr>
          <w:rFonts w:ascii="Garamond" w:hAnsi="Garamond"/>
          <w:spacing w:val="-3"/>
        </w:rPr>
        <w:t xml:space="preserve"> </w:t>
      </w:r>
      <w:proofErr w:type="spellStart"/>
      <w:r>
        <w:rPr>
          <w:rFonts w:ascii="Garamond" w:hAnsi="Garamond"/>
        </w:rPr>
        <w:t>Kemmelmeier</w:t>
      </w:r>
      <w:proofErr w:type="spellEnd"/>
      <w:r>
        <w:rPr>
          <w:rFonts w:ascii="Garamond" w:hAnsi="Garamond"/>
        </w:rPr>
        <w:t>,</w:t>
      </w:r>
      <w:r>
        <w:rPr>
          <w:rFonts w:ascii="Garamond" w:hAnsi="Garamond"/>
          <w:spacing w:val="-2"/>
        </w:rPr>
        <w:t xml:space="preserve"> </w:t>
      </w:r>
      <w:r>
        <w:rPr>
          <w:rFonts w:ascii="Garamond" w:hAnsi="Garamond"/>
        </w:rPr>
        <w:t>Manager,</w:t>
      </w:r>
      <w:r>
        <w:rPr>
          <w:rFonts w:ascii="Garamond" w:hAnsi="Garamond"/>
          <w:spacing w:val="-2"/>
        </w:rPr>
        <w:t xml:space="preserve"> </w:t>
      </w:r>
      <w:r>
        <w:rPr>
          <w:rFonts w:ascii="Garamond" w:hAnsi="Garamond"/>
        </w:rPr>
        <w:t>Faculty</w:t>
      </w:r>
      <w:r>
        <w:rPr>
          <w:rFonts w:ascii="Garamond" w:hAnsi="Garamond"/>
          <w:spacing w:val="-5"/>
        </w:rPr>
        <w:t xml:space="preserve"> </w:t>
      </w:r>
      <w:r>
        <w:rPr>
          <w:rFonts w:ascii="Garamond" w:hAnsi="Garamond"/>
          <w:spacing w:val="-2"/>
        </w:rPr>
        <w:t>Senate</w:t>
      </w:r>
    </w:p>
    <w:p w14:paraId="3A622249" w14:textId="77777777" w:rsidR="009B3CBD" w:rsidRDefault="00000000">
      <w:pPr>
        <w:pStyle w:val="ListParagraph"/>
        <w:numPr>
          <w:ilvl w:val="0"/>
          <w:numId w:val="24"/>
        </w:numPr>
        <w:tabs>
          <w:tab w:val="left" w:pos="1700"/>
        </w:tabs>
        <w:spacing w:before="236"/>
        <w:ind w:left="1700" w:hanging="359"/>
        <w:rPr>
          <w:rFonts w:ascii="Garamond" w:hAnsi="Garamond"/>
        </w:rPr>
      </w:pPr>
      <w:r>
        <w:rPr>
          <w:rFonts w:ascii="Garamond" w:hAnsi="Garamond"/>
        </w:rPr>
        <w:t>Stephanie</w:t>
      </w:r>
      <w:r>
        <w:rPr>
          <w:rFonts w:ascii="Garamond" w:hAnsi="Garamond"/>
          <w:spacing w:val="-8"/>
        </w:rPr>
        <w:t xml:space="preserve"> </w:t>
      </w:r>
      <w:r>
        <w:rPr>
          <w:rFonts w:ascii="Garamond" w:hAnsi="Garamond"/>
        </w:rPr>
        <w:t>Rempe,</w:t>
      </w:r>
      <w:r>
        <w:rPr>
          <w:rFonts w:ascii="Garamond" w:hAnsi="Garamond"/>
          <w:spacing w:val="-3"/>
        </w:rPr>
        <w:t xml:space="preserve"> </w:t>
      </w:r>
      <w:r>
        <w:rPr>
          <w:rFonts w:ascii="Garamond" w:hAnsi="Garamond"/>
        </w:rPr>
        <w:t>Director,</w:t>
      </w:r>
      <w:r>
        <w:rPr>
          <w:rFonts w:ascii="Garamond" w:hAnsi="Garamond"/>
          <w:spacing w:val="-3"/>
        </w:rPr>
        <w:t xml:space="preserve"> </w:t>
      </w:r>
      <w:r>
        <w:rPr>
          <w:rFonts w:ascii="Garamond" w:hAnsi="Garamond"/>
          <w:spacing w:val="-2"/>
        </w:rPr>
        <w:t>Athletics</w:t>
      </w:r>
    </w:p>
    <w:p w14:paraId="61CA0E2E"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Michael</w:t>
      </w:r>
      <w:r>
        <w:rPr>
          <w:rFonts w:ascii="Garamond" w:hAnsi="Garamond"/>
          <w:spacing w:val="-7"/>
        </w:rPr>
        <w:t xml:space="preserve"> </w:t>
      </w:r>
      <w:r>
        <w:rPr>
          <w:rFonts w:ascii="Garamond" w:hAnsi="Garamond"/>
        </w:rPr>
        <w:t>Harris,</w:t>
      </w:r>
      <w:r>
        <w:rPr>
          <w:rFonts w:ascii="Garamond" w:hAnsi="Garamond"/>
          <w:spacing w:val="-3"/>
        </w:rPr>
        <w:t xml:space="preserve"> </w:t>
      </w:r>
      <w:r>
        <w:rPr>
          <w:rFonts w:ascii="Garamond" w:hAnsi="Garamond"/>
        </w:rPr>
        <w:t>Associate</w:t>
      </w:r>
      <w:r>
        <w:rPr>
          <w:rFonts w:ascii="Garamond" w:hAnsi="Garamond"/>
          <w:spacing w:val="-6"/>
        </w:rPr>
        <w:t xml:space="preserve"> </w:t>
      </w:r>
      <w:r>
        <w:rPr>
          <w:rFonts w:ascii="Garamond" w:hAnsi="Garamond"/>
        </w:rPr>
        <w:t>Athletics</w:t>
      </w:r>
      <w:r>
        <w:rPr>
          <w:rFonts w:ascii="Garamond" w:hAnsi="Garamond"/>
          <w:spacing w:val="-4"/>
        </w:rPr>
        <w:t xml:space="preserve"> </w:t>
      </w:r>
      <w:r>
        <w:rPr>
          <w:rFonts w:ascii="Garamond" w:hAnsi="Garamond"/>
        </w:rPr>
        <w:t>Director,</w:t>
      </w:r>
      <w:r>
        <w:rPr>
          <w:rFonts w:ascii="Garamond" w:hAnsi="Garamond"/>
          <w:spacing w:val="-3"/>
        </w:rPr>
        <w:t xml:space="preserve"> </w:t>
      </w:r>
      <w:r>
        <w:rPr>
          <w:rFonts w:ascii="Garamond" w:hAnsi="Garamond"/>
        </w:rPr>
        <w:t>Revenue</w:t>
      </w:r>
      <w:r>
        <w:rPr>
          <w:rFonts w:ascii="Garamond" w:hAnsi="Garamond"/>
          <w:spacing w:val="-6"/>
        </w:rPr>
        <w:t xml:space="preserve"> </w:t>
      </w:r>
      <w:r>
        <w:rPr>
          <w:rFonts w:ascii="Garamond" w:hAnsi="Garamond"/>
        </w:rPr>
        <w:t>Generation</w:t>
      </w:r>
      <w:r>
        <w:rPr>
          <w:rFonts w:ascii="Garamond" w:hAnsi="Garamond"/>
          <w:spacing w:val="-7"/>
        </w:rPr>
        <w:t xml:space="preserve"> </w:t>
      </w:r>
      <w:r>
        <w:rPr>
          <w:rFonts w:ascii="Garamond" w:hAnsi="Garamond"/>
        </w:rPr>
        <w:t>and</w:t>
      </w:r>
      <w:r>
        <w:rPr>
          <w:rFonts w:ascii="Garamond" w:hAnsi="Garamond"/>
          <w:spacing w:val="-5"/>
        </w:rPr>
        <w:t xml:space="preserve"> </w:t>
      </w:r>
      <w:r>
        <w:rPr>
          <w:rFonts w:ascii="Garamond" w:hAnsi="Garamond"/>
        </w:rPr>
        <w:t>Fan</w:t>
      </w:r>
      <w:r>
        <w:rPr>
          <w:rFonts w:ascii="Garamond" w:hAnsi="Garamond"/>
          <w:spacing w:val="-6"/>
        </w:rPr>
        <w:t xml:space="preserve"> </w:t>
      </w:r>
      <w:r>
        <w:rPr>
          <w:rFonts w:ascii="Garamond" w:hAnsi="Garamond"/>
          <w:spacing w:val="-2"/>
        </w:rPr>
        <w:t>Engagement</w:t>
      </w:r>
    </w:p>
    <w:p w14:paraId="1F8ED560"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Jeffrey</w:t>
      </w:r>
      <w:r>
        <w:rPr>
          <w:rFonts w:ascii="Garamond" w:hAnsi="Garamond"/>
          <w:spacing w:val="-6"/>
        </w:rPr>
        <w:t xml:space="preserve"> </w:t>
      </w:r>
      <w:r>
        <w:rPr>
          <w:rFonts w:ascii="Garamond" w:hAnsi="Garamond"/>
        </w:rPr>
        <w:t>Shoji,</w:t>
      </w:r>
      <w:r>
        <w:rPr>
          <w:rFonts w:ascii="Garamond" w:hAnsi="Garamond"/>
          <w:spacing w:val="-3"/>
        </w:rPr>
        <w:t xml:space="preserve"> </w:t>
      </w:r>
      <w:r>
        <w:rPr>
          <w:rFonts w:ascii="Garamond" w:hAnsi="Garamond"/>
        </w:rPr>
        <w:t>Director</w:t>
      </w:r>
      <w:r>
        <w:rPr>
          <w:rFonts w:ascii="Garamond" w:hAnsi="Garamond"/>
          <w:spacing w:val="-3"/>
        </w:rPr>
        <w:t xml:space="preserve"> </w:t>
      </w:r>
      <w:r>
        <w:rPr>
          <w:rFonts w:ascii="Garamond" w:hAnsi="Garamond"/>
        </w:rPr>
        <w:t>of</w:t>
      </w:r>
      <w:r>
        <w:rPr>
          <w:rFonts w:ascii="Garamond" w:hAnsi="Garamond"/>
          <w:spacing w:val="-6"/>
        </w:rPr>
        <w:t xml:space="preserve"> </w:t>
      </w:r>
      <w:r>
        <w:rPr>
          <w:rFonts w:ascii="Garamond" w:hAnsi="Garamond"/>
        </w:rPr>
        <w:t>Fan</w:t>
      </w:r>
      <w:r>
        <w:rPr>
          <w:rFonts w:ascii="Garamond" w:hAnsi="Garamond"/>
          <w:spacing w:val="-7"/>
        </w:rPr>
        <w:t xml:space="preserve"> </w:t>
      </w:r>
      <w:r>
        <w:rPr>
          <w:rFonts w:ascii="Garamond" w:hAnsi="Garamond"/>
        </w:rPr>
        <w:t>Engagement,</w:t>
      </w:r>
      <w:r>
        <w:rPr>
          <w:rFonts w:ascii="Garamond" w:hAnsi="Garamond"/>
          <w:spacing w:val="-2"/>
        </w:rPr>
        <w:t xml:space="preserve"> Athletics</w:t>
      </w:r>
    </w:p>
    <w:p w14:paraId="459C9579" w14:textId="77777777" w:rsidR="009B3CBD" w:rsidRDefault="00000000">
      <w:pPr>
        <w:pStyle w:val="ListParagraph"/>
        <w:numPr>
          <w:ilvl w:val="0"/>
          <w:numId w:val="24"/>
        </w:numPr>
        <w:tabs>
          <w:tab w:val="left" w:pos="1700"/>
        </w:tabs>
        <w:spacing w:before="236"/>
        <w:ind w:left="1700" w:hanging="359"/>
        <w:rPr>
          <w:rFonts w:ascii="Garamond" w:hAnsi="Garamond"/>
        </w:rPr>
      </w:pPr>
      <w:r>
        <w:rPr>
          <w:rFonts w:ascii="Garamond" w:hAnsi="Garamond"/>
        </w:rPr>
        <w:t>Kim</w:t>
      </w:r>
      <w:r>
        <w:rPr>
          <w:rFonts w:ascii="Garamond" w:hAnsi="Garamond"/>
          <w:spacing w:val="-7"/>
        </w:rPr>
        <w:t xml:space="preserve"> </w:t>
      </w:r>
      <w:r>
        <w:rPr>
          <w:rFonts w:ascii="Garamond" w:hAnsi="Garamond"/>
        </w:rPr>
        <w:t>Gross,</w:t>
      </w:r>
      <w:r>
        <w:rPr>
          <w:rFonts w:ascii="Garamond" w:hAnsi="Garamond"/>
          <w:spacing w:val="-4"/>
        </w:rPr>
        <w:t xml:space="preserve"> </w:t>
      </w:r>
      <w:r>
        <w:rPr>
          <w:rFonts w:ascii="Garamond" w:hAnsi="Garamond"/>
        </w:rPr>
        <w:t>Assistant</w:t>
      </w:r>
      <w:r>
        <w:rPr>
          <w:rFonts w:ascii="Garamond" w:hAnsi="Garamond"/>
          <w:spacing w:val="-4"/>
        </w:rPr>
        <w:t xml:space="preserve"> </w:t>
      </w:r>
      <w:r>
        <w:rPr>
          <w:rFonts w:ascii="Garamond" w:hAnsi="Garamond"/>
        </w:rPr>
        <w:t>Athletics</w:t>
      </w:r>
      <w:r>
        <w:rPr>
          <w:rFonts w:ascii="Garamond" w:hAnsi="Garamond"/>
          <w:spacing w:val="-5"/>
        </w:rPr>
        <w:t xml:space="preserve"> </w:t>
      </w:r>
      <w:r>
        <w:rPr>
          <w:rFonts w:ascii="Garamond" w:hAnsi="Garamond"/>
        </w:rPr>
        <w:t>Director,</w:t>
      </w:r>
      <w:r>
        <w:rPr>
          <w:rFonts w:ascii="Garamond" w:hAnsi="Garamond"/>
          <w:spacing w:val="-4"/>
        </w:rPr>
        <w:t xml:space="preserve"> </w:t>
      </w:r>
      <w:r>
        <w:rPr>
          <w:rFonts w:ascii="Garamond" w:hAnsi="Garamond"/>
        </w:rPr>
        <w:t>Student</w:t>
      </w:r>
      <w:r>
        <w:rPr>
          <w:rFonts w:ascii="Garamond" w:hAnsi="Garamond"/>
          <w:spacing w:val="-4"/>
        </w:rPr>
        <w:t xml:space="preserve"> </w:t>
      </w:r>
      <w:r>
        <w:rPr>
          <w:rFonts w:ascii="Garamond" w:hAnsi="Garamond"/>
        </w:rPr>
        <w:t>Athlete</w:t>
      </w:r>
      <w:r>
        <w:rPr>
          <w:rFonts w:ascii="Garamond" w:hAnsi="Garamond"/>
          <w:spacing w:val="-6"/>
        </w:rPr>
        <w:t xml:space="preserve"> </w:t>
      </w:r>
      <w:r>
        <w:rPr>
          <w:rFonts w:ascii="Garamond" w:hAnsi="Garamond"/>
          <w:spacing w:val="-2"/>
        </w:rPr>
        <w:t>Services</w:t>
      </w:r>
    </w:p>
    <w:p w14:paraId="231F1561"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Nikole</w:t>
      </w:r>
      <w:r>
        <w:rPr>
          <w:rFonts w:ascii="Garamond" w:hAnsi="Garamond"/>
          <w:spacing w:val="-9"/>
        </w:rPr>
        <w:t xml:space="preserve"> </w:t>
      </w:r>
      <w:r>
        <w:rPr>
          <w:rFonts w:ascii="Garamond" w:hAnsi="Garamond"/>
        </w:rPr>
        <w:t>Nichols,</w:t>
      </w:r>
      <w:r>
        <w:rPr>
          <w:rFonts w:ascii="Garamond" w:hAnsi="Garamond"/>
          <w:spacing w:val="-2"/>
        </w:rPr>
        <w:t xml:space="preserve"> </w:t>
      </w:r>
      <w:r>
        <w:rPr>
          <w:rFonts w:ascii="Garamond" w:hAnsi="Garamond"/>
        </w:rPr>
        <w:t>Assistant</w:t>
      </w:r>
      <w:r>
        <w:rPr>
          <w:rFonts w:ascii="Garamond" w:hAnsi="Garamond"/>
          <w:spacing w:val="-3"/>
        </w:rPr>
        <w:t xml:space="preserve"> </w:t>
      </w:r>
      <w:r>
        <w:rPr>
          <w:rFonts w:ascii="Garamond" w:hAnsi="Garamond"/>
        </w:rPr>
        <w:t>Director,</w:t>
      </w:r>
      <w:r>
        <w:rPr>
          <w:rFonts w:ascii="Garamond" w:hAnsi="Garamond"/>
          <w:spacing w:val="-2"/>
        </w:rPr>
        <w:t xml:space="preserve"> </w:t>
      </w:r>
      <w:r>
        <w:rPr>
          <w:rFonts w:ascii="Garamond" w:hAnsi="Garamond"/>
        </w:rPr>
        <w:t>Office</w:t>
      </w:r>
      <w:r>
        <w:rPr>
          <w:rFonts w:ascii="Garamond" w:hAnsi="Garamond"/>
          <w:spacing w:val="-6"/>
        </w:rPr>
        <w:t xml:space="preserve"> </w:t>
      </w:r>
      <w:r>
        <w:rPr>
          <w:rFonts w:ascii="Garamond" w:hAnsi="Garamond"/>
        </w:rPr>
        <w:t>of</w:t>
      </w:r>
      <w:r>
        <w:rPr>
          <w:rFonts w:ascii="Garamond" w:hAnsi="Garamond"/>
          <w:spacing w:val="-5"/>
        </w:rPr>
        <w:t xml:space="preserve"> </w:t>
      </w:r>
      <w:r>
        <w:rPr>
          <w:rFonts w:ascii="Garamond" w:hAnsi="Garamond"/>
        </w:rPr>
        <w:t>New</w:t>
      </w:r>
      <w:r>
        <w:rPr>
          <w:rFonts w:ascii="Garamond" w:hAnsi="Garamond"/>
          <w:spacing w:val="-5"/>
        </w:rPr>
        <w:t xml:space="preserve"> </w:t>
      </w:r>
      <w:r>
        <w:rPr>
          <w:rFonts w:ascii="Garamond" w:hAnsi="Garamond"/>
        </w:rPr>
        <w:t>Student</w:t>
      </w:r>
      <w:r>
        <w:rPr>
          <w:rFonts w:ascii="Garamond" w:hAnsi="Garamond"/>
          <w:spacing w:val="2"/>
        </w:rPr>
        <w:t xml:space="preserve"> </w:t>
      </w:r>
      <w:r>
        <w:rPr>
          <w:rFonts w:ascii="Garamond" w:hAnsi="Garamond"/>
          <w:spacing w:val="-2"/>
        </w:rPr>
        <w:t>Initiatives</w:t>
      </w:r>
    </w:p>
    <w:p w14:paraId="7A83FC95" w14:textId="77777777" w:rsidR="009B3CBD" w:rsidRDefault="00000000">
      <w:pPr>
        <w:pStyle w:val="ListParagraph"/>
        <w:numPr>
          <w:ilvl w:val="0"/>
          <w:numId w:val="24"/>
        </w:numPr>
        <w:tabs>
          <w:tab w:val="left" w:pos="1700"/>
        </w:tabs>
        <w:spacing w:before="231"/>
        <w:ind w:left="1700" w:hanging="359"/>
        <w:rPr>
          <w:rFonts w:ascii="Garamond" w:hAnsi="Garamond"/>
        </w:rPr>
      </w:pPr>
      <w:r>
        <w:rPr>
          <w:rFonts w:ascii="Garamond" w:hAnsi="Garamond"/>
        </w:rPr>
        <w:t>Brianne</w:t>
      </w:r>
      <w:r>
        <w:rPr>
          <w:rFonts w:ascii="Garamond" w:hAnsi="Garamond"/>
          <w:spacing w:val="-9"/>
        </w:rPr>
        <w:t xml:space="preserve"> </w:t>
      </w:r>
      <w:r>
        <w:rPr>
          <w:rFonts w:ascii="Garamond" w:hAnsi="Garamond"/>
        </w:rPr>
        <w:t>Chambers,</w:t>
      </w:r>
      <w:r>
        <w:rPr>
          <w:rFonts w:ascii="Garamond" w:hAnsi="Garamond"/>
          <w:spacing w:val="-4"/>
        </w:rPr>
        <w:t xml:space="preserve"> </w:t>
      </w:r>
      <w:r>
        <w:rPr>
          <w:rFonts w:ascii="Garamond" w:hAnsi="Garamond"/>
        </w:rPr>
        <w:t>Director,</w:t>
      </w:r>
      <w:r>
        <w:rPr>
          <w:rFonts w:ascii="Garamond" w:hAnsi="Garamond"/>
          <w:spacing w:val="-4"/>
        </w:rPr>
        <w:t xml:space="preserve"> </w:t>
      </w:r>
      <w:r>
        <w:rPr>
          <w:rFonts w:ascii="Garamond" w:hAnsi="Garamond"/>
        </w:rPr>
        <w:t>Nevada</w:t>
      </w:r>
      <w:r>
        <w:rPr>
          <w:rFonts w:ascii="Garamond" w:hAnsi="Garamond"/>
          <w:spacing w:val="-5"/>
        </w:rPr>
        <w:t xml:space="preserve"> FIT</w:t>
      </w:r>
    </w:p>
    <w:p w14:paraId="347DD1DF" w14:textId="77777777" w:rsidR="009B3CBD" w:rsidRDefault="009B3CBD">
      <w:pPr>
        <w:rPr>
          <w:rFonts w:ascii="Garamond" w:hAnsi="Garamond"/>
        </w:rPr>
        <w:sectPr w:rsidR="009B3CBD">
          <w:pgSz w:w="12240" w:h="15840"/>
          <w:pgMar w:top="1260" w:right="1140" w:bottom="280" w:left="820" w:header="1009" w:footer="0" w:gutter="0"/>
          <w:cols w:space="720"/>
        </w:sectPr>
      </w:pPr>
    </w:p>
    <w:p w14:paraId="59E927A9" w14:textId="77777777" w:rsidR="009B3CBD" w:rsidRDefault="00000000">
      <w:pPr>
        <w:pStyle w:val="Heading3"/>
      </w:pPr>
      <w:r>
        <w:lastRenderedPageBreak/>
        <w:t>ADDENDUM</w:t>
      </w:r>
      <w:r>
        <w:rPr>
          <w:spacing w:val="2"/>
        </w:rPr>
        <w:t xml:space="preserve"> </w:t>
      </w:r>
      <w:r>
        <w:rPr>
          <w:spacing w:val="-10"/>
        </w:rPr>
        <w:t>1</w:t>
      </w:r>
    </w:p>
    <w:p w14:paraId="60A35B74" w14:textId="77777777" w:rsidR="009B3CBD" w:rsidRDefault="009B3CBD">
      <w:pPr>
        <w:pStyle w:val="BodyText"/>
        <w:rPr>
          <w:rFonts w:ascii="Garamond"/>
          <w:b/>
          <w:sz w:val="30"/>
        </w:rPr>
      </w:pPr>
    </w:p>
    <w:p w14:paraId="75F861E8" w14:textId="77777777" w:rsidR="009B3CBD" w:rsidRDefault="00000000">
      <w:pPr>
        <w:pStyle w:val="Heading4"/>
        <w:spacing w:before="0"/>
        <w:ind w:left="691"/>
      </w:pPr>
      <w:r>
        <w:t>Chapter</w:t>
      </w:r>
      <w:r>
        <w:rPr>
          <w:spacing w:val="-3"/>
        </w:rPr>
        <w:t xml:space="preserve"> </w:t>
      </w:r>
      <w:r>
        <w:t>201:</w:t>
      </w:r>
      <w:r>
        <w:rPr>
          <w:spacing w:val="-5"/>
        </w:rPr>
        <w:t xml:space="preserve"> </w:t>
      </w:r>
      <w:r>
        <w:t>Office</w:t>
      </w:r>
      <w:r>
        <w:rPr>
          <w:spacing w:val="-1"/>
        </w:rPr>
        <w:t xml:space="preserve"> </w:t>
      </w:r>
      <w:r>
        <w:t>of</w:t>
      </w:r>
      <w:r>
        <w:rPr>
          <w:spacing w:val="-2"/>
        </w:rPr>
        <w:t xml:space="preserve"> </w:t>
      </w:r>
      <w:r>
        <w:t xml:space="preserve">the </w:t>
      </w:r>
      <w:r>
        <w:rPr>
          <w:spacing w:val="-2"/>
        </w:rPr>
        <w:t>President</w:t>
      </w:r>
    </w:p>
    <w:p w14:paraId="54D0E948" w14:textId="77777777" w:rsidR="009B3CBD" w:rsidRDefault="009B3CBD">
      <w:pPr>
        <w:pStyle w:val="BodyText"/>
        <w:rPr>
          <w:rFonts w:ascii="Garamond"/>
          <w:b/>
          <w:sz w:val="30"/>
        </w:rPr>
      </w:pPr>
    </w:p>
    <w:p w14:paraId="6D924D7D" w14:textId="77777777" w:rsidR="009B3CBD" w:rsidRDefault="00000000">
      <w:pPr>
        <w:spacing w:line="275" w:lineRule="exact"/>
        <w:ind w:left="981"/>
        <w:rPr>
          <w:b/>
          <w:sz w:val="24"/>
        </w:rPr>
      </w:pPr>
      <w:r>
        <w:rPr>
          <w:b/>
          <w:sz w:val="24"/>
        </w:rPr>
        <w:t>SECTION 02: DUTIES OF</w:t>
      </w:r>
      <w:r>
        <w:rPr>
          <w:b/>
          <w:spacing w:val="-2"/>
          <w:sz w:val="24"/>
        </w:rPr>
        <w:t xml:space="preserve"> </w:t>
      </w:r>
      <w:r>
        <w:rPr>
          <w:b/>
          <w:sz w:val="24"/>
        </w:rPr>
        <w:t xml:space="preserve">THE VICE </w:t>
      </w:r>
      <w:r>
        <w:rPr>
          <w:b/>
          <w:spacing w:val="-2"/>
          <w:sz w:val="24"/>
        </w:rPr>
        <w:t>PRESIDENT</w:t>
      </w:r>
    </w:p>
    <w:p w14:paraId="20B3A88D" w14:textId="77777777" w:rsidR="009B3CBD" w:rsidRDefault="00000000">
      <w:pPr>
        <w:pStyle w:val="BodyText"/>
        <w:spacing w:line="275" w:lineRule="exact"/>
        <w:ind w:left="981"/>
      </w:pPr>
      <w:r>
        <w:t>The</w:t>
      </w:r>
      <w:r>
        <w:rPr>
          <w:spacing w:val="-5"/>
        </w:rPr>
        <w:t xml:space="preserve"> </w:t>
      </w:r>
      <w:r>
        <w:t>following</w:t>
      </w:r>
      <w:r>
        <w:rPr>
          <w:spacing w:val="-1"/>
        </w:rPr>
        <w:t xml:space="preserve"> </w:t>
      </w:r>
      <w:r>
        <w:t>shall</w:t>
      </w:r>
      <w:r>
        <w:rPr>
          <w:spacing w:val="-3"/>
        </w:rPr>
        <w:t xml:space="preserve"> </w:t>
      </w:r>
      <w:r>
        <w:t>be</w:t>
      </w:r>
      <w:r>
        <w:rPr>
          <w:spacing w:val="2"/>
        </w:rPr>
        <w:t xml:space="preserve"> </w:t>
      </w:r>
      <w:r>
        <w:t>considered</w:t>
      </w:r>
      <w:r>
        <w:rPr>
          <w:spacing w:val="-1"/>
        </w:rPr>
        <w:t xml:space="preserve"> </w:t>
      </w:r>
      <w:r>
        <w:t>the</w:t>
      </w:r>
      <w:r>
        <w:rPr>
          <w:spacing w:val="-3"/>
        </w:rPr>
        <w:t xml:space="preserve"> </w:t>
      </w:r>
      <w:r>
        <w:t>duties</w:t>
      </w:r>
      <w:r>
        <w:rPr>
          <w:spacing w:val="1"/>
        </w:rPr>
        <w:t xml:space="preserve"> </w:t>
      </w:r>
      <w:r>
        <w:t>of</w:t>
      </w:r>
      <w:r>
        <w:rPr>
          <w:spacing w:val="-1"/>
        </w:rPr>
        <w:t xml:space="preserve"> </w:t>
      </w:r>
      <w:r>
        <w:t>the</w:t>
      </w:r>
      <w:r>
        <w:rPr>
          <w:spacing w:val="-3"/>
        </w:rPr>
        <w:t xml:space="preserve"> </w:t>
      </w:r>
      <w:r>
        <w:t>Vice-President</w:t>
      </w:r>
      <w:r>
        <w:rPr>
          <w:spacing w:val="-3"/>
        </w:rPr>
        <w:t xml:space="preserve"> </w:t>
      </w:r>
      <w:r>
        <w:t>of</w:t>
      </w:r>
      <w:r>
        <w:rPr>
          <w:spacing w:val="-1"/>
        </w:rPr>
        <w:t xml:space="preserve"> </w:t>
      </w:r>
      <w:r>
        <w:t>the</w:t>
      </w:r>
      <w:r>
        <w:rPr>
          <w:spacing w:val="-2"/>
        </w:rPr>
        <w:t xml:space="preserve"> Association:</w:t>
      </w:r>
    </w:p>
    <w:p w14:paraId="2755F1AE" w14:textId="77777777" w:rsidR="009B3CBD" w:rsidRDefault="00000000">
      <w:pPr>
        <w:pStyle w:val="ListParagraph"/>
        <w:numPr>
          <w:ilvl w:val="0"/>
          <w:numId w:val="23"/>
        </w:numPr>
        <w:tabs>
          <w:tab w:val="left" w:pos="1701"/>
        </w:tabs>
        <w:spacing w:line="278" w:lineRule="auto"/>
        <w:ind w:right="1048"/>
        <w:jc w:val="left"/>
        <w:rPr>
          <w:sz w:val="24"/>
        </w:rPr>
      </w:pPr>
      <w:r>
        <w:rPr>
          <w:sz w:val="24"/>
        </w:rPr>
        <w:t>To</w:t>
      </w:r>
      <w:r>
        <w:rPr>
          <w:spacing w:val="-5"/>
          <w:sz w:val="24"/>
        </w:rPr>
        <w:t xml:space="preserve"> </w:t>
      </w:r>
      <w:r>
        <w:rPr>
          <w:sz w:val="24"/>
        </w:rPr>
        <w:t>assist</w:t>
      </w:r>
      <w:r>
        <w:rPr>
          <w:color w:val="000000"/>
          <w:sz w:val="24"/>
          <w:highlight w:val="red"/>
        </w:rPr>
        <w:t>,</w:t>
      </w:r>
      <w:r>
        <w:rPr>
          <w:color w:val="000000"/>
          <w:spacing w:val="-5"/>
          <w:sz w:val="24"/>
        </w:rPr>
        <w:t xml:space="preserve"> </w:t>
      </w:r>
      <w:r>
        <w:rPr>
          <w:color w:val="000000"/>
          <w:sz w:val="24"/>
        </w:rPr>
        <w:t>the</w:t>
      </w:r>
      <w:r>
        <w:rPr>
          <w:color w:val="000000"/>
          <w:spacing w:val="-7"/>
          <w:sz w:val="24"/>
        </w:rPr>
        <w:t xml:space="preserve"> </w:t>
      </w:r>
      <w:proofErr w:type="spellStart"/>
      <w:r>
        <w:rPr>
          <w:color w:val="000000"/>
          <w:sz w:val="24"/>
          <w:highlight w:val="red"/>
        </w:rPr>
        <w:t>pP</w:t>
      </w:r>
      <w:r>
        <w:rPr>
          <w:color w:val="000000"/>
          <w:sz w:val="24"/>
        </w:rPr>
        <w:t>resident</w:t>
      </w:r>
      <w:proofErr w:type="spellEnd"/>
      <w:r>
        <w:rPr>
          <w:color w:val="000000"/>
          <w:sz w:val="24"/>
          <w:highlight w:val="red"/>
        </w:rPr>
        <w:t>,</w:t>
      </w:r>
      <w:r>
        <w:rPr>
          <w:color w:val="000000"/>
          <w:spacing w:val="-5"/>
          <w:sz w:val="24"/>
        </w:rPr>
        <w:t xml:space="preserve"> </w:t>
      </w:r>
      <w:r>
        <w:rPr>
          <w:color w:val="000000"/>
          <w:sz w:val="24"/>
        </w:rPr>
        <w:t>in</w:t>
      </w:r>
      <w:r>
        <w:rPr>
          <w:color w:val="000000"/>
          <w:spacing w:val="-5"/>
          <w:sz w:val="24"/>
        </w:rPr>
        <w:t xml:space="preserve"> </w:t>
      </w:r>
      <w:r>
        <w:rPr>
          <w:color w:val="000000"/>
          <w:sz w:val="24"/>
        </w:rPr>
        <w:t>preparing</w:t>
      </w:r>
      <w:r>
        <w:rPr>
          <w:color w:val="000000"/>
          <w:spacing w:val="-5"/>
          <w:sz w:val="24"/>
        </w:rPr>
        <w:t xml:space="preserve"> </w:t>
      </w:r>
      <w:r>
        <w:rPr>
          <w:color w:val="000000"/>
          <w:sz w:val="24"/>
        </w:rPr>
        <w:t>and</w:t>
      </w:r>
      <w:r>
        <w:rPr>
          <w:color w:val="000000"/>
          <w:spacing w:val="-1"/>
          <w:sz w:val="24"/>
        </w:rPr>
        <w:t xml:space="preserve"> </w:t>
      </w:r>
      <w:r>
        <w:rPr>
          <w:color w:val="000000"/>
          <w:sz w:val="24"/>
        </w:rPr>
        <w:t>maintaining</w:t>
      </w:r>
      <w:r>
        <w:rPr>
          <w:color w:val="000000"/>
          <w:spacing w:val="-5"/>
          <w:sz w:val="24"/>
        </w:rPr>
        <w:t xml:space="preserve"> </w:t>
      </w:r>
      <w:r>
        <w:rPr>
          <w:color w:val="000000"/>
          <w:sz w:val="24"/>
        </w:rPr>
        <w:t>an</w:t>
      </w:r>
      <w:r>
        <w:rPr>
          <w:color w:val="000000"/>
          <w:spacing w:val="-5"/>
          <w:sz w:val="24"/>
        </w:rPr>
        <w:t xml:space="preserve"> </w:t>
      </w:r>
      <w:r>
        <w:rPr>
          <w:color w:val="000000"/>
          <w:sz w:val="24"/>
        </w:rPr>
        <w:t>operating</w:t>
      </w:r>
      <w:r>
        <w:rPr>
          <w:color w:val="000000"/>
          <w:spacing w:val="-5"/>
          <w:sz w:val="24"/>
        </w:rPr>
        <w:t xml:space="preserve"> </w:t>
      </w:r>
      <w:r>
        <w:rPr>
          <w:color w:val="000000"/>
          <w:sz w:val="24"/>
        </w:rPr>
        <w:t>budget</w:t>
      </w:r>
      <w:r>
        <w:rPr>
          <w:color w:val="000000"/>
          <w:spacing w:val="-7"/>
          <w:sz w:val="24"/>
        </w:rPr>
        <w:t xml:space="preserve"> </w:t>
      </w:r>
      <w:r>
        <w:rPr>
          <w:color w:val="000000"/>
          <w:sz w:val="24"/>
        </w:rPr>
        <w:t xml:space="preserve">for </w:t>
      </w:r>
      <w:r>
        <w:rPr>
          <w:color w:val="000000"/>
          <w:spacing w:val="-2"/>
          <w:sz w:val="24"/>
        </w:rPr>
        <w:t>ASUN.</w:t>
      </w:r>
    </w:p>
    <w:p w14:paraId="27256C7D" w14:textId="77777777" w:rsidR="009B3CBD" w:rsidRDefault="00000000">
      <w:pPr>
        <w:pStyle w:val="ListParagraph"/>
        <w:numPr>
          <w:ilvl w:val="0"/>
          <w:numId w:val="23"/>
        </w:numPr>
        <w:tabs>
          <w:tab w:val="left" w:pos="1701"/>
        </w:tabs>
        <w:jc w:val="left"/>
        <w:rPr>
          <w:sz w:val="24"/>
        </w:rPr>
      </w:pPr>
      <w:r>
        <w:rPr>
          <w:sz w:val="24"/>
        </w:rPr>
        <w:t>To</w:t>
      </w:r>
      <w:r>
        <w:rPr>
          <w:spacing w:val="-5"/>
          <w:sz w:val="24"/>
        </w:rPr>
        <w:t xml:space="preserve"> </w:t>
      </w:r>
      <w:r>
        <w:rPr>
          <w:sz w:val="24"/>
        </w:rPr>
        <w:t>act</w:t>
      </w:r>
      <w:r>
        <w:rPr>
          <w:spacing w:val="1"/>
          <w:sz w:val="24"/>
        </w:rPr>
        <w:t xml:space="preserve"> </w:t>
      </w:r>
      <w:r>
        <w:rPr>
          <w:sz w:val="24"/>
        </w:rPr>
        <w:t>as</w:t>
      </w:r>
      <w:r>
        <w:rPr>
          <w:spacing w:val="-1"/>
          <w:sz w:val="24"/>
        </w:rPr>
        <w:t xml:space="preserve"> </w:t>
      </w:r>
      <w:r>
        <w:rPr>
          <w:sz w:val="24"/>
        </w:rPr>
        <w:t>a</w:t>
      </w:r>
      <w:r>
        <w:rPr>
          <w:spacing w:val="-5"/>
          <w:sz w:val="24"/>
        </w:rPr>
        <w:t xml:space="preserve"> </w:t>
      </w:r>
      <w:r>
        <w:rPr>
          <w:sz w:val="24"/>
        </w:rPr>
        <w:t>liaison</w:t>
      </w:r>
      <w:r>
        <w:rPr>
          <w:spacing w:val="-2"/>
          <w:sz w:val="24"/>
        </w:rPr>
        <w:t xml:space="preserve"> </w:t>
      </w:r>
      <w:r>
        <w:rPr>
          <w:sz w:val="24"/>
        </w:rPr>
        <w:t>between</w:t>
      </w:r>
      <w:r>
        <w:rPr>
          <w:spacing w:val="2"/>
          <w:sz w:val="24"/>
        </w:rPr>
        <w:t xml:space="preserve"> </w:t>
      </w:r>
      <w:r>
        <w:rPr>
          <w:sz w:val="24"/>
        </w:rPr>
        <w:t>the</w:t>
      </w:r>
      <w:r>
        <w:rPr>
          <w:spacing w:val="-5"/>
          <w:sz w:val="24"/>
        </w:rPr>
        <w:t xml:space="preserve"> </w:t>
      </w:r>
      <w:r>
        <w:rPr>
          <w:sz w:val="24"/>
        </w:rPr>
        <w:t>Senate</w:t>
      </w:r>
      <w:r>
        <w:rPr>
          <w:spacing w:val="-4"/>
          <w:sz w:val="24"/>
        </w:rPr>
        <w:t xml:space="preserve"> </w:t>
      </w:r>
      <w:r>
        <w:rPr>
          <w:sz w:val="24"/>
        </w:rPr>
        <w:t>and</w:t>
      </w:r>
      <w:r>
        <w:rPr>
          <w:spacing w:val="2"/>
          <w:sz w:val="24"/>
        </w:rPr>
        <w:t xml:space="preserve"> </w:t>
      </w:r>
      <w:r>
        <w:rPr>
          <w:sz w:val="24"/>
        </w:rPr>
        <w:t>the</w:t>
      </w:r>
      <w:r>
        <w:rPr>
          <w:spacing w:val="-4"/>
          <w:sz w:val="24"/>
        </w:rPr>
        <w:t xml:space="preserve"> </w:t>
      </w:r>
      <w:r>
        <w:rPr>
          <w:sz w:val="24"/>
        </w:rPr>
        <w:t>Executive</w:t>
      </w:r>
      <w:r>
        <w:rPr>
          <w:spacing w:val="-4"/>
          <w:sz w:val="24"/>
        </w:rPr>
        <w:t xml:space="preserve"> </w:t>
      </w:r>
      <w:r>
        <w:rPr>
          <w:spacing w:val="-2"/>
          <w:sz w:val="24"/>
        </w:rPr>
        <w:t>Branch.</w:t>
      </w:r>
    </w:p>
    <w:p w14:paraId="61BFCDCD" w14:textId="77777777" w:rsidR="009B3CBD" w:rsidRDefault="00000000">
      <w:pPr>
        <w:pStyle w:val="ListParagraph"/>
        <w:numPr>
          <w:ilvl w:val="0"/>
          <w:numId w:val="23"/>
        </w:numPr>
        <w:tabs>
          <w:tab w:val="left" w:pos="1701"/>
        </w:tabs>
        <w:spacing w:before="44" w:line="280" w:lineRule="auto"/>
        <w:ind w:right="858"/>
        <w:jc w:val="left"/>
        <w:rPr>
          <w:sz w:val="24"/>
        </w:rPr>
      </w:pPr>
      <w:r>
        <w:rPr>
          <w:color w:val="000000"/>
          <w:sz w:val="24"/>
        </w:rPr>
        <w:t xml:space="preserve">To act as a liaison between the </w:t>
      </w:r>
      <w:r>
        <w:rPr>
          <w:color w:val="000000"/>
          <w:sz w:val="24"/>
          <w:highlight w:val="yellow"/>
        </w:rPr>
        <w:t>government of ASUN</w:t>
      </w:r>
      <w:r>
        <w:rPr>
          <w:color w:val="000000"/>
          <w:sz w:val="24"/>
        </w:rPr>
        <w:t xml:space="preserve"> </w:t>
      </w:r>
      <w:r>
        <w:rPr>
          <w:color w:val="000000"/>
          <w:sz w:val="24"/>
          <w:highlight w:val="red"/>
        </w:rPr>
        <w:t>Senate</w:t>
      </w:r>
      <w:r>
        <w:rPr>
          <w:color w:val="000000"/>
          <w:sz w:val="24"/>
        </w:rPr>
        <w:t xml:space="preserve"> and the ASUN</w:t>
      </w:r>
      <w:r>
        <w:rPr>
          <w:color w:val="000000"/>
          <w:sz w:val="24"/>
          <w:highlight w:val="yellow"/>
        </w:rPr>
        <w:t>-</w:t>
      </w:r>
      <w:r>
        <w:rPr>
          <w:color w:val="000000"/>
          <w:sz w:val="24"/>
        </w:rPr>
        <w:t xml:space="preserve"> funded</w:t>
      </w:r>
      <w:r>
        <w:rPr>
          <w:color w:val="000000"/>
          <w:spacing w:val="-6"/>
          <w:sz w:val="24"/>
        </w:rPr>
        <w:t xml:space="preserve"> </w:t>
      </w:r>
      <w:r>
        <w:rPr>
          <w:color w:val="000000"/>
          <w:sz w:val="24"/>
        </w:rPr>
        <w:t>student</w:t>
      </w:r>
      <w:r>
        <w:rPr>
          <w:color w:val="000000"/>
          <w:spacing w:val="-8"/>
          <w:sz w:val="24"/>
        </w:rPr>
        <w:t xml:space="preserve"> </w:t>
      </w:r>
      <w:r>
        <w:rPr>
          <w:color w:val="000000"/>
          <w:sz w:val="24"/>
        </w:rPr>
        <w:t>publications,</w:t>
      </w:r>
      <w:r>
        <w:rPr>
          <w:color w:val="000000"/>
          <w:spacing w:val="-4"/>
          <w:sz w:val="24"/>
        </w:rPr>
        <w:t xml:space="preserve"> </w:t>
      </w:r>
      <w:r>
        <w:rPr>
          <w:color w:val="000000"/>
          <w:sz w:val="24"/>
          <w:highlight w:val="yellow"/>
        </w:rPr>
        <w:t>including,</w:t>
      </w:r>
      <w:r>
        <w:rPr>
          <w:color w:val="000000"/>
          <w:spacing w:val="-6"/>
          <w:sz w:val="24"/>
          <w:highlight w:val="yellow"/>
        </w:rPr>
        <w:t xml:space="preserve"> </w:t>
      </w:r>
      <w:r>
        <w:rPr>
          <w:color w:val="000000"/>
          <w:sz w:val="24"/>
          <w:highlight w:val="yellow"/>
        </w:rPr>
        <w:t>without</w:t>
      </w:r>
      <w:r>
        <w:rPr>
          <w:color w:val="000000"/>
          <w:spacing w:val="-8"/>
          <w:sz w:val="24"/>
          <w:highlight w:val="yellow"/>
        </w:rPr>
        <w:t xml:space="preserve"> </w:t>
      </w:r>
      <w:r>
        <w:rPr>
          <w:color w:val="000000"/>
          <w:sz w:val="24"/>
          <w:highlight w:val="yellow"/>
        </w:rPr>
        <w:t>limitation,</w:t>
      </w:r>
      <w:r>
        <w:rPr>
          <w:color w:val="000000"/>
          <w:spacing w:val="-6"/>
          <w:sz w:val="24"/>
          <w:highlight w:val="yellow"/>
        </w:rPr>
        <w:t xml:space="preserve"> </w:t>
      </w:r>
      <w:r>
        <w:rPr>
          <w:color w:val="000000"/>
          <w:sz w:val="24"/>
          <w:highlight w:val="yellow"/>
        </w:rPr>
        <w:t>attending</w:t>
      </w:r>
      <w:r>
        <w:rPr>
          <w:color w:val="000000"/>
          <w:spacing w:val="-6"/>
          <w:sz w:val="24"/>
          <w:highlight w:val="yellow"/>
        </w:rPr>
        <w:t xml:space="preserve"> </w:t>
      </w:r>
      <w:r>
        <w:rPr>
          <w:color w:val="000000"/>
          <w:sz w:val="24"/>
          <w:highlight w:val="yellow"/>
        </w:rPr>
        <w:t>meetings</w:t>
      </w:r>
      <w:r>
        <w:rPr>
          <w:color w:val="000000"/>
          <w:spacing w:val="-5"/>
          <w:sz w:val="24"/>
          <w:highlight w:val="yellow"/>
        </w:rPr>
        <w:t xml:space="preserve"> </w:t>
      </w:r>
      <w:r>
        <w:rPr>
          <w:color w:val="000000"/>
          <w:sz w:val="24"/>
          <w:highlight w:val="yellow"/>
        </w:rPr>
        <w:t>of</w:t>
      </w:r>
      <w:r>
        <w:rPr>
          <w:color w:val="000000"/>
          <w:sz w:val="24"/>
        </w:rPr>
        <w:t xml:space="preserve"> </w:t>
      </w:r>
      <w:r>
        <w:rPr>
          <w:color w:val="000000"/>
          <w:sz w:val="24"/>
          <w:highlight w:val="yellow"/>
        </w:rPr>
        <w:t xml:space="preserve">the Student Media Advisory Board, or appointing a </w:t>
      </w:r>
      <w:proofErr w:type="gramStart"/>
      <w:r>
        <w:rPr>
          <w:color w:val="000000"/>
          <w:sz w:val="24"/>
          <w:highlight w:val="yellow"/>
        </w:rPr>
        <w:t>designee</w:t>
      </w:r>
      <w:proofErr w:type="gramEnd"/>
    </w:p>
    <w:p w14:paraId="16471BE0" w14:textId="77777777" w:rsidR="009B3CBD" w:rsidRDefault="00000000">
      <w:pPr>
        <w:pStyle w:val="ListParagraph"/>
        <w:numPr>
          <w:ilvl w:val="0"/>
          <w:numId w:val="23"/>
        </w:numPr>
        <w:tabs>
          <w:tab w:val="left" w:pos="1701"/>
        </w:tabs>
        <w:spacing w:line="273" w:lineRule="exact"/>
        <w:jc w:val="left"/>
        <w:rPr>
          <w:sz w:val="24"/>
        </w:rPr>
      </w:pPr>
      <w:r>
        <w:rPr>
          <w:sz w:val="24"/>
        </w:rPr>
        <w:t>To</w:t>
      </w:r>
      <w:r>
        <w:rPr>
          <w:spacing w:val="-5"/>
          <w:sz w:val="24"/>
        </w:rPr>
        <w:t xml:space="preserve"> </w:t>
      </w:r>
      <w:r>
        <w:rPr>
          <w:sz w:val="24"/>
        </w:rPr>
        <w:t>develop</w:t>
      </w:r>
      <w:r>
        <w:rPr>
          <w:spacing w:val="2"/>
          <w:sz w:val="24"/>
        </w:rPr>
        <w:t xml:space="preserve"> </w:t>
      </w:r>
      <w:r>
        <w:rPr>
          <w:sz w:val="24"/>
        </w:rPr>
        <w:t>and</w:t>
      </w:r>
      <w:r>
        <w:rPr>
          <w:spacing w:val="-2"/>
          <w:sz w:val="24"/>
        </w:rPr>
        <w:t xml:space="preserve"> </w:t>
      </w:r>
      <w:r>
        <w:rPr>
          <w:sz w:val="24"/>
        </w:rPr>
        <w:t>coordinate</w:t>
      </w:r>
      <w:r>
        <w:rPr>
          <w:spacing w:val="-4"/>
          <w:sz w:val="24"/>
        </w:rPr>
        <w:t xml:space="preserve"> </w:t>
      </w:r>
      <w:r>
        <w:rPr>
          <w:sz w:val="24"/>
        </w:rPr>
        <w:t>volunteers</w:t>
      </w:r>
      <w:r>
        <w:rPr>
          <w:spacing w:val="-1"/>
          <w:sz w:val="24"/>
        </w:rPr>
        <w:t xml:space="preserve"> </w:t>
      </w:r>
      <w:r>
        <w:rPr>
          <w:sz w:val="24"/>
        </w:rPr>
        <w:t>for</w:t>
      </w:r>
      <w:r>
        <w:rPr>
          <w:spacing w:val="-2"/>
          <w:sz w:val="24"/>
        </w:rPr>
        <w:t xml:space="preserve"> </w:t>
      </w:r>
      <w:r>
        <w:rPr>
          <w:sz w:val="24"/>
        </w:rPr>
        <w:t>the</w:t>
      </w:r>
      <w:r>
        <w:rPr>
          <w:spacing w:val="-4"/>
          <w:sz w:val="24"/>
        </w:rPr>
        <w:t xml:space="preserve"> </w:t>
      </w:r>
      <w:r>
        <w:rPr>
          <w:sz w:val="24"/>
        </w:rPr>
        <w:t>ASUN</w:t>
      </w:r>
      <w:r>
        <w:rPr>
          <w:spacing w:val="-6"/>
          <w:sz w:val="24"/>
        </w:rPr>
        <w:t xml:space="preserve"> </w:t>
      </w:r>
      <w:r>
        <w:rPr>
          <w:sz w:val="24"/>
        </w:rPr>
        <w:t>Orientation</w:t>
      </w:r>
      <w:r>
        <w:rPr>
          <w:spacing w:val="-2"/>
          <w:sz w:val="24"/>
        </w:rPr>
        <w:t xml:space="preserve"> presentation</w:t>
      </w:r>
    </w:p>
    <w:p w14:paraId="41051127" w14:textId="77777777" w:rsidR="009B3CBD" w:rsidRDefault="00000000">
      <w:pPr>
        <w:pStyle w:val="ListParagraph"/>
        <w:numPr>
          <w:ilvl w:val="0"/>
          <w:numId w:val="23"/>
        </w:numPr>
        <w:tabs>
          <w:tab w:val="left" w:pos="1701"/>
        </w:tabs>
        <w:spacing w:before="44"/>
        <w:jc w:val="left"/>
        <w:rPr>
          <w:sz w:val="24"/>
        </w:rPr>
      </w:pPr>
      <w:r>
        <w:rPr>
          <w:color w:val="000000"/>
          <w:sz w:val="24"/>
          <w:highlight w:val="yellow"/>
        </w:rPr>
        <w:t>To</w:t>
      </w:r>
      <w:r>
        <w:rPr>
          <w:color w:val="000000"/>
          <w:spacing w:val="-4"/>
          <w:sz w:val="24"/>
          <w:highlight w:val="yellow"/>
        </w:rPr>
        <w:t xml:space="preserve"> </w:t>
      </w:r>
      <w:r>
        <w:rPr>
          <w:color w:val="000000"/>
          <w:sz w:val="24"/>
          <w:highlight w:val="yellow"/>
        </w:rPr>
        <w:t>develop</w:t>
      </w:r>
      <w:r>
        <w:rPr>
          <w:color w:val="000000"/>
          <w:spacing w:val="2"/>
          <w:sz w:val="24"/>
          <w:highlight w:val="yellow"/>
        </w:rPr>
        <w:t xml:space="preserve"> </w:t>
      </w:r>
      <w:r>
        <w:rPr>
          <w:color w:val="000000"/>
          <w:sz w:val="24"/>
          <w:highlight w:val="yellow"/>
        </w:rPr>
        <w:t>and</w:t>
      </w:r>
      <w:r>
        <w:rPr>
          <w:color w:val="000000"/>
          <w:spacing w:val="-1"/>
          <w:sz w:val="24"/>
          <w:highlight w:val="yellow"/>
        </w:rPr>
        <w:t xml:space="preserve"> </w:t>
      </w:r>
      <w:r>
        <w:rPr>
          <w:color w:val="000000"/>
          <w:sz w:val="24"/>
          <w:highlight w:val="yellow"/>
        </w:rPr>
        <w:t>coordinate</w:t>
      </w:r>
      <w:r>
        <w:rPr>
          <w:color w:val="000000"/>
          <w:spacing w:val="-4"/>
          <w:sz w:val="24"/>
          <w:highlight w:val="yellow"/>
        </w:rPr>
        <w:t xml:space="preserve"> </w:t>
      </w:r>
      <w:r>
        <w:rPr>
          <w:color w:val="000000"/>
          <w:sz w:val="24"/>
          <w:highlight w:val="yellow"/>
        </w:rPr>
        <w:t>volunteers</w:t>
      </w:r>
      <w:r>
        <w:rPr>
          <w:color w:val="000000"/>
          <w:spacing w:val="-1"/>
          <w:sz w:val="24"/>
          <w:highlight w:val="yellow"/>
        </w:rPr>
        <w:t xml:space="preserve"> </w:t>
      </w:r>
      <w:r>
        <w:rPr>
          <w:color w:val="000000"/>
          <w:sz w:val="24"/>
          <w:highlight w:val="yellow"/>
        </w:rPr>
        <w:t>for</w:t>
      </w:r>
      <w:r>
        <w:rPr>
          <w:color w:val="000000"/>
          <w:spacing w:val="-1"/>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ASUN</w:t>
      </w:r>
      <w:r>
        <w:rPr>
          <w:color w:val="000000"/>
          <w:spacing w:val="-5"/>
          <w:sz w:val="24"/>
          <w:highlight w:val="yellow"/>
        </w:rPr>
        <w:t xml:space="preserve"> </w:t>
      </w:r>
      <w:r>
        <w:rPr>
          <w:color w:val="000000"/>
          <w:sz w:val="24"/>
          <w:highlight w:val="yellow"/>
        </w:rPr>
        <w:t>Nevada</w:t>
      </w:r>
      <w:r>
        <w:rPr>
          <w:color w:val="000000"/>
          <w:spacing w:val="-4"/>
          <w:sz w:val="24"/>
          <w:highlight w:val="yellow"/>
        </w:rPr>
        <w:t xml:space="preserve"> </w:t>
      </w:r>
      <w:r>
        <w:rPr>
          <w:color w:val="000000"/>
          <w:sz w:val="24"/>
          <w:highlight w:val="yellow"/>
        </w:rPr>
        <w:t>FIT</w:t>
      </w:r>
      <w:r>
        <w:rPr>
          <w:color w:val="000000"/>
          <w:spacing w:val="-3"/>
          <w:sz w:val="24"/>
          <w:highlight w:val="yellow"/>
        </w:rPr>
        <w:t xml:space="preserve"> </w:t>
      </w:r>
      <w:r>
        <w:rPr>
          <w:color w:val="000000"/>
          <w:spacing w:val="-2"/>
          <w:sz w:val="24"/>
          <w:highlight w:val="yellow"/>
        </w:rPr>
        <w:t>presentation</w:t>
      </w:r>
    </w:p>
    <w:p w14:paraId="7A6FE885" w14:textId="77777777" w:rsidR="009B3CBD" w:rsidRDefault="00000000">
      <w:pPr>
        <w:pStyle w:val="ListParagraph"/>
        <w:numPr>
          <w:ilvl w:val="0"/>
          <w:numId w:val="23"/>
        </w:numPr>
        <w:tabs>
          <w:tab w:val="left" w:pos="1701"/>
        </w:tabs>
        <w:spacing w:before="44" w:line="280" w:lineRule="auto"/>
        <w:ind w:right="717"/>
        <w:jc w:val="left"/>
        <w:rPr>
          <w:sz w:val="24"/>
        </w:rPr>
      </w:pPr>
      <w:r>
        <w:rPr>
          <w:color w:val="000000"/>
          <w:sz w:val="24"/>
          <w:highlight w:val="yellow"/>
        </w:rPr>
        <w:t>To coordinate and execute at least one large-scale event in collaboration with the</w:t>
      </w:r>
      <w:r>
        <w:rPr>
          <w:color w:val="000000"/>
          <w:sz w:val="24"/>
        </w:rPr>
        <w:t xml:space="preserve"> </w:t>
      </w:r>
      <w:r>
        <w:rPr>
          <w:color w:val="000000"/>
          <w:sz w:val="24"/>
          <w:highlight w:val="yellow"/>
        </w:rPr>
        <w:t>Office</w:t>
      </w:r>
      <w:r>
        <w:rPr>
          <w:color w:val="000000"/>
          <w:spacing w:val="-7"/>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Prospective</w:t>
      </w:r>
      <w:r>
        <w:rPr>
          <w:color w:val="000000"/>
          <w:spacing w:val="-7"/>
          <w:sz w:val="24"/>
          <w:highlight w:val="yellow"/>
        </w:rPr>
        <w:t xml:space="preserve"> </w:t>
      </w:r>
      <w:r>
        <w:rPr>
          <w:color w:val="000000"/>
          <w:sz w:val="24"/>
          <w:highlight w:val="yellow"/>
        </w:rPr>
        <w:t>Students,</w:t>
      </w:r>
      <w:r>
        <w:rPr>
          <w:color w:val="000000"/>
          <w:spacing w:val="-5"/>
          <w:sz w:val="24"/>
          <w:highlight w:val="yellow"/>
        </w:rPr>
        <w:t xml:space="preserve"> </w:t>
      </w:r>
      <w:r>
        <w:rPr>
          <w:color w:val="000000"/>
          <w:sz w:val="24"/>
          <w:highlight w:val="yellow"/>
        </w:rPr>
        <w:t>Office</w:t>
      </w:r>
      <w:r>
        <w:rPr>
          <w:color w:val="000000"/>
          <w:spacing w:val="-7"/>
          <w:sz w:val="24"/>
          <w:highlight w:val="yellow"/>
        </w:rPr>
        <w:t xml:space="preserve"> </w:t>
      </w:r>
      <w:r>
        <w:rPr>
          <w:color w:val="000000"/>
          <w:sz w:val="24"/>
          <w:highlight w:val="yellow"/>
        </w:rPr>
        <w:t>of</w:t>
      </w:r>
      <w:r>
        <w:rPr>
          <w:color w:val="000000"/>
          <w:spacing w:val="-5"/>
          <w:sz w:val="24"/>
          <w:highlight w:val="yellow"/>
        </w:rPr>
        <w:t xml:space="preserve"> </w:t>
      </w:r>
      <w:r>
        <w:rPr>
          <w:color w:val="000000"/>
          <w:sz w:val="24"/>
          <w:highlight w:val="yellow"/>
        </w:rPr>
        <w:t>New</w:t>
      </w:r>
      <w:r>
        <w:rPr>
          <w:color w:val="000000"/>
          <w:spacing w:val="-4"/>
          <w:sz w:val="24"/>
          <w:highlight w:val="yellow"/>
        </w:rPr>
        <w:t xml:space="preserve"> </w:t>
      </w:r>
      <w:r>
        <w:rPr>
          <w:color w:val="000000"/>
          <w:sz w:val="24"/>
          <w:highlight w:val="yellow"/>
        </w:rPr>
        <w:t>Student</w:t>
      </w:r>
      <w:r>
        <w:rPr>
          <w:color w:val="000000"/>
          <w:spacing w:val="-7"/>
          <w:sz w:val="24"/>
          <w:highlight w:val="yellow"/>
        </w:rPr>
        <w:t xml:space="preserve"> </w:t>
      </w:r>
      <w:r>
        <w:rPr>
          <w:color w:val="000000"/>
          <w:sz w:val="24"/>
          <w:highlight w:val="yellow"/>
        </w:rPr>
        <w:t>Initiatives</w:t>
      </w:r>
      <w:r>
        <w:rPr>
          <w:color w:val="000000"/>
          <w:spacing w:val="-4"/>
          <w:sz w:val="24"/>
          <w:highlight w:val="yellow"/>
        </w:rPr>
        <w:t xml:space="preserve"> </w:t>
      </w:r>
      <w:r>
        <w:rPr>
          <w:color w:val="000000"/>
          <w:sz w:val="24"/>
          <w:highlight w:val="yellow"/>
        </w:rPr>
        <w:t>or</w:t>
      </w:r>
      <w:r>
        <w:rPr>
          <w:color w:val="000000"/>
          <w:spacing w:val="-5"/>
          <w:sz w:val="24"/>
          <w:highlight w:val="yellow"/>
        </w:rPr>
        <w:t xml:space="preserve"> </w:t>
      </w:r>
      <w:r>
        <w:rPr>
          <w:color w:val="000000"/>
          <w:sz w:val="24"/>
          <w:highlight w:val="yellow"/>
        </w:rPr>
        <w:t>Nevada</w:t>
      </w:r>
      <w:r>
        <w:rPr>
          <w:color w:val="000000"/>
          <w:spacing w:val="-2"/>
          <w:sz w:val="24"/>
          <w:highlight w:val="yellow"/>
        </w:rPr>
        <w:t xml:space="preserve"> </w:t>
      </w:r>
      <w:r>
        <w:rPr>
          <w:color w:val="000000"/>
          <w:sz w:val="24"/>
          <w:highlight w:val="yellow"/>
        </w:rPr>
        <w:t>FIT,</w:t>
      </w:r>
      <w:r>
        <w:rPr>
          <w:color w:val="000000"/>
          <w:sz w:val="24"/>
        </w:rPr>
        <w:t xml:space="preserve"> </w:t>
      </w:r>
      <w:r>
        <w:rPr>
          <w:color w:val="000000"/>
          <w:sz w:val="24"/>
          <w:highlight w:val="yellow"/>
        </w:rPr>
        <w:t>prior to the start of the academic year, or appoint a designee, utilizing the ASUN</w:t>
      </w:r>
      <w:r>
        <w:rPr>
          <w:color w:val="000000"/>
          <w:sz w:val="24"/>
        </w:rPr>
        <w:t xml:space="preserve"> </w:t>
      </w:r>
      <w:r>
        <w:rPr>
          <w:color w:val="000000"/>
          <w:sz w:val="24"/>
          <w:highlight w:val="yellow"/>
        </w:rPr>
        <w:t>New Student Initiatives budget</w:t>
      </w:r>
    </w:p>
    <w:p w14:paraId="323830FA" w14:textId="77777777" w:rsidR="009B3CBD" w:rsidRDefault="00000000">
      <w:pPr>
        <w:pStyle w:val="ListParagraph"/>
        <w:numPr>
          <w:ilvl w:val="0"/>
          <w:numId w:val="23"/>
        </w:numPr>
        <w:tabs>
          <w:tab w:val="left" w:pos="1701"/>
        </w:tabs>
        <w:spacing w:line="278" w:lineRule="auto"/>
        <w:ind w:right="674"/>
        <w:jc w:val="left"/>
        <w:rPr>
          <w:sz w:val="24"/>
        </w:rPr>
      </w:pPr>
      <w:r>
        <w:rPr>
          <w:color w:val="000000"/>
          <w:sz w:val="24"/>
          <w:highlight w:val="red"/>
        </w:rPr>
        <w:t>To assist</w:t>
      </w:r>
      <w:r>
        <w:rPr>
          <w:color w:val="000000"/>
          <w:spacing w:val="-1"/>
          <w:sz w:val="24"/>
          <w:highlight w:val="red"/>
        </w:rPr>
        <w:t xml:space="preserve"> </w:t>
      </w:r>
      <w:r>
        <w:rPr>
          <w:color w:val="000000"/>
          <w:sz w:val="24"/>
          <w:highlight w:val="red"/>
        </w:rPr>
        <w:t>in the</w:t>
      </w:r>
      <w:r>
        <w:rPr>
          <w:color w:val="000000"/>
          <w:spacing w:val="-1"/>
          <w:sz w:val="24"/>
          <w:highlight w:val="red"/>
        </w:rPr>
        <w:t xml:space="preserve"> </w:t>
      </w:r>
      <w:r>
        <w:rPr>
          <w:color w:val="000000"/>
          <w:sz w:val="24"/>
          <w:highlight w:val="red"/>
        </w:rPr>
        <w:t>Nevada</w:t>
      </w:r>
      <w:r>
        <w:rPr>
          <w:color w:val="000000"/>
          <w:spacing w:val="-1"/>
          <w:sz w:val="24"/>
          <w:highlight w:val="red"/>
        </w:rPr>
        <w:t xml:space="preserve"> </w:t>
      </w:r>
      <w:r>
        <w:rPr>
          <w:color w:val="000000"/>
          <w:sz w:val="24"/>
          <w:highlight w:val="red"/>
        </w:rPr>
        <w:t>Career Studio’s management and marketing of the</w:t>
      </w:r>
      <w:r>
        <w:rPr>
          <w:color w:val="000000"/>
          <w:spacing w:val="-1"/>
          <w:sz w:val="24"/>
          <w:highlight w:val="red"/>
        </w:rPr>
        <w:t xml:space="preserve"> </w:t>
      </w:r>
      <w:r>
        <w:rPr>
          <w:color w:val="000000"/>
          <w:sz w:val="24"/>
          <w:highlight w:val="red"/>
        </w:rPr>
        <w:t>ASUN</w:t>
      </w:r>
      <w:r>
        <w:rPr>
          <w:color w:val="000000"/>
          <w:sz w:val="24"/>
        </w:rPr>
        <w:t xml:space="preserve"> </w:t>
      </w:r>
      <w:r>
        <w:rPr>
          <w:color w:val="000000"/>
          <w:sz w:val="24"/>
          <w:highlight w:val="yellow"/>
        </w:rPr>
        <w:t>Pack Internship Grant Program, in accordance with Chapter 2201, or appoint a</w:t>
      </w:r>
      <w:r>
        <w:rPr>
          <w:color w:val="000000"/>
          <w:sz w:val="24"/>
        </w:rPr>
        <w:t xml:space="preserve"> </w:t>
      </w:r>
      <w:r>
        <w:rPr>
          <w:color w:val="000000"/>
          <w:sz w:val="24"/>
          <w:highlight w:val="yellow"/>
        </w:rPr>
        <w:t>designee</w:t>
      </w:r>
      <w:r>
        <w:rPr>
          <w:color w:val="000000"/>
          <w:spacing w:val="-4"/>
          <w:sz w:val="24"/>
          <w:highlight w:val="yellow"/>
        </w:rPr>
        <w:t xml:space="preserve"> </w:t>
      </w:r>
      <w:r>
        <w:rPr>
          <w:color w:val="000000"/>
          <w:sz w:val="24"/>
          <w:highlight w:val="yellow"/>
        </w:rPr>
        <w:t>work</w:t>
      </w:r>
      <w:r>
        <w:rPr>
          <w:color w:val="000000"/>
          <w:spacing w:val="-3"/>
          <w:sz w:val="24"/>
          <w:highlight w:val="yellow"/>
        </w:rPr>
        <w:t xml:space="preserve"> </w:t>
      </w:r>
      <w:r>
        <w:rPr>
          <w:color w:val="000000"/>
          <w:sz w:val="24"/>
          <w:highlight w:val="yellow"/>
        </w:rPr>
        <w:t>with</w:t>
      </w:r>
      <w:r>
        <w:rPr>
          <w:color w:val="000000"/>
          <w:spacing w:val="-3"/>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Career</w:t>
      </w:r>
      <w:r>
        <w:rPr>
          <w:color w:val="000000"/>
          <w:spacing w:val="-3"/>
          <w:sz w:val="24"/>
          <w:highlight w:val="yellow"/>
        </w:rPr>
        <w:t xml:space="preserve"> </w:t>
      </w:r>
      <w:r>
        <w:rPr>
          <w:color w:val="000000"/>
          <w:sz w:val="24"/>
          <w:highlight w:val="yellow"/>
        </w:rPr>
        <w:t>Studio</w:t>
      </w:r>
      <w:r>
        <w:rPr>
          <w:color w:val="000000"/>
          <w:spacing w:val="-3"/>
          <w:sz w:val="24"/>
          <w:highlight w:val="yellow"/>
        </w:rPr>
        <w:t xml:space="preserve"> </w:t>
      </w:r>
      <w:r>
        <w:rPr>
          <w:color w:val="000000"/>
          <w:sz w:val="24"/>
          <w:highlight w:val="yellow"/>
        </w:rPr>
        <w:t>to</w:t>
      </w:r>
      <w:r>
        <w:rPr>
          <w:color w:val="000000"/>
          <w:spacing w:val="-3"/>
          <w:sz w:val="24"/>
          <w:highlight w:val="yellow"/>
        </w:rPr>
        <w:t xml:space="preserve"> </w:t>
      </w:r>
      <w:r>
        <w:rPr>
          <w:color w:val="000000"/>
          <w:sz w:val="24"/>
          <w:highlight w:val="yellow"/>
        </w:rPr>
        <w:t>run</w:t>
      </w:r>
      <w:r>
        <w:rPr>
          <w:color w:val="000000"/>
          <w:spacing w:val="-3"/>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Pack</w:t>
      </w:r>
      <w:r>
        <w:rPr>
          <w:color w:val="000000"/>
          <w:spacing w:val="-3"/>
          <w:sz w:val="24"/>
          <w:highlight w:val="yellow"/>
        </w:rPr>
        <w:t xml:space="preserve"> </w:t>
      </w:r>
      <w:r>
        <w:rPr>
          <w:color w:val="000000"/>
          <w:sz w:val="24"/>
          <w:highlight w:val="yellow"/>
        </w:rPr>
        <w:t>Internship</w:t>
      </w:r>
      <w:r>
        <w:rPr>
          <w:color w:val="000000"/>
          <w:spacing w:val="-3"/>
          <w:sz w:val="24"/>
          <w:highlight w:val="yellow"/>
        </w:rPr>
        <w:t xml:space="preserve"> </w:t>
      </w:r>
      <w:r>
        <w:rPr>
          <w:color w:val="000000"/>
          <w:sz w:val="24"/>
          <w:highlight w:val="yellow"/>
        </w:rPr>
        <w:t>Grant</w:t>
      </w:r>
      <w:r>
        <w:rPr>
          <w:color w:val="000000"/>
          <w:spacing w:val="-5"/>
          <w:sz w:val="24"/>
          <w:highlight w:val="yellow"/>
        </w:rPr>
        <w:t xml:space="preserve"> </w:t>
      </w:r>
      <w:r>
        <w:rPr>
          <w:color w:val="000000"/>
          <w:sz w:val="24"/>
          <w:highlight w:val="yellow"/>
        </w:rPr>
        <w:t>Program</w:t>
      </w:r>
      <w:r>
        <w:rPr>
          <w:color w:val="000000"/>
          <w:spacing w:val="-5"/>
          <w:sz w:val="24"/>
          <w:highlight w:val="yellow"/>
        </w:rPr>
        <w:t xml:space="preserve"> </w:t>
      </w:r>
      <w:r>
        <w:rPr>
          <w:color w:val="000000"/>
          <w:sz w:val="24"/>
          <w:highlight w:val="yellow"/>
        </w:rPr>
        <w:t>or</w:t>
      </w:r>
      <w:r>
        <w:rPr>
          <w:color w:val="000000"/>
          <w:sz w:val="24"/>
        </w:rPr>
        <w:t xml:space="preserve"> </w:t>
      </w:r>
      <w:r>
        <w:rPr>
          <w:color w:val="000000"/>
          <w:sz w:val="24"/>
          <w:highlight w:val="red"/>
        </w:rPr>
        <w:t>designate someone to do so.</w:t>
      </w:r>
    </w:p>
    <w:p w14:paraId="30BBA7A2" w14:textId="77777777" w:rsidR="009B3CBD" w:rsidRDefault="00000000">
      <w:pPr>
        <w:pStyle w:val="ListParagraph"/>
        <w:numPr>
          <w:ilvl w:val="0"/>
          <w:numId w:val="23"/>
        </w:numPr>
        <w:tabs>
          <w:tab w:val="left" w:pos="1701"/>
        </w:tabs>
        <w:spacing w:line="278" w:lineRule="auto"/>
        <w:ind w:right="906"/>
        <w:jc w:val="left"/>
        <w:rPr>
          <w:sz w:val="24"/>
        </w:rPr>
      </w:pPr>
      <w:r>
        <w:rPr>
          <w:color w:val="000000"/>
          <w:sz w:val="24"/>
          <w:highlight w:val="yellow"/>
        </w:rPr>
        <w:t>To assist in the in the Office of Undergraduate Research’s management and</w:t>
      </w:r>
      <w:r>
        <w:rPr>
          <w:color w:val="000000"/>
          <w:sz w:val="24"/>
        </w:rPr>
        <w:t xml:space="preserve"> </w:t>
      </w:r>
      <w:r>
        <w:rPr>
          <w:color w:val="000000"/>
          <w:sz w:val="24"/>
          <w:highlight w:val="yellow"/>
        </w:rPr>
        <w:t>marketing of the ASUN Undergraduate Research Grant, also known as the</w:t>
      </w:r>
      <w:r>
        <w:rPr>
          <w:color w:val="000000"/>
          <w:sz w:val="24"/>
        </w:rPr>
        <w:t xml:space="preserve"> </w:t>
      </w:r>
      <w:r>
        <w:rPr>
          <w:color w:val="000000"/>
          <w:sz w:val="24"/>
          <w:highlight w:val="yellow"/>
        </w:rPr>
        <w:t>“Nevada</w:t>
      </w:r>
      <w:r>
        <w:rPr>
          <w:color w:val="000000"/>
          <w:spacing w:val="-7"/>
          <w:sz w:val="24"/>
          <w:highlight w:val="yellow"/>
        </w:rPr>
        <w:t xml:space="preserve"> </w:t>
      </w:r>
      <w:r>
        <w:rPr>
          <w:color w:val="000000"/>
          <w:sz w:val="24"/>
          <w:highlight w:val="yellow"/>
        </w:rPr>
        <w:t>Undergraduate</w:t>
      </w:r>
      <w:r>
        <w:rPr>
          <w:color w:val="000000"/>
          <w:spacing w:val="-7"/>
          <w:sz w:val="24"/>
          <w:highlight w:val="yellow"/>
        </w:rPr>
        <w:t xml:space="preserve"> </w:t>
      </w:r>
      <w:r>
        <w:rPr>
          <w:color w:val="000000"/>
          <w:sz w:val="24"/>
          <w:highlight w:val="yellow"/>
        </w:rPr>
        <w:t>Research</w:t>
      </w:r>
      <w:r>
        <w:rPr>
          <w:color w:val="000000"/>
          <w:spacing w:val="-5"/>
          <w:sz w:val="24"/>
          <w:highlight w:val="yellow"/>
        </w:rPr>
        <w:t xml:space="preserve"> </w:t>
      </w:r>
      <w:r>
        <w:rPr>
          <w:color w:val="000000"/>
          <w:sz w:val="24"/>
          <w:highlight w:val="yellow"/>
        </w:rPr>
        <w:t>Award”</w:t>
      </w:r>
      <w:r>
        <w:rPr>
          <w:color w:val="000000"/>
          <w:spacing w:val="-7"/>
          <w:sz w:val="24"/>
          <w:highlight w:val="yellow"/>
        </w:rPr>
        <w:t xml:space="preserve"> </w:t>
      </w:r>
      <w:r>
        <w:rPr>
          <w:color w:val="000000"/>
          <w:sz w:val="24"/>
          <w:highlight w:val="yellow"/>
        </w:rPr>
        <w:t>(NURA)</w:t>
      </w:r>
      <w:r>
        <w:rPr>
          <w:color w:val="000000"/>
          <w:spacing w:val="-5"/>
          <w:sz w:val="24"/>
          <w:highlight w:val="yellow"/>
        </w:rPr>
        <w:t xml:space="preserve"> </w:t>
      </w:r>
      <w:r>
        <w:rPr>
          <w:color w:val="000000"/>
          <w:sz w:val="24"/>
          <w:highlight w:val="yellow"/>
        </w:rPr>
        <w:t>in</w:t>
      </w:r>
      <w:r>
        <w:rPr>
          <w:color w:val="000000"/>
          <w:spacing w:val="-5"/>
          <w:sz w:val="24"/>
          <w:highlight w:val="yellow"/>
        </w:rPr>
        <w:t xml:space="preserve"> </w:t>
      </w:r>
      <w:r>
        <w:rPr>
          <w:color w:val="000000"/>
          <w:sz w:val="24"/>
          <w:highlight w:val="yellow"/>
        </w:rPr>
        <w:t>accordance</w:t>
      </w:r>
      <w:r>
        <w:rPr>
          <w:color w:val="000000"/>
          <w:spacing w:val="-7"/>
          <w:sz w:val="24"/>
          <w:highlight w:val="yellow"/>
        </w:rPr>
        <w:t xml:space="preserve"> </w:t>
      </w:r>
      <w:r>
        <w:rPr>
          <w:color w:val="000000"/>
          <w:sz w:val="24"/>
          <w:highlight w:val="yellow"/>
        </w:rPr>
        <w:t>with</w:t>
      </w:r>
      <w:r>
        <w:rPr>
          <w:color w:val="000000"/>
          <w:spacing w:val="-5"/>
          <w:sz w:val="24"/>
          <w:highlight w:val="yellow"/>
        </w:rPr>
        <w:t xml:space="preserve"> </w:t>
      </w:r>
      <w:r>
        <w:rPr>
          <w:color w:val="000000"/>
          <w:sz w:val="24"/>
          <w:highlight w:val="yellow"/>
        </w:rPr>
        <w:t>Chapter</w:t>
      </w:r>
      <w:r>
        <w:rPr>
          <w:color w:val="000000"/>
          <w:sz w:val="24"/>
        </w:rPr>
        <w:t xml:space="preserve"> </w:t>
      </w:r>
      <w:r>
        <w:rPr>
          <w:color w:val="000000"/>
          <w:sz w:val="24"/>
          <w:highlight w:val="yellow"/>
        </w:rPr>
        <w:t>2101, or appoint a designee</w:t>
      </w:r>
    </w:p>
    <w:p w14:paraId="2A1AD043" w14:textId="77777777" w:rsidR="009B3CBD" w:rsidRDefault="00000000">
      <w:pPr>
        <w:pStyle w:val="ListParagraph"/>
        <w:numPr>
          <w:ilvl w:val="0"/>
          <w:numId w:val="23"/>
        </w:numPr>
        <w:tabs>
          <w:tab w:val="left" w:pos="1701"/>
        </w:tabs>
        <w:spacing w:line="278" w:lineRule="auto"/>
        <w:ind w:right="716"/>
        <w:jc w:val="left"/>
        <w:rPr>
          <w:sz w:val="24"/>
        </w:rPr>
      </w:pPr>
      <w:r>
        <w:rPr>
          <w:color w:val="000000"/>
          <w:sz w:val="24"/>
          <w:highlight w:val="yellow"/>
        </w:rPr>
        <w:t>To</w:t>
      </w:r>
      <w:r>
        <w:rPr>
          <w:color w:val="000000"/>
          <w:spacing w:val="-4"/>
          <w:sz w:val="24"/>
          <w:highlight w:val="yellow"/>
        </w:rPr>
        <w:t xml:space="preserve"> </w:t>
      </w:r>
      <w:r>
        <w:rPr>
          <w:color w:val="000000"/>
          <w:sz w:val="24"/>
          <w:highlight w:val="yellow"/>
        </w:rPr>
        <w:t>assist</w:t>
      </w:r>
      <w:r>
        <w:rPr>
          <w:color w:val="000000"/>
          <w:spacing w:val="-6"/>
          <w:sz w:val="24"/>
          <w:highlight w:val="yellow"/>
        </w:rPr>
        <w:t xml:space="preserve"> </w:t>
      </w:r>
      <w:r>
        <w:rPr>
          <w:color w:val="000000"/>
          <w:sz w:val="24"/>
          <w:highlight w:val="yellow"/>
        </w:rPr>
        <w:t>in</w:t>
      </w:r>
      <w:r>
        <w:rPr>
          <w:color w:val="000000"/>
          <w:spacing w:val="-4"/>
          <w:sz w:val="24"/>
          <w:highlight w:val="yellow"/>
        </w:rPr>
        <w:t xml:space="preserve"> </w:t>
      </w:r>
      <w:r>
        <w:rPr>
          <w:color w:val="000000"/>
          <w:sz w:val="24"/>
          <w:highlight w:val="yellow"/>
        </w:rPr>
        <w:t>the</w:t>
      </w:r>
      <w:r>
        <w:rPr>
          <w:color w:val="000000"/>
          <w:spacing w:val="-2"/>
          <w:sz w:val="24"/>
          <w:highlight w:val="yellow"/>
        </w:rPr>
        <w:t xml:space="preserve"> </w:t>
      </w:r>
      <w:r>
        <w:rPr>
          <w:color w:val="000000"/>
          <w:sz w:val="24"/>
          <w:highlight w:val="yellow"/>
        </w:rPr>
        <w:t>Graduate</w:t>
      </w:r>
      <w:r>
        <w:rPr>
          <w:color w:val="000000"/>
          <w:spacing w:val="-6"/>
          <w:sz w:val="24"/>
          <w:highlight w:val="yellow"/>
        </w:rPr>
        <w:t xml:space="preserve"> </w:t>
      </w:r>
      <w:r>
        <w:rPr>
          <w:color w:val="000000"/>
          <w:sz w:val="24"/>
          <w:highlight w:val="yellow"/>
        </w:rPr>
        <w:t>School’s</w:t>
      </w:r>
      <w:r>
        <w:rPr>
          <w:color w:val="000000"/>
          <w:spacing w:val="-4"/>
          <w:sz w:val="24"/>
          <w:highlight w:val="yellow"/>
        </w:rPr>
        <w:t xml:space="preserve"> </w:t>
      </w:r>
      <w:r>
        <w:rPr>
          <w:color w:val="000000"/>
          <w:sz w:val="24"/>
          <w:highlight w:val="yellow"/>
        </w:rPr>
        <w:t>management</w:t>
      </w:r>
      <w:r>
        <w:rPr>
          <w:color w:val="000000"/>
          <w:spacing w:val="-2"/>
          <w:sz w:val="24"/>
          <w:highlight w:val="yellow"/>
        </w:rPr>
        <w:t xml:space="preserve"> </w:t>
      </w:r>
      <w:r>
        <w:rPr>
          <w:color w:val="000000"/>
          <w:sz w:val="24"/>
          <w:highlight w:val="yellow"/>
        </w:rPr>
        <w:t>and</w:t>
      </w:r>
      <w:r>
        <w:rPr>
          <w:color w:val="000000"/>
          <w:spacing w:val="-1"/>
          <w:sz w:val="24"/>
          <w:highlight w:val="yellow"/>
        </w:rPr>
        <w:t xml:space="preserve"> </w:t>
      </w:r>
      <w:r>
        <w:rPr>
          <w:color w:val="000000"/>
          <w:sz w:val="24"/>
          <w:highlight w:val="yellow"/>
        </w:rPr>
        <w:t>marketing</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Pack</w:t>
      </w:r>
      <w:r>
        <w:rPr>
          <w:color w:val="000000"/>
          <w:sz w:val="24"/>
        </w:rPr>
        <w:t xml:space="preserve"> </w:t>
      </w:r>
      <w:r>
        <w:rPr>
          <w:color w:val="000000"/>
          <w:sz w:val="24"/>
          <w:highlight w:val="yellow"/>
        </w:rPr>
        <w:t xml:space="preserve">Grad School Fund, in accordance with Chapter 3201, or </w:t>
      </w:r>
      <w:proofErr w:type="gramStart"/>
      <w:r>
        <w:rPr>
          <w:color w:val="000000"/>
          <w:sz w:val="24"/>
          <w:highlight w:val="yellow"/>
        </w:rPr>
        <w:t>appoint</w:t>
      </w:r>
      <w:proofErr w:type="gramEnd"/>
      <w:r>
        <w:rPr>
          <w:color w:val="000000"/>
          <w:sz w:val="24"/>
          <w:highlight w:val="yellow"/>
        </w:rPr>
        <w:t xml:space="preserve"> a </w:t>
      </w:r>
      <w:proofErr w:type="gramStart"/>
      <w:r>
        <w:rPr>
          <w:color w:val="000000"/>
          <w:sz w:val="24"/>
          <w:highlight w:val="yellow"/>
        </w:rPr>
        <w:t>designee</w:t>
      </w:r>
      <w:proofErr w:type="gramEnd"/>
    </w:p>
    <w:p w14:paraId="61B46F15" w14:textId="77777777" w:rsidR="009B3CBD" w:rsidRDefault="00000000">
      <w:pPr>
        <w:pStyle w:val="ListParagraph"/>
        <w:numPr>
          <w:ilvl w:val="0"/>
          <w:numId w:val="23"/>
        </w:numPr>
        <w:tabs>
          <w:tab w:val="left" w:pos="1701"/>
        </w:tabs>
        <w:spacing w:before="3" w:line="278" w:lineRule="auto"/>
        <w:ind w:right="899"/>
        <w:jc w:val="left"/>
        <w:rPr>
          <w:sz w:val="24"/>
        </w:rPr>
      </w:pPr>
      <w:r>
        <w:rPr>
          <w:color w:val="000000"/>
          <w:sz w:val="24"/>
          <w:highlight w:val="yellow"/>
        </w:rPr>
        <w:t xml:space="preserve">To act as a liaison between the Faculty Senate and the Executive Branch </w:t>
      </w:r>
      <w:proofErr w:type="gramStart"/>
      <w:r>
        <w:rPr>
          <w:color w:val="000000"/>
          <w:sz w:val="24"/>
          <w:highlight w:val="yellow"/>
        </w:rPr>
        <w:t>to</w:t>
      </w:r>
      <w:proofErr w:type="gramEnd"/>
      <w:r>
        <w:rPr>
          <w:color w:val="000000"/>
          <w:sz w:val="24"/>
          <w:highlight w:val="yellow"/>
        </w:rPr>
        <w:t>, in</w:t>
      </w:r>
      <w:r>
        <w:rPr>
          <w:color w:val="000000"/>
          <w:sz w:val="24"/>
        </w:rPr>
        <w:t xml:space="preserve"> </w:t>
      </w:r>
      <w:r>
        <w:rPr>
          <w:color w:val="000000"/>
          <w:sz w:val="24"/>
          <w:highlight w:val="yellow"/>
        </w:rPr>
        <w:t>collaboration</w:t>
      </w:r>
      <w:r>
        <w:rPr>
          <w:color w:val="000000"/>
          <w:spacing w:val="-4"/>
          <w:sz w:val="24"/>
          <w:highlight w:val="yellow"/>
        </w:rPr>
        <w:t xml:space="preserve"> </w:t>
      </w:r>
      <w:r>
        <w:rPr>
          <w:color w:val="000000"/>
          <w:sz w:val="24"/>
          <w:highlight w:val="yellow"/>
        </w:rPr>
        <w:t>with</w:t>
      </w:r>
      <w:r>
        <w:rPr>
          <w:color w:val="000000"/>
          <w:spacing w:val="-4"/>
          <w:sz w:val="24"/>
          <w:highlight w:val="yellow"/>
        </w:rPr>
        <w:t xml:space="preserve"> </w:t>
      </w:r>
      <w:r>
        <w:rPr>
          <w:color w:val="000000"/>
          <w:sz w:val="24"/>
          <w:highlight w:val="yellow"/>
        </w:rPr>
        <w:t>other</w:t>
      </w:r>
      <w:r>
        <w:rPr>
          <w:color w:val="000000"/>
          <w:spacing w:val="-4"/>
          <w:sz w:val="24"/>
          <w:highlight w:val="yellow"/>
        </w:rPr>
        <w:t xml:space="preserve"> </w:t>
      </w:r>
      <w:r>
        <w:rPr>
          <w:color w:val="000000"/>
          <w:sz w:val="24"/>
          <w:highlight w:val="yellow"/>
        </w:rPr>
        <w:t>ASUN</w:t>
      </w:r>
      <w:r>
        <w:rPr>
          <w:color w:val="000000"/>
          <w:spacing w:val="-3"/>
          <w:sz w:val="24"/>
          <w:highlight w:val="yellow"/>
        </w:rPr>
        <w:t xml:space="preserve"> </w:t>
      </w:r>
      <w:r>
        <w:rPr>
          <w:color w:val="000000"/>
          <w:sz w:val="24"/>
          <w:highlight w:val="yellow"/>
        </w:rPr>
        <w:t>officers,</w:t>
      </w:r>
      <w:r>
        <w:rPr>
          <w:color w:val="000000"/>
          <w:spacing w:val="-4"/>
          <w:sz w:val="24"/>
          <w:highlight w:val="yellow"/>
        </w:rPr>
        <w:t xml:space="preserve"> </w:t>
      </w:r>
      <w:r>
        <w:rPr>
          <w:color w:val="000000"/>
          <w:sz w:val="24"/>
          <w:highlight w:val="yellow"/>
        </w:rPr>
        <w:t>or</w:t>
      </w:r>
      <w:r>
        <w:rPr>
          <w:color w:val="000000"/>
          <w:spacing w:val="-4"/>
          <w:sz w:val="24"/>
          <w:highlight w:val="yellow"/>
        </w:rPr>
        <w:t xml:space="preserve"> </w:t>
      </w:r>
      <w:r>
        <w:rPr>
          <w:color w:val="000000"/>
          <w:sz w:val="24"/>
          <w:highlight w:val="yellow"/>
        </w:rPr>
        <w:t>by</w:t>
      </w:r>
      <w:r>
        <w:rPr>
          <w:color w:val="000000"/>
          <w:spacing w:val="-4"/>
          <w:sz w:val="24"/>
          <w:highlight w:val="yellow"/>
        </w:rPr>
        <w:t xml:space="preserve"> </w:t>
      </w:r>
      <w:r>
        <w:rPr>
          <w:color w:val="000000"/>
          <w:sz w:val="24"/>
          <w:highlight w:val="yellow"/>
        </w:rPr>
        <w:t>appointing</w:t>
      </w:r>
      <w:r>
        <w:rPr>
          <w:color w:val="000000"/>
          <w:spacing w:val="-4"/>
          <w:sz w:val="24"/>
          <w:highlight w:val="yellow"/>
        </w:rPr>
        <w:t xml:space="preserve"> </w:t>
      </w:r>
      <w:r>
        <w:rPr>
          <w:color w:val="000000"/>
          <w:sz w:val="24"/>
          <w:highlight w:val="yellow"/>
        </w:rPr>
        <w:t>a</w:t>
      </w:r>
      <w:r>
        <w:rPr>
          <w:color w:val="000000"/>
          <w:spacing w:val="-6"/>
          <w:sz w:val="24"/>
          <w:highlight w:val="yellow"/>
        </w:rPr>
        <w:t xml:space="preserve"> </w:t>
      </w:r>
      <w:r>
        <w:rPr>
          <w:color w:val="000000"/>
          <w:sz w:val="24"/>
          <w:highlight w:val="yellow"/>
        </w:rPr>
        <w:t>designee</w:t>
      </w:r>
      <w:r>
        <w:rPr>
          <w:color w:val="000000"/>
          <w:spacing w:val="-6"/>
          <w:sz w:val="24"/>
          <w:highlight w:val="yellow"/>
        </w:rPr>
        <w:t xml:space="preserve"> </w:t>
      </w:r>
      <w:proofErr w:type="gramStart"/>
      <w:r>
        <w:rPr>
          <w:color w:val="000000"/>
          <w:sz w:val="24"/>
          <w:highlight w:val="yellow"/>
        </w:rPr>
        <w:t>to</w:t>
      </w:r>
      <w:proofErr w:type="gramEnd"/>
      <w:r>
        <w:rPr>
          <w:color w:val="000000"/>
          <w:sz w:val="24"/>
          <w:highlight w:val="yellow"/>
        </w:rPr>
        <w:t>,</w:t>
      </w:r>
      <w:r>
        <w:rPr>
          <w:color w:val="000000"/>
          <w:spacing w:val="-4"/>
          <w:sz w:val="24"/>
          <w:highlight w:val="yellow"/>
        </w:rPr>
        <w:t xml:space="preserve"> </w:t>
      </w:r>
      <w:r>
        <w:rPr>
          <w:color w:val="000000"/>
          <w:sz w:val="24"/>
          <w:highlight w:val="yellow"/>
        </w:rPr>
        <w:t>without</w:t>
      </w:r>
      <w:r>
        <w:rPr>
          <w:color w:val="000000"/>
          <w:sz w:val="24"/>
        </w:rPr>
        <w:t xml:space="preserve"> </w:t>
      </w:r>
      <w:r>
        <w:rPr>
          <w:color w:val="000000"/>
          <w:spacing w:val="-2"/>
          <w:sz w:val="24"/>
          <w:highlight w:val="yellow"/>
        </w:rPr>
        <w:t>limitation:</w:t>
      </w:r>
    </w:p>
    <w:p w14:paraId="6216632D" w14:textId="77777777" w:rsidR="009B3CBD" w:rsidRDefault="00000000">
      <w:pPr>
        <w:pStyle w:val="ListParagraph"/>
        <w:numPr>
          <w:ilvl w:val="1"/>
          <w:numId w:val="23"/>
        </w:numPr>
        <w:tabs>
          <w:tab w:val="left" w:pos="2419"/>
          <w:tab w:val="left" w:pos="2421"/>
        </w:tabs>
        <w:spacing w:line="278" w:lineRule="auto"/>
        <w:ind w:right="1012"/>
        <w:rPr>
          <w:sz w:val="24"/>
        </w:rPr>
      </w:pPr>
      <w:r>
        <w:rPr>
          <w:color w:val="000000"/>
          <w:sz w:val="24"/>
          <w:highlight w:val="yellow"/>
        </w:rPr>
        <w:t>Provide</w:t>
      </w:r>
      <w:r>
        <w:rPr>
          <w:color w:val="000000"/>
          <w:spacing w:val="-7"/>
          <w:sz w:val="24"/>
          <w:highlight w:val="yellow"/>
        </w:rPr>
        <w:t xml:space="preserve"> </w:t>
      </w:r>
      <w:r>
        <w:rPr>
          <w:color w:val="000000"/>
          <w:sz w:val="24"/>
          <w:highlight w:val="yellow"/>
        </w:rPr>
        <w:t>an</w:t>
      </w:r>
      <w:r>
        <w:rPr>
          <w:color w:val="000000"/>
          <w:spacing w:val="-5"/>
          <w:sz w:val="24"/>
          <w:highlight w:val="yellow"/>
        </w:rPr>
        <w:t xml:space="preserve"> </w:t>
      </w:r>
      <w:r>
        <w:rPr>
          <w:color w:val="000000"/>
          <w:sz w:val="24"/>
          <w:highlight w:val="yellow"/>
        </w:rPr>
        <w:t>annual</w:t>
      </w:r>
      <w:r>
        <w:rPr>
          <w:color w:val="000000"/>
          <w:spacing w:val="-7"/>
          <w:sz w:val="24"/>
          <w:highlight w:val="yellow"/>
        </w:rPr>
        <w:t xml:space="preserve"> </w:t>
      </w:r>
      <w:r>
        <w:rPr>
          <w:color w:val="000000"/>
          <w:sz w:val="24"/>
          <w:highlight w:val="yellow"/>
        </w:rPr>
        <w:t>presentation</w:t>
      </w:r>
      <w:r>
        <w:rPr>
          <w:color w:val="000000"/>
          <w:spacing w:val="-5"/>
          <w:sz w:val="24"/>
          <w:highlight w:val="yellow"/>
        </w:rPr>
        <w:t xml:space="preserve"> </w:t>
      </w:r>
      <w:r>
        <w:rPr>
          <w:color w:val="000000"/>
          <w:sz w:val="24"/>
          <w:highlight w:val="yellow"/>
        </w:rPr>
        <w:t>on</w:t>
      </w:r>
      <w:r>
        <w:rPr>
          <w:color w:val="000000"/>
          <w:spacing w:val="-5"/>
          <w:sz w:val="24"/>
          <w:highlight w:val="yellow"/>
        </w:rPr>
        <w:t xml:space="preserve"> </w:t>
      </w:r>
      <w:r>
        <w:rPr>
          <w:color w:val="000000"/>
          <w:sz w:val="24"/>
          <w:highlight w:val="yellow"/>
        </w:rPr>
        <w:t>ASUN’s</w:t>
      </w:r>
      <w:r>
        <w:rPr>
          <w:color w:val="000000"/>
          <w:spacing w:val="-4"/>
          <w:sz w:val="24"/>
          <w:highlight w:val="yellow"/>
        </w:rPr>
        <w:t xml:space="preserve"> </w:t>
      </w:r>
      <w:r>
        <w:rPr>
          <w:color w:val="000000"/>
          <w:sz w:val="24"/>
          <w:highlight w:val="yellow"/>
        </w:rPr>
        <w:t>function</w:t>
      </w:r>
      <w:r>
        <w:rPr>
          <w:color w:val="000000"/>
          <w:spacing w:val="-5"/>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services</w:t>
      </w:r>
      <w:r>
        <w:rPr>
          <w:color w:val="000000"/>
          <w:spacing w:val="-4"/>
          <w:sz w:val="24"/>
          <w:highlight w:val="yellow"/>
        </w:rPr>
        <w:t xml:space="preserve"> </w:t>
      </w:r>
      <w:r>
        <w:rPr>
          <w:color w:val="000000"/>
          <w:sz w:val="24"/>
          <w:highlight w:val="yellow"/>
        </w:rPr>
        <w:t>to</w:t>
      </w:r>
      <w:r>
        <w:rPr>
          <w:color w:val="000000"/>
          <w:spacing w:val="-1"/>
          <w:sz w:val="24"/>
          <w:highlight w:val="yellow"/>
        </w:rPr>
        <w:t xml:space="preserve"> </w:t>
      </w:r>
      <w:r>
        <w:rPr>
          <w:color w:val="000000"/>
          <w:sz w:val="24"/>
          <w:highlight w:val="yellow"/>
        </w:rPr>
        <w:t>the</w:t>
      </w:r>
      <w:r>
        <w:rPr>
          <w:color w:val="000000"/>
          <w:sz w:val="24"/>
        </w:rPr>
        <w:t xml:space="preserve"> </w:t>
      </w:r>
      <w:proofErr w:type="gramStart"/>
      <w:r>
        <w:rPr>
          <w:color w:val="000000"/>
          <w:spacing w:val="-2"/>
          <w:sz w:val="24"/>
          <w:highlight w:val="yellow"/>
        </w:rPr>
        <w:t>body;</w:t>
      </w:r>
      <w:proofErr w:type="gramEnd"/>
    </w:p>
    <w:p w14:paraId="0FE79A6E" w14:textId="77777777" w:rsidR="009B3CBD" w:rsidRDefault="00000000">
      <w:pPr>
        <w:pStyle w:val="ListParagraph"/>
        <w:numPr>
          <w:ilvl w:val="1"/>
          <w:numId w:val="23"/>
        </w:numPr>
        <w:tabs>
          <w:tab w:val="left" w:pos="2421"/>
        </w:tabs>
        <w:spacing w:line="283" w:lineRule="auto"/>
        <w:ind w:right="1220"/>
        <w:rPr>
          <w:sz w:val="24"/>
        </w:rPr>
      </w:pPr>
      <w:r>
        <w:rPr>
          <w:color w:val="000000"/>
          <w:sz w:val="24"/>
          <w:highlight w:val="yellow"/>
        </w:rPr>
        <w:t>Track</w:t>
      </w:r>
      <w:r>
        <w:rPr>
          <w:color w:val="000000"/>
          <w:spacing w:val="-2"/>
          <w:sz w:val="24"/>
          <w:highlight w:val="yellow"/>
        </w:rPr>
        <w:t xml:space="preserve"> </w:t>
      </w:r>
      <w:r>
        <w:rPr>
          <w:color w:val="000000"/>
          <w:sz w:val="24"/>
          <w:highlight w:val="yellow"/>
        </w:rPr>
        <w:t>Faculty</w:t>
      </w:r>
      <w:r>
        <w:rPr>
          <w:color w:val="000000"/>
          <w:spacing w:val="-6"/>
          <w:sz w:val="24"/>
          <w:highlight w:val="yellow"/>
        </w:rPr>
        <w:t xml:space="preserve"> </w:t>
      </w:r>
      <w:r>
        <w:rPr>
          <w:color w:val="000000"/>
          <w:sz w:val="24"/>
          <w:highlight w:val="yellow"/>
        </w:rPr>
        <w:t>Senate</w:t>
      </w:r>
      <w:r>
        <w:rPr>
          <w:color w:val="000000"/>
          <w:spacing w:val="-8"/>
          <w:sz w:val="24"/>
          <w:highlight w:val="yellow"/>
        </w:rPr>
        <w:t xml:space="preserve"> </w:t>
      </w:r>
      <w:r>
        <w:rPr>
          <w:color w:val="000000"/>
          <w:sz w:val="24"/>
          <w:highlight w:val="yellow"/>
        </w:rPr>
        <w:t>bills</w:t>
      </w:r>
      <w:r>
        <w:rPr>
          <w:color w:val="000000"/>
          <w:spacing w:val="-5"/>
          <w:sz w:val="24"/>
          <w:highlight w:val="yellow"/>
        </w:rPr>
        <w:t xml:space="preserve"> </w:t>
      </w:r>
      <w:r>
        <w:rPr>
          <w:color w:val="000000"/>
          <w:sz w:val="24"/>
          <w:highlight w:val="yellow"/>
        </w:rPr>
        <w:t>and</w:t>
      </w:r>
      <w:r>
        <w:rPr>
          <w:color w:val="000000"/>
          <w:spacing w:val="-6"/>
          <w:sz w:val="24"/>
          <w:highlight w:val="yellow"/>
        </w:rPr>
        <w:t xml:space="preserve"> </w:t>
      </w:r>
      <w:r>
        <w:rPr>
          <w:color w:val="000000"/>
          <w:sz w:val="24"/>
          <w:highlight w:val="yellow"/>
        </w:rPr>
        <w:t>resolutions</w:t>
      </w:r>
      <w:r>
        <w:rPr>
          <w:color w:val="000000"/>
          <w:spacing w:val="-5"/>
          <w:sz w:val="24"/>
          <w:highlight w:val="yellow"/>
        </w:rPr>
        <w:t xml:space="preserve"> </w:t>
      </w:r>
      <w:r>
        <w:rPr>
          <w:color w:val="000000"/>
          <w:sz w:val="24"/>
          <w:highlight w:val="yellow"/>
        </w:rPr>
        <w:t>posing</w:t>
      </w:r>
      <w:r>
        <w:rPr>
          <w:color w:val="000000"/>
          <w:spacing w:val="-6"/>
          <w:sz w:val="24"/>
          <w:highlight w:val="yellow"/>
        </w:rPr>
        <w:t xml:space="preserve"> </w:t>
      </w:r>
      <w:r>
        <w:rPr>
          <w:color w:val="000000"/>
          <w:sz w:val="24"/>
          <w:highlight w:val="yellow"/>
        </w:rPr>
        <w:t>relevant</w:t>
      </w:r>
      <w:r>
        <w:rPr>
          <w:color w:val="000000"/>
          <w:spacing w:val="-8"/>
          <w:sz w:val="24"/>
          <w:highlight w:val="yellow"/>
        </w:rPr>
        <w:t xml:space="preserve"> </w:t>
      </w:r>
      <w:r>
        <w:rPr>
          <w:color w:val="000000"/>
          <w:sz w:val="24"/>
          <w:highlight w:val="yellow"/>
        </w:rPr>
        <w:t>changes</w:t>
      </w:r>
      <w:r>
        <w:rPr>
          <w:color w:val="000000"/>
          <w:spacing w:val="-5"/>
          <w:sz w:val="24"/>
          <w:highlight w:val="yellow"/>
        </w:rPr>
        <w:t xml:space="preserve"> </w:t>
      </w:r>
      <w:r>
        <w:rPr>
          <w:color w:val="000000"/>
          <w:sz w:val="24"/>
          <w:highlight w:val="yellow"/>
        </w:rPr>
        <w:t>to</w:t>
      </w:r>
      <w:r>
        <w:rPr>
          <w:color w:val="000000"/>
          <w:sz w:val="24"/>
        </w:rPr>
        <w:t xml:space="preserve"> </w:t>
      </w:r>
      <w:r>
        <w:rPr>
          <w:color w:val="000000"/>
          <w:sz w:val="24"/>
          <w:highlight w:val="yellow"/>
        </w:rPr>
        <w:t>campus policy; and</w:t>
      </w:r>
    </w:p>
    <w:p w14:paraId="431C22B6" w14:textId="77777777" w:rsidR="009B3CBD" w:rsidRDefault="00000000">
      <w:pPr>
        <w:pStyle w:val="ListParagraph"/>
        <w:numPr>
          <w:ilvl w:val="1"/>
          <w:numId w:val="23"/>
        </w:numPr>
        <w:tabs>
          <w:tab w:val="left" w:pos="2419"/>
          <w:tab w:val="left" w:pos="2421"/>
        </w:tabs>
        <w:spacing w:line="278" w:lineRule="auto"/>
        <w:ind w:right="786"/>
        <w:jc w:val="both"/>
        <w:rPr>
          <w:sz w:val="24"/>
        </w:rPr>
      </w:pPr>
      <w:r>
        <w:rPr>
          <w:color w:val="000000"/>
          <w:sz w:val="24"/>
          <w:highlight w:val="yellow"/>
        </w:rPr>
        <w:t>Collaborate</w:t>
      </w:r>
      <w:r>
        <w:rPr>
          <w:color w:val="000000"/>
          <w:spacing w:val="-7"/>
          <w:sz w:val="24"/>
          <w:highlight w:val="yellow"/>
        </w:rPr>
        <w:t xml:space="preserve"> </w:t>
      </w:r>
      <w:r>
        <w:rPr>
          <w:color w:val="000000"/>
          <w:sz w:val="24"/>
          <w:highlight w:val="yellow"/>
        </w:rPr>
        <w:t>with</w:t>
      </w:r>
      <w:r>
        <w:rPr>
          <w:color w:val="000000"/>
          <w:spacing w:val="-2"/>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Faculty</w:t>
      </w:r>
      <w:r>
        <w:rPr>
          <w:color w:val="000000"/>
          <w:spacing w:val="-5"/>
          <w:sz w:val="24"/>
          <w:highlight w:val="yellow"/>
        </w:rPr>
        <w:t xml:space="preserve"> </w:t>
      </w:r>
      <w:r>
        <w:rPr>
          <w:color w:val="000000"/>
          <w:sz w:val="24"/>
          <w:highlight w:val="yellow"/>
        </w:rPr>
        <w:t>Senate</w:t>
      </w:r>
      <w:r>
        <w:rPr>
          <w:color w:val="000000"/>
          <w:spacing w:val="-7"/>
          <w:sz w:val="24"/>
          <w:highlight w:val="yellow"/>
        </w:rPr>
        <w:t xml:space="preserve"> </w:t>
      </w:r>
      <w:r>
        <w:rPr>
          <w:color w:val="000000"/>
          <w:sz w:val="24"/>
          <w:highlight w:val="yellow"/>
        </w:rPr>
        <w:t>Chair</w:t>
      </w:r>
      <w:r>
        <w:rPr>
          <w:color w:val="000000"/>
          <w:spacing w:val="-2"/>
          <w:sz w:val="24"/>
          <w:highlight w:val="yellow"/>
        </w:rPr>
        <w:t xml:space="preserve"> </w:t>
      </w:r>
      <w:r>
        <w:rPr>
          <w:color w:val="000000"/>
          <w:sz w:val="24"/>
          <w:highlight w:val="yellow"/>
        </w:rPr>
        <w:t>and</w:t>
      </w:r>
      <w:r>
        <w:rPr>
          <w:color w:val="000000"/>
          <w:spacing w:val="-5"/>
          <w:sz w:val="24"/>
          <w:highlight w:val="yellow"/>
        </w:rPr>
        <w:t xml:space="preserve"> </w:t>
      </w:r>
      <w:r>
        <w:rPr>
          <w:color w:val="000000"/>
          <w:sz w:val="24"/>
          <w:highlight w:val="yellow"/>
        </w:rPr>
        <w:t>Faculty</w:t>
      </w:r>
      <w:r>
        <w:rPr>
          <w:color w:val="000000"/>
          <w:spacing w:val="-5"/>
          <w:sz w:val="24"/>
          <w:highlight w:val="yellow"/>
        </w:rPr>
        <w:t xml:space="preserve"> </w:t>
      </w:r>
      <w:r>
        <w:rPr>
          <w:color w:val="000000"/>
          <w:sz w:val="24"/>
          <w:highlight w:val="yellow"/>
        </w:rPr>
        <w:t>Senate</w:t>
      </w:r>
      <w:r>
        <w:rPr>
          <w:color w:val="000000"/>
          <w:spacing w:val="-7"/>
          <w:sz w:val="24"/>
          <w:highlight w:val="yellow"/>
        </w:rPr>
        <w:t xml:space="preserve"> </w:t>
      </w:r>
      <w:r>
        <w:rPr>
          <w:color w:val="000000"/>
          <w:sz w:val="24"/>
          <w:highlight w:val="yellow"/>
        </w:rPr>
        <w:t>Manager</w:t>
      </w:r>
      <w:r>
        <w:rPr>
          <w:color w:val="000000"/>
          <w:spacing w:val="-5"/>
          <w:sz w:val="24"/>
          <w:highlight w:val="yellow"/>
        </w:rPr>
        <w:t xml:space="preserve"> </w:t>
      </w:r>
      <w:r>
        <w:rPr>
          <w:color w:val="000000"/>
          <w:sz w:val="24"/>
          <w:highlight w:val="yellow"/>
        </w:rPr>
        <w:t>to</w:t>
      </w:r>
      <w:r>
        <w:rPr>
          <w:color w:val="000000"/>
          <w:sz w:val="24"/>
        </w:rPr>
        <w:t xml:space="preserve"> </w:t>
      </w:r>
      <w:r>
        <w:rPr>
          <w:color w:val="000000"/>
          <w:sz w:val="24"/>
          <w:highlight w:val="yellow"/>
        </w:rPr>
        <w:t>identify</w:t>
      </w:r>
      <w:r>
        <w:rPr>
          <w:color w:val="000000"/>
          <w:spacing w:val="-2"/>
          <w:sz w:val="24"/>
          <w:highlight w:val="yellow"/>
        </w:rPr>
        <w:t xml:space="preserve"> </w:t>
      </w:r>
      <w:r>
        <w:rPr>
          <w:color w:val="000000"/>
          <w:sz w:val="24"/>
          <w:highlight w:val="yellow"/>
        </w:rPr>
        <w:t>room</w:t>
      </w:r>
      <w:r>
        <w:rPr>
          <w:color w:val="000000"/>
          <w:spacing w:val="-4"/>
          <w:sz w:val="24"/>
          <w:highlight w:val="yellow"/>
        </w:rPr>
        <w:t xml:space="preserve"> </w:t>
      </w:r>
      <w:r>
        <w:rPr>
          <w:color w:val="000000"/>
          <w:sz w:val="24"/>
          <w:highlight w:val="yellow"/>
        </w:rPr>
        <w:t>for</w:t>
      </w:r>
      <w:r>
        <w:rPr>
          <w:color w:val="000000"/>
          <w:spacing w:val="-2"/>
          <w:sz w:val="24"/>
          <w:highlight w:val="yellow"/>
        </w:rPr>
        <w:t xml:space="preserve"> </w:t>
      </w:r>
      <w:r>
        <w:rPr>
          <w:color w:val="000000"/>
          <w:sz w:val="24"/>
          <w:highlight w:val="yellow"/>
        </w:rPr>
        <w:t>possible</w:t>
      </w:r>
      <w:r>
        <w:rPr>
          <w:color w:val="000000"/>
          <w:spacing w:val="-4"/>
          <w:sz w:val="24"/>
          <w:highlight w:val="yellow"/>
        </w:rPr>
        <w:t xml:space="preserve"> </w:t>
      </w:r>
      <w:r>
        <w:rPr>
          <w:color w:val="000000"/>
          <w:sz w:val="24"/>
          <w:highlight w:val="yellow"/>
        </w:rPr>
        <w:t>collaboration</w:t>
      </w:r>
      <w:r>
        <w:rPr>
          <w:color w:val="000000"/>
          <w:spacing w:val="-2"/>
          <w:sz w:val="24"/>
          <w:highlight w:val="yellow"/>
        </w:rPr>
        <w:t xml:space="preserve"> </w:t>
      </w:r>
      <w:r>
        <w:rPr>
          <w:color w:val="000000"/>
          <w:sz w:val="24"/>
          <w:highlight w:val="yellow"/>
        </w:rPr>
        <w:t>and</w:t>
      </w:r>
      <w:r>
        <w:rPr>
          <w:color w:val="000000"/>
          <w:spacing w:val="-2"/>
          <w:sz w:val="24"/>
          <w:highlight w:val="yellow"/>
        </w:rPr>
        <w:t xml:space="preserve"> </w:t>
      </w:r>
      <w:r>
        <w:rPr>
          <w:color w:val="000000"/>
          <w:sz w:val="24"/>
          <w:highlight w:val="yellow"/>
        </w:rPr>
        <w:t>student feedback</w:t>
      </w:r>
      <w:r>
        <w:rPr>
          <w:color w:val="000000"/>
          <w:spacing w:val="-2"/>
          <w:sz w:val="24"/>
          <w:highlight w:val="yellow"/>
        </w:rPr>
        <w:t xml:space="preserve"> </w:t>
      </w:r>
      <w:r>
        <w:rPr>
          <w:color w:val="000000"/>
          <w:sz w:val="24"/>
          <w:highlight w:val="yellow"/>
        </w:rPr>
        <w:t>on</w:t>
      </w:r>
      <w:r>
        <w:rPr>
          <w:color w:val="000000"/>
          <w:spacing w:val="-2"/>
          <w:sz w:val="24"/>
          <w:highlight w:val="yellow"/>
        </w:rPr>
        <w:t xml:space="preserve"> </w:t>
      </w:r>
      <w:r>
        <w:rPr>
          <w:color w:val="000000"/>
          <w:sz w:val="24"/>
          <w:highlight w:val="yellow"/>
        </w:rPr>
        <w:t>relevant</w:t>
      </w:r>
      <w:r>
        <w:rPr>
          <w:color w:val="000000"/>
          <w:sz w:val="24"/>
        </w:rPr>
        <w:t xml:space="preserve"> </w:t>
      </w:r>
      <w:r>
        <w:rPr>
          <w:color w:val="000000"/>
          <w:sz w:val="24"/>
          <w:highlight w:val="yellow"/>
        </w:rPr>
        <w:t>proposed policies</w:t>
      </w:r>
    </w:p>
    <w:p w14:paraId="296C752A" w14:textId="77777777" w:rsidR="009B3CBD" w:rsidRDefault="00000000">
      <w:pPr>
        <w:pStyle w:val="ListParagraph"/>
        <w:numPr>
          <w:ilvl w:val="0"/>
          <w:numId w:val="23"/>
        </w:numPr>
        <w:tabs>
          <w:tab w:val="left" w:pos="1701"/>
        </w:tabs>
        <w:spacing w:line="278" w:lineRule="auto"/>
        <w:ind w:right="1218"/>
        <w:jc w:val="both"/>
        <w:rPr>
          <w:sz w:val="24"/>
        </w:rPr>
      </w:pPr>
      <w:r>
        <w:rPr>
          <w:color w:val="000000"/>
          <w:sz w:val="24"/>
          <w:highlight w:val="yellow"/>
        </w:rPr>
        <w:t>6.</w:t>
      </w:r>
      <w:r>
        <w:rPr>
          <w:color w:val="000000"/>
          <w:spacing w:val="-2"/>
          <w:sz w:val="24"/>
        </w:rPr>
        <w:t xml:space="preserve"> </w:t>
      </w:r>
      <w:r>
        <w:rPr>
          <w:color w:val="000000"/>
          <w:sz w:val="24"/>
        </w:rPr>
        <w:t>To</w:t>
      </w:r>
      <w:r>
        <w:rPr>
          <w:color w:val="000000"/>
          <w:spacing w:val="-2"/>
          <w:sz w:val="24"/>
        </w:rPr>
        <w:t xml:space="preserve"> </w:t>
      </w:r>
      <w:r>
        <w:rPr>
          <w:color w:val="000000"/>
          <w:sz w:val="24"/>
        </w:rPr>
        <w:t>act as</w:t>
      </w:r>
      <w:r>
        <w:rPr>
          <w:color w:val="000000"/>
          <w:spacing w:val="-2"/>
          <w:sz w:val="24"/>
        </w:rPr>
        <w:t xml:space="preserve"> </w:t>
      </w:r>
      <w:r>
        <w:rPr>
          <w:color w:val="000000"/>
          <w:sz w:val="24"/>
        </w:rPr>
        <w:t>liaison</w:t>
      </w:r>
      <w:r>
        <w:rPr>
          <w:color w:val="000000"/>
          <w:spacing w:val="-2"/>
          <w:sz w:val="24"/>
        </w:rPr>
        <w:t xml:space="preserve"> </w:t>
      </w:r>
      <w:r>
        <w:rPr>
          <w:color w:val="000000"/>
          <w:sz w:val="24"/>
        </w:rPr>
        <w:t>between</w:t>
      </w:r>
      <w:r>
        <w:rPr>
          <w:color w:val="000000"/>
          <w:spacing w:val="-2"/>
          <w:sz w:val="24"/>
        </w:rPr>
        <w:t xml:space="preserve"> </w:t>
      </w:r>
      <w:r>
        <w:rPr>
          <w:color w:val="000000"/>
          <w:sz w:val="24"/>
        </w:rPr>
        <w:t>the</w:t>
      </w:r>
      <w:r>
        <w:rPr>
          <w:color w:val="000000"/>
          <w:spacing w:val="-4"/>
          <w:sz w:val="24"/>
        </w:rPr>
        <w:t xml:space="preserve"> </w:t>
      </w:r>
      <w:r>
        <w:rPr>
          <w:color w:val="000000"/>
          <w:sz w:val="24"/>
        </w:rPr>
        <w:t>government</w:t>
      </w:r>
      <w:r>
        <w:rPr>
          <w:color w:val="000000"/>
          <w:spacing w:val="-4"/>
          <w:sz w:val="24"/>
        </w:rPr>
        <w:t xml:space="preserve"> </w:t>
      </w:r>
      <w:r>
        <w:rPr>
          <w:color w:val="000000"/>
          <w:sz w:val="24"/>
        </w:rPr>
        <w:t>of</w:t>
      </w:r>
      <w:r>
        <w:rPr>
          <w:color w:val="000000"/>
          <w:spacing w:val="-2"/>
          <w:sz w:val="24"/>
        </w:rPr>
        <w:t xml:space="preserve"> </w:t>
      </w:r>
      <w:r>
        <w:rPr>
          <w:color w:val="000000"/>
          <w:sz w:val="24"/>
        </w:rPr>
        <w:t>ASUN</w:t>
      </w:r>
      <w:r>
        <w:rPr>
          <w:color w:val="000000"/>
          <w:spacing w:val="-2"/>
          <w:sz w:val="24"/>
        </w:rPr>
        <w:t xml:space="preserve"> </w:t>
      </w:r>
      <w:r>
        <w:rPr>
          <w:color w:val="000000"/>
          <w:sz w:val="24"/>
        </w:rPr>
        <w:t xml:space="preserve">and </w:t>
      </w:r>
      <w:proofErr w:type="gramStart"/>
      <w:r>
        <w:rPr>
          <w:color w:val="000000"/>
          <w:sz w:val="24"/>
          <w:highlight w:val="red"/>
        </w:rPr>
        <w:t>the</w:t>
      </w:r>
      <w:r>
        <w:rPr>
          <w:color w:val="000000"/>
          <w:spacing w:val="-4"/>
          <w:sz w:val="24"/>
        </w:rPr>
        <w:t xml:space="preserve"> </w:t>
      </w:r>
      <w:r>
        <w:rPr>
          <w:color w:val="000000"/>
          <w:sz w:val="24"/>
          <w:highlight w:val="yellow"/>
        </w:rPr>
        <w:t>its</w:t>
      </w:r>
      <w:proofErr w:type="gramEnd"/>
      <w:r>
        <w:rPr>
          <w:color w:val="000000"/>
          <w:sz w:val="24"/>
        </w:rPr>
        <w:t xml:space="preserve"> services </w:t>
      </w:r>
      <w:r>
        <w:rPr>
          <w:color w:val="000000"/>
          <w:sz w:val="24"/>
          <w:highlight w:val="red"/>
        </w:rPr>
        <w:t>of</w:t>
      </w:r>
      <w:r>
        <w:rPr>
          <w:color w:val="000000"/>
          <w:sz w:val="24"/>
        </w:rPr>
        <w:t xml:space="preserve"> </w:t>
      </w:r>
      <w:r>
        <w:rPr>
          <w:color w:val="000000"/>
          <w:sz w:val="24"/>
          <w:highlight w:val="red"/>
        </w:rPr>
        <w:t>ASUN</w:t>
      </w:r>
      <w:r>
        <w:rPr>
          <w:color w:val="000000"/>
          <w:spacing w:val="-10"/>
          <w:sz w:val="24"/>
        </w:rPr>
        <w:t xml:space="preserve"> </w:t>
      </w:r>
      <w:r>
        <w:rPr>
          <w:color w:val="000000"/>
          <w:sz w:val="24"/>
          <w:highlight w:val="yellow"/>
        </w:rPr>
        <w:t>within</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ASUN</w:t>
      </w:r>
      <w:r>
        <w:rPr>
          <w:color w:val="000000"/>
          <w:spacing w:val="-4"/>
          <w:sz w:val="24"/>
          <w:highlight w:val="yellow"/>
        </w:rPr>
        <w:t xml:space="preserve"> </w:t>
      </w:r>
      <w:r>
        <w:rPr>
          <w:color w:val="000000"/>
          <w:sz w:val="24"/>
          <w:highlight w:val="yellow"/>
        </w:rPr>
        <w:t>Center</w:t>
      </w:r>
      <w:r>
        <w:rPr>
          <w:color w:val="000000"/>
          <w:spacing w:val="-5"/>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Student</w:t>
      </w:r>
      <w:r>
        <w:rPr>
          <w:color w:val="000000"/>
          <w:spacing w:val="-2"/>
          <w:sz w:val="24"/>
          <w:highlight w:val="yellow"/>
        </w:rPr>
        <w:t xml:space="preserve"> </w:t>
      </w:r>
      <w:r>
        <w:rPr>
          <w:color w:val="000000"/>
          <w:sz w:val="24"/>
          <w:highlight w:val="yellow"/>
        </w:rPr>
        <w:t>Engagement,</w:t>
      </w:r>
      <w:r>
        <w:rPr>
          <w:color w:val="000000"/>
          <w:spacing w:val="-5"/>
          <w:sz w:val="24"/>
          <w:highlight w:val="yellow"/>
        </w:rPr>
        <w:t xml:space="preserve"> </w:t>
      </w:r>
      <w:r>
        <w:rPr>
          <w:color w:val="000000"/>
          <w:sz w:val="24"/>
          <w:highlight w:val="yellow"/>
        </w:rPr>
        <w:t>including,</w:t>
      </w:r>
      <w:r>
        <w:rPr>
          <w:color w:val="000000"/>
          <w:spacing w:val="-5"/>
          <w:sz w:val="24"/>
          <w:highlight w:val="yellow"/>
        </w:rPr>
        <w:t xml:space="preserve"> </w:t>
      </w:r>
      <w:r>
        <w:rPr>
          <w:color w:val="000000"/>
          <w:sz w:val="24"/>
          <w:highlight w:val="yellow"/>
        </w:rPr>
        <w:t>without</w:t>
      </w:r>
    </w:p>
    <w:p w14:paraId="40D785F4" w14:textId="77777777" w:rsidR="009B3CBD" w:rsidRDefault="009B3CBD">
      <w:pPr>
        <w:spacing w:line="278" w:lineRule="auto"/>
        <w:jc w:val="both"/>
        <w:rPr>
          <w:sz w:val="24"/>
        </w:rPr>
        <w:sectPr w:rsidR="009B3CBD">
          <w:pgSz w:w="12240" w:h="15840"/>
          <w:pgMar w:top="1260" w:right="1140" w:bottom="280" w:left="820" w:header="1009" w:footer="0" w:gutter="0"/>
          <w:cols w:space="720"/>
        </w:sectPr>
      </w:pPr>
    </w:p>
    <w:p w14:paraId="273AB63D" w14:textId="77777777" w:rsidR="009B3CBD" w:rsidRDefault="00000000">
      <w:pPr>
        <w:pStyle w:val="BodyText"/>
        <w:spacing w:before="272" w:line="278" w:lineRule="auto"/>
        <w:ind w:left="1701" w:right="1000"/>
      </w:pPr>
      <w:r>
        <w:rPr>
          <w:color w:val="000000"/>
          <w:highlight w:val="yellow"/>
        </w:rPr>
        <w:lastRenderedPageBreak/>
        <w:t>limitation, meeting semesterly with the student leadership of ASUN Pack</w:t>
      </w:r>
      <w:r>
        <w:rPr>
          <w:color w:val="000000"/>
        </w:rPr>
        <w:t xml:space="preserve"> </w:t>
      </w:r>
      <w:r>
        <w:rPr>
          <w:color w:val="000000"/>
          <w:highlight w:val="yellow"/>
        </w:rPr>
        <w:t>Provisions,</w:t>
      </w:r>
      <w:r>
        <w:rPr>
          <w:color w:val="000000"/>
          <w:spacing w:val="-5"/>
          <w:highlight w:val="yellow"/>
        </w:rPr>
        <w:t xml:space="preserve"> </w:t>
      </w:r>
      <w:r>
        <w:rPr>
          <w:color w:val="000000"/>
          <w:highlight w:val="yellow"/>
        </w:rPr>
        <w:t>ASUN</w:t>
      </w:r>
      <w:r>
        <w:rPr>
          <w:color w:val="000000"/>
          <w:spacing w:val="-4"/>
          <w:highlight w:val="yellow"/>
        </w:rPr>
        <w:t xml:space="preserve"> </w:t>
      </w:r>
      <w:r>
        <w:rPr>
          <w:color w:val="000000"/>
          <w:highlight w:val="yellow"/>
        </w:rPr>
        <w:t>Pack</w:t>
      </w:r>
      <w:r>
        <w:rPr>
          <w:color w:val="000000"/>
          <w:spacing w:val="-5"/>
          <w:highlight w:val="yellow"/>
        </w:rPr>
        <w:t xml:space="preserve"> </w:t>
      </w:r>
      <w:r>
        <w:rPr>
          <w:color w:val="000000"/>
          <w:highlight w:val="yellow"/>
        </w:rPr>
        <w:t>Rides,</w:t>
      </w:r>
      <w:r>
        <w:rPr>
          <w:color w:val="000000"/>
          <w:spacing w:val="-5"/>
          <w:highlight w:val="yellow"/>
        </w:rPr>
        <w:t xml:space="preserve"> </w:t>
      </w:r>
      <w:r>
        <w:rPr>
          <w:color w:val="000000"/>
          <w:highlight w:val="yellow"/>
        </w:rPr>
        <w:t>and</w:t>
      </w:r>
      <w:r>
        <w:rPr>
          <w:color w:val="000000"/>
          <w:spacing w:val="-5"/>
          <w:highlight w:val="yellow"/>
        </w:rPr>
        <w:t xml:space="preserve"> </w:t>
      </w:r>
      <w:r>
        <w:rPr>
          <w:color w:val="000000"/>
          <w:highlight w:val="yellow"/>
        </w:rPr>
        <w:t>ASUN</w:t>
      </w:r>
      <w:r>
        <w:rPr>
          <w:color w:val="000000"/>
          <w:spacing w:val="-4"/>
          <w:highlight w:val="yellow"/>
        </w:rPr>
        <w:t xml:space="preserve"> </w:t>
      </w:r>
      <w:r>
        <w:rPr>
          <w:color w:val="000000"/>
          <w:highlight w:val="yellow"/>
        </w:rPr>
        <w:t>Legal</w:t>
      </w:r>
      <w:r>
        <w:rPr>
          <w:color w:val="000000"/>
          <w:spacing w:val="-7"/>
          <w:highlight w:val="yellow"/>
        </w:rPr>
        <w:t xml:space="preserve"> </w:t>
      </w:r>
      <w:r>
        <w:rPr>
          <w:color w:val="000000"/>
          <w:highlight w:val="yellow"/>
        </w:rPr>
        <w:t>Services,</w:t>
      </w:r>
      <w:r>
        <w:rPr>
          <w:color w:val="000000"/>
          <w:spacing w:val="-5"/>
          <w:highlight w:val="yellow"/>
        </w:rPr>
        <w:t xml:space="preserve"> </w:t>
      </w:r>
      <w:r>
        <w:rPr>
          <w:color w:val="000000"/>
          <w:highlight w:val="yellow"/>
        </w:rPr>
        <w:t>or</w:t>
      </w:r>
      <w:r>
        <w:rPr>
          <w:color w:val="000000"/>
          <w:spacing w:val="-5"/>
          <w:highlight w:val="yellow"/>
        </w:rPr>
        <w:t xml:space="preserve"> </w:t>
      </w:r>
      <w:r>
        <w:rPr>
          <w:color w:val="000000"/>
          <w:highlight w:val="yellow"/>
        </w:rPr>
        <w:t>appointing</w:t>
      </w:r>
      <w:r>
        <w:rPr>
          <w:color w:val="000000"/>
          <w:spacing w:val="-5"/>
          <w:highlight w:val="yellow"/>
        </w:rPr>
        <w:t xml:space="preserve"> </w:t>
      </w:r>
      <w:r>
        <w:rPr>
          <w:color w:val="000000"/>
          <w:highlight w:val="yellow"/>
        </w:rPr>
        <w:t>a</w:t>
      </w:r>
      <w:r>
        <w:rPr>
          <w:color w:val="000000"/>
        </w:rPr>
        <w:t xml:space="preserve"> </w:t>
      </w:r>
      <w:proofErr w:type="gramStart"/>
      <w:r>
        <w:rPr>
          <w:color w:val="000000"/>
          <w:spacing w:val="-2"/>
          <w:highlight w:val="yellow"/>
        </w:rPr>
        <w:t>designee</w:t>
      </w:r>
      <w:proofErr w:type="gramEnd"/>
    </w:p>
    <w:p w14:paraId="126DF869" w14:textId="77777777" w:rsidR="009B3CBD" w:rsidRDefault="00000000">
      <w:pPr>
        <w:pStyle w:val="ListParagraph"/>
        <w:numPr>
          <w:ilvl w:val="0"/>
          <w:numId w:val="23"/>
        </w:numPr>
        <w:tabs>
          <w:tab w:val="left" w:pos="1701"/>
        </w:tabs>
        <w:spacing w:line="278" w:lineRule="auto"/>
        <w:ind w:right="1241"/>
        <w:jc w:val="left"/>
        <w:rPr>
          <w:sz w:val="24"/>
        </w:rPr>
      </w:pPr>
      <w:r>
        <w:rPr>
          <w:color w:val="000000"/>
          <w:sz w:val="24"/>
          <w:highlight w:val="red"/>
        </w:rPr>
        <w:t>7.</w:t>
      </w:r>
      <w:r>
        <w:rPr>
          <w:color w:val="000000"/>
          <w:spacing w:val="-4"/>
          <w:sz w:val="24"/>
        </w:rPr>
        <w:t xml:space="preserve"> </w:t>
      </w:r>
      <w:r>
        <w:rPr>
          <w:color w:val="000000"/>
          <w:sz w:val="24"/>
        </w:rPr>
        <w:t>To</w:t>
      </w:r>
      <w:r>
        <w:rPr>
          <w:color w:val="000000"/>
          <w:spacing w:val="-4"/>
          <w:sz w:val="24"/>
        </w:rPr>
        <w:t xml:space="preserve"> </w:t>
      </w:r>
      <w:r>
        <w:rPr>
          <w:color w:val="000000"/>
          <w:sz w:val="24"/>
        </w:rPr>
        <w:t>act</w:t>
      </w:r>
      <w:r>
        <w:rPr>
          <w:color w:val="000000"/>
          <w:spacing w:val="-1"/>
          <w:sz w:val="24"/>
        </w:rPr>
        <w:t xml:space="preserve"> </w:t>
      </w:r>
      <w:r>
        <w:rPr>
          <w:color w:val="000000"/>
          <w:sz w:val="24"/>
        </w:rPr>
        <w:t>a</w:t>
      </w:r>
      <w:r>
        <w:rPr>
          <w:color w:val="000000"/>
          <w:spacing w:val="-5"/>
          <w:sz w:val="24"/>
        </w:rPr>
        <w:t xml:space="preserve"> </w:t>
      </w:r>
      <w:r>
        <w:rPr>
          <w:color w:val="000000"/>
          <w:sz w:val="24"/>
        </w:rPr>
        <w:t>liaison</w:t>
      </w:r>
      <w:r>
        <w:rPr>
          <w:color w:val="000000"/>
          <w:spacing w:val="-4"/>
          <w:sz w:val="24"/>
        </w:rPr>
        <w:t xml:space="preserve"> </w:t>
      </w:r>
      <w:r>
        <w:rPr>
          <w:color w:val="000000"/>
          <w:sz w:val="24"/>
        </w:rPr>
        <w:t>between</w:t>
      </w:r>
      <w:r>
        <w:rPr>
          <w:color w:val="000000"/>
          <w:spacing w:val="-4"/>
          <w:sz w:val="24"/>
        </w:rPr>
        <w:t xml:space="preserve"> </w:t>
      </w:r>
      <w:r>
        <w:rPr>
          <w:color w:val="000000"/>
          <w:sz w:val="24"/>
        </w:rPr>
        <w:t>Athletics</w:t>
      </w:r>
      <w:r>
        <w:rPr>
          <w:color w:val="000000"/>
          <w:spacing w:val="-3"/>
          <w:sz w:val="24"/>
        </w:rPr>
        <w:t xml:space="preserve"> </w:t>
      </w:r>
      <w:r>
        <w:rPr>
          <w:color w:val="000000"/>
          <w:sz w:val="24"/>
        </w:rPr>
        <w:t>and</w:t>
      </w:r>
      <w:r>
        <w:rPr>
          <w:color w:val="000000"/>
          <w:spacing w:val="-4"/>
          <w:sz w:val="24"/>
        </w:rPr>
        <w:t xml:space="preserve"> </w:t>
      </w:r>
      <w:r>
        <w:rPr>
          <w:color w:val="000000"/>
          <w:sz w:val="24"/>
        </w:rPr>
        <w:t>ASUN</w:t>
      </w:r>
      <w:r>
        <w:rPr>
          <w:color w:val="000000"/>
          <w:spacing w:val="-3"/>
          <w:sz w:val="24"/>
        </w:rPr>
        <w:t xml:space="preserve"> </w:t>
      </w:r>
      <w:r>
        <w:rPr>
          <w:color w:val="000000"/>
          <w:sz w:val="24"/>
        </w:rPr>
        <w:t>to</w:t>
      </w:r>
      <w:r>
        <w:rPr>
          <w:color w:val="000000"/>
          <w:sz w:val="24"/>
          <w:highlight w:val="yellow"/>
        </w:rPr>
        <w:t>,</w:t>
      </w:r>
      <w:r>
        <w:rPr>
          <w:color w:val="000000"/>
          <w:spacing w:val="-4"/>
          <w:sz w:val="24"/>
        </w:rPr>
        <w:t xml:space="preserve"> </w:t>
      </w:r>
      <w:r>
        <w:rPr>
          <w:color w:val="000000"/>
          <w:sz w:val="24"/>
          <w:highlight w:val="yellow"/>
        </w:rPr>
        <w:t>or</w:t>
      </w:r>
      <w:r>
        <w:rPr>
          <w:color w:val="000000"/>
          <w:spacing w:val="-4"/>
          <w:sz w:val="24"/>
          <w:highlight w:val="yellow"/>
        </w:rPr>
        <w:t xml:space="preserve"> </w:t>
      </w:r>
      <w:r>
        <w:rPr>
          <w:color w:val="000000"/>
          <w:sz w:val="24"/>
          <w:highlight w:val="yellow"/>
        </w:rPr>
        <w:t>appoint</w:t>
      </w:r>
      <w:r>
        <w:rPr>
          <w:color w:val="000000"/>
          <w:spacing w:val="-5"/>
          <w:sz w:val="24"/>
          <w:highlight w:val="yellow"/>
        </w:rPr>
        <w:t xml:space="preserve"> </w:t>
      </w:r>
      <w:r>
        <w:rPr>
          <w:color w:val="000000"/>
          <w:sz w:val="24"/>
          <w:highlight w:val="yellow"/>
        </w:rPr>
        <w:t>a</w:t>
      </w:r>
      <w:r>
        <w:rPr>
          <w:color w:val="000000"/>
          <w:spacing w:val="-5"/>
          <w:sz w:val="24"/>
          <w:highlight w:val="yellow"/>
        </w:rPr>
        <w:t xml:space="preserve"> </w:t>
      </w:r>
      <w:r>
        <w:rPr>
          <w:color w:val="000000"/>
          <w:sz w:val="24"/>
          <w:highlight w:val="yellow"/>
        </w:rPr>
        <w:t>designee</w:t>
      </w:r>
      <w:r>
        <w:rPr>
          <w:color w:val="000000"/>
          <w:spacing w:val="-1"/>
          <w:sz w:val="24"/>
          <w:highlight w:val="yellow"/>
        </w:rPr>
        <w:t xml:space="preserve"> </w:t>
      </w:r>
      <w:proofErr w:type="gramStart"/>
      <w:r>
        <w:rPr>
          <w:color w:val="000000"/>
          <w:sz w:val="24"/>
          <w:highlight w:val="yellow"/>
        </w:rPr>
        <w:t>to</w:t>
      </w:r>
      <w:proofErr w:type="gramEnd"/>
      <w:r>
        <w:rPr>
          <w:color w:val="000000"/>
          <w:sz w:val="24"/>
          <w:highlight w:val="yellow"/>
        </w:rPr>
        <w:t>,</w:t>
      </w:r>
      <w:r>
        <w:rPr>
          <w:color w:val="000000"/>
          <w:sz w:val="24"/>
        </w:rPr>
        <w:t xml:space="preserve"> </w:t>
      </w:r>
      <w:r>
        <w:rPr>
          <w:color w:val="000000"/>
          <w:sz w:val="24"/>
          <w:highlight w:val="yellow"/>
        </w:rPr>
        <w:t>without limitation:</w:t>
      </w:r>
    </w:p>
    <w:p w14:paraId="1FDF9B1B" w14:textId="77777777" w:rsidR="009B3CBD" w:rsidRDefault="00000000">
      <w:pPr>
        <w:pStyle w:val="ListParagraph"/>
        <w:numPr>
          <w:ilvl w:val="1"/>
          <w:numId w:val="23"/>
        </w:numPr>
        <w:tabs>
          <w:tab w:val="left" w:pos="2419"/>
          <w:tab w:val="left" w:pos="2421"/>
        </w:tabs>
        <w:spacing w:line="283" w:lineRule="auto"/>
        <w:ind w:right="917"/>
        <w:rPr>
          <w:sz w:val="24"/>
        </w:rPr>
      </w:pPr>
      <w:r>
        <w:rPr>
          <w:color w:val="000000"/>
          <w:sz w:val="24"/>
          <w:highlight w:val="yellow"/>
        </w:rPr>
        <w:t>Facilitate</w:t>
      </w:r>
      <w:r>
        <w:rPr>
          <w:color w:val="000000"/>
          <w:spacing w:val="-8"/>
          <w:sz w:val="24"/>
          <w:highlight w:val="yellow"/>
        </w:rPr>
        <w:t xml:space="preserve"> </w:t>
      </w:r>
      <w:r>
        <w:rPr>
          <w:color w:val="000000"/>
          <w:sz w:val="24"/>
          <w:highlight w:val="yellow"/>
        </w:rPr>
        <w:t>all</w:t>
      </w:r>
      <w:r>
        <w:rPr>
          <w:color w:val="000000"/>
          <w:spacing w:val="-8"/>
          <w:sz w:val="24"/>
          <w:highlight w:val="yellow"/>
        </w:rPr>
        <w:t xml:space="preserve"> </w:t>
      </w:r>
      <w:r>
        <w:rPr>
          <w:color w:val="000000"/>
          <w:sz w:val="24"/>
          <w:highlight w:val="yellow"/>
        </w:rPr>
        <w:t>communications</w:t>
      </w:r>
      <w:r>
        <w:rPr>
          <w:color w:val="000000"/>
          <w:spacing w:val="-5"/>
          <w:sz w:val="24"/>
          <w:highlight w:val="yellow"/>
        </w:rPr>
        <w:t xml:space="preserve"> </w:t>
      </w:r>
      <w:r>
        <w:rPr>
          <w:color w:val="000000"/>
          <w:sz w:val="24"/>
          <w:highlight w:val="yellow"/>
        </w:rPr>
        <w:t>between</w:t>
      </w:r>
      <w:r>
        <w:rPr>
          <w:color w:val="000000"/>
          <w:spacing w:val="-6"/>
          <w:sz w:val="24"/>
          <w:highlight w:val="yellow"/>
        </w:rPr>
        <w:t xml:space="preserve"> </w:t>
      </w:r>
      <w:r>
        <w:rPr>
          <w:color w:val="000000"/>
          <w:sz w:val="24"/>
          <w:highlight w:val="yellow"/>
        </w:rPr>
        <w:t>Athletics</w:t>
      </w:r>
      <w:r>
        <w:rPr>
          <w:color w:val="000000"/>
          <w:spacing w:val="-5"/>
          <w:sz w:val="24"/>
          <w:highlight w:val="yellow"/>
        </w:rPr>
        <w:t xml:space="preserve"> </w:t>
      </w:r>
      <w:r>
        <w:rPr>
          <w:color w:val="000000"/>
          <w:sz w:val="24"/>
          <w:highlight w:val="yellow"/>
        </w:rPr>
        <w:t>and</w:t>
      </w:r>
      <w:r>
        <w:rPr>
          <w:color w:val="000000"/>
          <w:spacing w:val="-2"/>
          <w:sz w:val="24"/>
          <w:highlight w:val="yellow"/>
        </w:rPr>
        <w:t xml:space="preserve"> </w:t>
      </w:r>
      <w:r>
        <w:rPr>
          <w:color w:val="000000"/>
          <w:sz w:val="24"/>
          <w:highlight w:val="yellow"/>
        </w:rPr>
        <w:t>ASUN</w:t>
      </w:r>
      <w:r>
        <w:rPr>
          <w:color w:val="000000"/>
          <w:spacing w:val="-5"/>
          <w:sz w:val="24"/>
          <w:highlight w:val="yellow"/>
        </w:rPr>
        <w:t xml:space="preserve"> </w:t>
      </w:r>
      <w:r>
        <w:rPr>
          <w:color w:val="000000"/>
          <w:sz w:val="24"/>
          <w:highlight w:val="yellow"/>
        </w:rPr>
        <w:t>officers</w:t>
      </w:r>
      <w:r>
        <w:rPr>
          <w:color w:val="000000"/>
          <w:spacing w:val="-5"/>
          <w:sz w:val="24"/>
          <w:highlight w:val="yellow"/>
        </w:rPr>
        <w:t xml:space="preserve"> </w:t>
      </w:r>
      <w:r>
        <w:rPr>
          <w:color w:val="000000"/>
          <w:sz w:val="24"/>
          <w:highlight w:val="yellow"/>
        </w:rPr>
        <w:t>and</w:t>
      </w:r>
      <w:r>
        <w:rPr>
          <w:color w:val="000000"/>
          <w:sz w:val="24"/>
        </w:rPr>
        <w:t xml:space="preserve"> </w:t>
      </w:r>
      <w:r>
        <w:rPr>
          <w:color w:val="000000"/>
          <w:sz w:val="24"/>
          <w:highlight w:val="yellow"/>
        </w:rPr>
        <w:t>interns in Executive departments</w:t>
      </w:r>
    </w:p>
    <w:p w14:paraId="604E0ECF" w14:textId="77777777" w:rsidR="009B3CBD" w:rsidRDefault="00000000">
      <w:pPr>
        <w:pStyle w:val="ListParagraph"/>
        <w:numPr>
          <w:ilvl w:val="1"/>
          <w:numId w:val="23"/>
        </w:numPr>
        <w:tabs>
          <w:tab w:val="left" w:pos="2421"/>
        </w:tabs>
        <w:spacing w:line="278" w:lineRule="auto"/>
        <w:ind w:right="889"/>
        <w:rPr>
          <w:sz w:val="24"/>
        </w:rPr>
      </w:pPr>
      <w:r>
        <w:rPr>
          <w:color w:val="000000"/>
          <w:sz w:val="24"/>
          <w:highlight w:val="yellow"/>
        </w:rPr>
        <w:t>Plan</w:t>
      </w:r>
      <w:r>
        <w:rPr>
          <w:color w:val="000000"/>
          <w:spacing w:val="-4"/>
          <w:sz w:val="24"/>
          <w:highlight w:val="yellow"/>
        </w:rPr>
        <w:t xml:space="preserve"> </w:t>
      </w:r>
      <w:r>
        <w:rPr>
          <w:color w:val="000000"/>
          <w:sz w:val="24"/>
          <w:highlight w:val="yellow"/>
        </w:rPr>
        <w:t>and</w:t>
      </w:r>
      <w:r>
        <w:rPr>
          <w:color w:val="000000"/>
          <w:spacing w:val="-4"/>
          <w:sz w:val="24"/>
          <w:highlight w:val="yellow"/>
        </w:rPr>
        <w:t xml:space="preserve"> </w:t>
      </w:r>
      <w:r>
        <w:rPr>
          <w:color w:val="000000"/>
          <w:sz w:val="24"/>
          <w:highlight w:val="yellow"/>
        </w:rPr>
        <w:t>execute</w:t>
      </w:r>
      <w:r>
        <w:rPr>
          <w:color w:val="000000"/>
          <w:spacing w:val="-2"/>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annual</w:t>
      </w:r>
      <w:r>
        <w:rPr>
          <w:color w:val="000000"/>
          <w:spacing w:val="-6"/>
          <w:sz w:val="24"/>
          <w:highlight w:val="yellow"/>
        </w:rPr>
        <w:t xml:space="preserve"> </w:t>
      </w:r>
      <w:r>
        <w:rPr>
          <w:color w:val="000000"/>
          <w:sz w:val="24"/>
          <w:highlight w:val="yellow"/>
        </w:rPr>
        <w:t>Running</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Wolves</w:t>
      </w:r>
      <w:r>
        <w:rPr>
          <w:color w:val="000000"/>
          <w:spacing w:val="-3"/>
          <w:sz w:val="24"/>
          <w:highlight w:val="yellow"/>
        </w:rPr>
        <w:t xml:space="preserve"> </w:t>
      </w:r>
      <w:r>
        <w:rPr>
          <w:color w:val="000000"/>
          <w:sz w:val="24"/>
          <w:highlight w:val="yellow"/>
        </w:rPr>
        <w:t>alongside</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Office</w:t>
      </w:r>
      <w:r>
        <w:rPr>
          <w:color w:val="000000"/>
          <w:sz w:val="24"/>
        </w:rPr>
        <w:t xml:space="preserve"> </w:t>
      </w:r>
      <w:r>
        <w:rPr>
          <w:color w:val="000000"/>
          <w:sz w:val="24"/>
          <w:highlight w:val="yellow"/>
        </w:rPr>
        <w:t xml:space="preserve">for New Student Initiatives and </w:t>
      </w:r>
      <w:proofErr w:type="gramStart"/>
      <w:r>
        <w:rPr>
          <w:color w:val="000000"/>
          <w:sz w:val="24"/>
          <w:highlight w:val="yellow"/>
        </w:rPr>
        <w:t>Athletics;</w:t>
      </w:r>
      <w:proofErr w:type="gramEnd"/>
    </w:p>
    <w:p w14:paraId="2D9AF74A" w14:textId="77777777" w:rsidR="009B3CBD" w:rsidRDefault="00000000">
      <w:pPr>
        <w:pStyle w:val="ListParagraph"/>
        <w:numPr>
          <w:ilvl w:val="1"/>
          <w:numId w:val="23"/>
        </w:numPr>
        <w:tabs>
          <w:tab w:val="left" w:pos="2420"/>
        </w:tabs>
        <w:spacing w:line="276" w:lineRule="exact"/>
        <w:ind w:left="2420" w:hanging="359"/>
        <w:rPr>
          <w:sz w:val="24"/>
        </w:rPr>
      </w:pPr>
      <w:r>
        <w:rPr>
          <w:color w:val="000000"/>
          <w:sz w:val="24"/>
          <w:highlight w:val="yellow"/>
        </w:rPr>
        <w:t>Attend</w:t>
      </w:r>
      <w:r>
        <w:rPr>
          <w:color w:val="000000"/>
          <w:spacing w:val="-2"/>
          <w:sz w:val="24"/>
          <w:highlight w:val="yellow"/>
        </w:rPr>
        <w:t xml:space="preserve"> </w:t>
      </w:r>
      <w:r>
        <w:rPr>
          <w:color w:val="000000"/>
          <w:sz w:val="24"/>
          <w:highlight w:val="yellow"/>
        </w:rPr>
        <w:t>the</w:t>
      </w:r>
      <w:r>
        <w:rPr>
          <w:color w:val="000000"/>
          <w:spacing w:val="-4"/>
          <w:sz w:val="24"/>
          <w:highlight w:val="yellow"/>
        </w:rPr>
        <w:t xml:space="preserve"> </w:t>
      </w:r>
      <w:r>
        <w:rPr>
          <w:color w:val="000000"/>
          <w:sz w:val="24"/>
          <w:highlight w:val="yellow"/>
        </w:rPr>
        <w:t>student</w:t>
      </w:r>
      <w:r>
        <w:rPr>
          <w:color w:val="000000"/>
          <w:spacing w:val="-2"/>
          <w:sz w:val="24"/>
          <w:highlight w:val="yellow"/>
        </w:rPr>
        <w:t xml:space="preserve"> </w:t>
      </w:r>
      <w:r>
        <w:rPr>
          <w:color w:val="000000"/>
          <w:sz w:val="24"/>
          <w:highlight w:val="yellow"/>
        </w:rPr>
        <w:t>section</w:t>
      </w:r>
      <w:r>
        <w:rPr>
          <w:color w:val="000000"/>
          <w:spacing w:val="-2"/>
          <w:sz w:val="24"/>
          <w:highlight w:val="yellow"/>
        </w:rPr>
        <w:t xml:space="preserve"> </w:t>
      </w:r>
      <w:r>
        <w:rPr>
          <w:color w:val="000000"/>
          <w:sz w:val="24"/>
          <w:highlight w:val="yellow"/>
        </w:rPr>
        <w:t>meetings of</w:t>
      </w:r>
      <w:r>
        <w:rPr>
          <w:color w:val="000000"/>
          <w:spacing w:val="-2"/>
          <w:sz w:val="24"/>
          <w:highlight w:val="yellow"/>
        </w:rPr>
        <w:t xml:space="preserve"> </w:t>
      </w:r>
      <w:r>
        <w:rPr>
          <w:color w:val="000000"/>
          <w:sz w:val="24"/>
          <w:highlight w:val="yellow"/>
        </w:rPr>
        <w:t>the</w:t>
      </w:r>
      <w:r>
        <w:rPr>
          <w:color w:val="000000"/>
          <w:spacing w:val="-3"/>
          <w:sz w:val="24"/>
          <w:highlight w:val="yellow"/>
        </w:rPr>
        <w:t xml:space="preserve"> </w:t>
      </w:r>
      <w:r>
        <w:rPr>
          <w:color w:val="000000"/>
          <w:sz w:val="24"/>
          <w:highlight w:val="yellow"/>
        </w:rPr>
        <w:t>Wolves</w:t>
      </w:r>
      <w:r>
        <w:rPr>
          <w:color w:val="000000"/>
          <w:spacing w:val="-1"/>
          <w:sz w:val="24"/>
          <w:highlight w:val="yellow"/>
        </w:rPr>
        <w:t xml:space="preserve"> </w:t>
      </w:r>
      <w:r>
        <w:rPr>
          <w:color w:val="000000"/>
          <w:sz w:val="24"/>
          <w:highlight w:val="yellow"/>
        </w:rPr>
        <w:t>Den</w:t>
      </w:r>
      <w:r>
        <w:rPr>
          <w:color w:val="000000"/>
          <w:spacing w:val="-1"/>
          <w:sz w:val="24"/>
          <w:highlight w:val="yellow"/>
        </w:rPr>
        <w:t xml:space="preserve"> </w:t>
      </w:r>
      <w:r>
        <w:rPr>
          <w:color w:val="000000"/>
          <w:sz w:val="24"/>
          <w:highlight w:val="yellow"/>
        </w:rPr>
        <w:t>or</w:t>
      </w:r>
      <w:r>
        <w:rPr>
          <w:color w:val="000000"/>
          <w:spacing w:val="-2"/>
          <w:sz w:val="24"/>
          <w:highlight w:val="yellow"/>
        </w:rPr>
        <w:t xml:space="preserve"> </w:t>
      </w:r>
      <w:r>
        <w:rPr>
          <w:color w:val="000000"/>
          <w:sz w:val="24"/>
          <w:highlight w:val="yellow"/>
        </w:rPr>
        <w:t xml:space="preserve">its </w:t>
      </w:r>
      <w:proofErr w:type="gramStart"/>
      <w:r>
        <w:rPr>
          <w:color w:val="000000"/>
          <w:spacing w:val="-2"/>
          <w:sz w:val="24"/>
          <w:highlight w:val="yellow"/>
        </w:rPr>
        <w:t>equivalent;</w:t>
      </w:r>
      <w:proofErr w:type="gramEnd"/>
    </w:p>
    <w:p w14:paraId="2D0D8E6D" w14:textId="77777777" w:rsidR="009B3CBD" w:rsidRDefault="00000000">
      <w:pPr>
        <w:pStyle w:val="ListParagraph"/>
        <w:numPr>
          <w:ilvl w:val="1"/>
          <w:numId w:val="23"/>
        </w:numPr>
        <w:tabs>
          <w:tab w:val="left" w:pos="2421"/>
        </w:tabs>
        <w:spacing w:before="39" w:line="278" w:lineRule="auto"/>
        <w:ind w:right="1136"/>
        <w:rPr>
          <w:sz w:val="24"/>
        </w:rPr>
      </w:pPr>
      <w:r>
        <w:rPr>
          <w:color w:val="000000"/>
          <w:sz w:val="24"/>
          <w:highlight w:val="yellow"/>
        </w:rPr>
        <w:t>Serve,</w:t>
      </w:r>
      <w:r>
        <w:rPr>
          <w:color w:val="000000"/>
          <w:spacing w:val="-5"/>
          <w:sz w:val="24"/>
          <w:highlight w:val="yellow"/>
        </w:rPr>
        <w:t xml:space="preserve"> </w:t>
      </w:r>
      <w:r>
        <w:rPr>
          <w:color w:val="000000"/>
          <w:sz w:val="24"/>
          <w:highlight w:val="yellow"/>
        </w:rPr>
        <w:t>upon</w:t>
      </w:r>
      <w:r>
        <w:rPr>
          <w:color w:val="000000"/>
          <w:spacing w:val="-5"/>
          <w:sz w:val="24"/>
          <w:highlight w:val="yellow"/>
        </w:rPr>
        <w:t xml:space="preserve"> </w:t>
      </w:r>
      <w:r>
        <w:rPr>
          <w:color w:val="000000"/>
          <w:sz w:val="24"/>
          <w:highlight w:val="yellow"/>
        </w:rPr>
        <w:t>appointment</w:t>
      </w:r>
      <w:r>
        <w:rPr>
          <w:color w:val="000000"/>
          <w:spacing w:val="-7"/>
          <w:sz w:val="24"/>
          <w:highlight w:val="yellow"/>
        </w:rPr>
        <w:t xml:space="preserve"> </w:t>
      </w:r>
      <w:r>
        <w:rPr>
          <w:color w:val="000000"/>
          <w:sz w:val="24"/>
          <w:highlight w:val="yellow"/>
        </w:rPr>
        <w:t>by</w:t>
      </w:r>
      <w:r>
        <w:rPr>
          <w:color w:val="000000"/>
          <w:spacing w:val="-1"/>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President,</w:t>
      </w:r>
      <w:r>
        <w:rPr>
          <w:color w:val="000000"/>
          <w:spacing w:val="-5"/>
          <w:sz w:val="24"/>
          <w:highlight w:val="yellow"/>
        </w:rPr>
        <w:t xml:space="preserve"> </w:t>
      </w:r>
      <w:r>
        <w:rPr>
          <w:color w:val="000000"/>
          <w:sz w:val="24"/>
          <w:highlight w:val="yellow"/>
        </w:rPr>
        <w:t>on</w:t>
      </w:r>
      <w:r>
        <w:rPr>
          <w:color w:val="000000"/>
          <w:spacing w:val="-5"/>
          <w:sz w:val="24"/>
          <w:highlight w:val="yellow"/>
        </w:rPr>
        <w:t xml:space="preserve"> </w:t>
      </w:r>
      <w:r>
        <w:rPr>
          <w:color w:val="000000"/>
          <w:sz w:val="24"/>
          <w:highlight w:val="yellow"/>
        </w:rPr>
        <w:t>the</w:t>
      </w:r>
      <w:r>
        <w:rPr>
          <w:color w:val="000000"/>
          <w:spacing w:val="-7"/>
          <w:sz w:val="24"/>
          <w:highlight w:val="yellow"/>
        </w:rPr>
        <w:t xml:space="preserve"> </w:t>
      </w:r>
      <w:r>
        <w:rPr>
          <w:color w:val="000000"/>
          <w:sz w:val="24"/>
          <w:highlight w:val="yellow"/>
        </w:rPr>
        <w:t>University</w:t>
      </w:r>
      <w:r>
        <w:rPr>
          <w:color w:val="000000"/>
          <w:spacing w:val="-5"/>
          <w:sz w:val="24"/>
          <w:highlight w:val="yellow"/>
        </w:rPr>
        <w:t xml:space="preserve"> </w:t>
      </w:r>
      <w:r>
        <w:rPr>
          <w:color w:val="000000"/>
          <w:sz w:val="24"/>
          <w:highlight w:val="yellow"/>
        </w:rPr>
        <w:t>Athletics</w:t>
      </w:r>
      <w:r>
        <w:rPr>
          <w:color w:val="000000"/>
          <w:sz w:val="24"/>
        </w:rPr>
        <w:t xml:space="preserve"> </w:t>
      </w:r>
      <w:r>
        <w:rPr>
          <w:color w:val="000000"/>
          <w:sz w:val="24"/>
          <w:highlight w:val="yellow"/>
        </w:rPr>
        <w:t>Committee and relevant subcommittees; and</w:t>
      </w:r>
    </w:p>
    <w:p w14:paraId="7C1DBC71" w14:textId="77777777" w:rsidR="009B3CBD" w:rsidRDefault="00000000">
      <w:pPr>
        <w:pStyle w:val="ListParagraph"/>
        <w:numPr>
          <w:ilvl w:val="1"/>
          <w:numId w:val="23"/>
        </w:numPr>
        <w:tabs>
          <w:tab w:val="left" w:pos="2419"/>
          <w:tab w:val="left" w:pos="2421"/>
        </w:tabs>
        <w:spacing w:before="5" w:line="278" w:lineRule="auto"/>
        <w:ind w:right="1409"/>
        <w:rPr>
          <w:sz w:val="24"/>
        </w:rPr>
      </w:pPr>
      <w:r>
        <w:rPr>
          <w:color w:val="000000"/>
          <w:sz w:val="24"/>
          <w:highlight w:val="yellow"/>
        </w:rPr>
        <w:t>Attend,</w:t>
      </w:r>
      <w:r>
        <w:rPr>
          <w:color w:val="000000"/>
          <w:spacing w:val="-5"/>
          <w:sz w:val="24"/>
          <w:highlight w:val="yellow"/>
        </w:rPr>
        <w:t xml:space="preserve"> </w:t>
      </w:r>
      <w:r>
        <w:rPr>
          <w:color w:val="000000"/>
          <w:sz w:val="24"/>
          <w:highlight w:val="yellow"/>
        </w:rPr>
        <w:t>at</w:t>
      </w:r>
      <w:r>
        <w:rPr>
          <w:color w:val="000000"/>
          <w:spacing w:val="-2"/>
          <w:sz w:val="24"/>
          <w:highlight w:val="yellow"/>
        </w:rPr>
        <w:t xml:space="preserve"> </w:t>
      </w:r>
      <w:r>
        <w:rPr>
          <w:color w:val="000000"/>
          <w:sz w:val="24"/>
          <w:highlight w:val="yellow"/>
        </w:rPr>
        <w:t>least</w:t>
      </w:r>
      <w:r>
        <w:rPr>
          <w:color w:val="000000"/>
          <w:spacing w:val="-6"/>
          <w:sz w:val="24"/>
          <w:highlight w:val="yellow"/>
        </w:rPr>
        <w:t xml:space="preserve"> </w:t>
      </w:r>
      <w:r>
        <w:rPr>
          <w:color w:val="000000"/>
          <w:sz w:val="24"/>
          <w:highlight w:val="yellow"/>
        </w:rPr>
        <w:t>once</w:t>
      </w:r>
      <w:r>
        <w:rPr>
          <w:color w:val="000000"/>
          <w:spacing w:val="-6"/>
          <w:sz w:val="24"/>
          <w:highlight w:val="yellow"/>
        </w:rPr>
        <w:t xml:space="preserve"> </w:t>
      </w:r>
      <w:r>
        <w:rPr>
          <w:color w:val="000000"/>
          <w:sz w:val="24"/>
          <w:highlight w:val="yellow"/>
        </w:rPr>
        <w:t>per</w:t>
      </w:r>
      <w:r>
        <w:rPr>
          <w:color w:val="000000"/>
          <w:spacing w:val="-5"/>
          <w:sz w:val="24"/>
          <w:highlight w:val="yellow"/>
        </w:rPr>
        <w:t xml:space="preserve"> </w:t>
      </w:r>
      <w:r>
        <w:rPr>
          <w:color w:val="000000"/>
          <w:sz w:val="24"/>
          <w:highlight w:val="yellow"/>
        </w:rPr>
        <w:t>semester,</w:t>
      </w:r>
      <w:r>
        <w:rPr>
          <w:color w:val="000000"/>
          <w:spacing w:val="-5"/>
          <w:sz w:val="24"/>
          <w:highlight w:val="yellow"/>
        </w:rPr>
        <w:t xml:space="preserve"> </w:t>
      </w:r>
      <w:r>
        <w:rPr>
          <w:color w:val="000000"/>
          <w:sz w:val="24"/>
          <w:highlight w:val="yellow"/>
        </w:rPr>
        <w:t>a</w:t>
      </w:r>
      <w:r>
        <w:rPr>
          <w:color w:val="000000"/>
          <w:spacing w:val="-2"/>
          <w:sz w:val="24"/>
          <w:highlight w:val="yellow"/>
        </w:rPr>
        <w:t xml:space="preserve"> </w:t>
      </w:r>
      <w:r>
        <w:rPr>
          <w:color w:val="000000"/>
          <w:sz w:val="24"/>
          <w:highlight w:val="yellow"/>
        </w:rPr>
        <w:t>meeting</w:t>
      </w:r>
      <w:r>
        <w:rPr>
          <w:color w:val="000000"/>
          <w:spacing w:val="-5"/>
          <w:sz w:val="24"/>
          <w:highlight w:val="yellow"/>
        </w:rPr>
        <w:t xml:space="preserve"> </w:t>
      </w:r>
      <w:r>
        <w:rPr>
          <w:color w:val="000000"/>
          <w:sz w:val="24"/>
          <w:highlight w:val="yellow"/>
        </w:rPr>
        <w:t>of</w:t>
      </w:r>
      <w:r>
        <w:rPr>
          <w:color w:val="000000"/>
          <w:spacing w:val="-5"/>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Student</w:t>
      </w:r>
      <w:r>
        <w:rPr>
          <w:color w:val="000000"/>
          <w:spacing w:val="-6"/>
          <w:sz w:val="24"/>
          <w:highlight w:val="yellow"/>
        </w:rPr>
        <w:t xml:space="preserve"> </w:t>
      </w:r>
      <w:r>
        <w:rPr>
          <w:color w:val="000000"/>
          <w:sz w:val="24"/>
          <w:highlight w:val="yellow"/>
        </w:rPr>
        <w:t>Athlete</w:t>
      </w:r>
      <w:r>
        <w:rPr>
          <w:color w:val="000000"/>
          <w:sz w:val="24"/>
        </w:rPr>
        <w:t xml:space="preserve"> </w:t>
      </w:r>
      <w:r>
        <w:rPr>
          <w:color w:val="000000"/>
          <w:sz w:val="24"/>
          <w:highlight w:val="yellow"/>
        </w:rPr>
        <w:t>Advisory Committee (SAAC</w:t>
      </w:r>
      <w:proofErr w:type="gramStart"/>
      <w:r>
        <w:rPr>
          <w:color w:val="000000"/>
          <w:sz w:val="24"/>
          <w:highlight w:val="yellow"/>
        </w:rPr>
        <w:t>);</w:t>
      </w:r>
      <w:proofErr w:type="gramEnd"/>
    </w:p>
    <w:p w14:paraId="1BD33AE2" w14:textId="77777777" w:rsidR="009B3CBD" w:rsidRDefault="00000000">
      <w:pPr>
        <w:pStyle w:val="ListParagraph"/>
        <w:numPr>
          <w:ilvl w:val="0"/>
          <w:numId w:val="23"/>
        </w:numPr>
        <w:tabs>
          <w:tab w:val="left" w:pos="1701"/>
        </w:tabs>
        <w:spacing w:line="278" w:lineRule="auto"/>
        <w:ind w:right="1054"/>
        <w:jc w:val="left"/>
        <w:rPr>
          <w:sz w:val="24"/>
        </w:rPr>
      </w:pPr>
      <w:r>
        <w:rPr>
          <w:spacing w:val="-3"/>
          <w:sz w:val="24"/>
        </w:rPr>
        <w:t xml:space="preserve"> </w:t>
      </w:r>
      <w:r>
        <w:rPr>
          <w:sz w:val="24"/>
        </w:rPr>
        <w:t>​</w:t>
      </w:r>
      <w:r>
        <w:rPr>
          <w:color w:val="000000"/>
          <w:sz w:val="24"/>
          <w:highlight w:val="red"/>
        </w:rPr>
        <w:t>8.</w:t>
      </w:r>
      <w:r>
        <w:rPr>
          <w:color w:val="000000"/>
          <w:spacing w:val="-3"/>
          <w:sz w:val="24"/>
        </w:rPr>
        <w:t xml:space="preserve"> </w:t>
      </w:r>
      <w:r>
        <w:rPr>
          <w:color w:val="000000"/>
          <w:sz w:val="24"/>
        </w:rPr>
        <w:t>To</w:t>
      </w:r>
      <w:r>
        <w:rPr>
          <w:color w:val="000000"/>
          <w:spacing w:val="-3"/>
          <w:sz w:val="24"/>
        </w:rPr>
        <w:t xml:space="preserve"> </w:t>
      </w:r>
      <w:r>
        <w:rPr>
          <w:color w:val="000000"/>
          <w:sz w:val="24"/>
        </w:rPr>
        <w:t>have</w:t>
      </w:r>
      <w:r>
        <w:rPr>
          <w:color w:val="000000"/>
          <w:spacing w:val="-5"/>
          <w:sz w:val="24"/>
        </w:rPr>
        <w:t xml:space="preserve"> </w:t>
      </w:r>
      <w:r>
        <w:rPr>
          <w:color w:val="000000"/>
          <w:sz w:val="24"/>
        </w:rPr>
        <w:t>a</w:t>
      </w:r>
      <w:r>
        <w:rPr>
          <w:color w:val="000000"/>
          <w:spacing w:val="-5"/>
          <w:sz w:val="24"/>
        </w:rPr>
        <w:t xml:space="preserve"> </w:t>
      </w:r>
      <w:r>
        <w:rPr>
          <w:color w:val="000000"/>
          <w:sz w:val="24"/>
        </w:rPr>
        <w:t>report</w:t>
      </w:r>
      <w:r>
        <w:rPr>
          <w:color w:val="000000"/>
          <w:spacing w:val="-5"/>
          <w:sz w:val="24"/>
        </w:rPr>
        <w:t xml:space="preserve"> </w:t>
      </w:r>
      <w:r>
        <w:rPr>
          <w:color w:val="000000"/>
          <w:sz w:val="24"/>
        </w:rPr>
        <w:t>read</w:t>
      </w:r>
      <w:r>
        <w:rPr>
          <w:color w:val="000000"/>
          <w:spacing w:val="-3"/>
          <w:sz w:val="24"/>
        </w:rPr>
        <w:t xml:space="preserve"> </w:t>
      </w:r>
      <w:r>
        <w:rPr>
          <w:color w:val="000000"/>
          <w:sz w:val="24"/>
        </w:rPr>
        <w:t>or</w:t>
      </w:r>
      <w:r>
        <w:rPr>
          <w:color w:val="000000"/>
          <w:spacing w:val="-3"/>
          <w:sz w:val="24"/>
        </w:rPr>
        <w:t xml:space="preserve"> </w:t>
      </w:r>
      <w:r>
        <w:rPr>
          <w:color w:val="000000"/>
          <w:sz w:val="24"/>
        </w:rPr>
        <w:t>spoken into</w:t>
      </w:r>
      <w:r>
        <w:rPr>
          <w:color w:val="000000"/>
          <w:spacing w:val="-3"/>
          <w:sz w:val="24"/>
        </w:rPr>
        <w:t xml:space="preserve"> </w:t>
      </w:r>
      <w:r>
        <w:rPr>
          <w:color w:val="000000"/>
          <w:sz w:val="24"/>
        </w:rPr>
        <w:t>record</w:t>
      </w:r>
      <w:r>
        <w:rPr>
          <w:color w:val="000000"/>
          <w:spacing w:val="-3"/>
          <w:sz w:val="24"/>
        </w:rPr>
        <w:t xml:space="preserve"> </w:t>
      </w:r>
      <w:r>
        <w:rPr>
          <w:color w:val="000000"/>
          <w:sz w:val="24"/>
        </w:rPr>
        <w:t>at</w:t>
      </w:r>
      <w:r>
        <w:rPr>
          <w:color w:val="000000"/>
          <w:spacing w:val="-1"/>
          <w:sz w:val="24"/>
        </w:rPr>
        <w:t xml:space="preserve"> </w:t>
      </w:r>
      <w:r>
        <w:rPr>
          <w:color w:val="000000"/>
          <w:sz w:val="24"/>
        </w:rPr>
        <w:t>minimum</w:t>
      </w:r>
      <w:r>
        <w:rPr>
          <w:color w:val="000000"/>
          <w:spacing w:val="-5"/>
          <w:sz w:val="24"/>
        </w:rPr>
        <w:t xml:space="preserve"> </w:t>
      </w:r>
      <w:r>
        <w:rPr>
          <w:color w:val="000000"/>
          <w:sz w:val="24"/>
        </w:rPr>
        <w:t>every</w:t>
      </w:r>
      <w:r>
        <w:rPr>
          <w:color w:val="000000"/>
          <w:spacing w:val="-3"/>
          <w:sz w:val="24"/>
        </w:rPr>
        <w:t xml:space="preserve"> </w:t>
      </w:r>
      <w:r>
        <w:rPr>
          <w:color w:val="000000"/>
          <w:sz w:val="24"/>
        </w:rPr>
        <w:t>other</w:t>
      </w:r>
      <w:r>
        <w:rPr>
          <w:color w:val="000000"/>
          <w:spacing w:val="-3"/>
          <w:sz w:val="24"/>
        </w:rPr>
        <w:t xml:space="preserve"> </w:t>
      </w:r>
      <w:r>
        <w:rPr>
          <w:color w:val="000000"/>
          <w:sz w:val="24"/>
        </w:rPr>
        <w:t xml:space="preserve">Senate </w:t>
      </w:r>
      <w:r>
        <w:rPr>
          <w:color w:val="000000"/>
          <w:spacing w:val="-2"/>
          <w:sz w:val="24"/>
        </w:rPr>
        <w:t>meeting.</w:t>
      </w:r>
    </w:p>
    <w:p w14:paraId="11869F16" w14:textId="77777777" w:rsidR="009B3CBD" w:rsidRDefault="00000000">
      <w:pPr>
        <w:pStyle w:val="ListParagraph"/>
        <w:numPr>
          <w:ilvl w:val="0"/>
          <w:numId w:val="23"/>
        </w:numPr>
        <w:tabs>
          <w:tab w:val="left" w:pos="1701"/>
        </w:tabs>
        <w:spacing w:line="280" w:lineRule="auto"/>
        <w:ind w:right="1117"/>
        <w:jc w:val="left"/>
        <w:rPr>
          <w:sz w:val="24"/>
        </w:rPr>
      </w:pPr>
      <w:r>
        <w:rPr>
          <w:color w:val="000000"/>
          <w:sz w:val="24"/>
          <w:highlight w:val="red"/>
        </w:rPr>
        <w:t>9.</w:t>
      </w:r>
      <w:r>
        <w:rPr>
          <w:color w:val="000000"/>
          <w:spacing w:val="-4"/>
          <w:sz w:val="24"/>
        </w:rPr>
        <w:t xml:space="preserve"> </w:t>
      </w:r>
      <w:r>
        <w:rPr>
          <w:color w:val="000000"/>
          <w:sz w:val="24"/>
        </w:rPr>
        <w:t>To</w:t>
      </w:r>
      <w:r>
        <w:rPr>
          <w:color w:val="000000"/>
          <w:spacing w:val="-4"/>
          <w:sz w:val="24"/>
        </w:rPr>
        <w:t xml:space="preserve"> </w:t>
      </w:r>
      <w:r>
        <w:rPr>
          <w:color w:val="000000"/>
          <w:sz w:val="24"/>
        </w:rPr>
        <w:t>be</w:t>
      </w:r>
      <w:r>
        <w:rPr>
          <w:color w:val="000000"/>
          <w:spacing w:val="-6"/>
          <w:sz w:val="24"/>
        </w:rPr>
        <w:t xml:space="preserve"> </w:t>
      </w:r>
      <w:r>
        <w:rPr>
          <w:color w:val="000000"/>
          <w:sz w:val="24"/>
        </w:rPr>
        <w:t>responsible</w:t>
      </w:r>
      <w:r>
        <w:rPr>
          <w:color w:val="000000"/>
          <w:spacing w:val="-6"/>
          <w:sz w:val="24"/>
        </w:rPr>
        <w:t xml:space="preserve"> </w:t>
      </w:r>
      <w:r>
        <w:rPr>
          <w:color w:val="000000"/>
          <w:sz w:val="24"/>
        </w:rPr>
        <w:t>for all</w:t>
      </w:r>
      <w:r>
        <w:rPr>
          <w:color w:val="000000"/>
          <w:spacing w:val="-6"/>
          <w:sz w:val="24"/>
        </w:rPr>
        <w:t xml:space="preserve"> </w:t>
      </w:r>
      <w:r>
        <w:rPr>
          <w:color w:val="000000"/>
          <w:sz w:val="24"/>
        </w:rPr>
        <w:t>operations</w:t>
      </w:r>
      <w:r>
        <w:rPr>
          <w:color w:val="000000"/>
          <w:spacing w:val="-3"/>
          <w:sz w:val="24"/>
        </w:rPr>
        <w:t xml:space="preserve"> </w:t>
      </w:r>
      <w:r>
        <w:rPr>
          <w:color w:val="000000"/>
          <w:sz w:val="24"/>
        </w:rPr>
        <w:t>of</w:t>
      </w:r>
      <w:r>
        <w:rPr>
          <w:color w:val="000000"/>
          <w:spacing w:val="-4"/>
          <w:sz w:val="24"/>
        </w:rPr>
        <w:t xml:space="preserve"> </w:t>
      </w:r>
      <w:r>
        <w:rPr>
          <w:color w:val="000000"/>
          <w:sz w:val="24"/>
        </w:rPr>
        <w:t>the</w:t>
      </w:r>
      <w:r>
        <w:rPr>
          <w:color w:val="000000"/>
          <w:spacing w:val="-6"/>
          <w:sz w:val="24"/>
        </w:rPr>
        <w:t xml:space="preserve"> </w:t>
      </w:r>
      <w:r>
        <w:rPr>
          <w:color w:val="000000"/>
          <w:sz w:val="24"/>
        </w:rPr>
        <w:t>Pack</w:t>
      </w:r>
      <w:r>
        <w:rPr>
          <w:color w:val="000000"/>
          <w:spacing w:val="-1"/>
          <w:sz w:val="24"/>
        </w:rPr>
        <w:t xml:space="preserve"> </w:t>
      </w:r>
      <w:r>
        <w:rPr>
          <w:color w:val="000000"/>
          <w:sz w:val="24"/>
        </w:rPr>
        <w:t>Friendly</w:t>
      </w:r>
      <w:r>
        <w:rPr>
          <w:color w:val="000000"/>
          <w:spacing w:val="-4"/>
          <w:sz w:val="24"/>
        </w:rPr>
        <w:t xml:space="preserve"> </w:t>
      </w:r>
      <w:r>
        <w:rPr>
          <w:color w:val="000000"/>
          <w:sz w:val="24"/>
        </w:rPr>
        <w:t xml:space="preserve">Business </w:t>
      </w:r>
      <w:r>
        <w:rPr>
          <w:color w:val="000000"/>
          <w:sz w:val="24"/>
          <w:highlight w:val="yellow"/>
        </w:rPr>
        <w:t>Program</w:t>
      </w:r>
      <w:r>
        <w:rPr>
          <w:color w:val="000000"/>
          <w:sz w:val="24"/>
        </w:rPr>
        <w:t xml:space="preserve"> </w:t>
      </w:r>
      <w:r>
        <w:rPr>
          <w:color w:val="000000"/>
          <w:sz w:val="24"/>
          <w:highlight w:val="red"/>
        </w:rPr>
        <w:t>Campaign</w:t>
      </w:r>
      <w:r>
        <w:rPr>
          <w:color w:val="000000"/>
          <w:sz w:val="24"/>
        </w:rPr>
        <w:t xml:space="preserve"> </w:t>
      </w:r>
      <w:r>
        <w:rPr>
          <w:color w:val="000000"/>
          <w:sz w:val="24"/>
          <w:highlight w:val="yellow"/>
        </w:rPr>
        <w:t>in accordance with Chapter 3101</w:t>
      </w:r>
      <w:r>
        <w:rPr>
          <w:color w:val="000000"/>
          <w:sz w:val="24"/>
        </w:rPr>
        <w:t xml:space="preserve">, including, but not limited to, outreaching to potential </w:t>
      </w:r>
      <w:r>
        <w:rPr>
          <w:color w:val="000000"/>
          <w:sz w:val="24"/>
          <w:highlight w:val="yellow"/>
        </w:rPr>
        <w:t>members</w:t>
      </w:r>
      <w:r>
        <w:rPr>
          <w:color w:val="000000"/>
          <w:sz w:val="24"/>
        </w:rPr>
        <w:t xml:space="preserve"> </w:t>
      </w:r>
      <w:r>
        <w:rPr>
          <w:color w:val="000000"/>
          <w:sz w:val="24"/>
          <w:highlight w:val="red"/>
        </w:rPr>
        <w:t>partners</w:t>
      </w:r>
      <w:r>
        <w:rPr>
          <w:color w:val="000000"/>
          <w:sz w:val="24"/>
        </w:rPr>
        <w:t xml:space="preserve">, communicating with </w:t>
      </w:r>
      <w:r>
        <w:rPr>
          <w:color w:val="000000"/>
          <w:sz w:val="24"/>
          <w:highlight w:val="yellow"/>
        </w:rPr>
        <w:t>program</w:t>
      </w:r>
      <w:r>
        <w:rPr>
          <w:color w:val="000000"/>
          <w:sz w:val="24"/>
        </w:rPr>
        <w:t xml:space="preserve"> </w:t>
      </w:r>
      <w:r>
        <w:rPr>
          <w:color w:val="000000"/>
          <w:sz w:val="24"/>
          <w:highlight w:val="yellow"/>
        </w:rPr>
        <w:t>members</w:t>
      </w:r>
      <w:r>
        <w:rPr>
          <w:color w:val="000000"/>
          <w:sz w:val="24"/>
        </w:rPr>
        <w:t xml:space="preserve"> </w:t>
      </w:r>
      <w:r>
        <w:rPr>
          <w:color w:val="000000"/>
          <w:sz w:val="24"/>
          <w:highlight w:val="red"/>
        </w:rPr>
        <w:t>partners</w:t>
      </w:r>
      <w:r>
        <w:rPr>
          <w:color w:val="000000"/>
          <w:sz w:val="24"/>
        </w:rPr>
        <w:t>, and managing discount renewals on an annual basis.</w:t>
      </w:r>
    </w:p>
    <w:p w14:paraId="7491BE32" w14:textId="77777777" w:rsidR="009B3CBD" w:rsidRDefault="00000000">
      <w:pPr>
        <w:pStyle w:val="ListParagraph"/>
        <w:numPr>
          <w:ilvl w:val="0"/>
          <w:numId w:val="23"/>
        </w:numPr>
        <w:tabs>
          <w:tab w:val="left" w:pos="1701"/>
        </w:tabs>
        <w:spacing w:line="270" w:lineRule="exact"/>
        <w:jc w:val="left"/>
        <w:rPr>
          <w:sz w:val="24"/>
        </w:rPr>
      </w:pPr>
      <w:r>
        <w:rPr>
          <w:color w:val="000000"/>
          <w:sz w:val="24"/>
          <w:highlight w:val="red"/>
        </w:rPr>
        <w:t>10.</w:t>
      </w:r>
      <w:r>
        <w:rPr>
          <w:color w:val="000000"/>
          <w:spacing w:val="-2"/>
          <w:sz w:val="24"/>
        </w:rPr>
        <w:t xml:space="preserve"> </w:t>
      </w:r>
      <w:r>
        <w:rPr>
          <w:color w:val="000000"/>
          <w:sz w:val="24"/>
        </w:rPr>
        <w:t>To</w:t>
      </w:r>
      <w:r>
        <w:rPr>
          <w:color w:val="000000"/>
          <w:spacing w:val="-2"/>
          <w:sz w:val="24"/>
        </w:rPr>
        <w:t xml:space="preserve"> </w:t>
      </w:r>
      <w:r>
        <w:rPr>
          <w:color w:val="000000"/>
          <w:sz w:val="24"/>
        </w:rPr>
        <w:t>serve</w:t>
      </w:r>
      <w:r>
        <w:rPr>
          <w:color w:val="000000"/>
          <w:spacing w:val="-4"/>
          <w:sz w:val="24"/>
        </w:rPr>
        <w:t xml:space="preserve"> </w:t>
      </w:r>
      <w:r>
        <w:rPr>
          <w:color w:val="000000"/>
          <w:sz w:val="24"/>
        </w:rPr>
        <w:t>as a</w:t>
      </w:r>
      <w:r>
        <w:rPr>
          <w:color w:val="000000"/>
          <w:spacing w:val="-4"/>
          <w:sz w:val="24"/>
        </w:rPr>
        <w:t xml:space="preserve"> </w:t>
      </w:r>
      <w:r>
        <w:rPr>
          <w:color w:val="000000"/>
          <w:sz w:val="24"/>
        </w:rPr>
        <w:t>member</w:t>
      </w:r>
      <w:r>
        <w:rPr>
          <w:color w:val="000000"/>
          <w:spacing w:val="-2"/>
          <w:sz w:val="24"/>
        </w:rPr>
        <w:t xml:space="preserve"> </w:t>
      </w:r>
      <w:r>
        <w:rPr>
          <w:color w:val="000000"/>
          <w:sz w:val="24"/>
        </w:rPr>
        <w:t>of</w:t>
      </w:r>
      <w:r>
        <w:rPr>
          <w:color w:val="000000"/>
          <w:spacing w:val="-1"/>
          <w:sz w:val="24"/>
        </w:rPr>
        <w:t xml:space="preserve"> </w:t>
      </w:r>
      <w:r>
        <w:rPr>
          <w:color w:val="000000"/>
          <w:sz w:val="24"/>
        </w:rPr>
        <w:t>the</w:t>
      </w:r>
      <w:r>
        <w:rPr>
          <w:color w:val="000000"/>
          <w:spacing w:val="-4"/>
          <w:sz w:val="24"/>
        </w:rPr>
        <w:t xml:space="preserve"> </w:t>
      </w:r>
      <w:r>
        <w:rPr>
          <w:color w:val="000000"/>
          <w:sz w:val="24"/>
        </w:rPr>
        <w:t>University</w:t>
      </w:r>
      <w:r>
        <w:rPr>
          <w:color w:val="000000"/>
          <w:spacing w:val="2"/>
          <w:sz w:val="24"/>
        </w:rPr>
        <w:t xml:space="preserve"> </w:t>
      </w:r>
      <w:r>
        <w:rPr>
          <w:color w:val="000000"/>
          <w:sz w:val="24"/>
        </w:rPr>
        <w:t>Leadership</w:t>
      </w:r>
      <w:r>
        <w:rPr>
          <w:color w:val="000000"/>
          <w:spacing w:val="-1"/>
          <w:sz w:val="24"/>
        </w:rPr>
        <w:t xml:space="preserve"> </w:t>
      </w:r>
      <w:r>
        <w:rPr>
          <w:color w:val="000000"/>
          <w:spacing w:val="-2"/>
          <w:sz w:val="24"/>
        </w:rPr>
        <w:t>Alliance.</w:t>
      </w:r>
    </w:p>
    <w:p w14:paraId="163A6EA4" w14:textId="77777777" w:rsidR="009B3CBD" w:rsidRDefault="00000000">
      <w:pPr>
        <w:pStyle w:val="ListParagraph"/>
        <w:numPr>
          <w:ilvl w:val="0"/>
          <w:numId w:val="23"/>
        </w:numPr>
        <w:tabs>
          <w:tab w:val="left" w:pos="1701"/>
        </w:tabs>
        <w:spacing w:before="43" w:line="278" w:lineRule="auto"/>
        <w:ind w:right="1294"/>
        <w:jc w:val="left"/>
        <w:rPr>
          <w:sz w:val="24"/>
        </w:rPr>
      </w:pPr>
      <w:r>
        <w:rPr>
          <w:color w:val="000000"/>
          <w:sz w:val="24"/>
          <w:highlight w:val="red"/>
        </w:rPr>
        <w:t>11.</w:t>
      </w:r>
      <w:r>
        <w:rPr>
          <w:color w:val="000000"/>
          <w:spacing w:val="-5"/>
          <w:sz w:val="24"/>
        </w:rPr>
        <w:t xml:space="preserve"> </w:t>
      </w:r>
      <w:r>
        <w:rPr>
          <w:color w:val="000000"/>
          <w:sz w:val="24"/>
        </w:rPr>
        <w:t>Responsible</w:t>
      </w:r>
      <w:r>
        <w:rPr>
          <w:color w:val="000000"/>
          <w:spacing w:val="-7"/>
          <w:sz w:val="24"/>
        </w:rPr>
        <w:t xml:space="preserve"> </w:t>
      </w:r>
      <w:r>
        <w:rPr>
          <w:color w:val="000000"/>
          <w:sz w:val="24"/>
        </w:rPr>
        <w:t>to</w:t>
      </w:r>
      <w:r>
        <w:rPr>
          <w:color w:val="000000"/>
          <w:spacing w:val="-5"/>
          <w:sz w:val="24"/>
        </w:rPr>
        <w:t xml:space="preserve"> </w:t>
      </w:r>
      <w:r>
        <w:rPr>
          <w:color w:val="000000"/>
          <w:sz w:val="24"/>
        </w:rPr>
        <w:t>attend</w:t>
      </w:r>
      <w:r>
        <w:rPr>
          <w:color w:val="000000"/>
          <w:spacing w:val="-2"/>
          <w:sz w:val="24"/>
        </w:rPr>
        <w:t xml:space="preserve"> </w:t>
      </w:r>
      <w:r>
        <w:rPr>
          <w:color w:val="000000"/>
          <w:sz w:val="24"/>
        </w:rPr>
        <w:t>all</w:t>
      </w:r>
      <w:r>
        <w:rPr>
          <w:color w:val="000000"/>
          <w:spacing w:val="-7"/>
          <w:sz w:val="24"/>
        </w:rPr>
        <w:t xml:space="preserve"> </w:t>
      </w:r>
      <w:r>
        <w:rPr>
          <w:color w:val="000000"/>
          <w:sz w:val="24"/>
        </w:rPr>
        <w:t>ASUN</w:t>
      </w:r>
      <w:r>
        <w:rPr>
          <w:color w:val="000000"/>
          <w:spacing w:val="-4"/>
          <w:sz w:val="24"/>
        </w:rPr>
        <w:t xml:space="preserve"> </w:t>
      </w:r>
      <w:r>
        <w:rPr>
          <w:color w:val="000000"/>
          <w:sz w:val="24"/>
        </w:rPr>
        <w:t>retreats,</w:t>
      </w:r>
      <w:r>
        <w:rPr>
          <w:color w:val="000000"/>
          <w:spacing w:val="-5"/>
          <w:sz w:val="24"/>
        </w:rPr>
        <w:t xml:space="preserve"> </w:t>
      </w:r>
      <w:r>
        <w:rPr>
          <w:color w:val="000000"/>
          <w:sz w:val="24"/>
        </w:rPr>
        <w:t>and</w:t>
      </w:r>
      <w:r>
        <w:rPr>
          <w:color w:val="000000"/>
          <w:spacing w:val="-2"/>
          <w:sz w:val="24"/>
        </w:rPr>
        <w:t xml:space="preserve"> </w:t>
      </w:r>
      <w:r>
        <w:rPr>
          <w:color w:val="000000"/>
          <w:sz w:val="24"/>
        </w:rPr>
        <w:t>trainings</w:t>
      </w:r>
      <w:r>
        <w:rPr>
          <w:color w:val="000000"/>
          <w:spacing w:val="-4"/>
          <w:sz w:val="24"/>
        </w:rPr>
        <w:t xml:space="preserve"> </w:t>
      </w:r>
      <w:r>
        <w:rPr>
          <w:color w:val="000000"/>
          <w:sz w:val="24"/>
        </w:rPr>
        <w:t>as</w:t>
      </w:r>
      <w:r>
        <w:rPr>
          <w:color w:val="000000"/>
          <w:spacing w:val="-4"/>
          <w:sz w:val="24"/>
        </w:rPr>
        <w:t xml:space="preserve"> </w:t>
      </w:r>
      <w:r>
        <w:rPr>
          <w:color w:val="000000"/>
          <w:sz w:val="24"/>
        </w:rPr>
        <w:t>decided</w:t>
      </w:r>
      <w:r>
        <w:rPr>
          <w:color w:val="000000"/>
          <w:spacing w:val="-5"/>
          <w:sz w:val="24"/>
        </w:rPr>
        <w:t xml:space="preserve"> </w:t>
      </w:r>
      <w:r>
        <w:rPr>
          <w:color w:val="000000"/>
          <w:sz w:val="24"/>
        </w:rPr>
        <w:t>by</w:t>
      </w:r>
      <w:r>
        <w:rPr>
          <w:color w:val="000000"/>
          <w:spacing w:val="-2"/>
          <w:sz w:val="24"/>
        </w:rPr>
        <w:t xml:space="preserve"> </w:t>
      </w:r>
      <w:r>
        <w:rPr>
          <w:color w:val="000000"/>
          <w:sz w:val="24"/>
        </w:rPr>
        <w:t>the President and the Director of Executive Outreach.</w:t>
      </w:r>
    </w:p>
    <w:p w14:paraId="5AB34166" w14:textId="77777777" w:rsidR="009B3CBD" w:rsidRDefault="009B3CBD">
      <w:pPr>
        <w:spacing w:line="278" w:lineRule="auto"/>
        <w:rPr>
          <w:sz w:val="24"/>
        </w:rPr>
        <w:sectPr w:rsidR="009B3CBD">
          <w:pgSz w:w="12240" w:h="15840"/>
          <w:pgMar w:top="1260" w:right="1140" w:bottom="280" w:left="820" w:header="1009" w:footer="0" w:gutter="0"/>
          <w:cols w:space="720"/>
        </w:sectPr>
      </w:pPr>
    </w:p>
    <w:p w14:paraId="29E0CC42" w14:textId="77777777" w:rsidR="009B3CBD" w:rsidRDefault="00000000">
      <w:pPr>
        <w:pStyle w:val="Heading3"/>
        <w:ind w:left="700"/>
      </w:pPr>
      <w:r>
        <w:lastRenderedPageBreak/>
        <w:t>ADDENDUM</w:t>
      </w:r>
      <w:r>
        <w:rPr>
          <w:spacing w:val="4"/>
        </w:rPr>
        <w:t xml:space="preserve"> </w:t>
      </w:r>
      <w:r>
        <w:rPr>
          <w:spacing w:val="-10"/>
        </w:rPr>
        <w:t>2</w:t>
      </w:r>
    </w:p>
    <w:p w14:paraId="3008D087" w14:textId="77777777" w:rsidR="009B3CBD" w:rsidRDefault="00000000">
      <w:pPr>
        <w:pStyle w:val="Heading4"/>
        <w:ind w:left="692"/>
      </w:pPr>
      <w:r>
        <w:t>Chapter</w:t>
      </w:r>
      <w:r>
        <w:rPr>
          <w:spacing w:val="-5"/>
        </w:rPr>
        <w:t xml:space="preserve"> </w:t>
      </w:r>
      <w:r>
        <w:t>2101:</w:t>
      </w:r>
      <w:r>
        <w:rPr>
          <w:spacing w:val="-2"/>
        </w:rPr>
        <w:t xml:space="preserve"> </w:t>
      </w:r>
      <w:r>
        <w:t>ASUN</w:t>
      </w:r>
      <w:r>
        <w:rPr>
          <w:spacing w:val="-7"/>
        </w:rPr>
        <w:t xml:space="preserve"> </w:t>
      </w:r>
      <w:r>
        <w:t>Undergraduate</w:t>
      </w:r>
      <w:r>
        <w:rPr>
          <w:spacing w:val="-3"/>
        </w:rPr>
        <w:t xml:space="preserve"> </w:t>
      </w:r>
      <w:r>
        <w:t>Research</w:t>
      </w:r>
      <w:r>
        <w:rPr>
          <w:spacing w:val="-4"/>
        </w:rPr>
        <w:t xml:space="preserve"> </w:t>
      </w:r>
      <w:r>
        <w:rPr>
          <w:spacing w:val="-2"/>
        </w:rPr>
        <w:t>Grant</w:t>
      </w:r>
    </w:p>
    <w:p w14:paraId="5D3488A2" w14:textId="77777777" w:rsidR="009B3CBD" w:rsidRDefault="009B3CBD">
      <w:pPr>
        <w:pStyle w:val="BodyText"/>
        <w:spacing w:before="4"/>
        <w:rPr>
          <w:rFonts w:ascii="Garamond"/>
          <w:b/>
          <w:sz w:val="30"/>
        </w:rPr>
      </w:pPr>
    </w:p>
    <w:p w14:paraId="436A9488" w14:textId="77777777" w:rsidR="009B3CBD" w:rsidRDefault="00000000">
      <w:pPr>
        <w:spacing w:line="275" w:lineRule="exact"/>
        <w:ind w:left="981"/>
        <w:rPr>
          <w:b/>
          <w:sz w:val="24"/>
        </w:rPr>
      </w:pPr>
      <w:r>
        <w:rPr>
          <w:b/>
          <w:sz w:val="24"/>
        </w:rPr>
        <w:t>SECTION</w:t>
      </w:r>
      <w:r>
        <w:rPr>
          <w:b/>
          <w:spacing w:val="1"/>
          <w:sz w:val="24"/>
        </w:rPr>
        <w:t xml:space="preserve"> </w:t>
      </w:r>
      <w:r>
        <w:rPr>
          <w:b/>
          <w:sz w:val="24"/>
        </w:rPr>
        <w:t>01:</w:t>
      </w:r>
      <w:r>
        <w:rPr>
          <w:b/>
          <w:spacing w:val="1"/>
          <w:sz w:val="24"/>
        </w:rPr>
        <w:t xml:space="preserve"> </w:t>
      </w:r>
      <w:r>
        <w:rPr>
          <w:b/>
          <w:spacing w:val="-2"/>
          <w:sz w:val="24"/>
        </w:rPr>
        <w:t>ESTABLISHMENT</w:t>
      </w:r>
    </w:p>
    <w:p w14:paraId="6AD0EB89" w14:textId="77777777" w:rsidR="009B3CBD" w:rsidRDefault="00000000">
      <w:pPr>
        <w:pStyle w:val="BodyText"/>
        <w:ind w:left="981" w:right="746"/>
      </w:pPr>
      <w:r>
        <w:t>There</w:t>
      </w:r>
      <w:r>
        <w:rPr>
          <w:spacing w:val="-7"/>
        </w:rPr>
        <w:t xml:space="preserve"> </w:t>
      </w:r>
      <w:r>
        <w:t>is</w:t>
      </w:r>
      <w:r>
        <w:rPr>
          <w:spacing w:val="-4"/>
        </w:rPr>
        <w:t xml:space="preserve"> </w:t>
      </w:r>
      <w:r>
        <w:t>hereby</w:t>
      </w:r>
      <w:r>
        <w:rPr>
          <w:spacing w:val="-5"/>
        </w:rPr>
        <w:t xml:space="preserve"> </w:t>
      </w:r>
      <w:r>
        <w:t>established</w:t>
      </w:r>
      <w:r>
        <w:rPr>
          <w:spacing w:val="-5"/>
        </w:rPr>
        <w:t xml:space="preserve"> </w:t>
      </w:r>
      <w:r>
        <w:t>the</w:t>
      </w:r>
      <w:r>
        <w:rPr>
          <w:spacing w:val="-7"/>
        </w:rPr>
        <w:t xml:space="preserve"> </w:t>
      </w:r>
      <w:r>
        <w:t>ASUN</w:t>
      </w:r>
      <w:r>
        <w:rPr>
          <w:spacing w:val="-4"/>
        </w:rPr>
        <w:t xml:space="preserve"> </w:t>
      </w:r>
      <w:r>
        <w:t>Undergraduate</w:t>
      </w:r>
      <w:r>
        <w:rPr>
          <w:spacing w:val="-7"/>
        </w:rPr>
        <w:t xml:space="preserve"> </w:t>
      </w:r>
      <w:r>
        <w:t>Research</w:t>
      </w:r>
      <w:r>
        <w:rPr>
          <w:spacing w:val="-1"/>
        </w:rPr>
        <w:t xml:space="preserve"> </w:t>
      </w:r>
      <w:r>
        <w:t xml:space="preserve">Grant, </w:t>
      </w:r>
      <w:r>
        <w:rPr>
          <w:color w:val="000000"/>
          <w:highlight w:val="yellow"/>
        </w:rPr>
        <w:t>operated</w:t>
      </w:r>
      <w:r>
        <w:rPr>
          <w:color w:val="000000"/>
          <w:spacing w:val="-5"/>
          <w:highlight w:val="yellow"/>
        </w:rPr>
        <w:t xml:space="preserve"> </w:t>
      </w:r>
      <w:r>
        <w:rPr>
          <w:color w:val="000000"/>
          <w:highlight w:val="yellow"/>
        </w:rPr>
        <w:t>by</w:t>
      </w:r>
      <w:r>
        <w:rPr>
          <w:color w:val="000000"/>
          <w:spacing w:val="-5"/>
          <w:highlight w:val="yellow"/>
        </w:rPr>
        <w:t xml:space="preserve"> </w:t>
      </w:r>
      <w:r>
        <w:rPr>
          <w:color w:val="000000"/>
          <w:highlight w:val="yellow"/>
        </w:rPr>
        <w:t>the</w:t>
      </w:r>
      <w:r>
        <w:rPr>
          <w:color w:val="000000"/>
        </w:rPr>
        <w:t xml:space="preserve"> </w:t>
      </w:r>
      <w:r>
        <w:rPr>
          <w:color w:val="000000"/>
          <w:highlight w:val="yellow"/>
        </w:rPr>
        <w:t>Office of Undergraduate Research with assistance by the Vice President, or their</w:t>
      </w:r>
      <w:r>
        <w:rPr>
          <w:color w:val="000000"/>
        </w:rPr>
        <w:t xml:space="preserve"> </w:t>
      </w:r>
      <w:r>
        <w:rPr>
          <w:color w:val="000000"/>
          <w:spacing w:val="-2"/>
          <w:highlight w:val="yellow"/>
        </w:rPr>
        <w:t>designee.</w:t>
      </w:r>
    </w:p>
    <w:p w14:paraId="6BE8E792" w14:textId="77777777" w:rsidR="009B3CBD" w:rsidRDefault="00000000">
      <w:pPr>
        <w:spacing w:line="274" w:lineRule="exact"/>
        <w:ind w:left="981"/>
        <w:rPr>
          <w:b/>
          <w:sz w:val="24"/>
        </w:rPr>
      </w:pPr>
      <w:r>
        <w:rPr>
          <w:b/>
          <w:sz w:val="24"/>
        </w:rPr>
        <w:t>SECTION</w:t>
      </w:r>
      <w:r>
        <w:rPr>
          <w:b/>
          <w:spacing w:val="1"/>
          <w:sz w:val="24"/>
        </w:rPr>
        <w:t xml:space="preserve"> </w:t>
      </w:r>
      <w:r>
        <w:rPr>
          <w:b/>
          <w:sz w:val="24"/>
        </w:rPr>
        <w:t>02:</w:t>
      </w:r>
      <w:r>
        <w:rPr>
          <w:b/>
          <w:spacing w:val="1"/>
          <w:sz w:val="24"/>
        </w:rPr>
        <w:t xml:space="preserve"> </w:t>
      </w:r>
      <w:r>
        <w:rPr>
          <w:b/>
          <w:spacing w:val="-2"/>
          <w:sz w:val="24"/>
        </w:rPr>
        <w:t>PURPOSE</w:t>
      </w:r>
    </w:p>
    <w:p w14:paraId="6108AF2B" w14:textId="77777777" w:rsidR="009B3CBD" w:rsidRDefault="00000000">
      <w:pPr>
        <w:pStyle w:val="BodyText"/>
        <w:spacing w:before="4"/>
        <w:ind w:left="981" w:right="1000"/>
      </w:pPr>
      <w:r>
        <w:t>The</w:t>
      </w:r>
      <w:r>
        <w:rPr>
          <w:spacing w:val="-6"/>
        </w:rPr>
        <w:t xml:space="preserve"> </w:t>
      </w:r>
      <w:r>
        <w:t>purpose</w:t>
      </w:r>
      <w:r>
        <w:rPr>
          <w:spacing w:val="-6"/>
        </w:rPr>
        <w:t xml:space="preserve"> </w:t>
      </w:r>
      <w:r>
        <w:t>of</w:t>
      </w:r>
      <w:r>
        <w:rPr>
          <w:spacing w:val="-4"/>
        </w:rPr>
        <w:t xml:space="preserve"> </w:t>
      </w:r>
      <w:r>
        <w:t>the</w:t>
      </w:r>
      <w:r>
        <w:rPr>
          <w:spacing w:val="-6"/>
        </w:rPr>
        <w:t xml:space="preserve"> </w:t>
      </w:r>
      <w:r>
        <w:t>ASUN</w:t>
      </w:r>
      <w:r>
        <w:rPr>
          <w:spacing w:val="-3"/>
        </w:rPr>
        <w:t xml:space="preserve"> </w:t>
      </w:r>
      <w:r>
        <w:t>Undergraduate</w:t>
      </w:r>
      <w:r>
        <w:rPr>
          <w:spacing w:val="-6"/>
        </w:rPr>
        <w:t xml:space="preserve"> </w:t>
      </w:r>
      <w:r>
        <w:t>Research Grant</w:t>
      </w:r>
      <w:r>
        <w:rPr>
          <w:color w:val="000000"/>
          <w:highlight w:val="yellow"/>
        </w:rPr>
        <w:t>, also</w:t>
      </w:r>
      <w:r>
        <w:rPr>
          <w:color w:val="000000"/>
          <w:spacing w:val="-4"/>
          <w:highlight w:val="yellow"/>
        </w:rPr>
        <w:t xml:space="preserve"> </w:t>
      </w:r>
      <w:r>
        <w:rPr>
          <w:color w:val="000000"/>
          <w:highlight w:val="yellow"/>
        </w:rPr>
        <w:t>known</w:t>
      </w:r>
      <w:r>
        <w:rPr>
          <w:color w:val="000000"/>
          <w:spacing w:val="-4"/>
          <w:highlight w:val="yellow"/>
        </w:rPr>
        <w:t xml:space="preserve"> </w:t>
      </w:r>
      <w:r>
        <w:rPr>
          <w:color w:val="000000"/>
          <w:highlight w:val="yellow"/>
        </w:rPr>
        <w:t>as</w:t>
      </w:r>
      <w:r>
        <w:rPr>
          <w:color w:val="000000"/>
          <w:spacing w:val="-3"/>
          <w:highlight w:val="yellow"/>
        </w:rPr>
        <w:t xml:space="preserve"> </w:t>
      </w:r>
      <w:r>
        <w:rPr>
          <w:color w:val="000000"/>
          <w:highlight w:val="yellow"/>
        </w:rPr>
        <w:t>the</w:t>
      </w:r>
      <w:r>
        <w:rPr>
          <w:color w:val="000000"/>
          <w:spacing w:val="-6"/>
          <w:highlight w:val="yellow"/>
        </w:rPr>
        <w:t xml:space="preserve"> </w:t>
      </w:r>
      <w:r>
        <w:rPr>
          <w:color w:val="000000"/>
          <w:highlight w:val="yellow"/>
        </w:rPr>
        <w:t>Nevada</w:t>
      </w:r>
      <w:r>
        <w:rPr>
          <w:color w:val="000000"/>
        </w:rPr>
        <w:t xml:space="preserve"> </w:t>
      </w:r>
      <w:r>
        <w:rPr>
          <w:color w:val="000000"/>
          <w:highlight w:val="yellow"/>
        </w:rPr>
        <w:t>Undergraduate Research Award (NURA),</w:t>
      </w:r>
      <w:r>
        <w:rPr>
          <w:color w:val="000000"/>
        </w:rPr>
        <w:t xml:space="preserve"> is to provide opportunities for the undergraduate students </w:t>
      </w:r>
      <w:proofErr w:type="gramStart"/>
      <w:r>
        <w:rPr>
          <w:color w:val="000000"/>
        </w:rPr>
        <w:t>of</w:t>
      </w:r>
      <w:proofErr w:type="gramEnd"/>
      <w:r>
        <w:rPr>
          <w:color w:val="000000"/>
        </w:rPr>
        <w:t xml:space="preserve"> the University of Nevada to conduct academic research.</w:t>
      </w:r>
    </w:p>
    <w:p w14:paraId="2534EA73" w14:textId="77777777" w:rsidR="009B3CBD" w:rsidRDefault="00000000">
      <w:pPr>
        <w:spacing w:line="273" w:lineRule="exact"/>
        <w:ind w:left="981"/>
        <w:rPr>
          <w:b/>
          <w:sz w:val="24"/>
        </w:rPr>
      </w:pPr>
      <w:r>
        <w:rPr>
          <w:b/>
          <w:sz w:val="24"/>
        </w:rPr>
        <w:t>SECTION</w:t>
      </w:r>
      <w:r>
        <w:rPr>
          <w:b/>
          <w:spacing w:val="1"/>
          <w:sz w:val="24"/>
        </w:rPr>
        <w:t xml:space="preserve"> </w:t>
      </w:r>
      <w:r>
        <w:rPr>
          <w:b/>
          <w:sz w:val="24"/>
        </w:rPr>
        <w:t>03:</w:t>
      </w:r>
      <w:r>
        <w:rPr>
          <w:b/>
          <w:spacing w:val="1"/>
          <w:sz w:val="24"/>
        </w:rPr>
        <w:t xml:space="preserve"> </w:t>
      </w:r>
      <w:r>
        <w:rPr>
          <w:b/>
          <w:spacing w:val="-2"/>
          <w:sz w:val="24"/>
        </w:rPr>
        <w:t>SELECTION</w:t>
      </w:r>
    </w:p>
    <w:p w14:paraId="7A1311D8" w14:textId="77777777" w:rsidR="009B3CBD" w:rsidRDefault="00000000">
      <w:pPr>
        <w:pStyle w:val="BodyText"/>
        <w:ind w:left="981" w:right="674"/>
        <w:rPr>
          <w:b/>
        </w:rPr>
      </w:pPr>
      <w:r>
        <w:t xml:space="preserve">The selection of recipients of the ASUN Undergraduate Research Grant shall be </w:t>
      </w:r>
      <w:r>
        <w:rPr>
          <w:color w:val="000000"/>
          <w:highlight w:val="yellow"/>
        </w:rPr>
        <w:t>competitive and</w:t>
      </w:r>
      <w:r>
        <w:rPr>
          <w:color w:val="000000"/>
        </w:rPr>
        <w:t xml:space="preserve"> differed to the discretion of the University of Nevada’s Office of Undergraduate Research, with the condition that two members of the Association </w:t>
      </w:r>
      <w:r>
        <w:rPr>
          <w:color w:val="000000"/>
          <w:highlight w:val="yellow"/>
        </w:rPr>
        <w:t>not</w:t>
      </w:r>
      <w:r>
        <w:rPr>
          <w:color w:val="000000"/>
        </w:rPr>
        <w:t xml:space="preserve"> </w:t>
      </w:r>
      <w:r>
        <w:rPr>
          <w:color w:val="000000"/>
          <w:highlight w:val="yellow"/>
        </w:rPr>
        <w:t>posing a</w:t>
      </w:r>
      <w:r>
        <w:rPr>
          <w:color w:val="000000"/>
          <w:spacing w:val="-1"/>
          <w:highlight w:val="yellow"/>
        </w:rPr>
        <w:t xml:space="preserve"> </w:t>
      </w:r>
      <w:r>
        <w:rPr>
          <w:color w:val="000000"/>
          <w:highlight w:val="yellow"/>
        </w:rPr>
        <w:t>conflict</w:t>
      </w:r>
      <w:r>
        <w:rPr>
          <w:color w:val="000000"/>
          <w:spacing w:val="-1"/>
          <w:highlight w:val="yellow"/>
        </w:rPr>
        <w:t xml:space="preserve"> </w:t>
      </w:r>
      <w:r>
        <w:rPr>
          <w:color w:val="000000"/>
          <w:highlight w:val="yellow"/>
        </w:rPr>
        <w:t>of interest</w:t>
      </w:r>
      <w:r>
        <w:rPr>
          <w:color w:val="000000"/>
        </w:rPr>
        <w:t xml:space="preserve"> sit</w:t>
      </w:r>
      <w:r>
        <w:rPr>
          <w:color w:val="000000"/>
          <w:spacing w:val="-1"/>
        </w:rPr>
        <w:t xml:space="preserve"> </w:t>
      </w:r>
      <w:r>
        <w:rPr>
          <w:color w:val="000000"/>
        </w:rPr>
        <w:t>on the</w:t>
      </w:r>
      <w:r>
        <w:rPr>
          <w:color w:val="000000"/>
          <w:spacing w:val="-1"/>
        </w:rPr>
        <w:t xml:space="preserve"> </w:t>
      </w:r>
      <w:r>
        <w:rPr>
          <w:color w:val="000000"/>
        </w:rPr>
        <w:t xml:space="preserve">selection committee, </w:t>
      </w:r>
      <w:r>
        <w:rPr>
          <w:color w:val="000000"/>
          <w:highlight w:val="yellow"/>
        </w:rPr>
        <w:t>appointed by the</w:t>
      </w:r>
      <w:r>
        <w:rPr>
          <w:color w:val="000000"/>
          <w:spacing w:val="-1"/>
          <w:highlight w:val="yellow"/>
        </w:rPr>
        <w:t xml:space="preserve"> </w:t>
      </w:r>
      <w:r>
        <w:rPr>
          <w:color w:val="000000"/>
          <w:highlight w:val="yellow"/>
        </w:rPr>
        <w:t>President, as</w:t>
      </w:r>
      <w:r>
        <w:rPr>
          <w:color w:val="000000"/>
        </w:rPr>
        <w:t xml:space="preserve"> </w:t>
      </w:r>
      <w:r>
        <w:rPr>
          <w:color w:val="000000"/>
          <w:highlight w:val="yellow"/>
        </w:rPr>
        <w:t>set</w:t>
      </w:r>
      <w:r>
        <w:rPr>
          <w:color w:val="000000"/>
          <w:spacing w:val="-5"/>
          <w:highlight w:val="yellow"/>
        </w:rPr>
        <w:t xml:space="preserve"> </w:t>
      </w:r>
      <w:r>
        <w:rPr>
          <w:color w:val="000000"/>
          <w:highlight w:val="yellow"/>
        </w:rPr>
        <w:t>forth</w:t>
      </w:r>
      <w:r>
        <w:rPr>
          <w:color w:val="000000"/>
          <w:spacing w:val="-3"/>
          <w:highlight w:val="yellow"/>
        </w:rPr>
        <w:t xml:space="preserve"> </w:t>
      </w:r>
      <w:r>
        <w:rPr>
          <w:color w:val="000000"/>
          <w:highlight w:val="yellow"/>
        </w:rPr>
        <w:t>in</w:t>
      </w:r>
      <w:r>
        <w:rPr>
          <w:color w:val="000000"/>
          <w:spacing w:val="-3"/>
          <w:highlight w:val="yellow"/>
        </w:rPr>
        <w:t xml:space="preserve"> </w:t>
      </w:r>
      <w:r>
        <w:rPr>
          <w:color w:val="000000"/>
          <w:highlight w:val="yellow"/>
        </w:rPr>
        <w:t>Chapter</w:t>
      </w:r>
      <w:r>
        <w:rPr>
          <w:color w:val="000000"/>
          <w:spacing w:val="-3"/>
          <w:highlight w:val="yellow"/>
        </w:rPr>
        <w:t xml:space="preserve"> </w:t>
      </w:r>
      <w:r>
        <w:rPr>
          <w:color w:val="000000"/>
          <w:highlight w:val="yellow"/>
        </w:rPr>
        <w:t>201,</w:t>
      </w:r>
      <w:r>
        <w:rPr>
          <w:color w:val="000000"/>
          <w:spacing w:val="-3"/>
          <w:highlight w:val="yellow"/>
        </w:rPr>
        <w:t xml:space="preserve"> </w:t>
      </w:r>
      <w:r>
        <w:rPr>
          <w:color w:val="000000"/>
          <w:highlight w:val="yellow"/>
        </w:rPr>
        <w:t>Section</w:t>
      </w:r>
      <w:r>
        <w:rPr>
          <w:color w:val="000000"/>
          <w:spacing w:val="-3"/>
          <w:highlight w:val="yellow"/>
        </w:rPr>
        <w:t xml:space="preserve"> </w:t>
      </w:r>
      <w:r>
        <w:rPr>
          <w:color w:val="000000"/>
          <w:highlight w:val="yellow"/>
        </w:rPr>
        <w:t>01,</w:t>
      </w:r>
      <w:r>
        <w:rPr>
          <w:color w:val="000000"/>
          <w:spacing w:val="-3"/>
          <w:highlight w:val="yellow"/>
        </w:rPr>
        <w:t xml:space="preserve"> </w:t>
      </w:r>
      <w:r>
        <w:rPr>
          <w:color w:val="000000"/>
          <w:highlight w:val="yellow"/>
        </w:rPr>
        <w:t>subsection</w:t>
      </w:r>
      <w:r>
        <w:rPr>
          <w:color w:val="000000"/>
          <w:spacing w:val="-3"/>
          <w:highlight w:val="yellow"/>
        </w:rPr>
        <w:t xml:space="preserve"> </w:t>
      </w:r>
      <w:r>
        <w:rPr>
          <w:color w:val="000000"/>
          <w:highlight w:val="yellow"/>
        </w:rPr>
        <w:t>2,</w:t>
      </w:r>
      <w:r>
        <w:rPr>
          <w:color w:val="000000"/>
          <w:spacing w:val="-3"/>
          <w:highlight w:val="yellow"/>
        </w:rPr>
        <w:t xml:space="preserve"> </w:t>
      </w:r>
      <w:r>
        <w:rPr>
          <w:color w:val="000000"/>
          <w:highlight w:val="yellow"/>
        </w:rPr>
        <w:t>and</w:t>
      </w:r>
      <w:r>
        <w:rPr>
          <w:color w:val="000000"/>
          <w:spacing w:val="-3"/>
          <w:highlight w:val="yellow"/>
        </w:rPr>
        <w:t xml:space="preserve"> </w:t>
      </w:r>
      <w:r>
        <w:rPr>
          <w:color w:val="000000"/>
          <w:highlight w:val="yellow"/>
        </w:rPr>
        <w:t>the</w:t>
      </w:r>
      <w:r>
        <w:rPr>
          <w:color w:val="000000"/>
          <w:spacing w:val="-5"/>
          <w:highlight w:val="yellow"/>
        </w:rPr>
        <w:t xml:space="preserve"> </w:t>
      </w:r>
      <w:r>
        <w:rPr>
          <w:color w:val="000000"/>
          <w:highlight w:val="yellow"/>
        </w:rPr>
        <w:t>Vice</w:t>
      </w:r>
      <w:r>
        <w:rPr>
          <w:color w:val="000000"/>
          <w:spacing w:val="-5"/>
          <w:highlight w:val="yellow"/>
        </w:rPr>
        <w:t xml:space="preserve"> </w:t>
      </w:r>
      <w:r>
        <w:rPr>
          <w:color w:val="000000"/>
          <w:highlight w:val="yellow"/>
        </w:rPr>
        <w:t>President.</w:t>
      </w:r>
      <w:r>
        <w:rPr>
          <w:color w:val="000000"/>
          <w:spacing w:val="-3"/>
          <w:highlight w:val="yellow"/>
        </w:rPr>
        <w:t xml:space="preserve"> </w:t>
      </w:r>
      <w:r>
        <w:rPr>
          <w:color w:val="000000"/>
          <w:highlight w:val="yellow"/>
        </w:rPr>
        <w:t>A</w:t>
      </w:r>
      <w:r>
        <w:rPr>
          <w:color w:val="000000"/>
          <w:spacing w:val="-2"/>
          <w:highlight w:val="yellow"/>
        </w:rPr>
        <w:t xml:space="preserve"> </w:t>
      </w:r>
      <w:r>
        <w:rPr>
          <w:color w:val="000000"/>
          <w:highlight w:val="yellow"/>
        </w:rPr>
        <w:t>disclosure</w:t>
      </w:r>
      <w:r>
        <w:rPr>
          <w:color w:val="000000"/>
          <w:spacing w:val="-5"/>
          <w:highlight w:val="yellow"/>
        </w:rPr>
        <w:t xml:space="preserve"> </w:t>
      </w:r>
      <w:r>
        <w:rPr>
          <w:color w:val="000000"/>
          <w:highlight w:val="yellow"/>
        </w:rPr>
        <w:t>of</w:t>
      </w:r>
      <w:r>
        <w:rPr>
          <w:color w:val="000000"/>
        </w:rPr>
        <w:t xml:space="preserve"> </w:t>
      </w:r>
      <w:r>
        <w:rPr>
          <w:color w:val="000000"/>
          <w:highlight w:val="yellow"/>
        </w:rPr>
        <w:t>the selection process, including members sitting on the committee, shall be made</w:t>
      </w:r>
      <w:r>
        <w:rPr>
          <w:color w:val="000000"/>
        </w:rPr>
        <w:t xml:space="preserve"> </w:t>
      </w:r>
      <w:r>
        <w:rPr>
          <w:color w:val="000000"/>
          <w:highlight w:val="yellow"/>
        </w:rPr>
        <w:t>available on the application form and on the Office of Undergraduate Research website.</w:t>
      </w:r>
      <w:r>
        <w:rPr>
          <w:color w:val="000000"/>
        </w:rPr>
        <w:t xml:space="preserve"> </w:t>
      </w:r>
      <w:r>
        <w:rPr>
          <w:b/>
          <w:color w:val="000000"/>
        </w:rPr>
        <w:t>SECTION 04: FUNDING</w:t>
      </w:r>
    </w:p>
    <w:p w14:paraId="48A08407" w14:textId="77777777" w:rsidR="009B3CBD" w:rsidRDefault="00000000">
      <w:pPr>
        <w:pStyle w:val="BodyText"/>
        <w:spacing w:before="2"/>
        <w:ind w:left="981" w:right="746"/>
      </w:pPr>
      <w:r>
        <w:t>The ASUN Undergraduate Research Grant will be funded as a line-item within the ASUN</w:t>
      </w:r>
      <w:r>
        <w:rPr>
          <w:spacing w:val="-3"/>
        </w:rPr>
        <w:t xml:space="preserve"> </w:t>
      </w:r>
      <w:r>
        <w:t>General</w:t>
      </w:r>
      <w:r>
        <w:rPr>
          <w:spacing w:val="-6"/>
        </w:rPr>
        <w:t xml:space="preserve"> </w:t>
      </w:r>
      <w:r>
        <w:t>Fund</w:t>
      </w:r>
      <w:r>
        <w:rPr>
          <w:spacing w:val="-4"/>
        </w:rPr>
        <w:t xml:space="preserve"> </w:t>
      </w:r>
      <w:r>
        <w:t>beginning in</w:t>
      </w:r>
      <w:r>
        <w:rPr>
          <w:spacing w:val="-4"/>
        </w:rPr>
        <w:t xml:space="preserve"> </w:t>
      </w:r>
      <w:r>
        <w:t>Fiscal</w:t>
      </w:r>
      <w:r>
        <w:rPr>
          <w:spacing w:val="-6"/>
        </w:rPr>
        <w:t xml:space="preserve"> </w:t>
      </w:r>
      <w:r>
        <w:t>Year</w:t>
      </w:r>
      <w:r>
        <w:rPr>
          <w:spacing w:val="-4"/>
        </w:rPr>
        <w:t xml:space="preserve"> </w:t>
      </w:r>
      <w:r>
        <w:t>2013. All</w:t>
      </w:r>
      <w:r>
        <w:rPr>
          <w:spacing w:val="-6"/>
        </w:rPr>
        <w:t xml:space="preserve"> </w:t>
      </w:r>
      <w:r>
        <w:t>changes</w:t>
      </w:r>
      <w:r>
        <w:rPr>
          <w:spacing w:val="-3"/>
        </w:rPr>
        <w:t xml:space="preserve"> </w:t>
      </w:r>
      <w:r>
        <w:t>to the</w:t>
      </w:r>
      <w:r>
        <w:rPr>
          <w:spacing w:val="-6"/>
        </w:rPr>
        <w:t xml:space="preserve"> </w:t>
      </w:r>
      <w:r>
        <w:t>funding level</w:t>
      </w:r>
      <w:r>
        <w:rPr>
          <w:spacing w:val="-6"/>
        </w:rPr>
        <w:t xml:space="preserve"> </w:t>
      </w:r>
      <w:r>
        <w:t xml:space="preserve">of this line-item must follow the </w:t>
      </w:r>
      <w:proofErr w:type="gramStart"/>
      <w:r>
        <w:t>guidelines as</w:t>
      </w:r>
      <w:proofErr w:type="gramEnd"/>
      <w:r>
        <w:t xml:space="preserve"> set out in S.B. 79-30 and in SAS Title IV.</w:t>
      </w:r>
    </w:p>
    <w:p w14:paraId="50F5E46C" w14:textId="77777777" w:rsidR="009B3CBD" w:rsidRDefault="00000000">
      <w:pPr>
        <w:spacing w:before="3" w:line="275" w:lineRule="exact"/>
        <w:ind w:left="981"/>
        <w:rPr>
          <w:b/>
          <w:sz w:val="24"/>
        </w:rPr>
      </w:pPr>
      <w:r>
        <w:rPr>
          <w:b/>
          <w:sz w:val="24"/>
        </w:rPr>
        <w:t>SECTION</w:t>
      </w:r>
      <w:r>
        <w:rPr>
          <w:b/>
          <w:spacing w:val="-1"/>
          <w:sz w:val="24"/>
        </w:rPr>
        <w:t xml:space="preserve"> </w:t>
      </w:r>
      <w:r>
        <w:rPr>
          <w:b/>
          <w:sz w:val="24"/>
        </w:rPr>
        <w:t>05:</w:t>
      </w:r>
      <w:r>
        <w:rPr>
          <w:b/>
          <w:spacing w:val="-2"/>
          <w:sz w:val="24"/>
        </w:rPr>
        <w:t xml:space="preserve"> </w:t>
      </w:r>
      <w:r>
        <w:rPr>
          <w:b/>
          <w:sz w:val="24"/>
        </w:rPr>
        <w:t>CONTRIBUTION</w:t>
      </w:r>
      <w:r>
        <w:rPr>
          <w:b/>
          <w:spacing w:val="1"/>
          <w:sz w:val="24"/>
        </w:rPr>
        <w:t xml:space="preserve"> </w:t>
      </w:r>
      <w:r>
        <w:rPr>
          <w:b/>
          <w:sz w:val="24"/>
        </w:rPr>
        <w:t>FROM</w:t>
      </w:r>
      <w:r>
        <w:rPr>
          <w:b/>
          <w:spacing w:val="-4"/>
          <w:sz w:val="24"/>
        </w:rPr>
        <w:t xml:space="preserve"> </w:t>
      </w:r>
      <w:r>
        <w:rPr>
          <w:b/>
          <w:sz w:val="24"/>
        </w:rPr>
        <w:t>THE</w:t>
      </w:r>
      <w:r>
        <w:rPr>
          <w:b/>
          <w:spacing w:val="-2"/>
          <w:sz w:val="24"/>
        </w:rPr>
        <w:t xml:space="preserve"> </w:t>
      </w:r>
      <w:r>
        <w:rPr>
          <w:b/>
          <w:sz w:val="24"/>
        </w:rPr>
        <w:t>ASUN</w:t>
      </w:r>
      <w:r>
        <w:rPr>
          <w:b/>
          <w:spacing w:val="-1"/>
          <w:sz w:val="24"/>
        </w:rPr>
        <w:t xml:space="preserve"> </w:t>
      </w:r>
      <w:r>
        <w:rPr>
          <w:b/>
          <w:sz w:val="24"/>
        </w:rPr>
        <w:t>GENERAL</w:t>
      </w:r>
      <w:r>
        <w:rPr>
          <w:b/>
          <w:spacing w:val="-2"/>
          <w:sz w:val="24"/>
        </w:rPr>
        <w:t xml:space="preserve"> </w:t>
      </w:r>
      <w:r>
        <w:rPr>
          <w:b/>
          <w:spacing w:val="-4"/>
          <w:sz w:val="24"/>
        </w:rPr>
        <w:t>FUND</w:t>
      </w:r>
    </w:p>
    <w:p w14:paraId="0448E1F3" w14:textId="77777777" w:rsidR="009B3CBD" w:rsidRDefault="00000000">
      <w:pPr>
        <w:pStyle w:val="ListParagraph"/>
        <w:numPr>
          <w:ilvl w:val="0"/>
          <w:numId w:val="22"/>
        </w:numPr>
        <w:tabs>
          <w:tab w:val="left" w:pos="1701"/>
        </w:tabs>
        <w:spacing w:line="278" w:lineRule="auto"/>
        <w:ind w:right="1074"/>
        <w:rPr>
          <w:sz w:val="24"/>
        </w:rPr>
      </w:pPr>
      <w:r>
        <w:rPr>
          <w:sz w:val="24"/>
        </w:rPr>
        <w:t>The University of Nevada’s Office of Undergraduate Research shall be given authority</w:t>
      </w:r>
      <w:r>
        <w:rPr>
          <w:spacing w:val="-1"/>
          <w:sz w:val="24"/>
        </w:rPr>
        <w:t xml:space="preserve"> </w:t>
      </w:r>
      <w:r>
        <w:rPr>
          <w:sz w:val="24"/>
        </w:rPr>
        <w:t>to</w:t>
      </w:r>
      <w:r>
        <w:rPr>
          <w:spacing w:val="-5"/>
          <w:sz w:val="24"/>
        </w:rPr>
        <w:t xml:space="preserve"> </w:t>
      </w:r>
      <w:r>
        <w:rPr>
          <w:sz w:val="24"/>
        </w:rPr>
        <w:t>access</w:t>
      </w:r>
      <w:r>
        <w:rPr>
          <w:spacing w:val="-4"/>
          <w:sz w:val="24"/>
        </w:rPr>
        <w:t xml:space="preserve"> </w:t>
      </w:r>
      <w:r>
        <w:rPr>
          <w:sz w:val="24"/>
        </w:rPr>
        <w:t>funds</w:t>
      </w:r>
      <w:r>
        <w:rPr>
          <w:spacing w:val="-4"/>
          <w:sz w:val="24"/>
        </w:rPr>
        <w:t xml:space="preserve"> </w:t>
      </w:r>
      <w:r>
        <w:rPr>
          <w:sz w:val="24"/>
        </w:rPr>
        <w:t>from</w:t>
      </w:r>
      <w:r>
        <w:rPr>
          <w:spacing w:val="-7"/>
          <w:sz w:val="24"/>
        </w:rPr>
        <w:t xml:space="preserve"> </w:t>
      </w:r>
      <w:r>
        <w:rPr>
          <w:sz w:val="24"/>
        </w:rPr>
        <w:t>the</w:t>
      </w:r>
      <w:r>
        <w:rPr>
          <w:spacing w:val="-7"/>
          <w:sz w:val="24"/>
        </w:rPr>
        <w:t xml:space="preserve"> </w:t>
      </w:r>
      <w:r>
        <w:rPr>
          <w:sz w:val="24"/>
        </w:rPr>
        <w:t>ASUN</w:t>
      </w:r>
      <w:r>
        <w:rPr>
          <w:spacing w:val="-4"/>
          <w:sz w:val="24"/>
        </w:rPr>
        <w:t xml:space="preserve"> </w:t>
      </w:r>
      <w:r>
        <w:rPr>
          <w:sz w:val="24"/>
        </w:rPr>
        <w:t>Undergraduate</w:t>
      </w:r>
      <w:r>
        <w:rPr>
          <w:spacing w:val="-7"/>
          <w:sz w:val="24"/>
        </w:rPr>
        <w:t xml:space="preserve"> </w:t>
      </w:r>
      <w:r>
        <w:rPr>
          <w:sz w:val="24"/>
        </w:rPr>
        <w:t>Research</w:t>
      </w:r>
      <w:r>
        <w:rPr>
          <w:spacing w:val="-1"/>
          <w:sz w:val="24"/>
        </w:rPr>
        <w:t xml:space="preserve"> </w:t>
      </w:r>
      <w:r>
        <w:rPr>
          <w:sz w:val="24"/>
        </w:rPr>
        <w:t>Grant</w:t>
      </w:r>
      <w:r>
        <w:rPr>
          <w:spacing w:val="-7"/>
          <w:sz w:val="24"/>
        </w:rPr>
        <w:t xml:space="preserve"> </w:t>
      </w:r>
      <w:r>
        <w:rPr>
          <w:sz w:val="24"/>
        </w:rPr>
        <w:t>line- item within the ASUN General Fund.</w:t>
      </w:r>
    </w:p>
    <w:p w14:paraId="7B10CB2A" w14:textId="77777777" w:rsidR="009B3CBD" w:rsidRDefault="00000000">
      <w:pPr>
        <w:pStyle w:val="ListParagraph"/>
        <w:numPr>
          <w:ilvl w:val="0"/>
          <w:numId w:val="22"/>
        </w:numPr>
        <w:tabs>
          <w:tab w:val="left" w:pos="1701"/>
        </w:tabs>
        <w:spacing w:line="278" w:lineRule="auto"/>
        <w:ind w:right="943"/>
        <w:rPr>
          <w:sz w:val="24"/>
        </w:rPr>
      </w:pPr>
      <w:r>
        <w:rPr>
          <w:sz w:val="24"/>
        </w:rPr>
        <w:t>Appropriations</w:t>
      </w:r>
      <w:r>
        <w:rPr>
          <w:spacing w:val="-3"/>
          <w:sz w:val="24"/>
        </w:rPr>
        <w:t xml:space="preserve"> </w:t>
      </w:r>
      <w:r>
        <w:rPr>
          <w:sz w:val="24"/>
        </w:rPr>
        <w:t>for</w:t>
      </w:r>
      <w:r>
        <w:rPr>
          <w:spacing w:val="-4"/>
          <w:sz w:val="24"/>
        </w:rPr>
        <w:t xml:space="preserve"> </w:t>
      </w:r>
      <w:r>
        <w:rPr>
          <w:sz w:val="24"/>
        </w:rPr>
        <w:t>the</w:t>
      </w:r>
      <w:r>
        <w:rPr>
          <w:spacing w:val="-5"/>
          <w:sz w:val="24"/>
        </w:rPr>
        <w:t xml:space="preserve"> </w:t>
      </w:r>
      <w:r>
        <w:rPr>
          <w:sz w:val="24"/>
        </w:rPr>
        <w:t>ASUN</w:t>
      </w:r>
      <w:r>
        <w:rPr>
          <w:spacing w:val="-3"/>
          <w:sz w:val="24"/>
        </w:rPr>
        <w:t xml:space="preserve"> </w:t>
      </w:r>
      <w:r>
        <w:rPr>
          <w:sz w:val="24"/>
        </w:rPr>
        <w:t>Undergraduate</w:t>
      </w:r>
      <w:r>
        <w:rPr>
          <w:spacing w:val="-5"/>
          <w:sz w:val="24"/>
        </w:rPr>
        <w:t xml:space="preserve"> </w:t>
      </w:r>
      <w:r>
        <w:rPr>
          <w:sz w:val="24"/>
        </w:rPr>
        <w:t>Research</w:t>
      </w:r>
      <w:r>
        <w:rPr>
          <w:spacing w:val="-4"/>
          <w:sz w:val="24"/>
        </w:rPr>
        <w:t xml:space="preserve"> </w:t>
      </w:r>
      <w:r>
        <w:rPr>
          <w:sz w:val="24"/>
        </w:rPr>
        <w:t>Grant</w:t>
      </w:r>
      <w:r>
        <w:rPr>
          <w:spacing w:val="-5"/>
          <w:sz w:val="24"/>
        </w:rPr>
        <w:t xml:space="preserve"> </w:t>
      </w:r>
      <w:r>
        <w:rPr>
          <w:sz w:val="24"/>
        </w:rPr>
        <w:t>line-item</w:t>
      </w:r>
      <w:r>
        <w:rPr>
          <w:spacing w:val="-5"/>
          <w:sz w:val="24"/>
        </w:rPr>
        <w:t xml:space="preserve"> </w:t>
      </w:r>
      <w:r>
        <w:rPr>
          <w:sz w:val="24"/>
        </w:rPr>
        <w:t>must</w:t>
      </w:r>
      <w:r>
        <w:rPr>
          <w:spacing w:val="-5"/>
          <w:sz w:val="24"/>
        </w:rPr>
        <w:t xml:space="preserve"> </w:t>
      </w:r>
      <w:r>
        <w:rPr>
          <w:sz w:val="24"/>
        </w:rPr>
        <w:t>be no less than $25,000.</w:t>
      </w:r>
    </w:p>
    <w:p w14:paraId="4E4F0AAF" w14:textId="77777777" w:rsidR="009B3CBD" w:rsidRDefault="00000000">
      <w:pPr>
        <w:pStyle w:val="ListParagraph"/>
        <w:numPr>
          <w:ilvl w:val="0"/>
          <w:numId w:val="22"/>
        </w:numPr>
        <w:tabs>
          <w:tab w:val="left" w:pos="1701"/>
        </w:tabs>
        <w:spacing w:before="4" w:line="278" w:lineRule="auto"/>
        <w:ind w:right="727"/>
        <w:jc w:val="both"/>
        <w:rPr>
          <w:sz w:val="24"/>
        </w:rPr>
      </w:pPr>
      <w:r>
        <w:rPr>
          <w:sz w:val="24"/>
        </w:rPr>
        <w:t>The</w:t>
      </w:r>
      <w:r>
        <w:rPr>
          <w:spacing w:val="-7"/>
          <w:sz w:val="24"/>
        </w:rPr>
        <w:t xml:space="preserve"> </w:t>
      </w:r>
      <w:r>
        <w:rPr>
          <w:sz w:val="24"/>
        </w:rPr>
        <w:t>Director</w:t>
      </w:r>
      <w:r>
        <w:rPr>
          <w:spacing w:val="-5"/>
          <w:sz w:val="24"/>
        </w:rPr>
        <w:t xml:space="preserve"> </w:t>
      </w:r>
      <w:r>
        <w:rPr>
          <w:sz w:val="24"/>
        </w:rPr>
        <w:t>of</w:t>
      </w:r>
      <w:r>
        <w:rPr>
          <w:spacing w:val="-5"/>
          <w:sz w:val="24"/>
        </w:rPr>
        <w:t xml:space="preserve"> </w:t>
      </w:r>
      <w:r>
        <w:rPr>
          <w:sz w:val="24"/>
        </w:rPr>
        <w:t>the</w:t>
      </w:r>
      <w:r>
        <w:rPr>
          <w:spacing w:val="-7"/>
          <w:sz w:val="24"/>
        </w:rPr>
        <w:t xml:space="preserve"> </w:t>
      </w:r>
      <w:r>
        <w:rPr>
          <w:sz w:val="24"/>
        </w:rPr>
        <w:t>Associated</w:t>
      </w:r>
      <w:r>
        <w:rPr>
          <w:spacing w:val="-5"/>
          <w:sz w:val="24"/>
        </w:rPr>
        <w:t xml:space="preserve"> </w:t>
      </w:r>
      <w:r>
        <w:rPr>
          <w:sz w:val="24"/>
        </w:rPr>
        <w:t>Students</w:t>
      </w:r>
      <w:r>
        <w:rPr>
          <w:spacing w:val="-4"/>
          <w:sz w:val="24"/>
        </w:rPr>
        <w:t xml:space="preserve"> </w:t>
      </w:r>
      <w:r>
        <w:rPr>
          <w:sz w:val="24"/>
        </w:rPr>
        <w:t>is</w:t>
      </w:r>
      <w:r>
        <w:rPr>
          <w:spacing w:val="-4"/>
          <w:sz w:val="24"/>
        </w:rPr>
        <w:t xml:space="preserve"> </w:t>
      </w:r>
      <w:r>
        <w:rPr>
          <w:sz w:val="24"/>
        </w:rPr>
        <w:t>directed</w:t>
      </w:r>
      <w:r>
        <w:rPr>
          <w:spacing w:val="-5"/>
          <w:sz w:val="24"/>
        </w:rPr>
        <w:t xml:space="preserve"> </w:t>
      </w:r>
      <w:r>
        <w:rPr>
          <w:sz w:val="24"/>
        </w:rPr>
        <w:t>to</w:t>
      </w:r>
      <w:r>
        <w:rPr>
          <w:spacing w:val="-5"/>
          <w:sz w:val="24"/>
        </w:rPr>
        <w:t xml:space="preserve"> </w:t>
      </w:r>
      <w:r>
        <w:rPr>
          <w:sz w:val="24"/>
        </w:rPr>
        <w:t>delegate</w:t>
      </w:r>
      <w:r>
        <w:rPr>
          <w:spacing w:val="-7"/>
          <w:sz w:val="24"/>
        </w:rPr>
        <w:t xml:space="preserve"> </w:t>
      </w:r>
      <w:r>
        <w:rPr>
          <w:sz w:val="24"/>
        </w:rPr>
        <w:t>spending</w:t>
      </w:r>
      <w:r>
        <w:rPr>
          <w:spacing w:val="-1"/>
          <w:sz w:val="24"/>
        </w:rPr>
        <w:t xml:space="preserve"> </w:t>
      </w:r>
      <w:r>
        <w:rPr>
          <w:sz w:val="24"/>
        </w:rPr>
        <w:t>authority to</w:t>
      </w:r>
      <w:r>
        <w:rPr>
          <w:spacing w:val="-4"/>
          <w:sz w:val="24"/>
        </w:rPr>
        <w:t xml:space="preserve"> </w:t>
      </w:r>
      <w:r>
        <w:rPr>
          <w:sz w:val="24"/>
        </w:rPr>
        <w:t>the</w:t>
      </w:r>
      <w:r>
        <w:rPr>
          <w:spacing w:val="-6"/>
          <w:sz w:val="24"/>
        </w:rPr>
        <w:t xml:space="preserve"> </w:t>
      </w:r>
      <w:r>
        <w:rPr>
          <w:sz w:val="24"/>
        </w:rPr>
        <w:t>appropriate</w:t>
      </w:r>
      <w:r>
        <w:rPr>
          <w:spacing w:val="-6"/>
          <w:sz w:val="24"/>
        </w:rPr>
        <w:t xml:space="preserve"> </w:t>
      </w:r>
      <w:r>
        <w:rPr>
          <w:sz w:val="24"/>
        </w:rPr>
        <w:t>departments</w:t>
      </w:r>
      <w:r>
        <w:rPr>
          <w:spacing w:val="-3"/>
          <w:sz w:val="24"/>
        </w:rPr>
        <w:t xml:space="preserve"> </w:t>
      </w:r>
      <w:r>
        <w:rPr>
          <w:sz w:val="24"/>
        </w:rPr>
        <w:t>and individuals</w:t>
      </w:r>
      <w:r>
        <w:rPr>
          <w:spacing w:val="-3"/>
          <w:sz w:val="24"/>
        </w:rPr>
        <w:t xml:space="preserve"> </w:t>
      </w:r>
      <w:proofErr w:type="gramStart"/>
      <w:r>
        <w:rPr>
          <w:sz w:val="24"/>
        </w:rPr>
        <w:t>in</w:t>
      </w:r>
      <w:r>
        <w:rPr>
          <w:spacing w:val="-4"/>
          <w:sz w:val="24"/>
        </w:rPr>
        <w:t xml:space="preserve"> </w:t>
      </w:r>
      <w:r>
        <w:rPr>
          <w:sz w:val="24"/>
        </w:rPr>
        <w:t>order</w:t>
      </w:r>
      <w:r>
        <w:rPr>
          <w:spacing w:val="-4"/>
          <w:sz w:val="24"/>
        </w:rPr>
        <w:t xml:space="preserve"> </w:t>
      </w:r>
      <w:r>
        <w:rPr>
          <w:sz w:val="24"/>
        </w:rPr>
        <w:t>to</w:t>
      </w:r>
      <w:proofErr w:type="gramEnd"/>
      <w:r>
        <w:rPr>
          <w:spacing w:val="-4"/>
          <w:sz w:val="24"/>
        </w:rPr>
        <w:t xml:space="preserve"> </w:t>
      </w:r>
      <w:r>
        <w:rPr>
          <w:sz w:val="24"/>
        </w:rPr>
        <w:t>carry</w:t>
      </w:r>
      <w:r>
        <w:rPr>
          <w:spacing w:val="-4"/>
          <w:sz w:val="24"/>
        </w:rPr>
        <w:t xml:space="preserve"> </w:t>
      </w:r>
      <w:r>
        <w:rPr>
          <w:sz w:val="24"/>
        </w:rPr>
        <w:t>out</w:t>
      </w:r>
      <w:r>
        <w:rPr>
          <w:spacing w:val="-6"/>
          <w:sz w:val="24"/>
        </w:rPr>
        <w:t xml:space="preserve"> </w:t>
      </w:r>
      <w:r>
        <w:rPr>
          <w:sz w:val="24"/>
        </w:rPr>
        <w:t>the</w:t>
      </w:r>
      <w:r>
        <w:rPr>
          <w:spacing w:val="-6"/>
          <w:sz w:val="24"/>
        </w:rPr>
        <w:t xml:space="preserve"> </w:t>
      </w:r>
      <w:r>
        <w:rPr>
          <w:sz w:val="24"/>
        </w:rPr>
        <w:t>provisions of this program.</w:t>
      </w:r>
    </w:p>
    <w:p w14:paraId="4959C24D" w14:textId="77777777" w:rsidR="009B3CBD" w:rsidRDefault="00000000">
      <w:pPr>
        <w:spacing w:before="160" w:line="276" w:lineRule="exact"/>
        <w:ind w:left="981"/>
        <w:rPr>
          <w:b/>
          <w:sz w:val="24"/>
        </w:rPr>
      </w:pPr>
      <w:r>
        <w:rPr>
          <w:b/>
          <w:sz w:val="24"/>
        </w:rPr>
        <w:t>SECTION 06:</w:t>
      </w:r>
      <w:r>
        <w:rPr>
          <w:b/>
          <w:spacing w:val="-1"/>
          <w:sz w:val="24"/>
        </w:rPr>
        <w:t xml:space="preserve"> </w:t>
      </w:r>
      <w:r>
        <w:rPr>
          <w:b/>
          <w:sz w:val="24"/>
        </w:rPr>
        <w:t>AGREEMENT</w:t>
      </w:r>
      <w:r>
        <w:rPr>
          <w:b/>
          <w:spacing w:val="-1"/>
          <w:sz w:val="24"/>
        </w:rPr>
        <w:t xml:space="preserve"> </w:t>
      </w:r>
      <w:r>
        <w:rPr>
          <w:b/>
          <w:sz w:val="24"/>
        </w:rPr>
        <w:t xml:space="preserve">BETWEEN </w:t>
      </w:r>
      <w:r>
        <w:rPr>
          <w:b/>
          <w:spacing w:val="-2"/>
          <w:sz w:val="24"/>
        </w:rPr>
        <w:t>PARTIES</w:t>
      </w:r>
    </w:p>
    <w:p w14:paraId="137FDEF0" w14:textId="77777777" w:rsidR="009B3CBD" w:rsidRDefault="00000000">
      <w:pPr>
        <w:pStyle w:val="BodyText"/>
        <w:ind w:left="981" w:right="721"/>
      </w:pPr>
      <w:r>
        <w:t>For</w:t>
      </w:r>
      <w:r>
        <w:rPr>
          <w:spacing w:val="-4"/>
        </w:rPr>
        <w:t xml:space="preserve"> </w:t>
      </w:r>
      <w:r>
        <w:t>this</w:t>
      </w:r>
      <w:r>
        <w:rPr>
          <w:spacing w:val="-3"/>
        </w:rPr>
        <w:t xml:space="preserve"> </w:t>
      </w:r>
      <w:r>
        <w:t>program</w:t>
      </w:r>
      <w:r>
        <w:rPr>
          <w:spacing w:val="-6"/>
        </w:rPr>
        <w:t xml:space="preserve"> </w:t>
      </w:r>
      <w:r>
        <w:t>to</w:t>
      </w:r>
      <w:r>
        <w:rPr>
          <w:spacing w:val="-4"/>
        </w:rPr>
        <w:t xml:space="preserve"> </w:t>
      </w:r>
      <w:r>
        <w:t>become</w:t>
      </w:r>
      <w:r>
        <w:rPr>
          <w:spacing w:val="-2"/>
        </w:rPr>
        <w:t xml:space="preserve"> </w:t>
      </w:r>
      <w:r>
        <w:t>legitimate,</w:t>
      </w:r>
      <w:r>
        <w:rPr>
          <w:spacing w:val="-4"/>
        </w:rPr>
        <w:t xml:space="preserve"> </w:t>
      </w:r>
      <w:r>
        <w:t>the</w:t>
      </w:r>
      <w:r>
        <w:rPr>
          <w:spacing w:val="-3"/>
        </w:rPr>
        <w:t xml:space="preserve"> </w:t>
      </w:r>
      <w:r>
        <w:rPr>
          <w:color w:val="000000"/>
          <w:highlight w:val="yellow"/>
        </w:rPr>
        <w:t>ASUN</w:t>
      </w:r>
      <w:r>
        <w:rPr>
          <w:color w:val="000000"/>
          <w:spacing w:val="-3"/>
          <w:highlight w:val="yellow"/>
        </w:rPr>
        <w:t xml:space="preserve"> </w:t>
      </w:r>
      <w:r>
        <w:rPr>
          <w:color w:val="000000"/>
          <w:highlight w:val="yellow"/>
        </w:rPr>
        <w:t>Vice</w:t>
      </w:r>
      <w:r>
        <w:rPr>
          <w:color w:val="000000"/>
          <w:spacing w:val="-6"/>
          <w:highlight w:val="yellow"/>
        </w:rPr>
        <w:t xml:space="preserve"> </w:t>
      </w:r>
      <w:r>
        <w:rPr>
          <w:color w:val="000000"/>
          <w:highlight w:val="yellow"/>
        </w:rPr>
        <w:t>President,</w:t>
      </w:r>
      <w:r>
        <w:rPr>
          <w:color w:val="000000"/>
          <w:spacing w:val="-4"/>
          <w:highlight w:val="yellow"/>
        </w:rPr>
        <w:t xml:space="preserve"> </w:t>
      </w:r>
      <w:r>
        <w:rPr>
          <w:color w:val="000000"/>
          <w:highlight w:val="yellow"/>
        </w:rPr>
        <w:t>or</w:t>
      </w:r>
      <w:r>
        <w:rPr>
          <w:color w:val="000000"/>
          <w:spacing w:val="-1"/>
          <w:highlight w:val="yellow"/>
        </w:rPr>
        <w:t xml:space="preserve"> </w:t>
      </w:r>
      <w:r>
        <w:rPr>
          <w:color w:val="000000"/>
          <w:highlight w:val="yellow"/>
        </w:rPr>
        <w:t>their</w:t>
      </w:r>
      <w:r>
        <w:rPr>
          <w:color w:val="000000"/>
          <w:spacing w:val="-4"/>
          <w:highlight w:val="yellow"/>
        </w:rPr>
        <w:t xml:space="preserve"> </w:t>
      </w:r>
      <w:r>
        <w:rPr>
          <w:color w:val="000000"/>
          <w:highlight w:val="yellow"/>
        </w:rPr>
        <w:t>designee,</w:t>
      </w:r>
      <w:r>
        <w:rPr>
          <w:color w:val="000000"/>
          <w:spacing w:val="-4"/>
          <w:highlight w:val="yellow"/>
        </w:rPr>
        <w:t xml:space="preserve"> </w:t>
      </w:r>
      <w:r>
        <w:rPr>
          <w:color w:val="000000"/>
          <w:highlight w:val="yellow"/>
        </w:rPr>
        <w:t>shall</w:t>
      </w:r>
      <w:r>
        <w:rPr>
          <w:color w:val="000000"/>
        </w:rPr>
        <w:t xml:space="preserve"> </w:t>
      </w:r>
      <w:r>
        <w:rPr>
          <w:color w:val="000000"/>
          <w:highlight w:val="yellow"/>
        </w:rPr>
        <w:t>establish, renew, or revise, a written agreement informing the specifics of a marketing</w:t>
      </w:r>
      <w:r>
        <w:rPr>
          <w:color w:val="000000"/>
        </w:rPr>
        <w:t xml:space="preserve"> </w:t>
      </w:r>
      <w:r>
        <w:rPr>
          <w:color w:val="000000"/>
          <w:highlight w:val="yellow"/>
        </w:rPr>
        <w:t>timeline, selection process, and guidelines for acknowledging ASUN funding, to be</w:t>
      </w:r>
      <w:r>
        <w:rPr>
          <w:color w:val="000000"/>
        </w:rPr>
        <w:t xml:space="preserve"> </w:t>
      </w:r>
      <w:r>
        <w:rPr>
          <w:color w:val="000000"/>
          <w:highlight w:val="yellow"/>
        </w:rPr>
        <w:t>approved by the President, the Director of the ASUN Center for Student Engagement,</w:t>
      </w:r>
      <w:r>
        <w:rPr>
          <w:color w:val="000000"/>
        </w:rPr>
        <w:t xml:space="preserve"> </w:t>
      </w:r>
      <w:r>
        <w:rPr>
          <w:color w:val="000000"/>
          <w:highlight w:val="yellow"/>
        </w:rPr>
        <w:t>and the Director of Undergraduate Research or their designee, by the start of the new</w:t>
      </w:r>
      <w:r>
        <w:rPr>
          <w:color w:val="000000"/>
        </w:rPr>
        <w:t xml:space="preserve"> </w:t>
      </w:r>
      <w:r>
        <w:rPr>
          <w:color w:val="000000"/>
          <w:highlight w:val="yellow"/>
        </w:rPr>
        <w:t>fiscal year</w:t>
      </w:r>
      <w:r>
        <w:rPr>
          <w:color w:val="000000"/>
          <w:spacing w:val="40"/>
        </w:rPr>
        <w:t xml:space="preserve"> </w:t>
      </w:r>
      <w:r>
        <w:rPr>
          <w:color w:val="000000"/>
          <w:highlight w:val="red"/>
        </w:rPr>
        <w:t>ASUN and the Office of Undergraduate Research must agree to the terms of</w:t>
      </w:r>
      <w:r>
        <w:rPr>
          <w:color w:val="000000"/>
        </w:rPr>
        <w:t xml:space="preserve"> </w:t>
      </w:r>
      <w:r>
        <w:rPr>
          <w:color w:val="000000"/>
          <w:highlight w:val="red"/>
        </w:rPr>
        <w:t>this program.</w:t>
      </w:r>
    </w:p>
    <w:p w14:paraId="2B98644C" w14:textId="77777777" w:rsidR="009B3CBD" w:rsidRDefault="00000000">
      <w:pPr>
        <w:spacing w:before="3"/>
        <w:ind w:left="981"/>
        <w:rPr>
          <w:b/>
          <w:sz w:val="24"/>
        </w:rPr>
      </w:pPr>
      <w:r>
        <w:rPr>
          <w:b/>
          <w:sz w:val="24"/>
        </w:rPr>
        <w:t>SECTION</w:t>
      </w:r>
      <w:r>
        <w:rPr>
          <w:b/>
          <w:spacing w:val="-1"/>
          <w:sz w:val="24"/>
        </w:rPr>
        <w:t xml:space="preserve"> </w:t>
      </w:r>
      <w:r>
        <w:rPr>
          <w:b/>
          <w:sz w:val="24"/>
        </w:rPr>
        <w:t>07:</w:t>
      </w:r>
      <w:r>
        <w:rPr>
          <w:b/>
          <w:spacing w:val="-1"/>
          <w:sz w:val="24"/>
        </w:rPr>
        <w:t xml:space="preserve"> </w:t>
      </w:r>
      <w:r>
        <w:rPr>
          <w:b/>
          <w:sz w:val="24"/>
        </w:rPr>
        <w:t>DISBURSEMENT</w:t>
      </w:r>
      <w:r>
        <w:rPr>
          <w:b/>
          <w:spacing w:val="-1"/>
          <w:sz w:val="24"/>
        </w:rPr>
        <w:t xml:space="preserve"> </w:t>
      </w:r>
      <w:r>
        <w:rPr>
          <w:b/>
          <w:sz w:val="24"/>
        </w:rPr>
        <w:t>OF</w:t>
      </w:r>
      <w:r>
        <w:rPr>
          <w:b/>
          <w:spacing w:val="-3"/>
          <w:sz w:val="24"/>
        </w:rPr>
        <w:t xml:space="preserve"> </w:t>
      </w:r>
      <w:r>
        <w:rPr>
          <w:b/>
          <w:spacing w:val="-2"/>
          <w:sz w:val="24"/>
        </w:rPr>
        <w:t>INFORMATION</w:t>
      </w:r>
    </w:p>
    <w:p w14:paraId="104C798D" w14:textId="77777777" w:rsidR="009B3CBD" w:rsidRDefault="009B3CBD">
      <w:pPr>
        <w:rPr>
          <w:sz w:val="24"/>
        </w:rPr>
        <w:sectPr w:rsidR="009B3CBD">
          <w:pgSz w:w="12240" w:h="15840"/>
          <w:pgMar w:top="1260" w:right="1140" w:bottom="280" w:left="820" w:header="1009" w:footer="0" w:gutter="0"/>
          <w:cols w:space="720"/>
        </w:sectPr>
      </w:pPr>
    </w:p>
    <w:p w14:paraId="60DFC3B4" w14:textId="77777777" w:rsidR="009B3CBD" w:rsidRDefault="00000000">
      <w:pPr>
        <w:pStyle w:val="ListParagraph"/>
        <w:numPr>
          <w:ilvl w:val="0"/>
          <w:numId w:val="21"/>
        </w:numPr>
        <w:tabs>
          <w:tab w:val="left" w:pos="1701"/>
        </w:tabs>
        <w:spacing w:before="272" w:line="278" w:lineRule="auto"/>
        <w:ind w:right="688"/>
        <w:rPr>
          <w:sz w:val="24"/>
        </w:rPr>
      </w:pPr>
      <w:r>
        <w:rPr>
          <w:sz w:val="24"/>
        </w:rPr>
        <w:lastRenderedPageBreak/>
        <w:t xml:space="preserve">The </w:t>
      </w:r>
      <w:r>
        <w:rPr>
          <w:color w:val="000000"/>
          <w:sz w:val="24"/>
          <w:highlight w:val="yellow"/>
        </w:rPr>
        <w:t xml:space="preserve">Vice </w:t>
      </w:r>
      <w:proofErr w:type="spellStart"/>
      <w:r>
        <w:rPr>
          <w:color w:val="000000"/>
          <w:sz w:val="24"/>
          <w:highlight w:val="yellow"/>
        </w:rPr>
        <w:t>PresidentASUN</w:t>
      </w:r>
      <w:proofErr w:type="spellEnd"/>
      <w:r>
        <w:rPr>
          <w:color w:val="000000"/>
          <w:sz w:val="24"/>
        </w:rPr>
        <w:t xml:space="preserve">, </w:t>
      </w:r>
      <w:r>
        <w:rPr>
          <w:color w:val="000000"/>
          <w:sz w:val="24"/>
          <w:highlight w:val="yellow"/>
        </w:rPr>
        <w:t>or their designee</w:t>
      </w:r>
      <w:r>
        <w:rPr>
          <w:color w:val="000000"/>
          <w:sz w:val="24"/>
        </w:rPr>
        <w:t xml:space="preserve"> in conjunction with the Office of Undergraduate Research, shall make a concerted effort to ensure that all eligible students are made aware of the availability of grants funded jointly through The ASUN and The Office of the Vice President of Research through a variety of means,</w:t>
      </w:r>
      <w:r>
        <w:rPr>
          <w:color w:val="000000"/>
          <w:spacing w:val="-3"/>
          <w:sz w:val="24"/>
        </w:rPr>
        <w:t xml:space="preserve"> </w:t>
      </w:r>
      <w:r>
        <w:rPr>
          <w:color w:val="000000"/>
          <w:sz w:val="24"/>
          <w:highlight w:val="yellow"/>
        </w:rPr>
        <w:t>as</w:t>
      </w:r>
      <w:r>
        <w:rPr>
          <w:color w:val="000000"/>
          <w:spacing w:val="-3"/>
          <w:sz w:val="24"/>
          <w:highlight w:val="yellow"/>
        </w:rPr>
        <w:t xml:space="preserve"> </w:t>
      </w:r>
      <w:r>
        <w:rPr>
          <w:color w:val="000000"/>
          <w:sz w:val="24"/>
          <w:highlight w:val="yellow"/>
        </w:rPr>
        <w:t>expressed</w:t>
      </w:r>
      <w:r>
        <w:rPr>
          <w:color w:val="000000"/>
          <w:spacing w:val="-4"/>
          <w:sz w:val="24"/>
          <w:highlight w:val="yellow"/>
        </w:rPr>
        <w:t xml:space="preserve"> </w:t>
      </w:r>
      <w:r>
        <w:rPr>
          <w:color w:val="000000"/>
          <w:sz w:val="24"/>
          <w:highlight w:val="yellow"/>
        </w:rPr>
        <w:t>and</w:t>
      </w:r>
      <w:r>
        <w:rPr>
          <w:color w:val="000000"/>
          <w:spacing w:val="-4"/>
          <w:sz w:val="24"/>
          <w:highlight w:val="yellow"/>
        </w:rPr>
        <w:t xml:space="preserve"> </w:t>
      </w:r>
      <w:r>
        <w:rPr>
          <w:color w:val="000000"/>
          <w:sz w:val="24"/>
          <w:highlight w:val="yellow"/>
        </w:rPr>
        <w:t>outlined in</w:t>
      </w:r>
      <w:r>
        <w:rPr>
          <w:color w:val="000000"/>
          <w:spacing w:val="-4"/>
          <w:sz w:val="24"/>
          <w:highlight w:val="yellow"/>
        </w:rPr>
        <w:t xml:space="preserve"> </w:t>
      </w:r>
      <w:r>
        <w:rPr>
          <w:color w:val="000000"/>
          <w:sz w:val="24"/>
          <w:highlight w:val="yellow"/>
        </w:rPr>
        <w:t>Chapter</w:t>
      </w:r>
      <w:r>
        <w:rPr>
          <w:color w:val="000000"/>
          <w:spacing w:val="-4"/>
          <w:sz w:val="24"/>
          <w:highlight w:val="yellow"/>
        </w:rPr>
        <w:t xml:space="preserve"> </w:t>
      </w:r>
      <w:r>
        <w:rPr>
          <w:color w:val="000000"/>
          <w:sz w:val="24"/>
          <w:highlight w:val="yellow"/>
        </w:rPr>
        <w:t>605,</w:t>
      </w:r>
      <w:r>
        <w:rPr>
          <w:color w:val="000000"/>
          <w:spacing w:val="-4"/>
          <w:sz w:val="24"/>
          <w:highlight w:val="yellow"/>
        </w:rPr>
        <w:t xml:space="preserve"> </w:t>
      </w:r>
      <w:r>
        <w:rPr>
          <w:color w:val="000000"/>
          <w:sz w:val="24"/>
          <w:highlight w:val="yellow"/>
        </w:rPr>
        <w:t>Section</w:t>
      </w:r>
      <w:r>
        <w:rPr>
          <w:color w:val="000000"/>
          <w:spacing w:val="-4"/>
          <w:sz w:val="24"/>
          <w:highlight w:val="yellow"/>
        </w:rPr>
        <w:t xml:space="preserve"> </w:t>
      </w:r>
      <w:r>
        <w:rPr>
          <w:color w:val="000000"/>
          <w:sz w:val="24"/>
          <w:highlight w:val="yellow"/>
        </w:rPr>
        <w:t>8</w:t>
      </w:r>
      <w:r>
        <w:rPr>
          <w:color w:val="000000"/>
          <w:spacing w:val="-4"/>
          <w:sz w:val="24"/>
          <w:highlight w:val="yellow"/>
        </w:rPr>
        <w:t xml:space="preserve"> </w:t>
      </w:r>
      <w:r>
        <w:rPr>
          <w:color w:val="000000"/>
          <w:sz w:val="24"/>
          <w:highlight w:val="yellow"/>
        </w:rPr>
        <w:t>08,</w:t>
      </w:r>
      <w:r>
        <w:rPr>
          <w:color w:val="000000"/>
          <w:spacing w:val="-4"/>
          <w:sz w:val="24"/>
          <w:highlight w:val="yellow"/>
        </w:rPr>
        <w:t xml:space="preserve"> </w:t>
      </w:r>
      <w:r>
        <w:rPr>
          <w:color w:val="000000"/>
          <w:sz w:val="24"/>
          <w:highlight w:val="yellow"/>
        </w:rPr>
        <w:t>subsection</w:t>
      </w:r>
      <w:r>
        <w:rPr>
          <w:color w:val="000000"/>
          <w:spacing w:val="-4"/>
          <w:sz w:val="24"/>
          <w:highlight w:val="yellow"/>
        </w:rPr>
        <w:t xml:space="preserve"> </w:t>
      </w:r>
      <w:r>
        <w:rPr>
          <w:color w:val="000000"/>
          <w:sz w:val="24"/>
          <w:highlight w:val="yellow"/>
        </w:rPr>
        <w:t>e,</w:t>
      </w:r>
      <w:r>
        <w:rPr>
          <w:color w:val="000000"/>
          <w:spacing w:val="-4"/>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be</w:t>
      </w:r>
      <w:r>
        <w:rPr>
          <w:color w:val="000000"/>
          <w:sz w:val="24"/>
        </w:rPr>
        <w:t xml:space="preserve"> </w:t>
      </w:r>
      <w:r>
        <w:rPr>
          <w:color w:val="000000"/>
          <w:sz w:val="24"/>
          <w:highlight w:val="yellow"/>
        </w:rPr>
        <w:t>presented to the Senate Committee on Budget and Finance.</w:t>
      </w:r>
      <w:r>
        <w:rPr>
          <w:color w:val="000000"/>
          <w:sz w:val="24"/>
        </w:rPr>
        <w:t xml:space="preserve"> It is the duty of the Committee on Academics and Student Affairs to see that the following tasks are carried out efficiently and effectively.</w:t>
      </w:r>
    </w:p>
    <w:p w14:paraId="0363B40D" w14:textId="77777777" w:rsidR="009B3CBD" w:rsidRDefault="00000000">
      <w:pPr>
        <w:pStyle w:val="ListParagraph"/>
        <w:numPr>
          <w:ilvl w:val="0"/>
          <w:numId w:val="21"/>
        </w:numPr>
        <w:tabs>
          <w:tab w:val="left" w:pos="1701"/>
        </w:tabs>
        <w:spacing w:before="5" w:line="278" w:lineRule="auto"/>
        <w:ind w:right="735"/>
        <w:rPr>
          <w:sz w:val="24"/>
        </w:rPr>
      </w:pPr>
      <w:r>
        <w:rPr>
          <w:sz w:val="24"/>
        </w:rPr>
        <w:t xml:space="preserve">During the first three weeks that grant forms are available for each new application period, </w:t>
      </w:r>
      <w:r>
        <w:rPr>
          <w:color w:val="000000"/>
          <w:sz w:val="24"/>
          <w:highlight w:val="red"/>
        </w:rPr>
        <w:t>ASUN</w:t>
      </w:r>
      <w:r>
        <w:rPr>
          <w:color w:val="000000"/>
          <w:sz w:val="24"/>
        </w:rPr>
        <w:t xml:space="preserve"> </w:t>
      </w:r>
      <w:r>
        <w:rPr>
          <w:color w:val="000000"/>
          <w:sz w:val="24"/>
          <w:highlight w:val="yellow"/>
        </w:rPr>
        <w:t>the Vice President, or their designee, shall advertise</w:t>
      </w:r>
      <w:r>
        <w:rPr>
          <w:color w:val="000000"/>
          <w:sz w:val="24"/>
        </w:rPr>
        <w:t xml:space="preserve"> </w:t>
      </w:r>
      <w:r>
        <w:rPr>
          <w:color w:val="000000"/>
          <w:sz w:val="24"/>
          <w:highlight w:val="yellow"/>
        </w:rPr>
        <w:t>said</w:t>
      </w:r>
      <w:r>
        <w:rPr>
          <w:color w:val="000000"/>
          <w:spacing w:val="-4"/>
          <w:sz w:val="24"/>
          <w:highlight w:val="yellow"/>
        </w:rPr>
        <w:t xml:space="preserve"> </w:t>
      </w:r>
      <w:r>
        <w:rPr>
          <w:color w:val="000000"/>
          <w:sz w:val="24"/>
          <w:highlight w:val="yellow"/>
        </w:rPr>
        <w:t>grants</w:t>
      </w:r>
      <w:r>
        <w:rPr>
          <w:color w:val="000000"/>
          <w:sz w:val="24"/>
        </w:rPr>
        <w:t>,</w:t>
      </w:r>
      <w:r>
        <w:rPr>
          <w:color w:val="000000"/>
          <w:spacing w:val="-4"/>
          <w:sz w:val="24"/>
        </w:rPr>
        <w:t xml:space="preserve"> </w:t>
      </w:r>
      <w:r>
        <w:rPr>
          <w:color w:val="000000"/>
          <w:sz w:val="24"/>
          <w:highlight w:val="yellow"/>
        </w:rPr>
        <w:t>or</w:t>
      </w:r>
      <w:r>
        <w:rPr>
          <w:color w:val="000000"/>
          <w:spacing w:val="-4"/>
          <w:sz w:val="24"/>
          <w:highlight w:val="yellow"/>
        </w:rPr>
        <w:t xml:space="preserve"> </w:t>
      </w:r>
      <w:r>
        <w:rPr>
          <w:color w:val="000000"/>
          <w:sz w:val="24"/>
          <w:highlight w:val="yellow"/>
        </w:rPr>
        <w:t>direct</w:t>
      </w:r>
      <w:r>
        <w:rPr>
          <w:color w:val="000000"/>
          <w:spacing w:val="-6"/>
          <w:sz w:val="24"/>
          <w:highlight w:val="yellow"/>
        </w:rPr>
        <w:t xml:space="preserve"> </w:t>
      </w:r>
      <w:r>
        <w:rPr>
          <w:color w:val="000000"/>
          <w:sz w:val="24"/>
          <w:highlight w:val="yellow"/>
        </w:rPr>
        <w:t>them</w:t>
      </w:r>
      <w:r>
        <w:rPr>
          <w:color w:val="000000"/>
          <w:spacing w:val="-6"/>
          <w:sz w:val="24"/>
          <w:highlight w:val="yellow"/>
        </w:rPr>
        <w:t xml:space="preserve"> </w:t>
      </w:r>
      <w:r>
        <w:rPr>
          <w:color w:val="000000"/>
          <w:sz w:val="24"/>
          <w:highlight w:val="yellow"/>
        </w:rPr>
        <w:t>to</w:t>
      </w:r>
      <w:r>
        <w:rPr>
          <w:color w:val="000000"/>
          <w:spacing w:val="-4"/>
          <w:sz w:val="24"/>
          <w:highlight w:val="yellow"/>
        </w:rPr>
        <w:t xml:space="preserve"> </w:t>
      </w:r>
      <w:r>
        <w:rPr>
          <w:color w:val="000000"/>
          <w:sz w:val="24"/>
          <w:highlight w:val="yellow"/>
        </w:rPr>
        <w:t>be</w:t>
      </w:r>
      <w:r>
        <w:rPr>
          <w:color w:val="000000"/>
          <w:spacing w:val="-1"/>
          <w:sz w:val="24"/>
          <w:highlight w:val="yellow"/>
        </w:rPr>
        <w:t xml:space="preserve"> </w:t>
      </w:r>
      <w:r>
        <w:rPr>
          <w:color w:val="000000"/>
          <w:sz w:val="24"/>
          <w:highlight w:val="yellow"/>
        </w:rPr>
        <w:t>advertised,</w:t>
      </w:r>
      <w:r>
        <w:rPr>
          <w:color w:val="000000"/>
          <w:spacing w:val="-4"/>
          <w:sz w:val="24"/>
          <w:highlight w:val="yellow"/>
        </w:rPr>
        <w:t xml:space="preserve"> </w:t>
      </w:r>
      <w:r>
        <w:rPr>
          <w:color w:val="000000"/>
          <w:sz w:val="24"/>
          <w:highlight w:val="yellow"/>
        </w:rPr>
        <w:t>online</w:t>
      </w:r>
      <w:r>
        <w:rPr>
          <w:color w:val="000000"/>
          <w:spacing w:val="-6"/>
          <w:sz w:val="24"/>
          <w:highlight w:val="yellow"/>
        </w:rPr>
        <w:t xml:space="preserve"> </w:t>
      </w:r>
      <w:r>
        <w:rPr>
          <w:color w:val="000000"/>
          <w:sz w:val="24"/>
          <w:highlight w:val="yellow"/>
        </w:rPr>
        <w:t>and</w:t>
      </w:r>
      <w:r>
        <w:rPr>
          <w:color w:val="000000"/>
          <w:spacing w:val="-4"/>
          <w:sz w:val="24"/>
          <w:highlight w:val="yellow"/>
        </w:rPr>
        <w:t xml:space="preserve"> </w:t>
      </w:r>
      <w:r>
        <w:rPr>
          <w:color w:val="000000"/>
          <w:sz w:val="24"/>
          <w:highlight w:val="yellow"/>
        </w:rPr>
        <w:t>via</w:t>
      </w:r>
      <w:r>
        <w:rPr>
          <w:color w:val="000000"/>
          <w:spacing w:val="-6"/>
          <w:sz w:val="24"/>
          <w:highlight w:val="yellow"/>
        </w:rPr>
        <w:t xml:space="preserve"> </w:t>
      </w:r>
      <w:r>
        <w:rPr>
          <w:color w:val="000000"/>
          <w:sz w:val="24"/>
          <w:highlight w:val="yellow"/>
        </w:rPr>
        <w:t>social</w:t>
      </w:r>
      <w:r>
        <w:rPr>
          <w:color w:val="000000"/>
          <w:spacing w:val="-6"/>
          <w:sz w:val="24"/>
          <w:highlight w:val="yellow"/>
        </w:rPr>
        <w:t xml:space="preserve"> </w:t>
      </w:r>
      <w:r>
        <w:rPr>
          <w:color w:val="000000"/>
          <w:sz w:val="24"/>
          <w:highlight w:val="yellow"/>
        </w:rPr>
        <w:t>media,</w:t>
      </w:r>
      <w:r>
        <w:rPr>
          <w:color w:val="000000"/>
          <w:spacing w:val="-4"/>
          <w:sz w:val="24"/>
          <w:highlight w:val="yellow"/>
        </w:rPr>
        <w:t xml:space="preserve"> </w:t>
      </w:r>
      <w:r>
        <w:rPr>
          <w:color w:val="000000"/>
          <w:sz w:val="24"/>
          <w:highlight w:val="yellow"/>
        </w:rPr>
        <w:t>including</w:t>
      </w:r>
      <w:r>
        <w:rPr>
          <w:color w:val="000000"/>
          <w:sz w:val="24"/>
        </w:rPr>
        <w:t xml:space="preserve"> </w:t>
      </w:r>
      <w:r>
        <w:rPr>
          <w:color w:val="000000"/>
          <w:sz w:val="24"/>
          <w:highlight w:val="yellow"/>
        </w:rPr>
        <w:t>through the ASUN and Career Studio social medias and the Office of</w:t>
      </w:r>
      <w:r>
        <w:rPr>
          <w:color w:val="000000"/>
          <w:sz w:val="24"/>
        </w:rPr>
        <w:t xml:space="preserve"> </w:t>
      </w:r>
      <w:r>
        <w:rPr>
          <w:color w:val="000000"/>
          <w:sz w:val="24"/>
          <w:highlight w:val="yellow"/>
        </w:rPr>
        <w:t>Undergraduate Research website, and is encouraged to also do so</w:t>
      </w:r>
      <w:r>
        <w:rPr>
          <w:color w:val="000000"/>
          <w:sz w:val="24"/>
        </w:rPr>
        <w:t xml:space="preserve"> in the predominant campus publication(s), electronic and print. The same shall be done during the two weeks leading up to the date grant applications are due.</w:t>
      </w:r>
    </w:p>
    <w:p w14:paraId="22FEFA2A" w14:textId="77777777" w:rsidR="009B3CBD" w:rsidRDefault="00000000">
      <w:pPr>
        <w:pStyle w:val="ListParagraph"/>
        <w:numPr>
          <w:ilvl w:val="0"/>
          <w:numId w:val="21"/>
        </w:numPr>
        <w:tabs>
          <w:tab w:val="left" w:pos="1701"/>
        </w:tabs>
        <w:spacing w:before="5" w:line="278" w:lineRule="auto"/>
        <w:ind w:right="674"/>
        <w:rPr>
          <w:sz w:val="24"/>
        </w:rPr>
      </w:pPr>
      <w:r>
        <w:rPr>
          <w:sz w:val="24"/>
        </w:rPr>
        <w:t xml:space="preserve">Additionally, it is mandated that an email be sent out </w:t>
      </w:r>
      <w:proofErr w:type="gramStart"/>
      <w:r>
        <w:rPr>
          <w:sz w:val="24"/>
        </w:rPr>
        <w:t>in regards to</w:t>
      </w:r>
      <w:proofErr w:type="gramEnd"/>
      <w:r>
        <w:rPr>
          <w:sz w:val="24"/>
        </w:rPr>
        <w:t xml:space="preserve"> the grants</w:t>
      </w:r>
      <w:r>
        <w:rPr>
          <w:color w:val="000000"/>
          <w:sz w:val="24"/>
          <w:highlight w:val="red"/>
        </w:rPr>
        <w:t>,</w:t>
      </w:r>
      <w:r>
        <w:rPr>
          <w:color w:val="000000"/>
          <w:sz w:val="24"/>
        </w:rPr>
        <w:t xml:space="preserve"> </w:t>
      </w:r>
      <w:r>
        <w:rPr>
          <w:color w:val="000000"/>
          <w:sz w:val="24"/>
          <w:highlight w:val="red"/>
        </w:rPr>
        <w:t>specifically</w:t>
      </w:r>
      <w:r>
        <w:rPr>
          <w:color w:val="000000"/>
          <w:spacing w:val="-5"/>
          <w:sz w:val="24"/>
          <w:highlight w:val="red"/>
        </w:rPr>
        <w:t xml:space="preserve"> </w:t>
      </w:r>
      <w:r>
        <w:rPr>
          <w:color w:val="000000"/>
          <w:sz w:val="24"/>
          <w:highlight w:val="red"/>
        </w:rPr>
        <w:t>from</w:t>
      </w:r>
      <w:r>
        <w:rPr>
          <w:color w:val="000000"/>
          <w:spacing w:val="-7"/>
          <w:sz w:val="24"/>
          <w:highlight w:val="red"/>
        </w:rPr>
        <w:t xml:space="preserve"> </w:t>
      </w:r>
      <w:r>
        <w:rPr>
          <w:color w:val="000000"/>
          <w:sz w:val="24"/>
          <w:highlight w:val="red"/>
        </w:rPr>
        <w:t>ASUN,</w:t>
      </w:r>
      <w:r>
        <w:rPr>
          <w:color w:val="000000"/>
          <w:spacing w:val="-3"/>
          <w:sz w:val="24"/>
        </w:rPr>
        <w:t xml:space="preserve"> </w:t>
      </w:r>
      <w:r>
        <w:rPr>
          <w:color w:val="000000"/>
          <w:sz w:val="24"/>
        </w:rPr>
        <w:t>to</w:t>
      </w:r>
      <w:r>
        <w:rPr>
          <w:color w:val="000000"/>
          <w:spacing w:val="-5"/>
          <w:sz w:val="24"/>
        </w:rPr>
        <w:t xml:space="preserve"> </w:t>
      </w:r>
      <w:r>
        <w:rPr>
          <w:color w:val="000000"/>
          <w:sz w:val="24"/>
        </w:rPr>
        <w:t>all</w:t>
      </w:r>
      <w:r>
        <w:rPr>
          <w:color w:val="000000"/>
          <w:spacing w:val="-7"/>
          <w:sz w:val="24"/>
        </w:rPr>
        <w:t xml:space="preserve"> </w:t>
      </w:r>
      <w:r>
        <w:rPr>
          <w:color w:val="000000"/>
          <w:sz w:val="24"/>
        </w:rPr>
        <w:t>students</w:t>
      </w:r>
      <w:r>
        <w:rPr>
          <w:color w:val="000000"/>
          <w:spacing w:val="-4"/>
          <w:sz w:val="24"/>
        </w:rPr>
        <w:t xml:space="preserve"> </w:t>
      </w:r>
      <w:r>
        <w:rPr>
          <w:color w:val="000000"/>
          <w:sz w:val="24"/>
        </w:rPr>
        <w:t>on</w:t>
      </w:r>
      <w:r>
        <w:rPr>
          <w:color w:val="000000"/>
          <w:spacing w:val="-5"/>
          <w:sz w:val="24"/>
        </w:rPr>
        <w:t xml:space="preserve"> </w:t>
      </w:r>
      <w:r>
        <w:rPr>
          <w:color w:val="000000"/>
          <w:sz w:val="24"/>
        </w:rPr>
        <w:t>the</w:t>
      </w:r>
      <w:r>
        <w:rPr>
          <w:color w:val="000000"/>
          <w:spacing w:val="-7"/>
          <w:sz w:val="24"/>
        </w:rPr>
        <w:t xml:space="preserve"> </w:t>
      </w:r>
      <w:r>
        <w:rPr>
          <w:color w:val="000000"/>
          <w:sz w:val="24"/>
        </w:rPr>
        <w:t>undergraduate</w:t>
      </w:r>
      <w:r>
        <w:rPr>
          <w:color w:val="000000"/>
          <w:spacing w:val="-2"/>
          <w:sz w:val="24"/>
        </w:rPr>
        <w:t xml:space="preserve"> </w:t>
      </w:r>
      <w:proofErr w:type="gramStart"/>
      <w:r>
        <w:rPr>
          <w:color w:val="000000"/>
          <w:sz w:val="24"/>
        </w:rPr>
        <w:t>list-serve</w:t>
      </w:r>
      <w:proofErr w:type="gramEnd"/>
      <w:r>
        <w:rPr>
          <w:color w:val="000000"/>
          <w:sz w:val="24"/>
        </w:rPr>
        <w:t>,</w:t>
      </w:r>
      <w:r>
        <w:rPr>
          <w:color w:val="000000"/>
          <w:spacing w:val="-1"/>
          <w:sz w:val="24"/>
        </w:rPr>
        <w:t xml:space="preserve"> </w:t>
      </w:r>
      <w:r>
        <w:rPr>
          <w:color w:val="000000"/>
          <w:sz w:val="24"/>
        </w:rPr>
        <w:t xml:space="preserve">informing them of the grants and </w:t>
      </w:r>
      <w:proofErr w:type="gramStart"/>
      <w:r>
        <w:rPr>
          <w:color w:val="000000"/>
          <w:sz w:val="24"/>
        </w:rPr>
        <w:t>linking</w:t>
      </w:r>
      <w:proofErr w:type="gramEnd"/>
      <w:r>
        <w:rPr>
          <w:color w:val="000000"/>
          <w:sz w:val="24"/>
        </w:rPr>
        <w:t xml:space="preserve"> to the applications. This shall be </w:t>
      </w:r>
      <w:proofErr w:type="gramStart"/>
      <w:r>
        <w:rPr>
          <w:color w:val="000000"/>
          <w:sz w:val="24"/>
        </w:rPr>
        <w:t>done</w:t>
      </w:r>
      <w:proofErr w:type="gramEnd"/>
      <w:r>
        <w:rPr>
          <w:color w:val="000000"/>
          <w:sz w:val="24"/>
        </w:rPr>
        <w:t xml:space="preserve"> the first</w:t>
      </w:r>
      <w:r>
        <w:rPr>
          <w:color w:val="000000"/>
          <w:spacing w:val="40"/>
          <w:sz w:val="24"/>
        </w:rPr>
        <w:t xml:space="preserve"> </w:t>
      </w:r>
      <w:r>
        <w:rPr>
          <w:color w:val="000000"/>
          <w:sz w:val="24"/>
        </w:rPr>
        <w:t>week</w:t>
      </w:r>
      <w:r>
        <w:rPr>
          <w:color w:val="000000"/>
          <w:spacing w:val="-1"/>
          <w:sz w:val="24"/>
        </w:rPr>
        <w:t xml:space="preserve"> </w:t>
      </w:r>
      <w:proofErr w:type="gramStart"/>
      <w:r>
        <w:rPr>
          <w:color w:val="000000"/>
          <w:sz w:val="24"/>
        </w:rPr>
        <w:t>that</w:t>
      </w:r>
      <w:proofErr w:type="gramEnd"/>
      <w:r>
        <w:rPr>
          <w:color w:val="000000"/>
          <w:sz w:val="24"/>
        </w:rPr>
        <w:t xml:space="preserve"> the</w:t>
      </w:r>
      <w:r>
        <w:rPr>
          <w:color w:val="000000"/>
          <w:spacing w:val="-3"/>
          <w:sz w:val="24"/>
        </w:rPr>
        <w:t xml:space="preserve"> </w:t>
      </w:r>
      <w:r>
        <w:rPr>
          <w:color w:val="000000"/>
          <w:sz w:val="24"/>
        </w:rPr>
        <w:t>applications are available</w:t>
      </w:r>
      <w:r>
        <w:rPr>
          <w:color w:val="000000"/>
          <w:spacing w:val="-3"/>
          <w:sz w:val="24"/>
        </w:rPr>
        <w:t xml:space="preserve"> </w:t>
      </w:r>
      <w:proofErr w:type="gramStart"/>
      <w:r>
        <w:rPr>
          <w:color w:val="000000"/>
          <w:sz w:val="24"/>
        </w:rPr>
        <w:t>and</w:t>
      </w:r>
      <w:proofErr w:type="gramEnd"/>
      <w:r>
        <w:rPr>
          <w:color w:val="000000"/>
          <w:spacing w:val="-1"/>
          <w:sz w:val="24"/>
        </w:rPr>
        <w:t xml:space="preserve"> </w:t>
      </w:r>
      <w:r>
        <w:rPr>
          <w:color w:val="000000"/>
          <w:sz w:val="24"/>
        </w:rPr>
        <w:t>shall</w:t>
      </w:r>
      <w:r>
        <w:rPr>
          <w:color w:val="000000"/>
          <w:spacing w:val="-3"/>
          <w:sz w:val="24"/>
        </w:rPr>
        <w:t xml:space="preserve"> </w:t>
      </w:r>
      <w:r>
        <w:rPr>
          <w:color w:val="000000"/>
          <w:sz w:val="24"/>
        </w:rPr>
        <w:t>be a</w:t>
      </w:r>
      <w:r>
        <w:rPr>
          <w:color w:val="000000"/>
          <w:spacing w:val="-3"/>
          <w:sz w:val="24"/>
        </w:rPr>
        <w:t xml:space="preserve"> </w:t>
      </w:r>
      <w:r>
        <w:rPr>
          <w:color w:val="000000"/>
          <w:sz w:val="24"/>
        </w:rPr>
        <w:t>separate</w:t>
      </w:r>
      <w:r>
        <w:rPr>
          <w:color w:val="000000"/>
          <w:spacing w:val="-3"/>
          <w:sz w:val="24"/>
        </w:rPr>
        <w:t xml:space="preserve"> </w:t>
      </w:r>
      <w:r>
        <w:rPr>
          <w:color w:val="000000"/>
          <w:sz w:val="24"/>
        </w:rPr>
        <w:t>email</w:t>
      </w:r>
      <w:r>
        <w:rPr>
          <w:color w:val="000000"/>
          <w:spacing w:val="-3"/>
          <w:sz w:val="24"/>
        </w:rPr>
        <w:t xml:space="preserve"> </w:t>
      </w:r>
      <w:r>
        <w:rPr>
          <w:color w:val="000000"/>
          <w:sz w:val="24"/>
        </w:rPr>
        <w:t>from the</w:t>
      </w:r>
      <w:r>
        <w:rPr>
          <w:color w:val="000000"/>
          <w:spacing w:val="-3"/>
          <w:sz w:val="24"/>
        </w:rPr>
        <w:t xml:space="preserve"> </w:t>
      </w:r>
      <w:r>
        <w:rPr>
          <w:color w:val="000000"/>
          <w:sz w:val="24"/>
        </w:rPr>
        <w:t>one distributed by Financial Aid. The message will make it clear that these are grants specifically funded by the Associated Students of the University of Nevada and</w:t>
      </w:r>
      <w:r>
        <w:rPr>
          <w:color w:val="000000"/>
          <w:spacing w:val="40"/>
          <w:sz w:val="24"/>
        </w:rPr>
        <w:t xml:space="preserve"> </w:t>
      </w:r>
      <w:r>
        <w:rPr>
          <w:color w:val="000000"/>
          <w:sz w:val="24"/>
        </w:rPr>
        <w:t>by the Office of the Vice President of Research. A similar email shall be sent out as a reminder the week before applications are due.</w:t>
      </w:r>
    </w:p>
    <w:p w14:paraId="2ACFF3E0" w14:textId="77777777" w:rsidR="009B3CBD" w:rsidRDefault="00000000">
      <w:pPr>
        <w:pStyle w:val="ListParagraph"/>
        <w:numPr>
          <w:ilvl w:val="0"/>
          <w:numId w:val="21"/>
        </w:numPr>
        <w:tabs>
          <w:tab w:val="left" w:pos="1701"/>
        </w:tabs>
        <w:spacing w:before="5" w:line="280" w:lineRule="auto"/>
        <w:ind w:right="782"/>
        <w:rPr>
          <w:sz w:val="24"/>
        </w:rPr>
      </w:pPr>
      <w:r>
        <w:rPr>
          <w:sz w:val="24"/>
        </w:rPr>
        <w:t xml:space="preserve">The </w:t>
      </w:r>
      <w:r>
        <w:rPr>
          <w:color w:val="000000"/>
          <w:sz w:val="24"/>
          <w:highlight w:val="yellow"/>
        </w:rPr>
        <w:t xml:space="preserve">Vice </w:t>
      </w:r>
      <w:proofErr w:type="spellStart"/>
      <w:r>
        <w:rPr>
          <w:color w:val="000000"/>
          <w:sz w:val="24"/>
          <w:highlight w:val="yellow"/>
        </w:rPr>
        <w:t>PresidentASUN</w:t>
      </w:r>
      <w:proofErr w:type="spellEnd"/>
      <w:r>
        <w:rPr>
          <w:color w:val="000000"/>
          <w:sz w:val="24"/>
          <w:highlight w:val="yellow"/>
        </w:rPr>
        <w:t xml:space="preserve">, or their </w:t>
      </w:r>
      <w:proofErr w:type="gramStart"/>
      <w:r>
        <w:rPr>
          <w:color w:val="000000"/>
          <w:sz w:val="24"/>
          <w:highlight w:val="yellow"/>
        </w:rPr>
        <w:t>designee</w:t>
      </w:r>
      <w:proofErr w:type="gramEnd"/>
      <w:r>
        <w:rPr>
          <w:color w:val="000000"/>
          <w:sz w:val="24"/>
          <w:highlight w:val="yellow"/>
        </w:rPr>
        <w:t>,</w:t>
      </w:r>
      <w:r>
        <w:rPr>
          <w:color w:val="000000"/>
          <w:sz w:val="24"/>
        </w:rPr>
        <w:t xml:space="preserve"> shall ensure that promotional materials</w:t>
      </w:r>
      <w:r>
        <w:rPr>
          <w:color w:val="000000"/>
          <w:spacing w:val="-3"/>
          <w:sz w:val="24"/>
        </w:rPr>
        <w:t xml:space="preserve"> </w:t>
      </w:r>
      <w:proofErr w:type="gramStart"/>
      <w:r>
        <w:rPr>
          <w:color w:val="000000"/>
          <w:sz w:val="24"/>
        </w:rPr>
        <w:t>in</w:t>
      </w:r>
      <w:r>
        <w:rPr>
          <w:color w:val="000000"/>
          <w:spacing w:val="-4"/>
          <w:sz w:val="24"/>
        </w:rPr>
        <w:t xml:space="preserve"> </w:t>
      </w:r>
      <w:r>
        <w:rPr>
          <w:color w:val="000000"/>
          <w:sz w:val="24"/>
        </w:rPr>
        <w:t>regards</w:t>
      </w:r>
      <w:r>
        <w:rPr>
          <w:color w:val="000000"/>
          <w:spacing w:val="-3"/>
          <w:sz w:val="24"/>
        </w:rPr>
        <w:t xml:space="preserve"> </w:t>
      </w:r>
      <w:r>
        <w:rPr>
          <w:color w:val="000000"/>
          <w:sz w:val="24"/>
        </w:rPr>
        <w:t>to</w:t>
      </w:r>
      <w:proofErr w:type="gramEnd"/>
      <w:r>
        <w:rPr>
          <w:color w:val="000000"/>
          <w:spacing w:val="-4"/>
          <w:sz w:val="24"/>
        </w:rPr>
        <w:t xml:space="preserve"> </w:t>
      </w:r>
      <w:r>
        <w:rPr>
          <w:color w:val="000000"/>
          <w:sz w:val="24"/>
        </w:rPr>
        <w:t>the</w:t>
      </w:r>
      <w:r>
        <w:rPr>
          <w:color w:val="000000"/>
          <w:spacing w:val="-6"/>
          <w:sz w:val="24"/>
        </w:rPr>
        <w:t xml:space="preserve"> </w:t>
      </w:r>
      <w:r>
        <w:rPr>
          <w:color w:val="000000"/>
          <w:sz w:val="24"/>
        </w:rPr>
        <w:t>grants</w:t>
      </w:r>
      <w:r>
        <w:rPr>
          <w:color w:val="000000"/>
          <w:spacing w:val="-3"/>
          <w:sz w:val="24"/>
        </w:rPr>
        <w:t xml:space="preserve"> </w:t>
      </w:r>
      <w:r>
        <w:rPr>
          <w:color w:val="000000"/>
          <w:sz w:val="24"/>
        </w:rPr>
        <w:t>are</w:t>
      </w:r>
      <w:r>
        <w:rPr>
          <w:color w:val="000000"/>
          <w:spacing w:val="-2"/>
          <w:sz w:val="24"/>
        </w:rPr>
        <w:t xml:space="preserve"> </w:t>
      </w:r>
      <w:r>
        <w:rPr>
          <w:color w:val="000000"/>
          <w:sz w:val="24"/>
        </w:rPr>
        <w:t>available</w:t>
      </w:r>
      <w:r>
        <w:rPr>
          <w:color w:val="000000"/>
          <w:spacing w:val="-6"/>
          <w:sz w:val="24"/>
        </w:rPr>
        <w:t xml:space="preserve"> </w:t>
      </w:r>
      <w:r>
        <w:rPr>
          <w:color w:val="000000"/>
          <w:sz w:val="24"/>
        </w:rPr>
        <w:t>to</w:t>
      </w:r>
      <w:r>
        <w:rPr>
          <w:color w:val="000000"/>
          <w:spacing w:val="-4"/>
          <w:sz w:val="24"/>
        </w:rPr>
        <w:t xml:space="preserve"> </w:t>
      </w:r>
      <w:r>
        <w:rPr>
          <w:color w:val="000000"/>
          <w:sz w:val="24"/>
        </w:rPr>
        <w:t>students</w:t>
      </w:r>
      <w:r>
        <w:rPr>
          <w:color w:val="000000"/>
          <w:spacing w:val="-3"/>
          <w:sz w:val="24"/>
        </w:rPr>
        <w:t xml:space="preserve"> </w:t>
      </w:r>
      <w:r>
        <w:rPr>
          <w:color w:val="000000"/>
          <w:sz w:val="24"/>
        </w:rPr>
        <w:t>during</w:t>
      </w:r>
      <w:r>
        <w:rPr>
          <w:color w:val="000000"/>
          <w:spacing w:val="-4"/>
          <w:sz w:val="24"/>
        </w:rPr>
        <w:t xml:space="preserve"> </w:t>
      </w:r>
      <w:r>
        <w:rPr>
          <w:color w:val="000000"/>
          <w:sz w:val="24"/>
        </w:rPr>
        <w:t>the</w:t>
      </w:r>
      <w:r>
        <w:rPr>
          <w:color w:val="000000"/>
          <w:spacing w:val="-2"/>
          <w:sz w:val="24"/>
        </w:rPr>
        <w:t xml:space="preserve"> </w:t>
      </w:r>
      <w:r>
        <w:rPr>
          <w:color w:val="000000"/>
          <w:sz w:val="24"/>
        </w:rPr>
        <w:t>time</w:t>
      </w:r>
      <w:r>
        <w:rPr>
          <w:color w:val="000000"/>
          <w:spacing w:val="-6"/>
          <w:sz w:val="24"/>
        </w:rPr>
        <w:t xml:space="preserve"> </w:t>
      </w:r>
      <w:r>
        <w:rPr>
          <w:color w:val="000000"/>
          <w:sz w:val="24"/>
        </w:rPr>
        <w:t>leading up to the application deadlines.</w:t>
      </w:r>
    </w:p>
    <w:p w14:paraId="06CBB152" w14:textId="77777777" w:rsidR="009B3CBD" w:rsidRDefault="00000000">
      <w:pPr>
        <w:pStyle w:val="ListParagraph"/>
        <w:numPr>
          <w:ilvl w:val="0"/>
          <w:numId w:val="21"/>
        </w:numPr>
        <w:tabs>
          <w:tab w:val="left" w:pos="1701"/>
        </w:tabs>
        <w:spacing w:line="278" w:lineRule="auto"/>
        <w:ind w:right="704"/>
        <w:jc w:val="both"/>
        <w:rPr>
          <w:sz w:val="24"/>
        </w:rPr>
      </w:pPr>
      <w:r>
        <w:rPr>
          <w:sz w:val="24"/>
        </w:rPr>
        <w:t>The</w:t>
      </w:r>
      <w:r>
        <w:rPr>
          <w:spacing w:val="-3"/>
          <w:sz w:val="24"/>
        </w:rPr>
        <w:t xml:space="preserve"> </w:t>
      </w:r>
      <w:r>
        <w:rPr>
          <w:sz w:val="24"/>
        </w:rPr>
        <w:t>extent</w:t>
      </w:r>
      <w:r>
        <w:rPr>
          <w:spacing w:val="-3"/>
          <w:sz w:val="24"/>
        </w:rPr>
        <w:t xml:space="preserve"> </w:t>
      </w:r>
      <w:r>
        <w:rPr>
          <w:sz w:val="24"/>
        </w:rPr>
        <w:t>to</w:t>
      </w:r>
      <w:r>
        <w:rPr>
          <w:spacing w:val="-1"/>
          <w:sz w:val="24"/>
        </w:rPr>
        <w:t xml:space="preserve"> </w:t>
      </w:r>
      <w:r>
        <w:rPr>
          <w:sz w:val="24"/>
        </w:rPr>
        <w:t>which</w:t>
      </w:r>
      <w:r>
        <w:rPr>
          <w:spacing w:val="-1"/>
          <w:sz w:val="24"/>
        </w:rPr>
        <w:t xml:space="preserve"> </w:t>
      </w:r>
      <w:r>
        <w:rPr>
          <w:sz w:val="24"/>
        </w:rPr>
        <w:t>grants shall</w:t>
      </w:r>
      <w:r>
        <w:rPr>
          <w:spacing w:val="-3"/>
          <w:sz w:val="24"/>
        </w:rPr>
        <w:t xml:space="preserve"> </w:t>
      </w:r>
      <w:r>
        <w:rPr>
          <w:sz w:val="24"/>
        </w:rPr>
        <w:t>be</w:t>
      </w:r>
      <w:r>
        <w:rPr>
          <w:spacing w:val="-3"/>
          <w:sz w:val="24"/>
        </w:rPr>
        <w:t xml:space="preserve"> </w:t>
      </w:r>
      <w:r>
        <w:rPr>
          <w:sz w:val="24"/>
        </w:rPr>
        <w:t>advertised</w:t>
      </w:r>
      <w:r>
        <w:rPr>
          <w:spacing w:val="-1"/>
          <w:sz w:val="24"/>
        </w:rPr>
        <w:t xml:space="preserve"> </w:t>
      </w:r>
      <w:r>
        <w:rPr>
          <w:sz w:val="24"/>
        </w:rPr>
        <w:t>is not limited</w:t>
      </w:r>
      <w:r>
        <w:rPr>
          <w:spacing w:val="-1"/>
          <w:sz w:val="24"/>
        </w:rPr>
        <w:t xml:space="preserve"> </w:t>
      </w:r>
      <w:r>
        <w:rPr>
          <w:sz w:val="24"/>
        </w:rPr>
        <w:t>by</w:t>
      </w:r>
      <w:r>
        <w:rPr>
          <w:spacing w:val="-1"/>
          <w:sz w:val="24"/>
        </w:rPr>
        <w:t xml:space="preserve"> </w:t>
      </w:r>
      <w:r>
        <w:rPr>
          <w:sz w:val="24"/>
        </w:rPr>
        <w:t>those mandated</w:t>
      </w:r>
      <w:r>
        <w:rPr>
          <w:spacing w:val="-1"/>
          <w:sz w:val="24"/>
        </w:rPr>
        <w:t xml:space="preserve"> </w:t>
      </w:r>
      <w:r>
        <w:rPr>
          <w:sz w:val="24"/>
        </w:rPr>
        <w:t>in the</w:t>
      </w:r>
      <w:r>
        <w:rPr>
          <w:spacing w:val="-6"/>
          <w:sz w:val="24"/>
        </w:rPr>
        <w:t xml:space="preserve"> </w:t>
      </w:r>
      <w:r>
        <w:rPr>
          <w:sz w:val="24"/>
        </w:rPr>
        <w:t>preceding.</w:t>
      </w:r>
      <w:r>
        <w:rPr>
          <w:spacing w:val="-4"/>
          <w:sz w:val="24"/>
        </w:rPr>
        <w:t xml:space="preserve"> </w:t>
      </w:r>
      <w:r>
        <w:rPr>
          <w:sz w:val="24"/>
        </w:rPr>
        <w:t>The</w:t>
      </w:r>
      <w:r>
        <w:rPr>
          <w:spacing w:val="-4"/>
          <w:sz w:val="24"/>
        </w:rPr>
        <w:t xml:space="preserve"> </w:t>
      </w:r>
      <w:r>
        <w:rPr>
          <w:color w:val="000000"/>
          <w:sz w:val="24"/>
          <w:highlight w:val="yellow"/>
        </w:rPr>
        <w:t>Vice</w:t>
      </w:r>
      <w:r>
        <w:rPr>
          <w:color w:val="000000"/>
          <w:spacing w:val="-6"/>
          <w:sz w:val="24"/>
          <w:highlight w:val="yellow"/>
        </w:rPr>
        <w:t xml:space="preserve"> </w:t>
      </w:r>
      <w:proofErr w:type="spellStart"/>
      <w:r>
        <w:rPr>
          <w:color w:val="000000"/>
          <w:sz w:val="24"/>
          <w:highlight w:val="yellow"/>
        </w:rPr>
        <w:t>PresidentASUN</w:t>
      </w:r>
      <w:proofErr w:type="spellEnd"/>
      <w:r>
        <w:rPr>
          <w:color w:val="000000"/>
          <w:sz w:val="24"/>
          <w:highlight w:val="yellow"/>
        </w:rPr>
        <w:t>,</w:t>
      </w:r>
      <w:r>
        <w:rPr>
          <w:color w:val="000000"/>
          <w:spacing w:val="-4"/>
          <w:sz w:val="24"/>
          <w:highlight w:val="yellow"/>
        </w:rPr>
        <w:t xml:space="preserve"> </w:t>
      </w:r>
      <w:r>
        <w:rPr>
          <w:color w:val="000000"/>
          <w:sz w:val="24"/>
          <w:highlight w:val="yellow"/>
        </w:rPr>
        <w:t>or</w:t>
      </w:r>
      <w:r>
        <w:rPr>
          <w:color w:val="000000"/>
          <w:spacing w:val="-4"/>
          <w:sz w:val="24"/>
          <w:highlight w:val="yellow"/>
        </w:rPr>
        <w:t xml:space="preserve"> </w:t>
      </w:r>
      <w:r>
        <w:rPr>
          <w:color w:val="000000"/>
          <w:sz w:val="24"/>
          <w:highlight w:val="yellow"/>
        </w:rPr>
        <w:t>their</w:t>
      </w:r>
      <w:r>
        <w:rPr>
          <w:color w:val="000000"/>
          <w:spacing w:val="-4"/>
          <w:sz w:val="24"/>
          <w:highlight w:val="yellow"/>
        </w:rPr>
        <w:t xml:space="preserve"> </w:t>
      </w:r>
      <w:proofErr w:type="gramStart"/>
      <w:r>
        <w:rPr>
          <w:color w:val="000000"/>
          <w:sz w:val="24"/>
          <w:highlight w:val="yellow"/>
        </w:rPr>
        <w:t>designee</w:t>
      </w:r>
      <w:proofErr w:type="gramEnd"/>
      <w:r>
        <w:rPr>
          <w:color w:val="000000"/>
          <w:sz w:val="24"/>
          <w:highlight w:val="yellow"/>
        </w:rPr>
        <w:t>,</w:t>
      </w:r>
      <w:r>
        <w:rPr>
          <w:color w:val="000000"/>
          <w:spacing w:val="-3"/>
          <w:sz w:val="24"/>
        </w:rPr>
        <w:t xml:space="preserve"> </w:t>
      </w:r>
      <w:r>
        <w:rPr>
          <w:color w:val="000000"/>
          <w:sz w:val="24"/>
        </w:rPr>
        <w:t>shall</w:t>
      </w:r>
      <w:r>
        <w:rPr>
          <w:color w:val="000000"/>
          <w:spacing w:val="-6"/>
          <w:sz w:val="24"/>
        </w:rPr>
        <w:t xml:space="preserve"> </w:t>
      </w:r>
      <w:r>
        <w:rPr>
          <w:color w:val="000000"/>
          <w:sz w:val="24"/>
        </w:rPr>
        <w:t>actively</w:t>
      </w:r>
      <w:r>
        <w:rPr>
          <w:color w:val="000000"/>
          <w:spacing w:val="-4"/>
          <w:sz w:val="24"/>
        </w:rPr>
        <w:t xml:space="preserve"> </w:t>
      </w:r>
      <w:r>
        <w:rPr>
          <w:color w:val="000000"/>
          <w:sz w:val="24"/>
        </w:rPr>
        <w:t>seek</w:t>
      </w:r>
      <w:r>
        <w:rPr>
          <w:color w:val="000000"/>
          <w:spacing w:val="-4"/>
          <w:sz w:val="24"/>
        </w:rPr>
        <w:t xml:space="preserve"> </w:t>
      </w:r>
      <w:r>
        <w:rPr>
          <w:color w:val="000000"/>
          <w:sz w:val="24"/>
        </w:rPr>
        <w:t xml:space="preserve">out effective ways to reach students </w:t>
      </w:r>
      <w:proofErr w:type="gramStart"/>
      <w:r>
        <w:rPr>
          <w:color w:val="000000"/>
          <w:sz w:val="24"/>
        </w:rPr>
        <w:t>in regards to</w:t>
      </w:r>
      <w:proofErr w:type="gramEnd"/>
      <w:r>
        <w:rPr>
          <w:color w:val="000000"/>
          <w:sz w:val="24"/>
        </w:rPr>
        <w:t xml:space="preserve"> these grant opportunities.</w:t>
      </w:r>
    </w:p>
    <w:p w14:paraId="4F5E3B34" w14:textId="77777777" w:rsidR="009B3CBD" w:rsidRDefault="00000000">
      <w:pPr>
        <w:spacing w:before="156"/>
        <w:ind w:left="981"/>
        <w:rPr>
          <w:b/>
          <w:sz w:val="24"/>
        </w:rPr>
      </w:pPr>
      <w:r>
        <w:rPr>
          <w:b/>
          <w:sz w:val="24"/>
        </w:rPr>
        <w:t>SECTION</w:t>
      </w:r>
      <w:r>
        <w:rPr>
          <w:b/>
          <w:spacing w:val="-2"/>
          <w:sz w:val="24"/>
        </w:rPr>
        <w:t xml:space="preserve"> </w:t>
      </w:r>
      <w:proofErr w:type="gramStart"/>
      <w:r>
        <w:rPr>
          <w:b/>
          <w:sz w:val="24"/>
        </w:rPr>
        <w:t>08:RESERVATION</w:t>
      </w:r>
      <w:proofErr w:type="gramEnd"/>
      <w:r>
        <w:rPr>
          <w:b/>
          <w:spacing w:val="-2"/>
          <w:sz w:val="24"/>
        </w:rPr>
        <w:t xml:space="preserve"> </w:t>
      </w:r>
      <w:r>
        <w:rPr>
          <w:b/>
          <w:sz w:val="24"/>
        </w:rPr>
        <w:t>OF</w:t>
      </w:r>
      <w:r>
        <w:rPr>
          <w:b/>
          <w:spacing w:val="-4"/>
          <w:sz w:val="24"/>
        </w:rPr>
        <w:t xml:space="preserve"> </w:t>
      </w:r>
      <w:r>
        <w:rPr>
          <w:b/>
          <w:spacing w:val="-2"/>
          <w:sz w:val="24"/>
        </w:rPr>
        <w:t>RIGHTS</w:t>
      </w:r>
    </w:p>
    <w:p w14:paraId="6D121E5E" w14:textId="77777777" w:rsidR="009B3CBD" w:rsidRDefault="00000000">
      <w:pPr>
        <w:pStyle w:val="BodyText"/>
        <w:spacing w:before="4"/>
        <w:ind w:left="981"/>
      </w:pPr>
      <w:r>
        <w:rPr>
          <w:color w:val="000000"/>
          <w:highlight w:val="red"/>
        </w:rPr>
        <w:t>The</w:t>
      </w:r>
      <w:r>
        <w:rPr>
          <w:color w:val="000000"/>
          <w:spacing w:val="-6"/>
        </w:rPr>
        <w:t xml:space="preserve"> </w:t>
      </w:r>
      <w:r>
        <w:rPr>
          <w:color w:val="000000"/>
        </w:rPr>
        <w:t>ASUN</w:t>
      </w:r>
      <w:r>
        <w:rPr>
          <w:color w:val="000000"/>
          <w:spacing w:val="-1"/>
        </w:rPr>
        <w:t xml:space="preserve"> </w:t>
      </w:r>
      <w:r>
        <w:rPr>
          <w:color w:val="000000"/>
        </w:rPr>
        <w:t>reserves</w:t>
      </w:r>
      <w:r>
        <w:rPr>
          <w:color w:val="000000"/>
          <w:spacing w:val="-1"/>
        </w:rPr>
        <w:t xml:space="preserve"> </w:t>
      </w:r>
      <w:r>
        <w:rPr>
          <w:color w:val="000000"/>
        </w:rPr>
        <w:t>the</w:t>
      </w:r>
      <w:r>
        <w:rPr>
          <w:color w:val="000000"/>
          <w:spacing w:val="-4"/>
        </w:rPr>
        <w:t xml:space="preserve"> </w:t>
      </w:r>
      <w:r>
        <w:rPr>
          <w:color w:val="000000"/>
        </w:rPr>
        <w:t>right</w:t>
      </w:r>
      <w:r>
        <w:rPr>
          <w:color w:val="000000"/>
          <w:spacing w:val="-3"/>
        </w:rPr>
        <w:t xml:space="preserve"> </w:t>
      </w:r>
      <w:r>
        <w:rPr>
          <w:color w:val="000000"/>
        </w:rPr>
        <w:t>to</w:t>
      </w:r>
      <w:r>
        <w:rPr>
          <w:color w:val="000000"/>
          <w:spacing w:val="2"/>
        </w:rPr>
        <w:t xml:space="preserve"> </w:t>
      </w:r>
      <w:r>
        <w:rPr>
          <w:color w:val="000000"/>
        </w:rPr>
        <w:t>modify</w:t>
      </w:r>
      <w:r>
        <w:rPr>
          <w:color w:val="000000"/>
          <w:spacing w:val="-2"/>
        </w:rPr>
        <w:t xml:space="preserve"> </w:t>
      </w:r>
      <w:r>
        <w:rPr>
          <w:color w:val="000000"/>
        </w:rPr>
        <w:t>this</w:t>
      </w:r>
      <w:r>
        <w:rPr>
          <w:color w:val="000000"/>
          <w:spacing w:val="-1"/>
        </w:rPr>
        <w:t xml:space="preserve"> </w:t>
      </w:r>
      <w:r>
        <w:rPr>
          <w:color w:val="000000"/>
        </w:rPr>
        <w:t>program</w:t>
      </w:r>
      <w:r>
        <w:rPr>
          <w:color w:val="000000"/>
          <w:spacing w:val="1"/>
        </w:rPr>
        <w:t xml:space="preserve"> </w:t>
      </w:r>
      <w:r>
        <w:rPr>
          <w:color w:val="000000"/>
        </w:rPr>
        <w:t>at</w:t>
      </w:r>
      <w:r>
        <w:rPr>
          <w:color w:val="000000"/>
          <w:spacing w:val="-4"/>
        </w:rPr>
        <w:t xml:space="preserve"> </w:t>
      </w:r>
      <w:r>
        <w:rPr>
          <w:color w:val="000000"/>
        </w:rPr>
        <w:t>any</w:t>
      </w:r>
      <w:r>
        <w:rPr>
          <w:color w:val="000000"/>
          <w:spacing w:val="-1"/>
        </w:rPr>
        <w:t xml:space="preserve"> </w:t>
      </w:r>
      <w:r>
        <w:rPr>
          <w:color w:val="000000"/>
          <w:spacing w:val="-2"/>
        </w:rPr>
        <w:t>time.</w:t>
      </w:r>
    </w:p>
    <w:p w14:paraId="6B23EC3D" w14:textId="77777777" w:rsidR="009B3CBD" w:rsidRDefault="009B3CBD">
      <w:pPr>
        <w:sectPr w:rsidR="009B3CBD">
          <w:pgSz w:w="12240" w:h="15840"/>
          <w:pgMar w:top="1260" w:right="1140" w:bottom="280" w:left="820" w:header="1009" w:footer="0" w:gutter="0"/>
          <w:cols w:space="720"/>
        </w:sectPr>
      </w:pPr>
    </w:p>
    <w:p w14:paraId="5C2AD62C" w14:textId="77777777" w:rsidR="009B3CBD" w:rsidRDefault="009B3CBD">
      <w:pPr>
        <w:pStyle w:val="BodyText"/>
        <w:spacing w:before="203"/>
        <w:rPr>
          <w:sz w:val="30"/>
        </w:rPr>
      </w:pPr>
    </w:p>
    <w:p w14:paraId="7267331E" w14:textId="77777777" w:rsidR="009B3CBD" w:rsidRDefault="00000000">
      <w:pPr>
        <w:pStyle w:val="Heading3"/>
        <w:spacing w:before="0"/>
        <w:ind w:left="700"/>
      </w:pPr>
      <w:r>
        <w:t>ADDENDUM</w:t>
      </w:r>
      <w:r>
        <w:rPr>
          <w:spacing w:val="4"/>
        </w:rPr>
        <w:t xml:space="preserve"> </w:t>
      </w:r>
      <w:r>
        <w:rPr>
          <w:spacing w:val="-10"/>
        </w:rPr>
        <w:t>3</w:t>
      </w:r>
    </w:p>
    <w:p w14:paraId="7C20FDA1" w14:textId="77777777" w:rsidR="009B3CBD" w:rsidRDefault="00000000">
      <w:pPr>
        <w:pStyle w:val="Heading4"/>
      </w:pPr>
      <w:r>
        <w:t>Chapter</w:t>
      </w:r>
      <w:r>
        <w:rPr>
          <w:spacing w:val="-6"/>
        </w:rPr>
        <w:t xml:space="preserve"> </w:t>
      </w:r>
      <w:r>
        <w:t>2201:</w:t>
      </w:r>
      <w:r>
        <w:rPr>
          <w:spacing w:val="-1"/>
        </w:rPr>
        <w:t xml:space="preserve"> </w:t>
      </w:r>
      <w:r>
        <w:t>ASUN</w:t>
      </w:r>
      <w:r>
        <w:rPr>
          <w:spacing w:val="-2"/>
        </w:rPr>
        <w:t xml:space="preserve"> </w:t>
      </w:r>
      <w:r>
        <w:t>Pack</w:t>
      </w:r>
      <w:r>
        <w:rPr>
          <w:spacing w:val="-5"/>
        </w:rPr>
        <w:t xml:space="preserve"> </w:t>
      </w:r>
      <w:r>
        <w:t>Internship</w:t>
      </w:r>
      <w:r>
        <w:rPr>
          <w:spacing w:val="2"/>
        </w:rPr>
        <w:t xml:space="preserve"> </w:t>
      </w:r>
      <w:r>
        <w:t>Grant</w:t>
      </w:r>
      <w:r>
        <w:rPr>
          <w:spacing w:val="-3"/>
        </w:rPr>
        <w:t xml:space="preserve"> </w:t>
      </w:r>
      <w:r>
        <w:rPr>
          <w:spacing w:val="-2"/>
        </w:rPr>
        <w:t>Program</w:t>
      </w:r>
    </w:p>
    <w:p w14:paraId="18AF13E2" w14:textId="77777777" w:rsidR="009B3CBD" w:rsidRDefault="009B3CBD">
      <w:pPr>
        <w:pStyle w:val="BodyText"/>
        <w:spacing w:before="4"/>
        <w:rPr>
          <w:rFonts w:ascii="Garamond"/>
          <w:b/>
          <w:sz w:val="30"/>
        </w:rPr>
      </w:pPr>
    </w:p>
    <w:p w14:paraId="0F9A8B76" w14:textId="77777777" w:rsidR="009B3CBD" w:rsidRDefault="00000000">
      <w:pPr>
        <w:spacing w:line="275" w:lineRule="exact"/>
        <w:ind w:left="981"/>
        <w:rPr>
          <w:b/>
          <w:sz w:val="24"/>
        </w:rPr>
      </w:pPr>
      <w:r>
        <w:rPr>
          <w:b/>
          <w:sz w:val="24"/>
        </w:rPr>
        <w:t>SECTION</w:t>
      </w:r>
      <w:r>
        <w:rPr>
          <w:b/>
          <w:spacing w:val="1"/>
          <w:sz w:val="24"/>
        </w:rPr>
        <w:t xml:space="preserve"> </w:t>
      </w:r>
      <w:r>
        <w:rPr>
          <w:b/>
          <w:sz w:val="24"/>
        </w:rPr>
        <w:t>01:</w:t>
      </w:r>
      <w:r>
        <w:rPr>
          <w:b/>
          <w:spacing w:val="2"/>
          <w:sz w:val="24"/>
        </w:rPr>
        <w:t xml:space="preserve"> </w:t>
      </w:r>
      <w:r>
        <w:rPr>
          <w:b/>
          <w:spacing w:val="-2"/>
          <w:sz w:val="24"/>
        </w:rPr>
        <w:t>ESTABLISHMENT</w:t>
      </w:r>
    </w:p>
    <w:p w14:paraId="36E4F6D9" w14:textId="77777777" w:rsidR="009B3CBD" w:rsidRDefault="00000000">
      <w:pPr>
        <w:pStyle w:val="BodyText"/>
        <w:ind w:left="981" w:right="746"/>
      </w:pPr>
      <w:r>
        <w:t>There</w:t>
      </w:r>
      <w:r>
        <w:rPr>
          <w:spacing w:val="-5"/>
        </w:rPr>
        <w:t xml:space="preserve"> </w:t>
      </w:r>
      <w:r>
        <w:t>is</w:t>
      </w:r>
      <w:r>
        <w:rPr>
          <w:spacing w:val="-3"/>
        </w:rPr>
        <w:t xml:space="preserve"> </w:t>
      </w:r>
      <w:r>
        <w:t>hereby</w:t>
      </w:r>
      <w:r>
        <w:rPr>
          <w:spacing w:val="-4"/>
        </w:rPr>
        <w:t xml:space="preserve"> </w:t>
      </w:r>
      <w:r>
        <w:t>established</w:t>
      </w:r>
      <w:r>
        <w:rPr>
          <w:spacing w:val="-4"/>
        </w:rPr>
        <w:t xml:space="preserve"> </w:t>
      </w:r>
      <w:r>
        <w:t>the</w:t>
      </w:r>
      <w:r>
        <w:rPr>
          <w:spacing w:val="-5"/>
        </w:rPr>
        <w:t xml:space="preserve"> </w:t>
      </w:r>
      <w:r>
        <w:t>ASUN</w:t>
      </w:r>
      <w:r>
        <w:rPr>
          <w:spacing w:val="-3"/>
        </w:rPr>
        <w:t xml:space="preserve"> </w:t>
      </w:r>
      <w:r>
        <w:t>Pack</w:t>
      </w:r>
      <w:r>
        <w:rPr>
          <w:spacing w:val="-4"/>
        </w:rPr>
        <w:t xml:space="preserve"> </w:t>
      </w:r>
      <w:r>
        <w:t>Internship</w:t>
      </w:r>
      <w:r>
        <w:rPr>
          <w:spacing w:val="-4"/>
        </w:rPr>
        <w:t xml:space="preserve"> </w:t>
      </w:r>
      <w:r>
        <w:t>Grant</w:t>
      </w:r>
      <w:r>
        <w:rPr>
          <w:spacing w:val="-5"/>
        </w:rPr>
        <w:t xml:space="preserve"> </w:t>
      </w:r>
      <w:r>
        <w:t>Program</w:t>
      </w:r>
      <w:r>
        <w:rPr>
          <w:color w:val="000000"/>
          <w:highlight w:val="yellow"/>
        </w:rPr>
        <w:t>,</w:t>
      </w:r>
      <w:r>
        <w:rPr>
          <w:color w:val="000000"/>
          <w:spacing w:val="-4"/>
        </w:rPr>
        <w:t xml:space="preserve"> </w:t>
      </w:r>
      <w:r>
        <w:rPr>
          <w:color w:val="000000"/>
          <w:highlight w:val="yellow"/>
        </w:rPr>
        <w:t>operated</w:t>
      </w:r>
      <w:r>
        <w:rPr>
          <w:color w:val="000000"/>
          <w:spacing w:val="-4"/>
          <w:highlight w:val="yellow"/>
        </w:rPr>
        <w:t xml:space="preserve"> </w:t>
      </w:r>
      <w:r>
        <w:rPr>
          <w:color w:val="000000"/>
          <w:highlight w:val="yellow"/>
        </w:rPr>
        <w:t>by the</w:t>
      </w:r>
      <w:r>
        <w:rPr>
          <w:color w:val="000000"/>
        </w:rPr>
        <w:t xml:space="preserve"> </w:t>
      </w:r>
      <w:r>
        <w:rPr>
          <w:color w:val="000000"/>
          <w:highlight w:val="yellow"/>
        </w:rPr>
        <w:t>Nevada Career Studio with assistance by the Vice President, or their designee.</w:t>
      </w:r>
    </w:p>
    <w:p w14:paraId="08DEB987" w14:textId="77777777" w:rsidR="009B3CBD" w:rsidRDefault="00000000">
      <w:pPr>
        <w:spacing w:line="275" w:lineRule="exact"/>
        <w:ind w:left="981"/>
        <w:rPr>
          <w:b/>
          <w:sz w:val="24"/>
        </w:rPr>
      </w:pPr>
      <w:r>
        <w:rPr>
          <w:b/>
          <w:sz w:val="24"/>
        </w:rPr>
        <w:t>SECTION</w:t>
      </w:r>
      <w:r>
        <w:rPr>
          <w:b/>
          <w:spacing w:val="1"/>
          <w:sz w:val="24"/>
        </w:rPr>
        <w:t xml:space="preserve"> </w:t>
      </w:r>
      <w:r>
        <w:rPr>
          <w:b/>
          <w:sz w:val="24"/>
        </w:rPr>
        <w:t>02:</w:t>
      </w:r>
      <w:r>
        <w:rPr>
          <w:b/>
          <w:spacing w:val="2"/>
          <w:sz w:val="24"/>
        </w:rPr>
        <w:t xml:space="preserve"> </w:t>
      </w:r>
      <w:r>
        <w:rPr>
          <w:b/>
          <w:spacing w:val="-2"/>
          <w:sz w:val="24"/>
        </w:rPr>
        <w:t>PURPOSE</w:t>
      </w:r>
    </w:p>
    <w:p w14:paraId="63802996" w14:textId="77777777" w:rsidR="009B3CBD" w:rsidRDefault="00000000">
      <w:pPr>
        <w:pStyle w:val="BodyText"/>
        <w:spacing w:before="4"/>
        <w:ind w:left="981" w:right="1000"/>
      </w:pPr>
      <w:r>
        <w:t>The</w:t>
      </w:r>
      <w:r>
        <w:rPr>
          <w:spacing w:val="-5"/>
        </w:rPr>
        <w:t xml:space="preserve"> </w:t>
      </w:r>
      <w:r>
        <w:t>purpose</w:t>
      </w:r>
      <w:r>
        <w:rPr>
          <w:spacing w:val="-5"/>
        </w:rPr>
        <w:t xml:space="preserve"> </w:t>
      </w:r>
      <w:r>
        <w:t>of</w:t>
      </w:r>
      <w:r>
        <w:rPr>
          <w:spacing w:val="-3"/>
        </w:rPr>
        <w:t xml:space="preserve"> </w:t>
      </w:r>
      <w:r>
        <w:t>the</w:t>
      </w:r>
      <w:r>
        <w:rPr>
          <w:spacing w:val="-5"/>
        </w:rPr>
        <w:t xml:space="preserve"> </w:t>
      </w:r>
      <w:r>
        <w:t>ASUN</w:t>
      </w:r>
      <w:r>
        <w:rPr>
          <w:spacing w:val="-2"/>
        </w:rPr>
        <w:t xml:space="preserve"> </w:t>
      </w:r>
      <w:r>
        <w:t>Pack</w:t>
      </w:r>
      <w:r>
        <w:rPr>
          <w:spacing w:val="-3"/>
        </w:rPr>
        <w:t xml:space="preserve"> </w:t>
      </w:r>
      <w:r>
        <w:t>Internship Grant</w:t>
      </w:r>
      <w:r>
        <w:rPr>
          <w:spacing w:val="-5"/>
        </w:rPr>
        <w:t xml:space="preserve"> </w:t>
      </w:r>
      <w:r>
        <w:t>Program</w:t>
      </w:r>
      <w:r>
        <w:rPr>
          <w:spacing w:val="-5"/>
        </w:rPr>
        <w:t xml:space="preserve"> </w:t>
      </w:r>
      <w:r>
        <w:t>is</w:t>
      </w:r>
      <w:r>
        <w:rPr>
          <w:spacing w:val="-2"/>
        </w:rPr>
        <w:t xml:space="preserve"> </w:t>
      </w:r>
      <w:r>
        <w:t>to</w:t>
      </w:r>
      <w:r>
        <w:rPr>
          <w:spacing w:val="-3"/>
        </w:rPr>
        <w:t xml:space="preserve"> </w:t>
      </w:r>
      <w:r>
        <w:t>provide</w:t>
      </w:r>
      <w:r>
        <w:rPr>
          <w:spacing w:val="-5"/>
        </w:rPr>
        <w:t xml:space="preserve"> </w:t>
      </w:r>
      <w:r>
        <w:t>grants</w:t>
      </w:r>
      <w:r>
        <w:rPr>
          <w:spacing w:val="-2"/>
        </w:rPr>
        <w:t xml:space="preserve"> </w:t>
      </w:r>
      <w:r>
        <w:t>for</w:t>
      </w:r>
      <w:r>
        <w:rPr>
          <w:spacing w:val="-3"/>
        </w:rPr>
        <w:t xml:space="preserve"> </w:t>
      </w:r>
      <w:r>
        <w:t xml:space="preserve">the undergraduate students </w:t>
      </w:r>
      <w:proofErr w:type="gramStart"/>
      <w:r>
        <w:t>of</w:t>
      </w:r>
      <w:proofErr w:type="gramEnd"/>
      <w:r>
        <w:t xml:space="preserve"> the University of Nevada to intern with partners in the </w:t>
      </w:r>
      <w:r>
        <w:rPr>
          <w:spacing w:val="-2"/>
        </w:rPr>
        <w:t>community.</w:t>
      </w:r>
    </w:p>
    <w:p w14:paraId="46C84C83" w14:textId="77777777" w:rsidR="009B3CBD" w:rsidRDefault="00000000">
      <w:pPr>
        <w:spacing w:line="273" w:lineRule="exact"/>
        <w:ind w:left="981"/>
        <w:rPr>
          <w:b/>
          <w:sz w:val="24"/>
        </w:rPr>
      </w:pPr>
      <w:r>
        <w:rPr>
          <w:b/>
          <w:sz w:val="24"/>
        </w:rPr>
        <w:t>SECTION</w:t>
      </w:r>
      <w:r>
        <w:rPr>
          <w:b/>
          <w:spacing w:val="1"/>
          <w:sz w:val="24"/>
        </w:rPr>
        <w:t xml:space="preserve"> </w:t>
      </w:r>
      <w:r>
        <w:rPr>
          <w:b/>
          <w:sz w:val="24"/>
        </w:rPr>
        <w:t>03:</w:t>
      </w:r>
      <w:r>
        <w:rPr>
          <w:b/>
          <w:spacing w:val="2"/>
          <w:sz w:val="24"/>
        </w:rPr>
        <w:t xml:space="preserve"> </w:t>
      </w:r>
      <w:r>
        <w:rPr>
          <w:b/>
          <w:spacing w:val="-2"/>
          <w:sz w:val="24"/>
        </w:rPr>
        <w:t>SELECTION</w:t>
      </w:r>
    </w:p>
    <w:p w14:paraId="0D2C2272" w14:textId="77777777" w:rsidR="009B3CBD" w:rsidRDefault="00000000">
      <w:pPr>
        <w:pStyle w:val="BodyText"/>
        <w:ind w:left="981" w:right="721"/>
      </w:pPr>
      <w:r>
        <w:rPr>
          <w:noProof/>
        </w:rPr>
        <mc:AlternateContent>
          <mc:Choice Requires="wps">
            <w:drawing>
              <wp:anchor distT="0" distB="0" distL="0" distR="0" simplePos="0" relativeHeight="486420480" behindDoc="1" locked="0" layoutInCell="1" allowOverlap="1" wp14:anchorId="7A1A2DE2" wp14:editId="0EE05524">
                <wp:simplePos x="0" y="0"/>
                <wp:positionH relativeFrom="page">
                  <wp:posOffset>2753995</wp:posOffset>
                </wp:positionH>
                <wp:positionV relativeFrom="paragraph">
                  <wp:posOffset>701110</wp:posOffset>
                </wp:positionV>
                <wp:extent cx="95250" cy="174625"/>
                <wp:effectExtent l="0" t="0" r="0" b="0"/>
                <wp:wrapNone/>
                <wp:docPr id="51" name="Graphic 5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174625"/>
                        </a:xfrm>
                        <a:custGeom>
                          <a:avLst/>
                          <a:gdLst/>
                          <a:ahLst/>
                          <a:cxnLst/>
                          <a:rect l="l" t="t" r="r" b="b"/>
                          <a:pathLst>
                            <a:path w="95250" h="174625">
                              <a:moveTo>
                                <a:pt x="95250" y="0"/>
                              </a:moveTo>
                              <a:lnTo>
                                <a:pt x="0" y="0"/>
                              </a:lnTo>
                              <a:lnTo>
                                <a:pt x="0" y="174625"/>
                              </a:lnTo>
                              <a:lnTo>
                                <a:pt x="95250" y="174625"/>
                              </a:lnTo>
                              <a:lnTo>
                                <a:pt x="95250" y="0"/>
                              </a:lnTo>
                              <a:close/>
                            </a:path>
                          </a:pathLst>
                        </a:custGeom>
                        <a:solidFill>
                          <a:srgbClr val="FF0000"/>
                        </a:solidFill>
                      </wps:spPr>
                      <wps:bodyPr wrap="square" lIns="0" tIns="0" rIns="0" bIns="0" rtlCol="0">
                        <a:prstTxWarp prst="textNoShape">
                          <a:avLst/>
                        </a:prstTxWarp>
                        <a:noAutofit/>
                      </wps:bodyPr>
                    </wps:wsp>
                  </a:graphicData>
                </a:graphic>
              </wp:anchor>
            </w:drawing>
          </mc:Choice>
          <mc:Fallback>
            <w:pict>
              <v:shape w14:anchorId="73B146B7" id="Graphic 51" o:spid="_x0000_s1026" alt="&quot;&quot;" style="position:absolute;margin-left:216.85pt;margin-top:55.2pt;width:7.5pt;height:13.75pt;z-index:-16896000;visibility:visible;mso-wrap-style:square;mso-wrap-distance-left:0;mso-wrap-distance-top:0;mso-wrap-distance-right:0;mso-wrap-distance-bottom:0;mso-position-horizontal:absolute;mso-position-horizontal-relative:page;mso-position-vertical:absolute;mso-position-vertical-relative:text;v-text-anchor:top" coordsize="95250,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" path="m95250,l,,,174625r95250,l95250,xe" fillcolor="red" stroked="f">
                <v:path arrowok="t"/>
                <w10:wrap anchorx="page"/>
              </v:shape>
            </w:pict>
          </mc:Fallback>
        </mc:AlternateContent>
      </w:r>
      <w:r>
        <w:t xml:space="preserve">The selection of recipients of the ASUN Pack Internship Grant shall </w:t>
      </w:r>
      <w:r>
        <w:rPr>
          <w:color w:val="000000"/>
          <w:highlight w:val="yellow"/>
        </w:rPr>
        <w:t>be competitive and</w:t>
      </w:r>
      <w:r>
        <w:rPr>
          <w:color w:val="000000"/>
        </w:rPr>
        <w:t xml:space="preserve"> at</w:t>
      </w:r>
      <w:r>
        <w:rPr>
          <w:color w:val="000000"/>
          <w:spacing w:val="-5"/>
        </w:rPr>
        <w:t xml:space="preserve"> </w:t>
      </w:r>
      <w:r>
        <w:rPr>
          <w:color w:val="000000"/>
        </w:rPr>
        <w:t>the</w:t>
      </w:r>
      <w:r>
        <w:rPr>
          <w:color w:val="000000"/>
          <w:spacing w:val="-5"/>
        </w:rPr>
        <w:t xml:space="preserve"> </w:t>
      </w:r>
      <w:r>
        <w:rPr>
          <w:color w:val="000000"/>
        </w:rPr>
        <w:t>discretion</w:t>
      </w:r>
      <w:r>
        <w:rPr>
          <w:color w:val="000000"/>
          <w:spacing w:val="-3"/>
        </w:rPr>
        <w:t xml:space="preserve"> </w:t>
      </w:r>
      <w:r>
        <w:rPr>
          <w:color w:val="000000"/>
        </w:rPr>
        <w:t>of</w:t>
      </w:r>
      <w:r>
        <w:rPr>
          <w:color w:val="000000"/>
          <w:spacing w:val="-3"/>
        </w:rPr>
        <w:t xml:space="preserve"> </w:t>
      </w:r>
      <w:r>
        <w:rPr>
          <w:color w:val="000000"/>
        </w:rPr>
        <w:t>the</w:t>
      </w:r>
      <w:r>
        <w:rPr>
          <w:color w:val="000000"/>
          <w:spacing w:val="-5"/>
        </w:rPr>
        <w:t xml:space="preserve"> </w:t>
      </w:r>
      <w:r>
        <w:rPr>
          <w:color w:val="000000"/>
        </w:rPr>
        <w:t>Nevada</w:t>
      </w:r>
      <w:r>
        <w:rPr>
          <w:color w:val="000000"/>
          <w:spacing w:val="-5"/>
        </w:rPr>
        <w:t xml:space="preserve"> </w:t>
      </w:r>
      <w:r>
        <w:rPr>
          <w:color w:val="000000"/>
        </w:rPr>
        <w:t>Career</w:t>
      </w:r>
      <w:r>
        <w:rPr>
          <w:color w:val="000000"/>
          <w:spacing w:val="-3"/>
        </w:rPr>
        <w:t xml:space="preserve"> </w:t>
      </w:r>
      <w:r>
        <w:rPr>
          <w:color w:val="000000"/>
        </w:rPr>
        <w:t>Studio,</w:t>
      </w:r>
      <w:r>
        <w:rPr>
          <w:color w:val="000000"/>
          <w:spacing w:val="-3"/>
        </w:rPr>
        <w:t xml:space="preserve"> </w:t>
      </w:r>
      <w:r>
        <w:rPr>
          <w:color w:val="000000"/>
        </w:rPr>
        <w:t>with the</w:t>
      </w:r>
      <w:r>
        <w:rPr>
          <w:color w:val="000000"/>
          <w:spacing w:val="-5"/>
        </w:rPr>
        <w:t xml:space="preserve"> </w:t>
      </w:r>
      <w:r>
        <w:rPr>
          <w:color w:val="000000"/>
        </w:rPr>
        <w:t>condition</w:t>
      </w:r>
      <w:r>
        <w:rPr>
          <w:color w:val="000000"/>
          <w:spacing w:val="-3"/>
        </w:rPr>
        <w:t xml:space="preserve"> </w:t>
      </w:r>
      <w:r>
        <w:rPr>
          <w:color w:val="000000"/>
        </w:rPr>
        <w:t>that</w:t>
      </w:r>
      <w:r>
        <w:rPr>
          <w:color w:val="000000"/>
          <w:spacing w:val="-5"/>
        </w:rPr>
        <w:t xml:space="preserve"> </w:t>
      </w:r>
      <w:r>
        <w:rPr>
          <w:color w:val="000000"/>
        </w:rPr>
        <w:t>two</w:t>
      </w:r>
      <w:r>
        <w:rPr>
          <w:color w:val="000000"/>
          <w:spacing w:val="-3"/>
        </w:rPr>
        <w:t xml:space="preserve"> </w:t>
      </w:r>
      <w:r>
        <w:rPr>
          <w:color w:val="000000"/>
        </w:rPr>
        <w:t>members</w:t>
      </w:r>
      <w:r>
        <w:rPr>
          <w:color w:val="000000"/>
          <w:spacing w:val="-2"/>
        </w:rPr>
        <w:t xml:space="preserve"> </w:t>
      </w:r>
      <w:r>
        <w:rPr>
          <w:color w:val="000000"/>
        </w:rPr>
        <w:t>of</w:t>
      </w:r>
      <w:r>
        <w:rPr>
          <w:color w:val="000000"/>
          <w:spacing w:val="-3"/>
        </w:rPr>
        <w:t xml:space="preserve"> </w:t>
      </w:r>
      <w:r>
        <w:rPr>
          <w:color w:val="000000"/>
        </w:rPr>
        <w:t xml:space="preserve">the Association </w:t>
      </w:r>
      <w:r>
        <w:rPr>
          <w:color w:val="000000"/>
          <w:highlight w:val="yellow"/>
        </w:rPr>
        <w:t>not posing a conflict of interest</w:t>
      </w:r>
      <w:r>
        <w:rPr>
          <w:color w:val="000000"/>
        </w:rPr>
        <w:t xml:space="preserve"> sit on the selection committee, </w:t>
      </w:r>
      <w:r>
        <w:rPr>
          <w:color w:val="000000"/>
          <w:highlight w:val="yellow"/>
        </w:rPr>
        <w:t>appointed by</w:t>
      </w:r>
      <w:r>
        <w:rPr>
          <w:color w:val="000000"/>
        </w:rPr>
        <w:t xml:space="preserve"> </w:t>
      </w:r>
      <w:r>
        <w:rPr>
          <w:color w:val="000000"/>
          <w:highlight w:val="yellow"/>
        </w:rPr>
        <w:t>the President, as set forth in Chapter 201, Section 01, subsection 2, and the Vice</w:t>
      </w:r>
      <w:r>
        <w:rPr>
          <w:color w:val="000000"/>
        </w:rPr>
        <w:t xml:space="preserve"> </w:t>
      </w:r>
      <w:r>
        <w:rPr>
          <w:color w:val="000000"/>
          <w:highlight w:val="yellow"/>
        </w:rPr>
        <w:t>President.</w:t>
      </w:r>
      <w:r>
        <w:rPr>
          <w:color w:val="000000"/>
        </w:rPr>
        <w:t xml:space="preserve"> </w:t>
      </w:r>
      <w:r>
        <w:rPr>
          <w:color w:val="000000"/>
          <w:highlight w:val="yellow"/>
        </w:rPr>
        <w:t>A disclosure of</w:t>
      </w:r>
      <w:r>
        <w:rPr>
          <w:color w:val="000000"/>
        </w:rPr>
        <w:t xml:space="preserve"> </w:t>
      </w:r>
      <w:proofErr w:type="spellStart"/>
      <w:r>
        <w:rPr>
          <w:color w:val="000000"/>
        </w:rPr>
        <w:t>T</w:t>
      </w:r>
      <w:r>
        <w:rPr>
          <w:color w:val="000000"/>
          <w:highlight w:val="yellow"/>
        </w:rPr>
        <w:t>t</w:t>
      </w:r>
      <w:r>
        <w:rPr>
          <w:color w:val="000000"/>
        </w:rPr>
        <w:t>he</w:t>
      </w:r>
      <w:proofErr w:type="spellEnd"/>
      <w:r>
        <w:rPr>
          <w:color w:val="000000"/>
        </w:rPr>
        <w:t xml:space="preserve"> selection process, </w:t>
      </w:r>
      <w:r>
        <w:rPr>
          <w:color w:val="000000"/>
          <w:highlight w:val="yellow"/>
        </w:rPr>
        <w:t>including members sitting on the</w:t>
      </w:r>
      <w:r>
        <w:rPr>
          <w:color w:val="000000"/>
        </w:rPr>
        <w:t xml:space="preserve"> </w:t>
      </w:r>
      <w:r>
        <w:rPr>
          <w:color w:val="000000"/>
          <w:highlight w:val="yellow"/>
        </w:rPr>
        <w:t>committee, shall be made available on the application form and on the Nevada Career</w:t>
      </w:r>
      <w:r>
        <w:rPr>
          <w:color w:val="000000"/>
        </w:rPr>
        <w:t xml:space="preserve"> </w:t>
      </w:r>
      <w:r>
        <w:rPr>
          <w:color w:val="000000"/>
          <w:highlight w:val="yellow"/>
        </w:rPr>
        <w:t>Studio website</w:t>
      </w:r>
      <w:r>
        <w:rPr>
          <w:color w:val="000000"/>
        </w:rPr>
        <w:t xml:space="preserve"> </w:t>
      </w:r>
      <w:r>
        <w:rPr>
          <w:color w:val="000000"/>
          <w:highlight w:val="red"/>
        </w:rPr>
        <w:t>shall be transparent and competitive.</w:t>
      </w:r>
    </w:p>
    <w:p w14:paraId="7132359F" w14:textId="77777777" w:rsidR="009B3CBD" w:rsidRDefault="00000000">
      <w:pPr>
        <w:spacing w:before="3" w:line="275" w:lineRule="exact"/>
        <w:ind w:left="981"/>
        <w:rPr>
          <w:b/>
          <w:sz w:val="24"/>
        </w:rPr>
      </w:pPr>
      <w:r>
        <w:rPr>
          <w:b/>
          <w:sz w:val="24"/>
        </w:rPr>
        <w:t>SECTION</w:t>
      </w:r>
      <w:r>
        <w:rPr>
          <w:b/>
          <w:spacing w:val="1"/>
          <w:sz w:val="24"/>
        </w:rPr>
        <w:t xml:space="preserve"> </w:t>
      </w:r>
      <w:r>
        <w:rPr>
          <w:b/>
          <w:sz w:val="24"/>
        </w:rPr>
        <w:t>04:</w:t>
      </w:r>
      <w:r>
        <w:rPr>
          <w:b/>
          <w:spacing w:val="2"/>
          <w:sz w:val="24"/>
        </w:rPr>
        <w:t xml:space="preserve"> </w:t>
      </w:r>
      <w:r>
        <w:rPr>
          <w:b/>
          <w:spacing w:val="-2"/>
          <w:sz w:val="24"/>
        </w:rPr>
        <w:t>FUNDING</w:t>
      </w:r>
    </w:p>
    <w:p w14:paraId="2E3FF62B" w14:textId="77777777" w:rsidR="009B3CBD" w:rsidRDefault="00000000">
      <w:pPr>
        <w:pStyle w:val="BodyText"/>
        <w:ind w:left="981" w:right="949"/>
        <w:jc w:val="both"/>
      </w:pPr>
      <w:r>
        <w:t>The</w:t>
      </w:r>
      <w:r>
        <w:rPr>
          <w:spacing w:val="-5"/>
        </w:rPr>
        <w:t xml:space="preserve"> </w:t>
      </w:r>
      <w:r>
        <w:t>ASUN</w:t>
      </w:r>
      <w:r>
        <w:rPr>
          <w:spacing w:val="-2"/>
        </w:rPr>
        <w:t xml:space="preserve"> </w:t>
      </w:r>
      <w:r>
        <w:t>Pack</w:t>
      </w:r>
      <w:r>
        <w:rPr>
          <w:spacing w:val="-3"/>
        </w:rPr>
        <w:t xml:space="preserve"> </w:t>
      </w:r>
      <w:r>
        <w:t>Internship</w:t>
      </w:r>
      <w:r>
        <w:rPr>
          <w:spacing w:val="-3"/>
        </w:rPr>
        <w:t xml:space="preserve"> </w:t>
      </w:r>
      <w:r>
        <w:t>Grant</w:t>
      </w:r>
      <w:r>
        <w:rPr>
          <w:spacing w:val="-5"/>
        </w:rPr>
        <w:t xml:space="preserve"> </w:t>
      </w:r>
      <w:r>
        <w:t>Program</w:t>
      </w:r>
      <w:r>
        <w:rPr>
          <w:spacing w:val="-5"/>
        </w:rPr>
        <w:t xml:space="preserve"> </w:t>
      </w:r>
      <w:r>
        <w:t>will</w:t>
      </w:r>
      <w:r>
        <w:rPr>
          <w:spacing w:val="-5"/>
        </w:rPr>
        <w:t xml:space="preserve"> </w:t>
      </w:r>
      <w:r>
        <w:t>be</w:t>
      </w:r>
      <w:r>
        <w:rPr>
          <w:spacing w:val="-5"/>
        </w:rPr>
        <w:t xml:space="preserve"> </w:t>
      </w:r>
      <w:r>
        <w:t>funded</w:t>
      </w:r>
      <w:r>
        <w:rPr>
          <w:spacing w:val="-3"/>
        </w:rPr>
        <w:t xml:space="preserve"> </w:t>
      </w:r>
      <w:r>
        <w:t>from</w:t>
      </w:r>
      <w:r>
        <w:rPr>
          <w:spacing w:val="-5"/>
        </w:rPr>
        <w:t xml:space="preserve"> </w:t>
      </w:r>
      <w:r>
        <w:t>the Work</w:t>
      </w:r>
      <w:r>
        <w:rPr>
          <w:spacing w:val="-3"/>
        </w:rPr>
        <w:t xml:space="preserve"> </w:t>
      </w:r>
      <w:r>
        <w:t>Grant’s</w:t>
      </w:r>
      <w:r>
        <w:rPr>
          <w:spacing w:val="-2"/>
        </w:rPr>
        <w:t xml:space="preserve"> </w:t>
      </w:r>
      <w:r>
        <w:t>line- item</w:t>
      </w:r>
      <w:r>
        <w:rPr>
          <w:spacing w:val="-4"/>
        </w:rPr>
        <w:t xml:space="preserve"> </w:t>
      </w:r>
      <w:r>
        <w:t>within</w:t>
      </w:r>
      <w:r>
        <w:rPr>
          <w:spacing w:val="-2"/>
        </w:rPr>
        <w:t xml:space="preserve"> </w:t>
      </w:r>
      <w:r>
        <w:t>the</w:t>
      </w:r>
      <w:r>
        <w:rPr>
          <w:spacing w:val="-4"/>
        </w:rPr>
        <w:t xml:space="preserve"> </w:t>
      </w:r>
      <w:r>
        <w:t>ASUN</w:t>
      </w:r>
      <w:r>
        <w:rPr>
          <w:spacing w:val="-1"/>
        </w:rPr>
        <w:t xml:space="preserve"> </w:t>
      </w:r>
      <w:r>
        <w:t>General Fund.</w:t>
      </w:r>
      <w:r>
        <w:rPr>
          <w:spacing w:val="-2"/>
        </w:rPr>
        <w:t xml:space="preserve"> </w:t>
      </w:r>
      <w:r>
        <w:t>All changes</w:t>
      </w:r>
      <w:r>
        <w:rPr>
          <w:spacing w:val="-1"/>
        </w:rPr>
        <w:t xml:space="preserve"> </w:t>
      </w:r>
      <w:r>
        <w:t>to the</w:t>
      </w:r>
      <w:r>
        <w:rPr>
          <w:spacing w:val="-4"/>
        </w:rPr>
        <w:t xml:space="preserve"> </w:t>
      </w:r>
      <w:r>
        <w:t>funding</w:t>
      </w:r>
      <w:r>
        <w:rPr>
          <w:spacing w:val="-2"/>
        </w:rPr>
        <w:t xml:space="preserve"> </w:t>
      </w:r>
      <w:r>
        <w:t>level</w:t>
      </w:r>
      <w:r>
        <w:rPr>
          <w:spacing w:val="-4"/>
        </w:rPr>
        <w:t xml:space="preserve"> </w:t>
      </w:r>
      <w:r>
        <w:t>of this</w:t>
      </w:r>
      <w:r>
        <w:rPr>
          <w:spacing w:val="-1"/>
        </w:rPr>
        <w:t xml:space="preserve"> </w:t>
      </w:r>
      <w:r>
        <w:t>line-item must follow the guidelines as set out in S.B. 79-30 and in SAS Title V.</w:t>
      </w:r>
    </w:p>
    <w:p w14:paraId="66D3AE8E" w14:textId="77777777" w:rsidR="009B3CBD" w:rsidRDefault="00000000">
      <w:pPr>
        <w:spacing w:before="2" w:line="275" w:lineRule="exact"/>
        <w:ind w:left="981"/>
        <w:rPr>
          <w:b/>
          <w:sz w:val="24"/>
        </w:rPr>
      </w:pPr>
      <w:r>
        <w:rPr>
          <w:b/>
          <w:sz w:val="24"/>
        </w:rPr>
        <w:t>SECTION</w:t>
      </w:r>
      <w:r>
        <w:rPr>
          <w:b/>
          <w:spacing w:val="-2"/>
          <w:sz w:val="24"/>
        </w:rPr>
        <w:t xml:space="preserve"> </w:t>
      </w:r>
      <w:r>
        <w:rPr>
          <w:b/>
          <w:sz w:val="24"/>
        </w:rPr>
        <w:t>05:</w:t>
      </w:r>
      <w:r>
        <w:rPr>
          <w:b/>
          <w:spacing w:val="-1"/>
          <w:sz w:val="24"/>
        </w:rPr>
        <w:t xml:space="preserve"> </w:t>
      </w:r>
      <w:r>
        <w:rPr>
          <w:b/>
          <w:sz w:val="24"/>
        </w:rPr>
        <w:t>CONTRIBUTION</w:t>
      </w:r>
      <w:r>
        <w:rPr>
          <w:b/>
          <w:spacing w:val="-1"/>
          <w:sz w:val="24"/>
        </w:rPr>
        <w:t xml:space="preserve"> </w:t>
      </w:r>
      <w:r>
        <w:rPr>
          <w:b/>
          <w:sz w:val="24"/>
        </w:rPr>
        <w:t>FROM</w:t>
      </w:r>
      <w:r>
        <w:rPr>
          <w:b/>
          <w:spacing w:val="-4"/>
          <w:sz w:val="24"/>
        </w:rPr>
        <w:t xml:space="preserve"> </w:t>
      </w:r>
      <w:r>
        <w:rPr>
          <w:b/>
          <w:sz w:val="24"/>
        </w:rPr>
        <w:t>THE</w:t>
      </w:r>
      <w:r>
        <w:rPr>
          <w:b/>
          <w:spacing w:val="-2"/>
          <w:sz w:val="24"/>
        </w:rPr>
        <w:t xml:space="preserve"> </w:t>
      </w:r>
      <w:r>
        <w:rPr>
          <w:b/>
          <w:sz w:val="24"/>
        </w:rPr>
        <w:t>ASUN</w:t>
      </w:r>
      <w:r>
        <w:rPr>
          <w:b/>
          <w:spacing w:val="-1"/>
          <w:sz w:val="24"/>
        </w:rPr>
        <w:t xml:space="preserve"> </w:t>
      </w:r>
      <w:r>
        <w:rPr>
          <w:b/>
          <w:sz w:val="24"/>
        </w:rPr>
        <w:t>GENERAL</w:t>
      </w:r>
      <w:r>
        <w:rPr>
          <w:b/>
          <w:spacing w:val="-2"/>
          <w:sz w:val="24"/>
        </w:rPr>
        <w:t xml:space="preserve"> </w:t>
      </w:r>
      <w:r>
        <w:rPr>
          <w:b/>
          <w:spacing w:val="-4"/>
          <w:sz w:val="24"/>
        </w:rPr>
        <w:t>FUND</w:t>
      </w:r>
    </w:p>
    <w:p w14:paraId="61DC5CBE" w14:textId="77777777" w:rsidR="009B3CBD" w:rsidRDefault="00000000">
      <w:pPr>
        <w:pStyle w:val="ListParagraph"/>
        <w:numPr>
          <w:ilvl w:val="0"/>
          <w:numId w:val="20"/>
        </w:numPr>
        <w:tabs>
          <w:tab w:val="left" w:pos="1700"/>
        </w:tabs>
        <w:spacing w:line="275" w:lineRule="exact"/>
        <w:ind w:left="1700" w:hanging="359"/>
        <w:rPr>
          <w:sz w:val="24"/>
        </w:rPr>
      </w:pPr>
      <w:r>
        <w:rPr>
          <w:sz w:val="24"/>
        </w:rPr>
        <w:t>Appropriations</w:t>
      </w:r>
      <w:r>
        <w:rPr>
          <w:spacing w:val="-2"/>
          <w:sz w:val="24"/>
        </w:rPr>
        <w:t xml:space="preserve"> </w:t>
      </w:r>
      <w:r>
        <w:rPr>
          <w:sz w:val="24"/>
        </w:rPr>
        <w:t>for</w:t>
      </w:r>
      <w:r>
        <w:rPr>
          <w:spacing w:val="-2"/>
          <w:sz w:val="24"/>
        </w:rPr>
        <w:t xml:space="preserve"> </w:t>
      </w:r>
      <w:proofErr w:type="gramStart"/>
      <w:r>
        <w:rPr>
          <w:sz w:val="24"/>
        </w:rPr>
        <w:t>the Work</w:t>
      </w:r>
      <w:proofErr w:type="gramEnd"/>
      <w:r>
        <w:rPr>
          <w:spacing w:val="-2"/>
          <w:sz w:val="24"/>
        </w:rPr>
        <w:t xml:space="preserve"> </w:t>
      </w:r>
      <w:r>
        <w:rPr>
          <w:sz w:val="24"/>
        </w:rPr>
        <w:t>Grant’s</w:t>
      </w:r>
      <w:r>
        <w:rPr>
          <w:spacing w:val="-1"/>
          <w:sz w:val="24"/>
        </w:rPr>
        <w:t xml:space="preserve"> </w:t>
      </w:r>
      <w:r>
        <w:rPr>
          <w:sz w:val="24"/>
        </w:rPr>
        <w:t>line-item</w:t>
      </w:r>
      <w:r>
        <w:rPr>
          <w:spacing w:val="-5"/>
          <w:sz w:val="24"/>
        </w:rPr>
        <w:t xml:space="preserve"> </w:t>
      </w:r>
      <w:r>
        <w:rPr>
          <w:sz w:val="24"/>
        </w:rPr>
        <w:t>must</w:t>
      </w:r>
      <w:r>
        <w:rPr>
          <w:spacing w:val="1"/>
          <w:sz w:val="24"/>
        </w:rPr>
        <w:t xml:space="preserve"> </w:t>
      </w:r>
      <w:r>
        <w:rPr>
          <w:sz w:val="24"/>
        </w:rPr>
        <w:t>be</w:t>
      </w:r>
      <w:r>
        <w:rPr>
          <w:spacing w:val="-4"/>
          <w:sz w:val="24"/>
        </w:rPr>
        <w:t xml:space="preserve"> </w:t>
      </w:r>
      <w:r>
        <w:rPr>
          <w:sz w:val="24"/>
        </w:rPr>
        <w:t>no</w:t>
      </w:r>
      <w:r>
        <w:rPr>
          <w:spacing w:val="-3"/>
          <w:sz w:val="24"/>
        </w:rPr>
        <w:t xml:space="preserve"> </w:t>
      </w:r>
      <w:r>
        <w:rPr>
          <w:sz w:val="24"/>
        </w:rPr>
        <w:t>less</w:t>
      </w:r>
      <w:r>
        <w:rPr>
          <w:spacing w:val="-1"/>
          <w:sz w:val="24"/>
        </w:rPr>
        <w:t xml:space="preserve"> </w:t>
      </w:r>
      <w:r>
        <w:rPr>
          <w:sz w:val="24"/>
        </w:rPr>
        <w:t>than</w:t>
      </w:r>
      <w:r>
        <w:rPr>
          <w:spacing w:val="-2"/>
          <w:sz w:val="24"/>
        </w:rPr>
        <w:t xml:space="preserve"> $30,000.</w:t>
      </w:r>
    </w:p>
    <w:p w14:paraId="5DDED916" w14:textId="77777777" w:rsidR="009B3CBD" w:rsidRDefault="00000000">
      <w:pPr>
        <w:pStyle w:val="ListParagraph"/>
        <w:numPr>
          <w:ilvl w:val="0"/>
          <w:numId w:val="20"/>
        </w:numPr>
        <w:tabs>
          <w:tab w:val="left" w:pos="1701"/>
        </w:tabs>
        <w:spacing w:before="45" w:line="278" w:lineRule="auto"/>
        <w:ind w:right="868"/>
        <w:rPr>
          <w:sz w:val="24"/>
        </w:rPr>
      </w:pPr>
      <w:r>
        <w:rPr>
          <w:sz w:val="24"/>
        </w:rPr>
        <w:t>The</w:t>
      </w:r>
      <w:r>
        <w:rPr>
          <w:spacing w:val="-6"/>
          <w:sz w:val="24"/>
        </w:rPr>
        <w:t xml:space="preserve"> </w:t>
      </w:r>
      <w:r>
        <w:rPr>
          <w:sz w:val="24"/>
        </w:rPr>
        <w:t>University</w:t>
      </w:r>
      <w:r>
        <w:rPr>
          <w:spacing w:val="-4"/>
          <w:sz w:val="24"/>
        </w:rPr>
        <w:t xml:space="preserve"> </w:t>
      </w:r>
      <w:r>
        <w:rPr>
          <w:sz w:val="24"/>
        </w:rPr>
        <w:t>of</w:t>
      </w:r>
      <w:r>
        <w:rPr>
          <w:spacing w:val="-4"/>
          <w:sz w:val="24"/>
        </w:rPr>
        <w:t xml:space="preserve"> </w:t>
      </w:r>
      <w:r>
        <w:rPr>
          <w:sz w:val="24"/>
        </w:rPr>
        <w:t>Nevada</w:t>
      </w:r>
      <w:r>
        <w:rPr>
          <w:spacing w:val="-6"/>
          <w:sz w:val="24"/>
        </w:rPr>
        <w:t xml:space="preserve"> </w:t>
      </w:r>
      <w:r>
        <w:rPr>
          <w:sz w:val="24"/>
        </w:rPr>
        <w:t>Career</w:t>
      </w:r>
      <w:r>
        <w:rPr>
          <w:spacing w:val="-4"/>
          <w:sz w:val="24"/>
        </w:rPr>
        <w:t xml:space="preserve"> </w:t>
      </w:r>
      <w:r>
        <w:rPr>
          <w:sz w:val="24"/>
        </w:rPr>
        <w:t>Studio</w:t>
      </w:r>
      <w:r>
        <w:rPr>
          <w:spacing w:val="-4"/>
          <w:sz w:val="24"/>
        </w:rPr>
        <w:t xml:space="preserve"> </w:t>
      </w:r>
      <w:r>
        <w:rPr>
          <w:sz w:val="24"/>
        </w:rPr>
        <w:t>shall</w:t>
      </w:r>
      <w:r>
        <w:rPr>
          <w:spacing w:val="-6"/>
          <w:sz w:val="24"/>
        </w:rPr>
        <w:t xml:space="preserve"> </w:t>
      </w:r>
      <w:r>
        <w:rPr>
          <w:sz w:val="24"/>
        </w:rPr>
        <w:t>be</w:t>
      </w:r>
      <w:r>
        <w:rPr>
          <w:spacing w:val="-6"/>
          <w:sz w:val="24"/>
        </w:rPr>
        <w:t xml:space="preserve"> </w:t>
      </w:r>
      <w:r>
        <w:rPr>
          <w:sz w:val="24"/>
        </w:rPr>
        <w:t>given</w:t>
      </w:r>
      <w:r>
        <w:rPr>
          <w:spacing w:val="-4"/>
          <w:sz w:val="24"/>
        </w:rPr>
        <w:t xml:space="preserve"> </w:t>
      </w:r>
      <w:r>
        <w:rPr>
          <w:sz w:val="24"/>
        </w:rPr>
        <w:t>authority</w:t>
      </w:r>
      <w:r>
        <w:rPr>
          <w:spacing w:val="-4"/>
          <w:sz w:val="24"/>
        </w:rPr>
        <w:t xml:space="preserve"> </w:t>
      </w:r>
      <w:r>
        <w:rPr>
          <w:sz w:val="24"/>
        </w:rPr>
        <w:t>to</w:t>
      </w:r>
      <w:r>
        <w:rPr>
          <w:spacing w:val="-4"/>
          <w:sz w:val="24"/>
        </w:rPr>
        <w:t xml:space="preserve"> </w:t>
      </w:r>
      <w:r>
        <w:rPr>
          <w:sz w:val="24"/>
        </w:rPr>
        <w:t>access</w:t>
      </w:r>
      <w:r>
        <w:rPr>
          <w:spacing w:val="-3"/>
          <w:sz w:val="24"/>
        </w:rPr>
        <w:t xml:space="preserve"> </w:t>
      </w:r>
      <w:r>
        <w:rPr>
          <w:sz w:val="24"/>
        </w:rPr>
        <w:t>funds from the ASUN Pack Internship Program Grant line-item within the ASUN General Fund.</w:t>
      </w:r>
    </w:p>
    <w:p w14:paraId="493B08B1" w14:textId="77777777" w:rsidR="009B3CBD" w:rsidRDefault="00000000">
      <w:pPr>
        <w:pStyle w:val="ListParagraph"/>
        <w:numPr>
          <w:ilvl w:val="0"/>
          <w:numId w:val="20"/>
        </w:numPr>
        <w:tabs>
          <w:tab w:val="left" w:pos="1701"/>
        </w:tabs>
        <w:spacing w:line="280" w:lineRule="auto"/>
        <w:ind w:right="727"/>
        <w:jc w:val="both"/>
        <w:rPr>
          <w:sz w:val="24"/>
        </w:rPr>
      </w:pPr>
      <w:r>
        <w:rPr>
          <w:sz w:val="24"/>
        </w:rPr>
        <w:t>The</w:t>
      </w:r>
      <w:r>
        <w:rPr>
          <w:spacing w:val="-7"/>
          <w:sz w:val="24"/>
        </w:rPr>
        <w:t xml:space="preserve"> </w:t>
      </w:r>
      <w:r>
        <w:rPr>
          <w:sz w:val="24"/>
        </w:rPr>
        <w:t>Director</w:t>
      </w:r>
      <w:r>
        <w:rPr>
          <w:spacing w:val="-5"/>
          <w:sz w:val="24"/>
        </w:rPr>
        <w:t xml:space="preserve"> </w:t>
      </w:r>
      <w:r>
        <w:rPr>
          <w:sz w:val="24"/>
        </w:rPr>
        <w:t>of</w:t>
      </w:r>
      <w:r>
        <w:rPr>
          <w:spacing w:val="-5"/>
          <w:sz w:val="24"/>
        </w:rPr>
        <w:t xml:space="preserve"> </w:t>
      </w:r>
      <w:r>
        <w:rPr>
          <w:sz w:val="24"/>
        </w:rPr>
        <w:t>the</w:t>
      </w:r>
      <w:r>
        <w:rPr>
          <w:spacing w:val="-7"/>
          <w:sz w:val="24"/>
        </w:rPr>
        <w:t xml:space="preserve"> </w:t>
      </w:r>
      <w:r>
        <w:rPr>
          <w:sz w:val="24"/>
        </w:rPr>
        <w:t>Associated</w:t>
      </w:r>
      <w:r>
        <w:rPr>
          <w:spacing w:val="-5"/>
          <w:sz w:val="24"/>
        </w:rPr>
        <w:t xml:space="preserve"> </w:t>
      </w:r>
      <w:r>
        <w:rPr>
          <w:sz w:val="24"/>
        </w:rPr>
        <w:t>Students</w:t>
      </w:r>
      <w:r>
        <w:rPr>
          <w:spacing w:val="-4"/>
          <w:sz w:val="24"/>
        </w:rPr>
        <w:t xml:space="preserve"> </w:t>
      </w:r>
      <w:r>
        <w:rPr>
          <w:sz w:val="24"/>
        </w:rPr>
        <w:t>is</w:t>
      </w:r>
      <w:r>
        <w:rPr>
          <w:spacing w:val="-4"/>
          <w:sz w:val="24"/>
        </w:rPr>
        <w:t xml:space="preserve"> </w:t>
      </w:r>
      <w:r>
        <w:rPr>
          <w:sz w:val="24"/>
        </w:rPr>
        <w:t>directed</w:t>
      </w:r>
      <w:r>
        <w:rPr>
          <w:spacing w:val="-5"/>
          <w:sz w:val="24"/>
        </w:rPr>
        <w:t xml:space="preserve"> </w:t>
      </w:r>
      <w:r>
        <w:rPr>
          <w:sz w:val="24"/>
        </w:rPr>
        <w:t>to</w:t>
      </w:r>
      <w:r>
        <w:rPr>
          <w:spacing w:val="-5"/>
          <w:sz w:val="24"/>
        </w:rPr>
        <w:t xml:space="preserve"> </w:t>
      </w:r>
      <w:r>
        <w:rPr>
          <w:sz w:val="24"/>
        </w:rPr>
        <w:t>delegate</w:t>
      </w:r>
      <w:r>
        <w:rPr>
          <w:spacing w:val="-7"/>
          <w:sz w:val="24"/>
        </w:rPr>
        <w:t xml:space="preserve"> </w:t>
      </w:r>
      <w:r>
        <w:rPr>
          <w:sz w:val="24"/>
        </w:rPr>
        <w:t>spending</w:t>
      </w:r>
      <w:r>
        <w:rPr>
          <w:spacing w:val="-1"/>
          <w:sz w:val="24"/>
        </w:rPr>
        <w:t xml:space="preserve"> </w:t>
      </w:r>
      <w:r>
        <w:rPr>
          <w:sz w:val="24"/>
        </w:rPr>
        <w:t>authority to</w:t>
      </w:r>
      <w:r>
        <w:rPr>
          <w:spacing w:val="-4"/>
          <w:sz w:val="24"/>
        </w:rPr>
        <w:t xml:space="preserve"> </w:t>
      </w:r>
      <w:r>
        <w:rPr>
          <w:sz w:val="24"/>
        </w:rPr>
        <w:t>the</w:t>
      </w:r>
      <w:r>
        <w:rPr>
          <w:spacing w:val="-6"/>
          <w:sz w:val="24"/>
        </w:rPr>
        <w:t xml:space="preserve"> </w:t>
      </w:r>
      <w:r>
        <w:rPr>
          <w:sz w:val="24"/>
        </w:rPr>
        <w:t>appropriate</w:t>
      </w:r>
      <w:r>
        <w:rPr>
          <w:spacing w:val="-6"/>
          <w:sz w:val="24"/>
        </w:rPr>
        <w:t xml:space="preserve"> </w:t>
      </w:r>
      <w:r>
        <w:rPr>
          <w:sz w:val="24"/>
        </w:rPr>
        <w:t>departments</w:t>
      </w:r>
      <w:r>
        <w:rPr>
          <w:spacing w:val="-3"/>
          <w:sz w:val="24"/>
        </w:rPr>
        <w:t xml:space="preserve"> </w:t>
      </w:r>
      <w:r>
        <w:rPr>
          <w:sz w:val="24"/>
        </w:rPr>
        <w:t>and individuals</w:t>
      </w:r>
      <w:r>
        <w:rPr>
          <w:spacing w:val="-3"/>
          <w:sz w:val="24"/>
        </w:rPr>
        <w:t xml:space="preserve"> </w:t>
      </w:r>
      <w:proofErr w:type="gramStart"/>
      <w:r>
        <w:rPr>
          <w:sz w:val="24"/>
        </w:rPr>
        <w:t>in</w:t>
      </w:r>
      <w:r>
        <w:rPr>
          <w:spacing w:val="-4"/>
          <w:sz w:val="24"/>
        </w:rPr>
        <w:t xml:space="preserve"> </w:t>
      </w:r>
      <w:r>
        <w:rPr>
          <w:sz w:val="24"/>
        </w:rPr>
        <w:t>order</w:t>
      </w:r>
      <w:r>
        <w:rPr>
          <w:spacing w:val="-4"/>
          <w:sz w:val="24"/>
        </w:rPr>
        <w:t xml:space="preserve"> </w:t>
      </w:r>
      <w:r>
        <w:rPr>
          <w:sz w:val="24"/>
        </w:rPr>
        <w:t>to</w:t>
      </w:r>
      <w:proofErr w:type="gramEnd"/>
      <w:r>
        <w:rPr>
          <w:spacing w:val="-4"/>
          <w:sz w:val="24"/>
        </w:rPr>
        <w:t xml:space="preserve"> </w:t>
      </w:r>
      <w:r>
        <w:rPr>
          <w:sz w:val="24"/>
        </w:rPr>
        <w:t>carry</w:t>
      </w:r>
      <w:r>
        <w:rPr>
          <w:spacing w:val="-4"/>
          <w:sz w:val="24"/>
        </w:rPr>
        <w:t xml:space="preserve"> </w:t>
      </w:r>
      <w:r>
        <w:rPr>
          <w:sz w:val="24"/>
        </w:rPr>
        <w:t>out</w:t>
      </w:r>
      <w:r>
        <w:rPr>
          <w:spacing w:val="-6"/>
          <w:sz w:val="24"/>
        </w:rPr>
        <w:t xml:space="preserve"> </w:t>
      </w:r>
      <w:r>
        <w:rPr>
          <w:sz w:val="24"/>
        </w:rPr>
        <w:t>the</w:t>
      </w:r>
      <w:r>
        <w:rPr>
          <w:spacing w:val="-6"/>
          <w:sz w:val="24"/>
        </w:rPr>
        <w:t xml:space="preserve"> </w:t>
      </w:r>
      <w:r>
        <w:rPr>
          <w:sz w:val="24"/>
        </w:rPr>
        <w:t>provisions of this program.</w:t>
      </w:r>
    </w:p>
    <w:p w14:paraId="78C9571F" w14:textId="77777777" w:rsidR="009B3CBD" w:rsidRDefault="00000000">
      <w:pPr>
        <w:spacing w:before="156" w:line="275" w:lineRule="exact"/>
        <w:ind w:left="981"/>
        <w:rPr>
          <w:b/>
          <w:sz w:val="24"/>
        </w:rPr>
      </w:pPr>
      <w:r>
        <w:rPr>
          <w:b/>
          <w:sz w:val="24"/>
        </w:rPr>
        <w:t>SECTION</w:t>
      </w:r>
      <w:r>
        <w:rPr>
          <w:b/>
          <w:spacing w:val="-2"/>
          <w:sz w:val="24"/>
        </w:rPr>
        <w:t xml:space="preserve"> </w:t>
      </w:r>
      <w:proofErr w:type="gramStart"/>
      <w:r>
        <w:rPr>
          <w:b/>
          <w:sz w:val="24"/>
        </w:rPr>
        <w:t>06:AGREEMENT</w:t>
      </w:r>
      <w:proofErr w:type="gramEnd"/>
      <w:r>
        <w:rPr>
          <w:b/>
          <w:spacing w:val="-1"/>
          <w:sz w:val="24"/>
        </w:rPr>
        <w:t xml:space="preserve"> </w:t>
      </w:r>
      <w:r>
        <w:rPr>
          <w:b/>
          <w:sz w:val="24"/>
        </w:rPr>
        <w:t>BETWEEN</w:t>
      </w:r>
      <w:r>
        <w:rPr>
          <w:b/>
          <w:spacing w:val="-1"/>
          <w:sz w:val="24"/>
        </w:rPr>
        <w:t xml:space="preserve"> </w:t>
      </w:r>
      <w:r>
        <w:rPr>
          <w:b/>
          <w:spacing w:val="-2"/>
          <w:sz w:val="24"/>
        </w:rPr>
        <w:t>PARTIES</w:t>
      </w:r>
    </w:p>
    <w:p w14:paraId="5F2044E2" w14:textId="77777777" w:rsidR="009B3CBD" w:rsidRDefault="00000000">
      <w:pPr>
        <w:pStyle w:val="BodyText"/>
        <w:ind w:left="981" w:right="721"/>
      </w:pPr>
      <w:r>
        <w:t>For</w:t>
      </w:r>
      <w:r>
        <w:rPr>
          <w:spacing w:val="-4"/>
        </w:rPr>
        <w:t xml:space="preserve"> </w:t>
      </w:r>
      <w:r>
        <w:t>this</w:t>
      </w:r>
      <w:r>
        <w:rPr>
          <w:spacing w:val="-3"/>
        </w:rPr>
        <w:t xml:space="preserve"> </w:t>
      </w:r>
      <w:r>
        <w:t>program</w:t>
      </w:r>
      <w:r>
        <w:rPr>
          <w:spacing w:val="-6"/>
        </w:rPr>
        <w:t xml:space="preserve"> </w:t>
      </w:r>
      <w:r>
        <w:t>to</w:t>
      </w:r>
      <w:r>
        <w:rPr>
          <w:spacing w:val="-4"/>
        </w:rPr>
        <w:t xml:space="preserve"> </w:t>
      </w:r>
      <w:r>
        <w:t>become</w:t>
      </w:r>
      <w:r>
        <w:rPr>
          <w:spacing w:val="-2"/>
        </w:rPr>
        <w:t xml:space="preserve"> </w:t>
      </w:r>
      <w:r>
        <w:t>legitimate,</w:t>
      </w:r>
      <w:r>
        <w:rPr>
          <w:spacing w:val="-2"/>
        </w:rPr>
        <w:t xml:space="preserve"> </w:t>
      </w:r>
      <w:r>
        <w:rPr>
          <w:color w:val="000000"/>
          <w:highlight w:val="yellow"/>
        </w:rPr>
        <w:t>the</w:t>
      </w:r>
      <w:r>
        <w:rPr>
          <w:color w:val="000000"/>
          <w:spacing w:val="-6"/>
          <w:highlight w:val="yellow"/>
        </w:rPr>
        <w:t xml:space="preserve"> </w:t>
      </w:r>
      <w:r>
        <w:rPr>
          <w:color w:val="000000"/>
          <w:highlight w:val="yellow"/>
        </w:rPr>
        <w:t>ASUN</w:t>
      </w:r>
      <w:r>
        <w:rPr>
          <w:color w:val="000000"/>
          <w:spacing w:val="-3"/>
          <w:highlight w:val="yellow"/>
        </w:rPr>
        <w:t xml:space="preserve"> </w:t>
      </w:r>
      <w:r>
        <w:rPr>
          <w:color w:val="000000"/>
          <w:highlight w:val="yellow"/>
        </w:rPr>
        <w:t>Vice</w:t>
      </w:r>
      <w:r>
        <w:rPr>
          <w:color w:val="000000"/>
          <w:spacing w:val="-6"/>
          <w:highlight w:val="yellow"/>
        </w:rPr>
        <w:t xml:space="preserve"> </w:t>
      </w:r>
      <w:r>
        <w:rPr>
          <w:color w:val="000000"/>
          <w:highlight w:val="yellow"/>
        </w:rPr>
        <w:t>President,</w:t>
      </w:r>
      <w:r>
        <w:rPr>
          <w:color w:val="000000"/>
          <w:spacing w:val="-4"/>
          <w:highlight w:val="yellow"/>
        </w:rPr>
        <w:t xml:space="preserve"> </w:t>
      </w:r>
      <w:r>
        <w:rPr>
          <w:color w:val="000000"/>
          <w:highlight w:val="yellow"/>
        </w:rPr>
        <w:t>or</w:t>
      </w:r>
      <w:r>
        <w:rPr>
          <w:color w:val="000000"/>
          <w:spacing w:val="-1"/>
          <w:highlight w:val="yellow"/>
        </w:rPr>
        <w:t xml:space="preserve"> </w:t>
      </w:r>
      <w:r>
        <w:rPr>
          <w:color w:val="000000"/>
          <w:highlight w:val="yellow"/>
        </w:rPr>
        <w:t>their</w:t>
      </w:r>
      <w:r>
        <w:rPr>
          <w:color w:val="000000"/>
          <w:spacing w:val="-4"/>
          <w:highlight w:val="yellow"/>
        </w:rPr>
        <w:t xml:space="preserve"> </w:t>
      </w:r>
      <w:r>
        <w:rPr>
          <w:color w:val="000000"/>
          <w:highlight w:val="yellow"/>
        </w:rPr>
        <w:t>designee,</w:t>
      </w:r>
      <w:r>
        <w:rPr>
          <w:color w:val="000000"/>
          <w:spacing w:val="-4"/>
          <w:highlight w:val="yellow"/>
        </w:rPr>
        <w:t xml:space="preserve"> </w:t>
      </w:r>
      <w:r>
        <w:rPr>
          <w:color w:val="000000"/>
          <w:highlight w:val="yellow"/>
        </w:rPr>
        <w:t>shall</w:t>
      </w:r>
      <w:r>
        <w:rPr>
          <w:color w:val="000000"/>
        </w:rPr>
        <w:t xml:space="preserve"> </w:t>
      </w:r>
      <w:r>
        <w:rPr>
          <w:color w:val="000000"/>
          <w:highlight w:val="yellow"/>
        </w:rPr>
        <w:t>establish, renew, or revise, a written agreement informing the specifics of a marketing</w:t>
      </w:r>
      <w:r>
        <w:rPr>
          <w:color w:val="000000"/>
        </w:rPr>
        <w:t xml:space="preserve"> </w:t>
      </w:r>
      <w:r>
        <w:rPr>
          <w:color w:val="000000"/>
          <w:highlight w:val="yellow"/>
        </w:rPr>
        <w:t>timeline, selection process, and guidelines for acknowledging ASUN funding, to be</w:t>
      </w:r>
      <w:r>
        <w:rPr>
          <w:color w:val="000000"/>
        </w:rPr>
        <w:t xml:space="preserve"> </w:t>
      </w:r>
      <w:r>
        <w:rPr>
          <w:color w:val="000000"/>
          <w:highlight w:val="yellow"/>
        </w:rPr>
        <w:t>approved by the President, the Director of the ASUN Center for Student Engagement,</w:t>
      </w:r>
      <w:r>
        <w:rPr>
          <w:color w:val="000000"/>
        </w:rPr>
        <w:t xml:space="preserve"> </w:t>
      </w:r>
      <w:r>
        <w:rPr>
          <w:color w:val="000000"/>
          <w:highlight w:val="yellow"/>
        </w:rPr>
        <w:t>and the Director of the Nevada Career Studio, or their designee, by the start of the new</w:t>
      </w:r>
      <w:r>
        <w:rPr>
          <w:color w:val="000000"/>
        </w:rPr>
        <w:t xml:space="preserve"> </w:t>
      </w:r>
      <w:r>
        <w:rPr>
          <w:color w:val="000000"/>
          <w:highlight w:val="yellow"/>
        </w:rPr>
        <w:t>fiscal year ASUN and the Nevada Career Studio must establish a formal agreement,</w:t>
      </w:r>
      <w:r>
        <w:rPr>
          <w:color w:val="000000"/>
        </w:rPr>
        <w:t xml:space="preserve"> </w:t>
      </w:r>
      <w:r>
        <w:rPr>
          <w:color w:val="000000"/>
          <w:highlight w:val="red"/>
        </w:rPr>
        <w:t>outlining the terms and conditions for the partnership, at the outset of the program.</w:t>
      </w:r>
    </w:p>
    <w:p w14:paraId="73FF7F6B" w14:textId="77777777" w:rsidR="009B3CBD" w:rsidRDefault="00000000">
      <w:pPr>
        <w:spacing w:line="275" w:lineRule="exact"/>
        <w:ind w:left="981"/>
        <w:rPr>
          <w:b/>
          <w:sz w:val="24"/>
        </w:rPr>
      </w:pPr>
      <w:r>
        <w:rPr>
          <w:b/>
          <w:sz w:val="24"/>
        </w:rPr>
        <w:t>SECTION</w:t>
      </w:r>
      <w:r>
        <w:rPr>
          <w:b/>
          <w:spacing w:val="2"/>
          <w:sz w:val="24"/>
        </w:rPr>
        <w:t xml:space="preserve"> </w:t>
      </w:r>
      <w:proofErr w:type="gramStart"/>
      <w:r>
        <w:rPr>
          <w:b/>
          <w:spacing w:val="-2"/>
          <w:sz w:val="24"/>
        </w:rPr>
        <w:t>07:STAKEHOLDERS</w:t>
      </w:r>
      <w:proofErr w:type="gramEnd"/>
    </w:p>
    <w:p w14:paraId="2BC82C99" w14:textId="77777777" w:rsidR="009B3CBD" w:rsidRDefault="00000000">
      <w:pPr>
        <w:pStyle w:val="BodyText"/>
        <w:spacing w:before="3"/>
        <w:ind w:left="981" w:right="842"/>
        <w:jc w:val="both"/>
      </w:pPr>
      <w:r>
        <w:t>The</w:t>
      </w:r>
      <w:r>
        <w:rPr>
          <w:spacing w:val="-6"/>
        </w:rPr>
        <w:t xml:space="preserve"> </w:t>
      </w:r>
      <w:r>
        <w:t>Pack</w:t>
      </w:r>
      <w:r>
        <w:rPr>
          <w:spacing w:val="-4"/>
        </w:rPr>
        <w:t xml:space="preserve"> </w:t>
      </w:r>
      <w:r>
        <w:t>Internship</w:t>
      </w:r>
      <w:r>
        <w:rPr>
          <w:spacing w:val="-4"/>
        </w:rPr>
        <w:t xml:space="preserve"> </w:t>
      </w:r>
      <w:r>
        <w:t>Grant</w:t>
      </w:r>
      <w:r>
        <w:rPr>
          <w:spacing w:val="-6"/>
        </w:rPr>
        <w:t xml:space="preserve"> </w:t>
      </w:r>
      <w:r>
        <w:t>Program</w:t>
      </w:r>
      <w:r>
        <w:rPr>
          <w:spacing w:val="-6"/>
        </w:rPr>
        <w:t xml:space="preserve"> </w:t>
      </w:r>
      <w:r>
        <w:t>identifies</w:t>
      </w:r>
      <w:r>
        <w:rPr>
          <w:spacing w:val="-3"/>
        </w:rPr>
        <w:t xml:space="preserve"> </w:t>
      </w:r>
      <w:r>
        <w:t>the</w:t>
      </w:r>
      <w:r>
        <w:rPr>
          <w:spacing w:val="-6"/>
        </w:rPr>
        <w:t xml:space="preserve"> </w:t>
      </w:r>
      <w:r>
        <w:t>following</w:t>
      </w:r>
      <w:r>
        <w:rPr>
          <w:spacing w:val="-4"/>
        </w:rPr>
        <w:t xml:space="preserve"> </w:t>
      </w:r>
      <w:r>
        <w:t>parties</w:t>
      </w:r>
      <w:r>
        <w:rPr>
          <w:spacing w:val="-3"/>
        </w:rPr>
        <w:t xml:space="preserve"> </w:t>
      </w:r>
      <w:r>
        <w:t>to</w:t>
      </w:r>
      <w:r>
        <w:rPr>
          <w:spacing w:val="-4"/>
        </w:rPr>
        <w:t xml:space="preserve"> </w:t>
      </w:r>
      <w:r>
        <w:t>be</w:t>
      </w:r>
      <w:r>
        <w:rPr>
          <w:spacing w:val="-6"/>
        </w:rPr>
        <w:t xml:space="preserve"> </w:t>
      </w:r>
      <w:r>
        <w:t>stakeholders</w:t>
      </w:r>
      <w:r>
        <w:rPr>
          <w:spacing w:val="-3"/>
        </w:rPr>
        <w:t xml:space="preserve"> </w:t>
      </w:r>
      <w:r>
        <w:t>in the program: the undergraduate students, University leadership, academic deans and</w:t>
      </w:r>
    </w:p>
    <w:p w14:paraId="3963C5D2" w14:textId="77777777" w:rsidR="009B3CBD" w:rsidRDefault="009B3CBD">
      <w:pPr>
        <w:jc w:val="both"/>
        <w:sectPr w:rsidR="009B3CBD">
          <w:pgSz w:w="12240" w:h="15840"/>
          <w:pgMar w:top="1260" w:right="1140" w:bottom="280" w:left="820" w:header="1009" w:footer="0" w:gutter="0"/>
          <w:cols w:space="720"/>
        </w:sectPr>
      </w:pPr>
    </w:p>
    <w:p w14:paraId="43A8D3C5" w14:textId="77777777" w:rsidR="009B3CBD" w:rsidRDefault="00000000">
      <w:pPr>
        <w:spacing w:before="272"/>
        <w:ind w:left="981" w:right="1000"/>
        <w:rPr>
          <w:b/>
          <w:sz w:val="24"/>
        </w:rPr>
      </w:pPr>
      <w:r>
        <w:rPr>
          <w:sz w:val="24"/>
        </w:rPr>
        <w:lastRenderedPageBreak/>
        <w:t>departments, ASUN, Career Studio, Reno business community, and parents of undergraduate</w:t>
      </w:r>
      <w:r>
        <w:rPr>
          <w:spacing w:val="-10"/>
          <w:sz w:val="24"/>
        </w:rPr>
        <w:t xml:space="preserve"> </w:t>
      </w:r>
      <w:r>
        <w:rPr>
          <w:sz w:val="24"/>
        </w:rPr>
        <w:t>students.</w:t>
      </w:r>
      <w:r>
        <w:rPr>
          <w:spacing w:val="-8"/>
          <w:sz w:val="24"/>
        </w:rPr>
        <w:t xml:space="preserve"> </w:t>
      </w:r>
      <w:r>
        <w:rPr>
          <w:b/>
          <w:sz w:val="24"/>
        </w:rPr>
        <w:t>SECTION</w:t>
      </w:r>
      <w:r>
        <w:rPr>
          <w:b/>
          <w:spacing w:val="-8"/>
          <w:sz w:val="24"/>
        </w:rPr>
        <w:t xml:space="preserve"> </w:t>
      </w:r>
      <w:proofErr w:type="gramStart"/>
      <w:r>
        <w:rPr>
          <w:b/>
          <w:sz w:val="24"/>
        </w:rPr>
        <w:t>08:DISBURSEMENT</w:t>
      </w:r>
      <w:proofErr w:type="gramEnd"/>
      <w:r>
        <w:rPr>
          <w:b/>
          <w:spacing w:val="-8"/>
          <w:sz w:val="24"/>
        </w:rPr>
        <w:t xml:space="preserve"> </w:t>
      </w:r>
      <w:r>
        <w:rPr>
          <w:b/>
          <w:sz w:val="24"/>
        </w:rPr>
        <w:t>OF</w:t>
      </w:r>
      <w:r>
        <w:rPr>
          <w:b/>
          <w:spacing w:val="-10"/>
          <w:sz w:val="24"/>
        </w:rPr>
        <w:t xml:space="preserve"> </w:t>
      </w:r>
      <w:r>
        <w:rPr>
          <w:b/>
          <w:sz w:val="24"/>
        </w:rPr>
        <w:t>INFORMATION</w:t>
      </w:r>
    </w:p>
    <w:p w14:paraId="3ED0F52C" w14:textId="77777777" w:rsidR="009B3CBD" w:rsidRDefault="00000000">
      <w:pPr>
        <w:pStyle w:val="ListParagraph"/>
        <w:numPr>
          <w:ilvl w:val="0"/>
          <w:numId w:val="19"/>
        </w:numPr>
        <w:tabs>
          <w:tab w:val="left" w:pos="1701"/>
        </w:tabs>
        <w:spacing w:line="278" w:lineRule="auto"/>
        <w:ind w:right="721"/>
        <w:rPr>
          <w:sz w:val="24"/>
        </w:rPr>
      </w:pPr>
      <w:r>
        <w:rPr>
          <w:sz w:val="24"/>
        </w:rPr>
        <w:t xml:space="preserve">The </w:t>
      </w:r>
      <w:r>
        <w:rPr>
          <w:color w:val="000000"/>
          <w:sz w:val="24"/>
          <w:highlight w:val="yellow"/>
        </w:rPr>
        <w:t xml:space="preserve">Vice </w:t>
      </w:r>
      <w:proofErr w:type="spellStart"/>
      <w:r>
        <w:rPr>
          <w:color w:val="000000"/>
          <w:sz w:val="24"/>
          <w:highlight w:val="yellow"/>
        </w:rPr>
        <w:t>PresidentASUN</w:t>
      </w:r>
      <w:proofErr w:type="spellEnd"/>
      <w:r>
        <w:rPr>
          <w:color w:val="000000"/>
          <w:sz w:val="24"/>
        </w:rPr>
        <w:t xml:space="preserve">, </w:t>
      </w:r>
      <w:r>
        <w:rPr>
          <w:color w:val="000000"/>
          <w:sz w:val="24"/>
          <w:highlight w:val="yellow"/>
        </w:rPr>
        <w:t>or their designee</w:t>
      </w:r>
      <w:r>
        <w:rPr>
          <w:color w:val="000000"/>
          <w:sz w:val="24"/>
        </w:rPr>
        <w:t xml:space="preserve"> in conjunction with the Nevada Career</w:t>
      </w:r>
      <w:r>
        <w:rPr>
          <w:color w:val="000000"/>
          <w:spacing w:val="-4"/>
          <w:sz w:val="24"/>
        </w:rPr>
        <w:t xml:space="preserve"> </w:t>
      </w:r>
      <w:r>
        <w:rPr>
          <w:color w:val="000000"/>
          <w:sz w:val="24"/>
        </w:rPr>
        <w:t>Studio,</w:t>
      </w:r>
      <w:r>
        <w:rPr>
          <w:color w:val="000000"/>
          <w:spacing w:val="-4"/>
          <w:sz w:val="24"/>
        </w:rPr>
        <w:t xml:space="preserve"> </w:t>
      </w:r>
      <w:r>
        <w:rPr>
          <w:color w:val="000000"/>
          <w:sz w:val="24"/>
        </w:rPr>
        <w:t>shall</w:t>
      </w:r>
      <w:r>
        <w:rPr>
          <w:color w:val="000000"/>
          <w:spacing w:val="-6"/>
          <w:sz w:val="24"/>
        </w:rPr>
        <w:t xml:space="preserve"> </w:t>
      </w:r>
      <w:r>
        <w:rPr>
          <w:color w:val="000000"/>
          <w:sz w:val="24"/>
        </w:rPr>
        <w:t>make</w:t>
      </w:r>
      <w:r>
        <w:rPr>
          <w:color w:val="000000"/>
          <w:spacing w:val="-6"/>
          <w:sz w:val="24"/>
        </w:rPr>
        <w:t xml:space="preserve"> </w:t>
      </w:r>
      <w:r>
        <w:rPr>
          <w:color w:val="000000"/>
          <w:sz w:val="24"/>
        </w:rPr>
        <w:t>a</w:t>
      </w:r>
      <w:r>
        <w:rPr>
          <w:color w:val="000000"/>
          <w:spacing w:val="-6"/>
          <w:sz w:val="24"/>
        </w:rPr>
        <w:t xml:space="preserve"> </w:t>
      </w:r>
      <w:r>
        <w:rPr>
          <w:color w:val="000000"/>
          <w:sz w:val="24"/>
        </w:rPr>
        <w:t>concerted</w:t>
      </w:r>
      <w:r>
        <w:rPr>
          <w:color w:val="000000"/>
          <w:spacing w:val="-4"/>
          <w:sz w:val="24"/>
        </w:rPr>
        <w:t xml:space="preserve"> </w:t>
      </w:r>
      <w:r>
        <w:rPr>
          <w:color w:val="000000"/>
          <w:sz w:val="24"/>
        </w:rPr>
        <w:t>effort</w:t>
      </w:r>
      <w:r>
        <w:rPr>
          <w:color w:val="000000"/>
          <w:spacing w:val="-1"/>
          <w:sz w:val="24"/>
        </w:rPr>
        <w:t xml:space="preserve"> </w:t>
      </w:r>
      <w:r>
        <w:rPr>
          <w:color w:val="000000"/>
          <w:sz w:val="24"/>
        </w:rPr>
        <w:t>to</w:t>
      </w:r>
      <w:r>
        <w:rPr>
          <w:color w:val="000000"/>
          <w:spacing w:val="-4"/>
          <w:sz w:val="24"/>
        </w:rPr>
        <w:t xml:space="preserve"> </w:t>
      </w:r>
      <w:r>
        <w:rPr>
          <w:color w:val="000000"/>
          <w:sz w:val="24"/>
        </w:rPr>
        <w:t>ensure</w:t>
      </w:r>
      <w:r>
        <w:rPr>
          <w:color w:val="000000"/>
          <w:spacing w:val="-6"/>
          <w:sz w:val="24"/>
        </w:rPr>
        <w:t xml:space="preserve"> </w:t>
      </w:r>
      <w:r>
        <w:rPr>
          <w:color w:val="000000"/>
          <w:sz w:val="24"/>
        </w:rPr>
        <w:t>that</w:t>
      </w:r>
      <w:r>
        <w:rPr>
          <w:color w:val="000000"/>
          <w:spacing w:val="-1"/>
          <w:sz w:val="24"/>
        </w:rPr>
        <w:t xml:space="preserve"> </w:t>
      </w:r>
      <w:r>
        <w:rPr>
          <w:color w:val="000000"/>
          <w:sz w:val="24"/>
        </w:rPr>
        <w:t>all</w:t>
      </w:r>
      <w:r>
        <w:rPr>
          <w:color w:val="000000"/>
          <w:spacing w:val="-1"/>
          <w:sz w:val="24"/>
        </w:rPr>
        <w:t xml:space="preserve"> </w:t>
      </w:r>
      <w:r>
        <w:rPr>
          <w:color w:val="000000"/>
          <w:sz w:val="24"/>
        </w:rPr>
        <w:t>eligible</w:t>
      </w:r>
      <w:r>
        <w:rPr>
          <w:color w:val="000000"/>
          <w:spacing w:val="-6"/>
          <w:sz w:val="24"/>
        </w:rPr>
        <w:t xml:space="preserve"> </w:t>
      </w:r>
      <w:r>
        <w:rPr>
          <w:color w:val="000000"/>
          <w:sz w:val="24"/>
        </w:rPr>
        <w:t>students</w:t>
      </w:r>
      <w:r>
        <w:rPr>
          <w:color w:val="000000"/>
          <w:spacing w:val="-3"/>
          <w:sz w:val="24"/>
        </w:rPr>
        <w:t xml:space="preserve"> </w:t>
      </w:r>
      <w:r>
        <w:rPr>
          <w:color w:val="000000"/>
          <w:sz w:val="24"/>
        </w:rPr>
        <w:t xml:space="preserve">are made aware of the availability of grants funded jointly through ASUN and the Nevada Career Studio through a variety of means, , </w:t>
      </w:r>
      <w:r>
        <w:rPr>
          <w:color w:val="000000"/>
          <w:sz w:val="24"/>
          <w:highlight w:val="yellow"/>
        </w:rPr>
        <w:t>as expressed and outlined in</w:t>
      </w:r>
      <w:r>
        <w:rPr>
          <w:color w:val="000000"/>
          <w:sz w:val="24"/>
        </w:rPr>
        <w:t xml:space="preserve"> </w:t>
      </w:r>
      <w:r>
        <w:rPr>
          <w:color w:val="000000"/>
          <w:sz w:val="24"/>
          <w:highlight w:val="yellow"/>
        </w:rPr>
        <w:t>Chapter 605, Section 8 08, subsection e, to be</w:t>
      </w:r>
      <w:r>
        <w:rPr>
          <w:color w:val="000000"/>
          <w:spacing w:val="-1"/>
          <w:sz w:val="24"/>
          <w:highlight w:val="yellow"/>
        </w:rPr>
        <w:t xml:space="preserve"> </w:t>
      </w:r>
      <w:r>
        <w:rPr>
          <w:color w:val="000000"/>
          <w:sz w:val="24"/>
          <w:highlight w:val="yellow"/>
        </w:rPr>
        <w:t>presented to the</w:t>
      </w:r>
      <w:r>
        <w:rPr>
          <w:color w:val="000000"/>
          <w:spacing w:val="-1"/>
          <w:sz w:val="24"/>
          <w:highlight w:val="yellow"/>
        </w:rPr>
        <w:t xml:space="preserve"> </w:t>
      </w:r>
      <w:r>
        <w:rPr>
          <w:color w:val="000000"/>
          <w:sz w:val="24"/>
          <w:highlight w:val="yellow"/>
        </w:rPr>
        <w:t>Senate</w:t>
      </w:r>
      <w:r>
        <w:rPr>
          <w:color w:val="000000"/>
          <w:spacing w:val="-1"/>
          <w:sz w:val="24"/>
          <w:highlight w:val="yellow"/>
        </w:rPr>
        <w:t xml:space="preserve"> </w:t>
      </w:r>
      <w:r>
        <w:rPr>
          <w:color w:val="000000"/>
          <w:sz w:val="24"/>
          <w:highlight w:val="yellow"/>
        </w:rPr>
        <w:t>Committee</w:t>
      </w:r>
      <w:r>
        <w:rPr>
          <w:color w:val="000000"/>
          <w:sz w:val="24"/>
        </w:rPr>
        <w:t xml:space="preserve"> </w:t>
      </w:r>
      <w:r>
        <w:rPr>
          <w:color w:val="000000"/>
          <w:sz w:val="24"/>
          <w:highlight w:val="yellow"/>
        </w:rPr>
        <w:t>on Budget and Finance.</w:t>
      </w:r>
      <w:r>
        <w:rPr>
          <w:color w:val="000000"/>
          <w:sz w:val="24"/>
        </w:rPr>
        <w:t xml:space="preserve">. It is the duty of the Committee on Academics and Student Affairs to see that the following tasks are carried out efficiently and </w:t>
      </w:r>
      <w:r>
        <w:rPr>
          <w:color w:val="000000"/>
          <w:spacing w:val="-2"/>
          <w:sz w:val="24"/>
        </w:rPr>
        <w:t>effectively.</w:t>
      </w:r>
    </w:p>
    <w:p w14:paraId="715A7332" w14:textId="77777777" w:rsidR="009B3CBD" w:rsidRDefault="00000000">
      <w:pPr>
        <w:pStyle w:val="ListParagraph"/>
        <w:numPr>
          <w:ilvl w:val="0"/>
          <w:numId w:val="19"/>
        </w:numPr>
        <w:tabs>
          <w:tab w:val="left" w:pos="1701"/>
        </w:tabs>
        <w:spacing w:before="3" w:line="278" w:lineRule="auto"/>
        <w:ind w:right="679"/>
        <w:rPr>
          <w:sz w:val="24"/>
        </w:rPr>
      </w:pPr>
      <w:r>
        <w:rPr>
          <w:sz w:val="24"/>
        </w:rPr>
        <w:t xml:space="preserve">During the first three weeks that grant forms are available for each new application period, ASUN shall advertise said grants </w:t>
      </w:r>
      <w:r>
        <w:rPr>
          <w:color w:val="000000"/>
          <w:sz w:val="24"/>
          <w:highlight w:val="yellow"/>
        </w:rPr>
        <w:t>or direct them to be</w:t>
      </w:r>
      <w:r>
        <w:rPr>
          <w:color w:val="000000"/>
          <w:sz w:val="24"/>
        </w:rPr>
        <w:t xml:space="preserve"> </w:t>
      </w:r>
      <w:r>
        <w:rPr>
          <w:color w:val="000000"/>
          <w:sz w:val="24"/>
          <w:highlight w:val="yellow"/>
        </w:rPr>
        <w:t>advertised, online and via social media, including through the ASUN and Nevada</w:t>
      </w:r>
      <w:r>
        <w:rPr>
          <w:color w:val="000000"/>
          <w:sz w:val="24"/>
        </w:rPr>
        <w:t xml:space="preserve"> </w:t>
      </w:r>
      <w:r>
        <w:rPr>
          <w:color w:val="000000"/>
          <w:sz w:val="24"/>
          <w:highlight w:val="yellow"/>
        </w:rPr>
        <w:t>Career Studio social medias and the Nevada Career Studio website, and is</w:t>
      </w:r>
      <w:r>
        <w:rPr>
          <w:color w:val="000000"/>
          <w:sz w:val="24"/>
        </w:rPr>
        <w:t xml:space="preserve"> </w:t>
      </w:r>
      <w:r>
        <w:rPr>
          <w:color w:val="000000"/>
          <w:sz w:val="24"/>
          <w:highlight w:val="yellow"/>
        </w:rPr>
        <w:t>encouraged</w:t>
      </w:r>
      <w:r>
        <w:rPr>
          <w:color w:val="000000"/>
          <w:spacing w:val="-1"/>
          <w:sz w:val="24"/>
          <w:highlight w:val="yellow"/>
        </w:rPr>
        <w:t xml:space="preserve"> </w:t>
      </w:r>
      <w:r>
        <w:rPr>
          <w:color w:val="000000"/>
          <w:sz w:val="24"/>
          <w:highlight w:val="yellow"/>
        </w:rPr>
        <w:t>to</w:t>
      </w:r>
      <w:r>
        <w:rPr>
          <w:color w:val="000000"/>
          <w:spacing w:val="-5"/>
          <w:sz w:val="24"/>
          <w:highlight w:val="yellow"/>
        </w:rPr>
        <w:t xml:space="preserve"> </w:t>
      </w:r>
      <w:r>
        <w:rPr>
          <w:color w:val="000000"/>
          <w:sz w:val="24"/>
          <w:highlight w:val="yellow"/>
        </w:rPr>
        <w:t>also</w:t>
      </w:r>
      <w:r>
        <w:rPr>
          <w:color w:val="000000"/>
          <w:spacing w:val="-5"/>
          <w:sz w:val="24"/>
          <w:highlight w:val="yellow"/>
        </w:rPr>
        <w:t xml:space="preserve"> </w:t>
      </w:r>
      <w:r>
        <w:rPr>
          <w:color w:val="000000"/>
          <w:sz w:val="24"/>
          <w:highlight w:val="yellow"/>
        </w:rPr>
        <w:t>do</w:t>
      </w:r>
      <w:r>
        <w:rPr>
          <w:color w:val="000000"/>
          <w:spacing w:val="-5"/>
          <w:sz w:val="24"/>
          <w:highlight w:val="yellow"/>
        </w:rPr>
        <w:t xml:space="preserve"> </w:t>
      </w:r>
      <w:r>
        <w:rPr>
          <w:color w:val="000000"/>
          <w:sz w:val="24"/>
          <w:highlight w:val="yellow"/>
        </w:rPr>
        <w:t>so</w:t>
      </w:r>
      <w:r>
        <w:rPr>
          <w:color w:val="000000"/>
          <w:spacing w:val="-3"/>
          <w:sz w:val="24"/>
        </w:rPr>
        <w:t xml:space="preserve"> </w:t>
      </w:r>
      <w:r>
        <w:rPr>
          <w:color w:val="000000"/>
          <w:sz w:val="24"/>
        </w:rPr>
        <w:t>in</w:t>
      </w:r>
      <w:r>
        <w:rPr>
          <w:color w:val="000000"/>
          <w:spacing w:val="-5"/>
          <w:sz w:val="24"/>
        </w:rPr>
        <w:t xml:space="preserve"> </w:t>
      </w:r>
      <w:r>
        <w:rPr>
          <w:color w:val="000000"/>
          <w:sz w:val="24"/>
        </w:rPr>
        <w:t>the</w:t>
      </w:r>
      <w:r>
        <w:rPr>
          <w:color w:val="000000"/>
          <w:spacing w:val="-7"/>
          <w:sz w:val="24"/>
        </w:rPr>
        <w:t xml:space="preserve"> </w:t>
      </w:r>
      <w:r>
        <w:rPr>
          <w:color w:val="000000"/>
          <w:sz w:val="24"/>
        </w:rPr>
        <w:t>predominant</w:t>
      </w:r>
      <w:r>
        <w:rPr>
          <w:color w:val="000000"/>
          <w:spacing w:val="-7"/>
          <w:sz w:val="24"/>
        </w:rPr>
        <w:t xml:space="preserve"> </w:t>
      </w:r>
      <w:r>
        <w:rPr>
          <w:color w:val="000000"/>
          <w:sz w:val="24"/>
        </w:rPr>
        <w:t>campus publication(s),</w:t>
      </w:r>
      <w:r>
        <w:rPr>
          <w:color w:val="000000"/>
          <w:spacing w:val="-5"/>
          <w:sz w:val="24"/>
        </w:rPr>
        <w:t xml:space="preserve"> </w:t>
      </w:r>
      <w:r>
        <w:rPr>
          <w:color w:val="000000"/>
          <w:sz w:val="24"/>
        </w:rPr>
        <w:t>electronic</w:t>
      </w:r>
      <w:r>
        <w:rPr>
          <w:color w:val="000000"/>
          <w:spacing w:val="-7"/>
          <w:sz w:val="24"/>
        </w:rPr>
        <w:t xml:space="preserve"> </w:t>
      </w:r>
      <w:r>
        <w:rPr>
          <w:color w:val="000000"/>
          <w:sz w:val="24"/>
        </w:rPr>
        <w:t>and print. The same shall be done during the two weeks leading up to the date grant applications are due.</w:t>
      </w:r>
    </w:p>
    <w:p w14:paraId="360239AE" w14:textId="77777777" w:rsidR="009B3CBD" w:rsidRDefault="00000000">
      <w:pPr>
        <w:pStyle w:val="ListParagraph"/>
        <w:numPr>
          <w:ilvl w:val="0"/>
          <w:numId w:val="19"/>
        </w:numPr>
        <w:tabs>
          <w:tab w:val="left" w:pos="1701"/>
        </w:tabs>
        <w:spacing w:before="5" w:line="280" w:lineRule="auto"/>
        <w:ind w:right="782"/>
        <w:rPr>
          <w:sz w:val="24"/>
        </w:rPr>
      </w:pPr>
      <w:r>
        <w:rPr>
          <w:color w:val="000000"/>
          <w:sz w:val="24"/>
          <w:highlight w:val="yellow"/>
        </w:rPr>
        <w:t>The Vice President, or their designee, ASUN</w:t>
      </w:r>
      <w:r>
        <w:rPr>
          <w:color w:val="000000"/>
          <w:sz w:val="24"/>
        </w:rPr>
        <w:t xml:space="preserve"> shall ensure that promotional materials</w:t>
      </w:r>
      <w:r>
        <w:rPr>
          <w:color w:val="000000"/>
          <w:spacing w:val="-3"/>
          <w:sz w:val="24"/>
        </w:rPr>
        <w:t xml:space="preserve"> </w:t>
      </w:r>
      <w:proofErr w:type="gramStart"/>
      <w:r>
        <w:rPr>
          <w:color w:val="000000"/>
          <w:sz w:val="24"/>
        </w:rPr>
        <w:t>in</w:t>
      </w:r>
      <w:r>
        <w:rPr>
          <w:color w:val="000000"/>
          <w:spacing w:val="-4"/>
          <w:sz w:val="24"/>
        </w:rPr>
        <w:t xml:space="preserve"> </w:t>
      </w:r>
      <w:r>
        <w:rPr>
          <w:color w:val="000000"/>
          <w:sz w:val="24"/>
        </w:rPr>
        <w:t>regards</w:t>
      </w:r>
      <w:r>
        <w:rPr>
          <w:color w:val="000000"/>
          <w:spacing w:val="-3"/>
          <w:sz w:val="24"/>
        </w:rPr>
        <w:t xml:space="preserve"> </w:t>
      </w:r>
      <w:r>
        <w:rPr>
          <w:color w:val="000000"/>
          <w:sz w:val="24"/>
        </w:rPr>
        <w:t>to</w:t>
      </w:r>
      <w:proofErr w:type="gramEnd"/>
      <w:r>
        <w:rPr>
          <w:color w:val="000000"/>
          <w:spacing w:val="-4"/>
          <w:sz w:val="24"/>
        </w:rPr>
        <w:t xml:space="preserve"> </w:t>
      </w:r>
      <w:r>
        <w:rPr>
          <w:color w:val="000000"/>
          <w:sz w:val="24"/>
        </w:rPr>
        <w:t>the</w:t>
      </w:r>
      <w:r>
        <w:rPr>
          <w:color w:val="000000"/>
          <w:spacing w:val="-6"/>
          <w:sz w:val="24"/>
        </w:rPr>
        <w:t xml:space="preserve"> </w:t>
      </w:r>
      <w:r>
        <w:rPr>
          <w:color w:val="000000"/>
          <w:sz w:val="24"/>
        </w:rPr>
        <w:t>grants</w:t>
      </w:r>
      <w:r>
        <w:rPr>
          <w:color w:val="000000"/>
          <w:spacing w:val="-3"/>
          <w:sz w:val="24"/>
        </w:rPr>
        <w:t xml:space="preserve"> </w:t>
      </w:r>
      <w:r>
        <w:rPr>
          <w:color w:val="000000"/>
          <w:sz w:val="24"/>
        </w:rPr>
        <w:t>are</w:t>
      </w:r>
      <w:r>
        <w:rPr>
          <w:color w:val="000000"/>
          <w:spacing w:val="-2"/>
          <w:sz w:val="24"/>
        </w:rPr>
        <w:t xml:space="preserve"> </w:t>
      </w:r>
      <w:r>
        <w:rPr>
          <w:color w:val="000000"/>
          <w:sz w:val="24"/>
        </w:rPr>
        <w:t>available</w:t>
      </w:r>
      <w:r>
        <w:rPr>
          <w:color w:val="000000"/>
          <w:spacing w:val="-6"/>
          <w:sz w:val="24"/>
        </w:rPr>
        <w:t xml:space="preserve"> </w:t>
      </w:r>
      <w:r>
        <w:rPr>
          <w:color w:val="000000"/>
          <w:sz w:val="24"/>
        </w:rPr>
        <w:t>to</w:t>
      </w:r>
      <w:r>
        <w:rPr>
          <w:color w:val="000000"/>
          <w:spacing w:val="-4"/>
          <w:sz w:val="24"/>
        </w:rPr>
        <w:t xml:space="preserve"> </w:t>
      </w:r>
      <w:r>
        <w:rPr>
          <w:color w:val="000000"/>
          <w:sz w:val="24"/>
        </w:rPr>
        <w:t>students</w:t>
      </w:r>
      <w:r>
        <w:rPr>
          <w:color w:val="000000"/>
          <w:spacing w:val="-3"/>
          <w:sz w:val="24"/>
        </w:rPr>
        <w:t xml:space="preserve"> </w:t>
      </w:r>
      <w:r>
        <w:rPr>
          <w:color w:val="000000"/>
          <w:sz w:val="24"/>
        </w:rPr>
        <w:t>during</w:t>
      </w:r>
      <w:r>
        <w:rPr>
          <w:color w:val="000000"/>
          <w:spacing w:val="-4"/>
          <w:sz w:val="24"/>
        </w:rPr>
        <w:t xml:space="preserve"> </w:t>
      </w:r>
      <w:r>
        <w:rPr>
          <w:color w:val="000000"/>
          <w:sz w:val="24"/>
        </w:rPr>
        <w:t>the</w:t>
      </w:r>
      <w:r>
        <w:rPr>
          <w:color w:val="000000"/>
          <w:spacing w:val="-2"/>
          <w:sz w:val="24"/>
        </w:rPr>
        <w:t xml:space="preserve"> </w:t>
      </w:r>
      <w:r>
        <w:rPr>
          <w:color w:val="000000"/>
          <w:sz w:val="24"/>
        </w:rPr>
        <w:t>time</w:t>
      </w:r>
      <w:r>
        <w:rPr>
          <w:color w:val="000000"/>
          <w:spacing w:val="-6"/>
          <w:sz w:val="24"/>
        </w:rPr>
        <w:t xml:space="preserve"> </w:t>
      </w:r>
      <w:r>
        <w:rPr>
          <w:color w:val="000000"/>
          <w:sz w:val="24"/>
        </w:rPr>
        <w:t>leading up to the application deadlines.</w:t>
      </w:r>
    </w:p>
    <w:p w14:paraId="0E6B8D13" w14:textId="77777777" w:rsidR="009B3CBD" w:rsidRDefault="00000000">
      <w:pPr>
        <w:pStyle w:val="ListParagraph"/>
        <w:numPr>
          <w:ilvl w:val="0"/>
          <w:numId w:val="19"/>
        </w:numPr>
        <w:tabs>
          <w:tab w:val="left" w:pos="1701"/>
        </w:tabs>
        <w:spacing w:line="278" w:lineRule="auto"/>
        <w:ind w:right="753"/>
        <w:rPr>
          <w:sz w:val="24"/>
        </w:rPr>
      </w:pPr>
      <w:r>
        <w:rPr>
          <w:sz w:val="24"/>
        </w:rPr>
        <w:t>The</w:t>
      </w:r>
      <w:r>
        <w:rPr>
          <w:spacing w:val="-6"/>
          <w:sz w:val="24"/>
        </w:rPr>
        <w:t xml:space="preserve"> </w:t>
      </w:r>
      <w:r>
        <w:rPr>
          <w:sz w:val="24"/>
        </w:rPr>
        <w:t>extent</w:t>
      </w:r>
      <w:r>
        <w:rPr>
          <w:spacing w:val="-6"/>
          <w:sz w:val="24"/>
        </w:rPr>
        <w:t xml:space="preserve"> </w:t>
      </w:r>
      <w:r>
        <w:rPr>
          <w:sz w:val="24"/>
        </w:rPr>
        <w:t>to</w:t>
      </w:r>
      <w:r>
        <w:rPr>
          <w:spacing w:val="-4"/>
          <w:sz w:val="24"/>
        </w:rPr>
        <w:t xml:space="preserve"> </w:t>
      </w:r>
      <w:r>
        <w:rPr>
          <w:sz w:val="24"/>
        </w:rPr>
        <w:t>which</w:t>
      </w:r>
      <w:r>
        <w:rPr>
          <w:spacing w:val="-4"/>
          <w:sz w:val="24"/>
        </w:rPr>
        <w:t xml:space="preserve"> </w:t>
      </w:r>
      <w:r>
        <w:rPr>
          <w:sz w:val="24"/>
        </w:rPr>
        <w:t>grants</w:t>
      </w:r>
      <w:r>
        <w:rPr>
          <w:spacing w:val="-3"/>
          <w:sz w:val="24"/>
        </w:rPr>
        <w:t xml:space="preserve"> </w:t>
      </w:r>
      <w:r>
        <w:rPr>
          <w:sz w:val="24"/>
        </w:rPr>
        <w:t>shall</w:t>
      </w:r>
      <w:r>
        <w:rPr>
          <w:spacing w:val="-6"/>
          <w:sz w:val="24"/>
        </w:rPr>
        <w:t xml:space="preserve"> </w:t>
      </w:r>
      <w:r>
        <w:rPr>
          <w:sz w:val="24"/>
        </w:rPr>
        <w:t>be</w:t>
      </w:r>
      <w:r>
        <w:rPr>
          <w:spacing w:val="-6"/>
          <w:sz w:val="24"/>
        </w:rPr>
        <w:t xml:space="preserve"> </w:t>
      </w:r>
      <w:r>
        <w:rPr>
          <w:sz w:val="24"/>
        </w:rPr>
        <w:t>advertised</w:t>
      </w:r>
      <w:r>
        <w:rPr>
          <w:spacing w:val="-4"/>
          <w:sz w:val="24"/>
        </w:rPr>
        <w:t xml:space="preserve"> </w:t>
      </w:r>
      <w:r>
        <w:rPr>
          <w:sz w:val="24"/>
        </w:rPr>
        <w:t>is</w:t>
      </w:r>
      <w:r>
        <w:rPr>
          <w:spacing w:val="-3"/>
          <w:sz w:val="24"/>
        </w:rPr>
        <w:t xml:space="preserve"> </w:t>
      </w:r>
      <w:r>
        <w:rPr>
          <w:sz w:val="24"/>
        </w:rPr>
        <w:t>not</w:t>
      </w:r>
      <w:r>
        <w:rPr>
          <w:spacing w:val="-1"/>
          <w:sz w:val="24"/>
        </w:rPr>
        <w:t xml:space="preserve"> </w:t>
      </w:r>
      <w:r>
        <w:rPr>
          <w:sz w:val="24"/>
        </w:rPr>
        <w:t>limited</w:t>
      </w:r>
      <w:r>
        <w:rPr>
          <w:spacing w:val="-4"/>
          <w:sz w:val="24"/>
        </w:rPr>
        <w:t xml:space="preserve"> </w:t>
      </w:r>
      <w:r>
        <w:rPr>
          <w:sz w:val="24"/>
        </w:rPr>
        <w:t>by</w:t>
      </w:r>
      <w:r>
        <w:rPr>
          <w:spacing w:val="-4"/>
          <w:sz w:val="24"/>
        </w:rPr>
        <w:t xml:space="preserve"> </w:t>
      </w:r>
      <w:r>
        <w:rPr>
          <w:sz w:val="24"/>
        </w:rPr>
        <w:t>those</w:t>
      </w:r>
      <w:r>
        <w:rPr>
          <w:spacing w:val="-1"/>
          <w:sz w:val="24"/>
        </w:rPr>
        <w:t xml:space="preserve"> </w:t>
      </w:r>
      <w:r>
        <w:rPr>
          <w:sz w:val="24"/>
        </w:rPr>
        <w:t>mandated</w:t>
      </w:r>
      <w:r>
        <w:rPr>
          <w:spacing w:val="-4"/>
          <w:sz w:val="24"/>
        </w:rPr>
        <w:t xml:space="preserve"> </w:t>
      </w:r>
      <w:r>
        <w:rPr>
          <w:sz w:val="24"/>
        </w:rPr>
        <w:t xml:space="preserve">in the preceding. </w:t>
      </w:r>
      <w:r>
        <w:rPr>
          <w:color w:val="000000"/>
          <w:sz w:val="24"/>
          <w:highlight w:val="yellow"/>
        </w:rPr>
        <w:t>The Vice President, or their designee,</w:t>
      </w:r>
      <w:r>
        <w:rPr>
          <w:color w:val="000000"/>
          <w:sz w:val="24"/>
        </w:rPr>
        <w:t xml:space="preserve"> </w:t>
      </w:r>
      <w:r>
        <w:rPr>
          <w:color w:val="000000"/>
          <w:sz w:val="24"/>
          <w:highlight w:val="red"/>
        </w:rPr>
        <w:t>ASUN</w:t>
      </w:r>
      <w:r>
        <w:rPr>
          <w:color w:val="000000"/>
          <w:sz w:val="24"/>
        </w:rPr>
        <w:t xml:space="preserve"> shall actively seek out effective ways to reach students </w:t>
      </w:r>
      <w:proofErr w:type="gramStart"/>
      <w:r>
        <w:rPr>
          <w:color w:val="000000"/>
          <w:sz w:val="24"/>
        </w:rPr>
        <w:t>in regards to</w:t>
      </w:r>
      <w:proofErr w:type="gramEnd"/>
      <w:r>
        <w:rPr>
          <w:color w:val="000000"/>
          <w:sz w:val="24"/>
        </w:rPr>
        <w:t xml:space="preserve"> these grant opportunities.</w:t>
      </w:r>
    </w:p>
    <w:p w14:paraId="4F0FC29B" w14:textId="77777777" w:rsidR="009B3CBD" w:rsidRDefault="00000000">
      <w:pPr>
        <w:spacing w:before="157"/>
        <w:ind w:left="981"/>
        <w:rPr>
          <w:b/>
          <w:sz w:val="24"/>
        </w:rPr>
      </w:pPr>
      <w:r>
        <w:rPr>
          <w:b/>
          <w:sz w:val="24"/>
        </w:rPr>
        <w:t>SECTION</w:t>
      </w:r>
      <w:r>
        <w:rPr>
          <w:b/>
          <w:spacing w:val="-2"/>
          <w:sz w:val="24"/>
        </w:rPr>
        <w:t xml:space="preserve"> </w:t>
      </w:r>
      <w:r>
        <w:rPr>
          <w:b/>
          <w:sz w:val="24"/>
        </w:rPr>
        <w:t>09:</w:t>
      </w:r>
      <w:r>
        <w:rPr>
          <w:b/>
          <w:spacing w:val="-1"/>
          <w:sz w:val="24"/>
        </w:rPr>
        <w:t xml:space="preserve"> </w:t>
      </w:r>
      <w:r>
        <w:rPr>
          <w:b/>
          <w:sz w:val="24"/>
        </w:rPr>
        <w:t>RESERVATION</w:t>
      </w:r>
      <w:r>
        <w:rPr>
          <w:b/>
          <w:spacing w:val="-1"/>
          <w:sz w:val="24"/>
        </w:rPr>
        <w:t xml:space="preserve"> </w:t>
      </w:r>
      <w:r>
        <w:rPr>
          <w:b/>
          <w:sz w:val="24"/>
        </w:rPr>
        <w:t>OF</w:t>
      </w:r>
      <w:r>
        <w:rPr>
          <w:b/>
          <w:spacing w:val="-3"/>
          <w:sz w:val="24"/>
        </w:rPr>
        <w:t xml:space="preserve"> </w:t>
      </w:r>
      <w:r>
        <w:rPr>
          <w:b/>
          <w:spacing w:val="-2"/>
          <w:sz w:val="24"/>
        </w:rPr>
        <w:t>RIGHTS</w:t>
      </w:r>
    </w:p>
    <w:p w14:paraId="2AA990B2" w14:textId="77777777" w:rsidR="009B3CBD" w:rsidRDefault="00000000">
      <w:pPr>
        <w:pStyle w:val="BodyText"/>
        <w:spacing w:before="4"/>
        <w:ind w:left="981"/>
      </w:pPr>
      <w:r>
        <w:t>ASUN</w:t>
      </w:r>
      <w:r>
        <w:rPr>
          <w:spacing w:val="-1"/>
        </w:rPr>
        <w:t xml:space="preserve"> </w:t>
      </w:r>
      <w:r>
        <w:t>reserves the</w:t>
      </w:r>
      <w:r>
        <w:rPr>
          <w:spacing w:val="-3"/>
        </w:rPr>
        <w:t xml:space="preserve"> </w:t>
      </w:r>
      <w:r>
        <w:t>right</w:t>
      </w:r>
      <w:r>
        <w:rPr>
          <w:spacing w:val="-3"/>
        </w:rPr>
        <w:t xml:space="preserve"> </w:t>
      </w:r>
      <w:r>
        <w:t>to</w:t>
      </w:r>
      <w:r>
        <w:rPr>
          <w:spacing w:val="-1"/>
        </w:rPr>
        <w:t xml:space="preserve"> </w:t>
      </w:r>
      <w:r>
        <w:t>modify</w:t>
      </w:r>
      <w:r>
        <w:rPr>
          <w:spacing w:val="2"/>
        </w:rPr>
        <w:t xml:space="preserve"> </w:t>
      </w:r>
      <w:r>
        <w:t>this program</w:t>
      </w:r>
      <w:r>
        <w:rPr>
          <w:spacing w:val="-3"/>
        </w:rPr>
        <w:t xml:space="preserve"> </w:t>
      </w:r>
      <w:r>
        <w:t>at</w:t>
      </w:r>
      <w:r>
        <w:rPr>
          <w:spacing w:val="-3"/>
        </w:rPr>
        <w:t xml:space="preserve"> </w:t>
      </w:r>
      <w:r>
        <w:t>any</w:t>
      </w:r>
      <w:r>
        <w:rPr>
          <w:spacing w:val="-1"/>
        </w:rPr>
        <w:t xml:space="preserve"> </w:t>
      </w:r>
      <w:r>
        <w:rPr>
          <w:spacing w:val="-2"/>
        </w:rPr>
        <w:t>time.</w:t>
      </w:r>
    </w:p>
    <w:p w14:paraId="4620D514" w14:textId="77777777" w:rsidR="009B3CBD" w:rsidRDefault="009B3CBD">
      <w:pPr>
        <w:sectPr w:rsidR="009B3CBD">
          <w:pgSz w:w="12240" w:h="15840"/>
          <w:pgMar w:top="1260" w:right="1140" w:bottom="280" w:left="820" w:header="1009" w:footer="0" w:gutter="0"/>
          <w:cols w:space="720"/>
        </w:sectPr>
      </w:pPr>
    </w:p>
    <w:p w14:paraId="749B46FD" w14:textId="77777777" w:rsidR="009B3CBD" w:rsidRDefault="00000000">
      <w:pPr>
        <w:pStyle w:val="BodyText"/>
        <w:ind w:left="241"/>
        <w:rPr>
          <w:sz w:val="20"/>
        </w:rPr>
      </w:pPr>
      <w:r>
        <w:rPr>
          <w:noProof/>
          <w:sz w:val="20"/>
        </w:rPr>
        <w:lastRenderedPageBreak/>
        <w:drawing>
          <wp:inline distT="0" distB="0" distL="0" distR="0" wp14:anchorId="312AA781" wp14:editId="711DFF80">
            <wp:extent cx="954628" cy="950976"/>
            <wp:effectExtent l="0" t="0" r="0" b="1905"/>
            <wp:docPr id="52" name="Image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a:extLst>
                        <a:ext uri="{C183D7F6-B498-43B3-948B-1728B52AA6E4}">
                          <adec:decorative xmlns:adec="http://schemas.microsoft.com/office/drawing/2017/decorative" val="1"/>
                        </a:ext>
                      </a:extLst>
                    </pic:cNvPr>
                    <pic:cNvPicPr/>
                  </pic:nvPicPr>
                  <pic:blipFill>
                    <a:blip r:embed="rId34" cstate="print"/>
                    <a:stretch>
                      <a:fillRect/>
                    </a:stretch>
                  </pic:blipFill>
                  <pic:spPr>
                    <a:xfrm>
                      <a:off x="0" y="0"/>
                      <a:ext cx="954628" cy="950976"/>
                    </a:xfrm>
                    <a:prstGeom prst="rect">
                      <a:avLst/>
                    </a:prstGeom>
                  </pic:spPr>
                </pic:pic>
              </a:graphicData>
            </a:graphic>
          </wp:inline>
        </w:drawing>
      </w:r>
    </w:p>
    <w:p w14:paraId="03FF593E" w14:textId="77777777" w:rsidR="009B3CBD" w:rsidRDefault="009B3CBD">
      <w:pPr>
        <w:pStyle w:val="BodyText"/>
        <w:spacing w:before="59"/>
      </w:pPr>
    </w:p>
    <w:p w14:paraId="760F406A" w14:textId="77777777" w:rsidR="009B3CBD" w:rsidRDefault="00000000">
      <w:pPr>
        <w:tabs>
          <w:tab w:val="left" w:pos="2085"/>
        </w:tabs>
        <w:spacing w:line="388" w:lineRule="auto"/>
        <w:ind w:left="624" w:right="3147" w:firstLine="15"/>
        <w:jc w:val="both"/>
        <w:rPr>
          <w:sz w:val="24"/>
        </w:rPr>
      </w:pPr>
      <w:r>
        <w:rPr>
          <w:spacing w:val="-2"/>
          <w:sz w:val="24"/>
        </w:rPr>
        <w:t>From</w:t>
      </w:r>
      <w:proofErr w:type="gramStart"/>
      <w:r>
        <w:rPr>
          <w:spacing w:val="-2"/>
          <w:sz w:val="24"/>
        </w:rPr>
        <w:t>:</w:t>
      </w:r>
      <w:r>
        <w:rPr>
          <w:sz w:val="24"/>
        </w:rPr>
        <w:tab/>
      </w:r>
      <w:r>
        <w:rPr>
          <w:spacing w:val="-15"/>
          <w:sz w:val="24"/>
        </w:rPr>
        <w:t xml:space="preserve"> </w:t>
      </w:r>
      <w:r>
        <w:rPr>
          <w:sz w:val="24"/>
        </w:rPr>
        <w:t>Lauren</w:t>
      </w:r>
      <w:proofErr w:type="gramEnd"/>
      <w:r>
        <w:rPr>
          <w:spacing w:val="-15"/>
          <w:sz w:val="24"/>
        </w:rPr>
        <w:t xml:space="preserve"> </w:t>
      </w:r>
      <w:r>
        <w:rPr>
          <w:sz w:val="24"/>
        </w:rPr>
        <w:t>Sparks,</w:t>
      </w:r>
      <w:r>
        <w:rPr>
          <w:spacing w:val="-15"/>
          <w:sz w:val="24"/>
        </w:rPr>
        <w:t xml:space="preserve"> </w:t>
      </w:r>
      <w:r>
        <w:rPr>
          <w:i/>
          <w:sz w:val="24"/>
        </w:rPr>
        <w:t>Director</w:t>
      </w:r>
      <w:r>
        <w:rPr>
          <w:i/>
          <w:spacing w:val="-15"/>
          <w:sz w:val="24"/>
        </w:rPr>
        <w:t xml:space="preserve"> </w:t>
      </w:r>
      <w:r>
        <w:rPr>
          <w:i/>
          <w:sz w:val="24"/>
        </w:rPr>
        <w:t>of</w:t>
      </w:r>
      <w:r>
        <w:rPr>
          <w:i/>
          <w:spacing w:val="-15"/>
          <w:sz w:val="24"/>
        </w:rPr>
        <w:t xml:space="preserve"> </w:t>
      </w:r>
      <w:r>
        <w:rPr>
          <w:i/>
          <w:sz w:val="24"/>
        </w:rPr>
        <w:t>Clubs</w:t>
      </w:r>
      <w:r>
        <w:rPr>
          <w:i/>
          <w:spacing w:val="-15"/>
          <w:sz w:val="24"/>
        </w:rPr>
        <w:t xml:space="preserve"> </w:t>
      </w:r>
      <w:r>
        <w:rPr>
          <w:i/>
          <w:sz w:val="24"/>
        </w:rPr>
        <w:t>and</w:t>
      </w:r>
      <w:r>
        <w:rPr>
          <w:i/>
          <w:spacing w:val="-15"/>
          <w:sz w:val="24"/>
        </w:rPr>
        <w:t xml:space="preserve"> </w:t>
      </w:r>
      <w:r>
        <w:rPr>
          <w:i/>
          <w:sz w:val="24"/>
        </w:rPr>
        <w:t xml:space="preserve">Organizations </w:t>
      </w:r>
      <w:r>
        <w:rPr>
          <w:spacing w:val="-4"/>
          <w:sz w:val="24"/>
        </w:rPr>
        <w:t>To:</w:t>
      </w:r>
      <w:r>
        <w:rPr>
          <w:sz w:val="24"/>
        </w:rPr>
        <w:tab/>
        <w:t>92</w:t>
      </w:r>
      <w:r>
        <w:rPr>
          <w:sz w:val="24"/>
          <w:vertAlign w:val="superscript"/>
        </w:rPr>
        <w:t>nd</w:t>
      </w:r>
      <w:r>
        <w:rPr>
          <w:sz w:val="24"/>
        </w:rPr>
        <w:t xml:space="preserve"> Session of the Senate of the</w:t>
      </w:r>
      <w:r>
        <w:rPr>
          <w:spacing w:val="-12"/>
          <w:sz w:val="24"/>
        </w:rPr>
        <w:t xml:space="preserve"> </w:t>
      </w:r>
      <w:r>
        <w:rPr>
          <w:sz w:val="24"/>
        </w:rPr>
        <w:t xml:space="preserve">Associate Students </w:t>
      </w:r>
      <w:r>
        <w:rPr>
          <w:spacing w:val="-2"/>
          <w:sz w:val="24"/>
        </w:rPr>
        <w:t>Date</w:t>
      </w:r>
      <w:proofErr w:type="gramStart"/>
      <w:r>
        <w:rPr>
          <w:spacing w:val="-2"/>
          <w:sz w:val="24"/>
        </w:rPr>
        <w:t>:</w:t>
      </w:r>
      <w:r>
        <w:rPr>
          <w:sz w:val="24"/>
        </w:rPr>
        <w:tab/>
      </w:r>
      <w:r>
        <w:rPr>
          <w:spacing w:val="-55"/>
          <w:sz w:val="24"/>
        </w:rPr>
        <w:t xml:space="preserve"> </w:t>
      </w:r>
      <w:r>
        <w:rPr>
          <w:sz w:val="24"/>
        </w:rPr>
        <w:t>March</w:t>
      </w:r>
      <w:proofErr w:type="gramEnd"/>
      <w:r>
        <w:rPr>
          <w:sz w:val="24"/>
        </w:rPr>
        <w:t xml:space="preserve"> 26</w:t>
      </w:r>
      <w:r>
        <w:rPr>
          <w:sz w:val="24"/>
          <w:vertAlign w:val="superscript"/>
        </w:rPr>
        <w:t>th</w:t>
      </w:r>
      <w:r>
        <w:rPr>
          <w:sz w:val="24"/>
        </w:rPr>
        <w:t>, 2025</w:t>
      </w:r>
    </w:p>
    <w:p w14:paraId="422718BF" w14:textId="77777777" w:rsidR="009B3CBD" w:rsidRDefault="00000000">
      <w:pPr>
        <w:pStyle w:val="BodyText"/>
        <w:tabs>
          <w:tab w:val="left" w:pos="2077"/>
        </w:tabs>
        <w:spacing w:before="3"/>
        <w:ind w:left="624"/>
        <w:jc w:val="both"/>
      </w:pPr>
      <w:r>
        <w:rPr>
          <w:spacing w:val="-5"/>
        </w:rPr>
        <w:t>RE:</w:t>
      </w:r>
      <w:r>
        <w:tab/>
        <w:t>Motion</w:t>
      </w:r>
      <w:r>
        <w:rPr>
          <w:spacing w:val="-4"/>
        </w:rPr>
        <w:t xml:space="preserve"> </w:t>
      </w:r>
      <w:r>
        <w:t>to</w:t>
      </w:r>
      <w:r>
        <w:rPr>
          <w:spacing w:val="-2"/>
        </w:rPr>
        <w:t xml:space="preserve"> </w:t>
      </w:r>
      <w:r>
        <w:t>Fast-Track</w:t>
      </w:r>
      <w:r>
        <w:rPr>
          <w:spacing w:val="-2"/>
        </w:rPr>
        <w:t xml:space="preserve"> </w:t>
      </w:r>
      <w:r>
        <w:t>Updates</w:t>
      </w:r>
      <w:r>
        <w:rPr>
          <w:spacing w:val="-2"/>
        </w:rPr>
        <w:t xml:space="preserve"> </w:t>
      </w:r>
      <w:r>
        <w:t>to</w:t>
      </w:r>
      <w:r>
        <w:rPr>
          <w:spacing w:val="-2"/>
        </w:rPr>
        <w:t xml:space="preserve"> </w:t>
      </w:r>
      <w:r>
        <w:t>the</w:t>
      </w:r>
      <w:r>
        <w:rPr>
          <w:spacing w:val="-3"/>
        </w:rPr>
        <w:t xml:space="preserve"> </w:t>
      </w:r>
      <w:r>
        <w:t>Clubs</w:t>
      </w:r>
      <w:r>
        <w:rPr>
          <w:spacing w:val="-3"/>
        </w:rPr>
        <w:t xml:space="preserve"> </w:t>
      </w:r>
      <w:r>
        <w:t>Support</w:t>
      </w:r>
      <w:r>
        <w:rPr>
          <w:spacing w:val="-3"/>
        </w:rPr>
        <w:t xml:space="preserve"> </w:t>
      </w:r>
      <w:r>
        <w:t>Funding</w:t>
      </w:r>
      <w:r>
        <w:rPr>
          <w:spacing w:val="-2"/>
        </w:rPr>
        <w:t xml:space="preserve"> Manual</w:t>
      </w:r>
    </w:p>
    <w:p w14:paraId="70ED2323" w14:textId="77777777" w:rsidR="009B3CBD" w:rsidRDefault="009B3CBD">
      <w:pPr>
        <w:pStyle w:val="BodyText"/>
        <w:rPr>
          <w:sz w:val="20"/>
        </w:rPr>
      </w:pPr>
    </w:p>
    <w:p w14:paraId="5469E80E" w14:textId="77777777" w:rsidR="009B3CBD" w:rsidRDefault="00000000">
      <w:pPr>
        <w:pStyle w:val="BodyText"/>
        <w:spacing w:before="172"/>
        <w:rPr>
          <w:sz w:val="20"/>
        </w:rPr>
      </w:pPr>
      <w:r>
        <w:rPr>
          <w:noProof/>
        </w:rPr>
        <mc:AlternateContent>
          <mc:Choice Requires="wps">
            <w:drawing>
              <wp:anchor distT="0" distB="0" distL="0" distR="0" simplePos="0" relativeHeight="487606784" behindDoc="1" locked="0" layoutInCell="1" allowOverlap="1" wp14:anchorId="6A07E781" wp14:editId="72EA1EA8">
                <wp:simplePos x="0" y="0"/>
                <wp:positionH relativeFrom="page">
                  <wp:posOffset>975874</wp:posOffset>
                </wp:positionH>
                <wp:positionV relativeFrom="paragraph">
                  <wp:posOffset>270736</wp:posOffset>
                </wp:positionV>
                <wp:extent cx="5915025" cy="38100"/>
                <wp:effectExtent l="0" t="0" r="0" b="0"/>
                <wp:wrapTopAndBottom/>
                <wp:docPr id="53" name="Graphic 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15025" cy="38100"/>
                        </a:xfrm>
                        <a:custGeom>
                          <a:avLst/>
                          <a:gdLst/>
                          <a:ahLst/>
                          <a:cxnLst/>
                          <a:rect l="l" t="t" r="r" b="b"/>
                          <a:pathLst>
                            <a:path w="5915025" h="38100">
                              <a:moveTo>
                                <a:pt x="0" y="0"/>
                              </a:moveTo>
                              <a:lnTo>
                                <a:pt x="5915025" y="3810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0A51167" id="Graphic 53" o:spid="_x0000_s1026" alt="&quot;&quot;" style="position:absolute;margin-left:76.85pt;margin-top:21.3pt;width:465.75pt;height:3pt;z-index:-15709696;visibility:visible;mso-wrap-style:square;mso-wrap-distance-left:0;mso-wrap-distance-top:0;mso-wrap-distance-right:0;mso-wrap-distance-bottom:0;mso-position-horizontal:absolute;mso-position-horizontal-relative:page;mso-position-vertical:absolute;mso-position-vertical-relative:text;v-text-anchor:top" coordsize="5915025,38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" path="m,l5915025,38100e" filled="f" strokeweight="1.5pt">
                <v:path arrowok="t"/>
                <w10:wrap type="topAndBottom" anchorx="page"/>
              </v:shape>
            </w:pict>
          </mc:Fallback>
        </mc:AlternateContent>
      </w:r>
    </w:p>
    <w:p w14:paraId="7DF8421D" w14:textId="77777777" w:rsidR="009B3CBD" w:rsidRDefault="009B3CBD">
      <w:pPr>
        <w:pStyle w:val="BodyText"/>
        <w:spacing w:before="194"/>
      </w:pPr>
    </w:p>
    <w:p w14:paraId="380D5B5B" w14:textId="77777777" w:rsidR="009B3CBD" w:rsidRDefault="00000000">
      <w:pPr>
        <w:ind w:left="624"/>
        <w:jc w:val="both"/>
      </w:pPr>
      <w:r>
        <w:t>Dear</w:t>
      </w:r>
      <w:r>
        <w:rPr>
          <w:spacing w:val="-5"/>
        </w:rPr>
        <w:t xml:space="preserve"> </w:t>
      </w:r>
      <w:r>
        <w:t>Senate</w:t>
      </w:r>
      <w:r>
        <w:rPr>
          <w:spacing w:val="-4"/>
        </w:rPr>
        <w:t xml:space="preserve"> </w:t>
      </w:r>
      <w:r>
        <w:t>of</w:t>
      </w:r>
      <w:r>
        <w:rPr>
          <w:spacing w:val="-5"/>
        </w:rPr>
        <w:t xml:space="preserve"> </w:t>
      </w:r>
      <w:r>
        <w:t>the</w:t>
      </w:r>
      <w:r>
        <w:rPr>
          <w:spacing w:val="-4"/>
        </w:rPr>
        <w:t xml:space="preserve"> </w:t>
      </w:r>
      <w:r>
        <w:t>92</w:t>
      </w:r>
      <w:r>
        <w:rPr>
          <w:vertAlign w:val="superscript"/>
        </w:rPr>
        <w:t>nd</w:t>
      </w:r>
      <w:r>
        <w:rPr>
          <w:spacing w:val="-3"/>
        </w:rPr>
        <w:t xml:space="preserve"> </w:t>
      </w:r>
      <w:r>
        <w:rPr>
          <w:spacing w:val="-2"/>
        </w:rPr>
        <w:t>Session,</w:t>
      </w:r>
    </w:p>
    <w:p w14:paraId="73767F9B" w14:textId="77777777" w:rsidR="009B3CBD" w:rsidRDefault="009B3CBD">
      <w:pPr>
        <w:pStyle w:val="BodyText"/>
        <w:spacing w:before="41"/>
        <w:rPr>
          <w:sz w:val="22"/>
        </w:rPr>
      </w:pPr>
    </w:p>
    <w:p w14:paraId="240A5D70" w14:textId="77777777" w:rsidR="009B3CBD" w:rsidRDefault="00000000">
      <w:pPr>
        <w:spacing w:before="1" w:line="247" w:lineRule="auto"/>
        <w:ind w:left="634" w:right="336" w:hanging="10"/>
      </w:pPr>
      <w:r>
        <w:t>I am writing to all in hopes to fast-track SB 92;</w:t>
      </w:r>
      <w:r>
        <w:rPr>
          <w:spacing w:val="-8"/>
        </w:rPr>
        <w:t xml:space="preserve"> </w:t>
      </w:r>
      <w:r>
        <w:t>A</w:t>
      </w:r>
      <w:r>
        <w:rPr>
          <w:spacing w:val="-8"/>
        </w:rPr>
        <w:t xml:space="preserve"> </w:t>
      </w:r>
      <w:r>
        <w:t>Bill to Update the Club Support Funding Policy Manual. These changes are necessary to ensure that the necessary updates to the Club Support Funding Policy</w:t>
      </w:r>
      <w:r>
        <w:rPr>
          <w:spacing w:val="-1"/>
        </w:rPr>
        <w:t xml:space="preserve"> </w:t>
      </w:r>
      <w:r>
        <w:t>Manual</w:t>
      </w:r>
      <w:r>
        <w:rPr>
          <w:spacing w:val="-1"/>
        </w:rPr>
        <w:t xml:space="preserve"> </w:t>
      </w:r>
      <w:r>
        <w:t>are</w:t>
      </w:r>
      <w:r>
        <w:rPr>
          <w:spacing w:val="-1"/>
        </w:rPr>
        <w:t xml:space="preserve"> </w:t>
      </w:r>
      <w:r>
        <w:t>implemented</w:t>
      </w:r>
      <w:r>
        <w:rPr>
          <w:spacing w:val="-1"/>
        </w:rPr>
        <w:t xml:space="preserve"> </w:t>
      </w:r>
      <w:r>
        <w:t>in</w:t>
      </w:r>
      <w:r>
        <w:rPr>
          <w:spacing w:val="-1"/>
        </w:rPr>
        <w:t xml:space="preserve"> </w:t>
      </w:r>
      <w:r>
        <w:t>a</w:t>
      </w:r>
      <w:r>
        <w:rPr>
          <w:spacing w:val="-1"/>
        </w:rPr>
        <w:t xml:space="preserve"> </w:t>
      </w:r>
      <w:r>
        <w:t>timely</w:t>
      </w:r>
      <w:r>
        <w:rPr>
          <w:spacing w:val="-1"/>
        </w:rPr>
        <w:t xml:space="preserve"> </w:t>
      </w:r>
      <w:r>
        <w:t>manner.</w:t>
      </w:r>
      <w:r>
        <w:rPr>
          <w:spacing w:val="-5"/>
        </w:rPr>
        <w:t xml:space="preserve"> </w:t>
      </w:r>
      <w:r>
        <w:t>These</w:t>
      </w:r>
      <w:r>
        <w:rPr>
          <w:spacing w:val="-1"/>
        </w:rPr>
        <w:t xml:space="preserve"> </w:t>
      </w:r>
      <w:r>
        <w:t>revisions</w:t>
      </w:r>
      <w:r>
        <w:rPr>
          <w:spacing w:val="-1"/>
        </w:rPr>
        <w:t xml:space="preserve"> </w:t>
      </w:r>
      <w:r>
        <w:t>are</w:t>
      </w:r>
      <w:r>
        <w:rPr>
          <w:spacing w:val="-1"/>
        </w:rPr>
        <w:t xml:space="preserve"> </w:t>
      </w:r>
      <w:r>
        <w:t>critical</w:t>
      </w:r>
      <w:r>
        <w:rPr>
          <w:spacing w:val="-1"/>
        </w:rPr>
        <w:t xml:space="preserve"> </w:t>
      </w:r>
      <w:r>
        <w:t>for</w:t>
      </w:r>
      <w:r>
        <w:rPr>
          <w:spacing w:val="-1"/>
        </w:rPr>
        <w:t xml:space="preserve"> </w:t>
      </w:r>
      <w:r>
        <w:t>improving</w:t>
      </w:r>
      <w:r>
        <w:rPr>
          <w:spacing w:val="-1"/>
        </w:rPr>
        <w:t xml:space="preserve"> </w:t>
      </w:r>
      <w:r>
        <w:t>the</w:t>
      </w:r>
      <w:r>
        <w:rPr>
          <w:spacing w:val="-1"/>
        </w:rPr>
        <w:t xml:space="preserve"> </w:t>
      </w:r>
      <w:r>
        <w:t>clarity, efficiency,</w:t>
      </w:r>
      <w:r>
        <w:rPr>
          <w:spacing w:val="-4"/>
        </w:rPr>
        <w:t xml:space="preserve"> </w:t>
      </w:r>
      <w:r>
        <w:t>and</w:t>
      </w:r>
      <w:r>
        <w:rPr>
          <w:spacing w:val="-4"/>
        </w:rPr>
        <w:t xml:space="preserve"> </w:t>
      </w:r>
      <w:r>
        <w:t>equity</w:t>
      </w:r>
      <w:r>
        <w:rPr>
          <w:spacing w:val="-4"/>
        </w:rPr>
        <w:t xml:space="preserve"> </w:t>
      </w:r>
      <w:r>
        <w:t>of</w:t>
      </w:r>
      <w:r>
        <w:rPr>
          <w:spacing w:val="-4"/>
        </w:rPr>
        <w:t xml:space="preserve"> </w:t>
      </w:r>
      <w:r>
        <w:t>club</w:t>
      </w:r>
      <w:r>
        <w:rPr>
          <w:spacing w:val="-4"/>
        </w:rPr>
        <w:t xml:space="preserve"> </w:t>
      </w:r>
      <w:r>
        <w:t>funding,</w:t>
      </w:r>
      <w:r>
        <w:rPr>
          <w:spacing w:val="-4"/>
        </w:rPr>
        <w:t xml:space="preserve"> </w:t>
      </w:r>
      <w:r>
        <w:t>benefiting</w:t>
      </w:r>
      <w:r>
        <w:rPr>
          <w:spacing w:val="-4"/>
        </w:rPr>
        <w:t xml:space="preserve"> </w:t>
      </w:r>
      <w:r>
        <w:t>the</w:t>
      </w:r>
      <w:r>
        <w:rPr>
          <w:spacing w:val="-4"/>
        </w:rPr>
        <w:t xml:space="preserve"> </w:t>
      </w:r>
      <w:r>
        <w:t>many</w:t>
      </w:r>
      <w:r>
        <w:rPr>
          <w:spacing w:val="-4"/>
        </w:rPr>
        <w:t xml:space="preserve"> </w:t>
      </w:r>
      <w:r>
        <w:t>student</w:t>
      </w:r>
      <w:r>
        <w:rPr>
          <w:spacing w:val="-4"/>
        </w:rPr>
        <w:t xml:space="preserve"> </w:t>
      </w:r>
      <w:r>
        <w:t>organizations</w:t>
      </w:r>
      <w:r>
        <w:rPr>
          <w:spacing w:val="-4"/>
        </w:rPr>
        <w:t xml:space="preserve"> </w:t>
      </w:r>
      <w:r>
        <w:t>that</w:t>
      </w:r>
      <w:r>
        <w:rPr>
          <w:spacing w:val="-6"/>
        </w:rPr>
        <w:t xml:space="preserve"> </w:t>
      </w:r>
      <w:r>
        <w:t>rely</w:t>
      </w:r>
      <w:r>
        <w:rPr>
          <w:spacing w:val="-4"/>
        </w:rPr>
        <w:t xml:space="preserve"> </w:t>
      </w:r>
      <w:r>
        <w:t>on</w:t>
      </w:r>
      <w:r>
        <w:rPr>
          <w:spacing w:val="-4"/>
        </w:rPr>
        <w:t xml:space="preserve"> </w:t>
      </w:r>
      <w:r>
        <w:t>this</w:t>
      </w:r>
      <w:r>
        <w:rPr>
          <w:spacing w:val="-4"/>
        </w:rPr>
        <w:t xml:space="preserve"> </w:t>
      </w:r>
      <w:r>
        <w:t>support. Below is a summary of the major updates:</w:t>
      </w:r>
    </w:p>
    <w:p w14:paraId="3CAF5C8B" w14:textId="77777777" w:rsidR="009B3CBD" w:rsidRDefault="009B3CBD">
      <w:pPr>
        <w:pStyle w:val="BodyText"/>
        <w:spacing w:before="32"/>
        <w:rPr>
          <w:sz w:val="22"/>
        </w:rPr>
      </w:pPr>
    </w:p>
    <w:p w14:paraId="2E7E0595" w14:textId="77777777" w:rsidR="009B3CBD" w:rsidRDefault="00000000">
      <w:pPr>
        <w:pStyle w:val="ListParagraph"/>
        <w:numPr>
          <w:ilvl w:val="0"/>
          <w:numId w:val="18"/>
        </w:numPr>
        <w:tabs>
          <w:tab w:val="left" w:pos="1357"/>
          <w:tab w:val="left" w:pos="1359"/>
        </w:tabs>
        <w:spacing w:before="1" w:line="259" w:lineRule="auto"/>
        <w:ind w:right="856"/>
      </w:pPr>
      <w:r>
        <w:rPr>
          <w:b/>
        </w:rPr>
        <w:t>Clarification</w:t>
      </w:r>
      <w:r>
        <w:rPr>
          <w:b/>
          <w:spacing w:val="-3"/>
        </w:rPr>
        <w:t xml:space="preserve"> </w:t>
      </w:r>
      <w:r>
        <w:rPr>
          <w:b/>
        </w:rPr>
        <w:t>of</w:t>
      </w:r>
      <w:r>
        <w:rPr>
          <w:b/>
          <w:spacing w:val="-3"/>
        </w:rPr>
        <w:t xml:space="preserve"> </w:t>
      </w:r>
      <w:r>
        <w:rPr>
          <w:b/>
        </w:rPr>
        <w:t>Funding</w:t>
      </w:r>
      <w:r>
        <w:rPr>
          <w:b/>
          <w:spacing w:val="-3"/>
        </w:rPr>
        <w:t xml:space="preserve"> </w:t>
      </w:r>
      <w:r>
        <w:rPr>
          <w:b/>
        </w:rPr>
        <w:t>Purpose</w:t>
      </w:r>
      <w:r>
        <w:rPr>
          <w:b/>
          <w:spacing w:val="-4"/>
        </w:rPr>
        <w:t xml:space="preserve"> </w:t>
      </w:r>
      <w:r>
        <w:rPr>
          <w:b/>
        </w:rPr>
        <w:t>–</w:t>
      </w:r>
      <w:r>
        <w:rPr>
          <w:b/>
          <w:spacing w:val="-3"/>
        </w:rPr>
        <w:t xml:space="preserve"> </w:t>
      </w:r>
      <w:r>
        <w:t>Clearly</w:t>
      </w:r>
      <w:r>
        <w:rPr>
          <w:spacing w:val="-3"/>
        </w:rPr>
        <w:t xml:space="preserve"> </w:t>
      </w:r>
      <w:r>
        <w:t>defining</w:t>
      </w:r>
      <w:r>
        <w:rPr>
          <w:spacing w:val="-3"/>
        </w:rPr>
        <w:t xml:space="preserve"> </w:t>
      </w:r>
      <w:r>
        <w:t>that</w:t>
      </w:r>
      <w:r>
        <w:rPr>
          <w:spacing w:val="-3"/>
        </w:rPr>
        <w:t xml:space="preserve"> </w:t>
      </w:r>
      <w:r>
        <w:t>club</w:t>
      </w:r>
      <w:r>
        <w:rPr>
          <w:spacing w:val="-3"/>
        </w:rPr>
        <w:t xml:space="preserve"> </w:t>
      </w:r>
      <w:r>
        <w:t>support</w:t>
      </w:r>
      <w:r>
        <w:rPr>
          <w:spacing w:val="-3"/>
        </w:rPr>
        <w:t xml:space="preserve"> </w:t>
      </w:r>
      <w:r>
        <w:t>funding</w:t>
      </w:r>
      <w:r>
        <w:rPr>
          <w:spacing w:val="-3"/>
        </w:rPr>
        <w:t xml:space="preserve"> </w:t>
      </w:r>
      <w:r>
        <w:t>is</w:t>
      </w:r>
      <w:r>
        <w:rPr>
          <w:spacing w:val="-3"/>
        </w:rPr>
        <w:t xml:space="preserve"> </w:t>
      </w:r>
      <w:r>
        <w:t>meant</w:t>
      </w:r>
      <w:r>
        <w:rPr>
          <w:spacing w:val="-3"/>
        </w:rPr>
        <w:t xml:space="preserve"> </w:t>
      </w:r>
      <w:r>
        <w:t>to supplement other sources, preventing misunderstandings among student organizations.</w:t>
      </w:r>
    </w:p>
    <w:p w14:paraId="33A8EABD" w14:textId="77777777" w:rsidR="009B3CBD" w:rsidRDefault="00000000">
      <w:pPr>
        <w:pStyle w:val="ListParagraph"/>
        <w:numPr>
          <w:ilvl w:val="0"/>
          <w:numId w:val="18"/>
        </w:numPr>
        <w:tabs>
          <w:tab w:val="left" w:pos="1357"/>
          <w:tab w:val="left" w:pos="1359"/>
        </w:tabs>
        <w:spacing w:line="259" w:lineRule="auto"/>
        <w:ind w:right="664"/>
      </w:pPr>
      <w:r>
        <w:rPr>
          <w:b/>
        </w:rPr>
        <w:t xml:space="preserve">Streamlined Funding Process – </w:t>
      </w:r>
      <w:r>
        <w:t>Reducing the number of funding tiers from four to two to minimize</w:t>
      </w:r>
      <w:r>
        <w:rPr>
          <w:spacing w:val="-4"/>
        </w:rPr>
        <w:t xml:space="preserve"> </w:t>
      </w:r>
      <w:r>
        <w:t>overlap</w:t>
      </w:r>
      <w:r>
        <w:rPr>
          <w:spacing w:val="-4"/>
        </w:rPr>
        <w:t xml:space="preserve"> </w:t>
      </w:r>
      <w:r>
        <w:t>and</w:t>
      </w:r>
      <w:r>
        <w:rPr>
          <w:spacing w:val="-4"/>
        </w:rPr>
        <w:t xml:space="preserve"> </w:t>
      </w:r>
      <w:r>
        <w:t>confusion,</w:t>
      </w:r>
      <w:r>
        <w:rPr>
          <w:spacing w:val="-4"/>
        </w:rPr>
        <w:t xml:space="preserve"> </w:t>
      </w:r>
      <w:r>
        <w:t>particularly</w:t>
      </w:r>
      <w:r>
        <w:rPr>
          <w:spacing w:val="-4"/>
        </w:rPr>
        <w:t xml:space="preserve"> </w:t>
      </w:r>
      <w:r>
        <w:t>with</w:t>
      </w:r>
      <w:r>
        <w:rPr>
          <w:spacing w:val="-4"/>
        </w:rPr>
        <w:t xml:space="preserve"> </w:t>
      </w:r>
      <w:r>
        <w:t>the</w:t>
      </w:r>
      <w:r>
        <w:rPr>
          <w:spacing w:val="-4"/>
        </w:rPr>
        <w:t xml:space="preserve"> </w:t>
      </w:r>
      <w:r>
        <w:t>“on-campus”</w:t>
      </w:r>
      <w:r>
        <w:rPr>
          <w:spacing w:val="-4"/>
        </w:rPr>
        <w:t xml:space="preserve"> </w:t>
      </w:r>
      <w:r>
        <w:t>and</w:t>
      </w:r>
      <w:r>
        <w:rPr>
          <w:spacing w:val="-4"/>
        </w:rPr>
        <w:t xml:space="preserve"> </w:t>
      </w:r>
      <w:r>
        <w:t>“community</w:t>
      </w:r>
      <w:r>
        <w:rPr>
          <w:spacing w:val="-4"/>
        </w:rPr>
        <w:t xml:space="preserve"> </w:t>
      </w:r>
      <w:r>
        <w:t xml:space="preserve">service” </w:t>
      </w:r>
      <w:r>
        <w:rPr>
          <w:spacing w:val="-2"/>
        </w:rPr>
        <w:t>categories.</w:t>
      </w:r>
    </w:p>
    <w:p w14:paraId="724224AE" w14:textId="77777777" w:rsidR="009B3CBD" w:rsidRDefault="00000000">
      <w:pPr>
        <w:pStyle w:val="ListParagraph"/>
        <w:numPr>
          <w:ilvl w:val="0"/>
          <w:numId w:val="18"/>
        </w:numPr>
        <w:tabs>
          <w:tab w:val="left" w:pos="1357"/>
          <w:tab w:val="left" w:pos="1359"/>
        </w:tabs>
        <w:spacing w:line="259" w:lineRule="auto"/>
        <w:ind w:right="443"/>
      </w:pPr>
      <w:r>
        <w:rPr>
          <w:b/>
        </w:rPr>
        <w:t>Fair</w:t>
      </w:r>
      <w:r>
        <w:rPr>
          <w:b/>
          <w:spacing w:val="-12"/>
        </w:rPr>
        <w:t xml:space="preserve"> </w:t>
      </w:r>
      <w:r>
        <w:rPr>
          <w:b/>
        </w:rPr>
        <w:t>Travel</w:t>
      </w:r>
      <w:r>
        <w:rPr>
          <w:b/>
          <w:spacing w:val="-4"/>
        </w:rPr>
        <w:t xml:space="preserve"> </w:t>
      </w:r>
      <w:r>
        <w:rPr>
          <w:b/>
        </w:rPr>
        <w:t>Funding</w:t>
      </w:r>
      <w:r>
        <w:rPr>
          <w:b/>
          <w:spacing w:val="-5"/>
        </w:rPr>
        <w:t xml:space="preserve"> </w:t>
      </w:r>
      <w:r>
        <w:rPr>
          <w:b/>
        </w:rPr>
        <w:t>–</w:t>
      </w:r>
      <w:r>
        <w:rPr>
          <w:b/>
          <w:spacing w:val="-4"/>
        </w:rPr>
        <w:t xml:space="preserve"> </w:t>
      </w:r>
      <w:r>
        <w:t>Standardizing</w:t>
      </w:r>
      <w:r>
        <w:rPr>
          <w:spacing w:val="-4"/>
        </w:rPr>
        <w:t xml:space="preserve"> </w:t>
      </w:r>
      <w:r>
        <w:t>travel</w:t>
      </w:r>
      <w:r>
        <w:rPr>
          <w:spacing w:val="-4"/>
        </w:rPr>
        <w:t xml:space="preserve"> </w:t>
      </w:r>
      <w:r>
        <w:t>funding</w:t>
      </w:r>
      <w:r>
        <w:rPr>
          <w:spacing w:val="-4"/>
        </w:rPr>
        <w:t xml:space="preserve"> </w:t>
      </w:r>
      <w:r>
        <w:t>at</w:t>
      </w:r>
      <w:r>
        <w:rPr>
          <w:spacing w:val="-4"/>
        </w:rPr>
        <w:t xml:space="preserve"> </w:t>
      </w:r>
      <w:r>
        <w:t>50%</w:t>
      </w:r>
      <w:r>
        <w:rPr>
          <w:spacing w:val="-4"/>
        </w:rPr>
        <w:t xml:space="preserve"> </w:t>
      </w:r>
      <w:r>
        <w:t>for</w:t>
      </w:r>
      <w:r>
        <w:rPr>
          <w:spacing w:val="-4"/>
        </w:rPr>
        <w:t xml:space="preserve"> </w:t>
      </w:r>
      <w:r>
        <w:t>all</w:t>
      </w:r>
      <w:r>
        <w:rPr>
          <w:spacing w:val="-4"/>
        </w:rPr>
        <w:t xml:space="preserve"> </w:t>
      </w:r>
      <w:r>
        <w:t>clubs,</w:t>
      </w:r>
      <w:r>
        <w:rPr>
          <w:spacing w:val="-4"/>
        </w:rPr>
        <w:t xml:space="preserve"> </w:t>
      </w:r>
      <w:r>
        <w:t>addressing</w:t>
      </w:r>
      <w:r>
        <w:rPr>
          <w:spacing w:val="-4"/>
        </w:rPr>
        <w:t xml:space="preserve"> </w:t>
      </w:r>
      <w:r>
        <w:t>the</w:t>
      </w:r>
      <w:r>
        <w:rPr>
          <w:spacing w:val="-4"/>
        </w:rPr>
        <w:t xml:space="preserve"> </w:t>
      </w:r>
      <w:r>
        <w:t>current inequity where club sports receive 100% funding.</w:t>
      </w:r>
    </w:p>
    <w:p w14:paraId="6E86271C" w14:textId="77777777" w:rsidR="009B3CBD" w:rsidRDefault="00000000">
      <w:pPr>
        <w:pStyle w:val="ListParagraph"/>
        <w:numPr>
          <w:ilvl w:val="0"/>
          <w:numId w:val="18"/>
        </w:numPr>
        <w:tabs>
          <w:tab w:val="left" w:pos="1357"/>
          <w:tab w:val="left" w:pos="1359"/>
        </w:tabs>
        <w:spacing w:line="259" w:lineRule="auto"/>
        <w:ind w:right="601"/>
      </w:pPr>
      <w:r>
        <w:rPr>
          <w:b/>
        </w:rPr>
        <w:t xml:space="preserve">Enhanced Community Engagement – </w:t>
      </w:r>
      <w:r>
        <w:t>Introducing an opportunity for clubs to receive additional</w:t>
      </w:r>
      <w:r>
        <w:rPr>
          <w:spacing w:val="-4"/>
        </w:rPr>
        <w:t xml:space="preserve"> </w:t>
      </w:r>
      <w:r>
        <w:t>operations</w:t>
      </w:r>
      <w:r>
        <w:rPr>
          <w:spacing w:val="-4"/>
        </w:rPr>
        <w:t xml:space="preserve"> </w:t>
      </w:r>
      <w:r>
        <w:t>funding</w:t>
      </w:r>
      <w:r>
        <w:rPr>
          <w:spacing w:val="-4"/>
        </w:rPr>
        <w:t xml:space="preserve"> </w:t>
      </w:r>
      <w:r>
        <w:t>when</w:t>
      </w:r>
      <w:r>
        <w:rPr>
          <w:spacing w:val="-4"/>
        </w:rPr>
        <w:t xml:space="preserve"> </w:t>
      </w:r>
      <w:r>
        <w:t>they</w:t>
      </w:r>
      <w:r>
        <w:rPr>
          <w:spacing w:val="-4"/>
        </w:rPr>
        <w:t xml:space="preserve"> </w:t>
      </w:r>
      <w:r>
        <w:t>host</w:t>
      </w:r>
      <w:r>
        <w:rPr>
          <w:spacing w:val="-4"/>
        </w:rPr>
        <w:t xml:space="preserve"> </w:t>
      </w:r>
      <w:r>
        <w:t>community</w:t>
      </w:r>
      <w:r>
        <w:rPr>
          <w:spacing w:val="-4"/>
        </w:rPr>
        <w:t xml:space="preserve"> </w:t>
      </w:r>
      <w:r>
        <w:t>service</w:t>
      </w:r>
      <w:r>
        <w:rPr>
          <w:spacing w:val="-4"/>
        </w:rPr>
        <w:t xml:space="preserve"> </w:t>
      </w:r>
      <w:r>
        <w:t>events,</w:t>
      </w:r>
      <w:r>
        <w:rPr>
          <w:spacing w:val="-4"/>
        </w:rPr>
        <w:t xml:space="preserve"> </w:t>
      </w:r>
      <w:r>
        <w:t>incentivizing</w:t>
      </w:r>
      <w:r>
        <w:rPr>
          <w:spacing w:val="-4"/>
        </w:rPr>
        <w:t xml:space="preserve"> </w:t>
      </w:r>
      <w:r>
        <w:t>broader student involvement.</w:t>
      </w:r>
    </w:p>
    <w:p w14:paraId="2B975FC6" w14:textId="77777777" w:rsidR="009B3CBD" w:rsidRDefault="009B3CBD">
      <w:pPr>
        <w:pStyle w:val="BodyText"/>
        <w:spacing w:before="14"/>
        <w:rPr>
          <w:sz w:val="22"/>
        </w:rPr>
      </w:pPr>
    </w:p>
    <w:p w14:paraId="6941F97B" w14:textId="77777777" w:rsidR="009B3CBD" w:rsidRDefault="00000000">
      <w:pPr>
        <w:spacing w:line="252" w:lineRule="auto"/>
        <w:ind w:left="624" w:right="696"/>
        <w:jc w:val="both"/>
      </w:pPr>
      <w:r>
        <w:t>Given</w:t>
      </w:r>
      <w:r>
        <w:rPr>
          <w:spacing w:val="-3"/>
        </w:rPr>
        <w:t xml:space="preserve"> </w:t>
      </w:r>
      <w:r>
        <w:t>the</w:t>
      </w:r>
      <w:r>
        <w:rPr>
          <w:spacing w:val="-3"/>
        </w:rPr>
        <w:t xml:space="preserve"> </w:t>
      </w:r>
      <w:r>
        <w:t>impact</w:t>
      </w:r>
      <w:r>
        <w:rPr>
          <w:spacing w:val="-3"/>
        </w:rPr>
        <w:t xml:space="preserve"> </w:t>
      </w:r>
      <w:r>
        <w:t>these</w:t>
      </w:r>
      <w:r>
        <w:rPr>
          <w:spacing w:val="-3"/>
        </w:rPr>
        <w:t xml:space="preserve"> </w:t>
      </w:r>
      <w:r>
        <w:t>changes</w:t>
      </w:r>
      <w:r>
        <w:rPr>
          <w:spacing w:val="-3"/>
        </w:rPr>
        <w:t xml:space="preserve"> </w:t>
      </w:r>
      <w:r>
        <w:t>would</w:t>
      </w:r>
      <w:r>
        <w:rPr>
          <w:spacing w:val="-3"/>
        </w:rPr>
        <w:t xml:space="preserve"> </w:t>
      </w:r>
      <w:r>
        <w:t>have</w:t>
      </w:r>
      <w:r>
        <w:rPr>
          <w:spacing w:val="-3"/>
        </w:rPr>
        <w:t xml:space="preserve"> </w:t>
      </w:r>
      <w:r>
        <w:t>on</w:t>
      </w:r>
      <w:r>
        <w:rPr>
          <w:spacing w:val="-3"/>
        </w:rPr>
        <w:t xml:space="preserve"> </w:t>
      </w:r>
      <w:r>
        <w:t>the</w:t>
      </w:r>
      <w:r>
        <w:rPr>
          <w:spacing w:val="-3"/>
        </w:rPr>
        <w:t xml:space="preserve"> </w:t>
      </w:r>
      <w:r>
        <w:t>funding</w:t>
      </w:r>
      <w:r>
        <w:rPr>
          <w:spacing w:val="-3"/>
        </w:rPr>
        <w:t xml:space="preserve"> </w:t>
      </w:r>
      <w:r>
        <w:t>system</w:t>
      </w:r>
      <w:r>
        <w:rPr>
          <w:spacing w:val="-3"/>
        </w:rPr>
        <w:t xml:space="preserve"> </w:t>
      </w:r>
      <w:r>
        <w:t>next</w:t>
      </w:r>
      <w:r>
        <w:rPr>
          <w:spacing w:val="-3"/>
        </w:rPr>
        <w:t xml:space="preserve"> </w:t>
      </w:r>
      <w:r>
        <w:t>session,</w:t>
      </w:r>
      <w:r>
        <w:rPr>
          <w:spacing w:val="-3"/>
        </w:rPr>
        <w:t xml:space="preserve"> </w:t>
      </w:r>
      <w:r>
        <w:t>I</w:t>
      </w:r>
      <w:r>
        <w:rPr>
          <w:spacing w:val="-3"/>
        </w:rPr>
        <w:t xml:space="preserve"> </w:t>
      </w:r>
      <w:r>
        <w:t>respectfully</w:t>
      </w:r>
      <w:r>
        <w:rPr>
          <w:spacing w:val="-3"/>
        </w:rPr>
        <w:t xml:space="preserve"> </w:t>
      </w:r>
      <w:r>
        <w:t>request that</w:t>
      </w:r>
      <w:r>
        <w:rPr>
          <w:spacing w:val="-2"/>
        </w:rPr>
        <w:t xml:space="preserve"> </w:t>
      </w:r>
      <w:r>
        <w:t>this</w:t>
      </w:r>
      <w:r>
        <w:rPr>
          <w:spacing w:val="-2"/>
        </w:rPr>
        <w:t xml:space="preserve"> </w:t>
      </w:r>
      <w:r>
        <w:t>bill</w:t>
      </w:r>
      <w:r>
        <w:rPr>
          <w:spacing w:val="-2"/>
        </w:rPr>
        <w:t xml:space="preserve"> </w:t>
      </w:r>
      <w:r>
        <w:t>be</w:t>
      </w:r>
      <w:r>
        <w:rPr>
          <w:spacing w:val="-2"/>
        </w:rPr>
        <w:t xml:space="preserve"> </w:t>
      </w:r>
      <w:r>
        <w:t>fast-tracked</w:t>
      </w:r>
      <w:r>
        <w:rPr>
          <w:spacing w:val="-2"/>
        </w:rPr>
        <w:t xml:space="preserve"> </w:t>
      </w:r>
      <w:r>
        <w:t>for</w:t>
      </w:r>
      <w:r>
        <w:rPr>
          <w:spacing w:val="-2"/>
        </w:rPr>
        <w:t xml:space="preserve"> </w:t>
      </w:r>
      <w:r>
        <w:t>approval.</w:t>
      </w:r>
      <w:r>
        <w:rPr>
          <w:spacing w:val="40"/>
        </w:rPr>
        <w:t xml:space="preserve"> </w:t>
      </w:r>
      <w:r>
        <w:t>Please</w:t>
      </w:r>
      <w:r>
        <w:rPr>
          <w:spacing w:val="-2"/>
        </w:rPr>
        <w:t xml:space="preserve"> </w:t>
      </w:r>
      <w:r>
        <w:t>let</w:t>
      </w:r>
      <w:r>
        <w:rPr>
          <w:spacing w:val="-2"/>
        </w:rPr>
        <w:t xml:space="preserve"> </w:t>
      </w:r>
      <w:r>
        <w:t>me</w:t>
      </w:r>
      <w:r>
        <w:rPr>
          <w:spacing w:val="-2"/>
        </w:rPr>
        <w:t xml:space="preserve"> </w:t>
      </w:r>
      <w:r>
        <w:t>know</w:t>
      </w:r>
      <w:r>
        <w:rPr>
          <w:spacing w:val="-2"/>
        </w:rPr>
        <w:t xml:space="preserve"> </w:t>
      </w:r>
      <w:r>
        <w:t>if</w:t>
      </w:r>
      <w:r>
        <w:rPr>
          <w:spacing w:val="-2"/>
        </w:rPr>
        <w:t xml:space="preserve"> </w:t>
      </w:r>
      <w:r>
        <w:t>any</w:t>
      </w:r>
      <w:r>
        <w:rPr>
          <w:spacing w:val="-2"/>
        </w:rPr>
        <w:t xml:space="preserve"> </w:t>
      </w:r>
      <w:r>
        <w:t>additional</w:t>
      </w:r>
      <w:r>
        <w:rPr>
          <w:spacing w:val="-2"/>
        </w:rPr>
        <w:t xml:space="preserve"> </w:t>
      </w:r>
      <w:r>
        <w:t>information</w:t>
      </w:r>
      <w:r>
        <w:rPr>
          <w:spacing w:val="-2"/>
        </w:rPr>
        <w:t xml:space="preserve"> </w:t>
      </w:r>
      <w:r>
        <w:t>is</w:t>
      </w:r>
      <w:r>
        <w:rPr>
          <w:spacing w:val="-2"/>
        </w:rPr>
        <w:t xml:space="preserve"> </w:t>
      </w:r>
      <w:r>
        <w:t>needed. Thank you for your consideration!</w:t>
      </w:r>
    </w:p>
    <w:p w14:paraId="230CD99F" w14:textId="77777777" w:rsidR="009B3CBD" w:rsidRDefault="00000000">
      <w:pPr>
        <w:spacing w:before="46" w:line="548" w:lineRule="exact"/>
        <w:ind w:left="624" w:right="7193"/>
      </w:pPr>
      <w:r>
        <w:t>With</w:t>
      </w:r>
      <w:r>
        <w:rPr>
          <w:spacing w:val="-14"/>
        </w:rPr>
        <w:t xml:space="preserve"> </w:t>
      </w:r>
      <w:r>
        <w:t>highest</w:t>
      </w:r>
      <w:r>
        <w:rPr>
          <w:spacing w:val="-14"/>
        </w:rPr>
        <w:t xml:space="preserve"> </w:t>
      </w:r>
      <w:r>
        <w:t>regards, Lauren Sparks</w:t>
      </w:r>
    </w:p>
    <w:p w14:paraId="3F057EDB" w14:textId="77777777" w:rsidR="009B3CBD" w:rsidRDefault="00000000">
      <w:pPr>
        <w:spacing w:line="206" w:lineRule="exact"/>
        <w:ind w:left="639"/>
        <w:jc w:val="both"/>
        <w:rPr>
          <w:i/>
        </w:rPr>
      </w:pPr>
      <w:r>
        <w:rPr>
          <w:i/>
        </w:rPr>
        <w:t>Director</w:t>
      </w:r>
      <w:r>
        <w:rPr>
          <w:i/>
          <w:spacing w:val="-7"/>
        </w:rPr>
        <w:t xml:space="preserve"> </w:t>
      </w:r>
      <w:r>
        <w:rPr>
          <w:i/>
        </w:rPr>
        <w:t>of</w:t>
      </w:r>
      <w:r>
        <w:rPr>
          <w:i/>
          <w:spacing w:val="-6"/>
        </w:rPr>
        <w:t xml:space="preserve"> </w:t>
      </w:r>
      <w:r>
        <w:rPr>
          <w:i/>
        </w:rPr>
        <w:t>Clubs</w:t>
      </w:r>
      <w:r>
        <w:rPr>
          <w:i/>
          <w:spacing w:val="-7"/>
        </w:rPr>
        <w:t xml:space="preserve"> </w:t>
      </w:r>
      <w:r>
        <w:rPr>
          <w:i/>
        </w:rPr>
        <w:t>and</w:t>
      </w:r>
      <w:r>
        <w:rPr>
          <w:i/>
          <w:spacing w:val="-6"/>
        </w:rPr>
        <w:t xml:space="preserve"> </w:t>
      </w:r>
      <w:r>
        <w:rPr>
          <w:i/>
          <w:spacing w:val="-2"/>
        </w:rPr>
        <w:t>Organizations</w:t>
      </w:r>
    </w:p>
    <w:p w14:paraId="50E06615" w14:textId="77777777" w:rsidR="009B3CBD" w:rsidRDefault="009B3CBD">
      <w:pPr>
        <w:spacing w:line="206" w:lineRule="exact"/>
        <w:jc w:val="both"/>
        <w:sectPr w:rsidR="009B3CBD">
          <w:headerReference w:type="default" r:id="rId35"/>
          <w:pgSz w:w="12240" w:h="15840"/>
          <w:pgMar w:top="1480" w:right="1140" w:bottom="280" w:left="820" w:header="0" w:footer="0" w:gutter="0"/>
          <w:cols w:space="720"/>
        </w:sectPr>
      </w:pPr>
    </w:p>
    <w:p w14:paraId="4BB91B41" w14:textId="77777777" w:rsidR="009B3CBD" w:rsidRDefault="00000000">
      <w:pPr>
        <w:pStyle w:val="BodyText"/>
        <w:spacing w:before="77"/>
        <w:ind w:left="714" w:right="375"/>
        <w:jc w:val="center"/>
        <w:rPr>
          <w:rFonts w:ascii="Garamond"/>
        </w:rPr>
      </w:pPr>
      <w:r>
        <w:rPr>
          <w:rFonts w:ascii="Garamond"/>
          <w:spacing w:val="-10"/>
        </w:rPr>
        <w:lastRenderedPageBreak/>
        <w:t>1</w:t>
      </w:r>
    </w:p>
    <w:p w14:paraId="17576E79" w14:textId="77777777" w:rsidR="009B3CBD" w:rsidRDefault="009B3CBD">
      <w:pPr>
        <w:pStyle w:val="BodyText"/>
        <w:spacing w:before="103"/>
        <w:rPr>
          <w:rFonts w:ascii="Garamond"/>
        </w:rPr>
      </w:pPr>
    </w:p>
    <w:p w14:paraId="1035D3FA" w14:textId="77777777" w:rsidR="009B3CBD" w:rsidRDefault="00000000">
      <w:pPr>
        <w:ind w:left="713" w:right="375"/>
        <w:jc w:val="center"/>
        <w:rPr>
          <w:rFonts w:ascii="Garamond"/>
          <w:sz w:val="36"/>
        </w:rPr>
      </w:pPr>
      <w:r>
        <w:rPr>
          <w:rFonts w:ascii="Garamond"/>
          <w:sz w:val="36"/>
        </w:rPr>
        <w:t>[DISCUSSION</w:t>
      </w:r>
      <w:r>
        <w:rPr>
          <w:rFonts w:ascii="Garamond"/>
          <w:spacing w:val="-1"/>
          <w:sz w:val="36"/>
        </w:rPr>
        <w:t xml:space="preserve"> </w:t>
      </w:r>
      <w:r>
        <w:rPr>
          <w:rFonts w:ascii="Garamond"/>
          <w:spacing w:val="-2"/>
          <w:sz w:val="36"/>
        </w:rPr>
        <w:t>DRAFT]</w:t>
      </w:r>
    </w:p>
    <w:p w14:paraId="7C11E440" w14:textId="77777777" w:rsidR="009B3CBD" w:rsidRDefault="00000000">
      <w:pPr>
        <w:pStyle w:val="BodyText"/>
        <w:spacing w:before="301"/>
        <w:ind w:left="715" w:right="375"/>
        <w:jc w:val="center"/>
      </w:pPr>
      <w:proofErr w:type="gramStart"/>
      <w:r>
        <w:t>92st</w:t>
      </w:r>
      <w:proofErr w:type="gramEnd"/>
      <w:r>
        <w:t xml:space="preserve"> </w:t>
      </w:r>
      <w:r>
        <w:rPr>
          <w:spacing w:val="-2"/>
        </w:rPr>
        <w:t>SESSION</w:t>
      </w:r>
    </w:p>
    <w:p w14:paraId="556E6190" w14:textId="77777777" w:rsidR="009B3CBD" w:rsidRDefault="00000000">
      <w:pPr>
        <w:pStyle w:val="BodyText"/>
        <w:spacing w:before="24"/>
        <w:ind w:left="714" w:right="375"/>
        <w:jc w:val="center"/>
      </w:pPr>
      <w:r>
        <w:rPr>
          <w:spacing w:val="-2"/>
        </w:rPr>
        <w:t>2024-</w:t>
      </w:r>
      <w:r>
        <w:rPr>
          <w:spacing w:val="-4"/>
        </w:rPr>
        <w:t>2025</w:t>
      </w:r>
    </w:p>
    <w:p w14:paraId="06A1A3F6" w14:textId="77777777" w:rsidR="009B3CBD" w:rsidRDefault="009B3CBD">
      <w:pPr>
        <w:pStyle w:val="BodyText"/>
      </w:pPr>
    </w:p>
    <w:p w14:paraId="021BD542" w14:textId="77777777" w:rsidR="009B3CBD" w:rsidRDefault="009B3CBD">
      <w:pPr>
        <w:pStyle w:val="BodyText"/>
        <w:spacing w:before="252"/>
      </w:pPr>
    </w:p>
    <w:p w14:paraId="00D103FF" w14:textId="77777777" w:rsidR="009B3CBD" w:rsidRDefault="00000000">
      <w:pPr>
        <w:pStyle w:val="Heading2"/>
        <w:ind w:left="4081" w:right="0"/>
        <w:jc w:val="left"/>
      </w:pPr>
      <w:r>
        <w:t>S.</w:t>
      </w:r>
      <w:r>
        <w:rPr>
          <w:spacing w:val="-10"/>
        </w:rPr>
        <w:t xml:space="preserve"> </w:t>
      </w:r>
      <w:r>
        <w:t>Res.</w:t>
      </w:r>
      <w:r>
        <w:rPr>
          <w:spacing w:val="-9"/>
        </w:rPr>
        <w:t xml:space="preserve"> </w:t>
      </w:r>
      <w:r>
        <w:rPr>
          <w:spacing w:val="-5"/>
        </w:rPr>
        <w:t>92-</w:t>
      </w:r>
    </w:p>
    <w:p w14:paraId="6D92F7E5" w14:textId="77777777" w:rsidR="009B3CBD" w:rsidRDefault="00000000">
      <w:pPr>
        <w:spacing w:before="325" w:line="256" w:lineRule="auto"/>
        <w:ind w:left="715" w:right="375"/>
        <w:jc w:val="center"/>
        <w:rPr>
          <w:rFonts w:ascii="Garamond"/>
          <w:b/>
          <w:sz w:val="52"/>
        </w:rPr>
      </w:pPr>
      <w:r>
        <w:rPr>
          <w:rFonts w:ascii="Garamond"/>
          <w:b/>
          <w:sz w:val="52"/>
        </w:rPr>
        <w:t>A</w:t>
      </w:r>
      <w:r>
        <w:rPr>
          <w:rFonts w:ascii="Garamond"/>
          <w:b/>
          <w:spacing w:val="-7"/>
          <w:sz w:val="52"/>
        </w:rPr>
        <w:t xml:space="preserve"> </w:t>
      </w:r>
      <w:r>
        <w:rPr>
          <w:rFonts w:ascii="Garamond"/>
          <w:b/>
          <w:sz w:val="52"/>
        </w:rPr>
        <w:t>BILL</w:t>
      </w:r>
      <w:r>
        <w:rPr>
          <w:rFonts w:ascii="Garamond"/>
          <w:b/>
          <w:spacing w:val="-7"/>
          <w:sz w:val="52"/>
        </w:rPr>
        <w:t xml:space="preserve"> </w:t>
      </w:r>
      <w:r>
        <w:rPr>
          <w:rFonts w:ascii="Garamond"/>
          <w:b/>
          <w:sz w:val="52"/>
        </w:rPr>
        <w:t>TO</w:t>
      </w:r>
      <w:r>
        <w:rPr>
          <w:rFonts w:ascii="Garamond"/>
          <w:b/>
          <w:spacing w:val="-7"/>
          <w:sz w:val="52"/>
        </w:rPr>
        <w:t xml:space="preserve"> </w:t>
      </w:r>
      <w:r>
        <w:rPr>
          <w:rFonts w:ascii="Garamond"/>
          <w:b/>
          <w:sz w:val="52"/>
        </w:rPr>
        <w:t>UPDATE</w:t>
      </w:r>
      <w:r>
        <w:rPr>
          <w:rFonts w:ascii="Garamond"/>
          <w:b/>
          <w:spacing w:val="-8"/>
          <w:sz w:val="52"/>
        </w:rPr>
        <w:t xml:space="preserve"> </w:t>
      </w:r>
      <w:r>
        <w:rPr>
          <w:rFonts w:ascii="Garamond"/>
          <w:b/>
          <w:sz w:val="52"/>
        </w:rPr>
        <w:t>THE</w:t>
      </w:r>
      <w:r>
        <w:rPr>
          <w:rFonts w:ascii="Garamond"/>
          <w:b/>
          <w:spacing w:val="-10"/>
          <w:sz w:val="52"/>
        </w:rPr>
        <w:t xml:space="preserve"> </w:t>
      </w:r>
      <w:r>
        <w:rPr>
          <w:rFonts w:ascii="Garamond"/>
          <w:b/>
          <w:sz w:val="52"/>
        </w:rPr>
        <w:t>CLUB SUPPORT FUNDING POLICY</w:t>
      </w:r>
    </w:p>
    <w:p w14:paraId="3A3D0E1D" w14:textId="77777777" w:rsidR="009B3CBD" w:rsidRDefault="00000000">
      <w:pPr>
        <w:spacing w:before="5"/>
        <w:ind w:right="375"/>
        <w:jc w:val="center"/>
        <w:rPr>
          <w:rFonts w:ascii="Garamond"/>
          <w:b/>
          <w:sz w:val="52"/>
        </w:rPr>
      </w:pPr>
      <w:r>
        <w:rPr>
          <w:rFonts w:ascii="Garamond"/>
          <w:b/>
          <w:spacing w:val="-2"/>
          <w:sz w:val="52"/>
        </w:rPr>
        <w:t>MANUAL</w:t>
      </w:r>
    </w:p>
    <w:p w14:paraId="535333FE" w14:textId="77777777" w:rsidR="009B3CBD" w:rsidRDefault="009B3CBD">
      <w:pPr>
        <w:pStyle w:val="BodyText"/>
        <w:rPr>
          <w:rFonts w:ascii="Garamond"/>
          <w:b/>
          <w:sz w:val="20"/>
        </w:rPr>
      </w:pPr>
    </w:p>
    <w:p w14:paraId="39FE7FB9" w14:textId="77777777" w:rsidR="009B3CBD" w:rsidRDefault="00000000">
      <w:pPr>
        <w:pStyle w:val="BodyText"/>
        <w:spacing w:before="55"/>
        <w:rPr>
          <w:rFonts w:ascii="Garamond"/>
          <w:b/>
          <w:sz w:val="20"/>
        </w:rPr>
      </w:pPr>
      <w:r>
        <w:rPr>
          <w:noProof/>
        </w:rPr>
        <mc:AlternateContent>
          <mc:Choice Requires="wps">
            <w:drawing>
              <wp:anchor distT="0" distB="0" distL="0" distR="0" simplePos="0" relativeHeight="487607296" behindDoc="1" locked="0" layoutInCell="1" allowOverlap="1" wp14:anchorId="2FBE8E46" wp14:editId="1388F9ED">
                <wp:simplePos x="0" y="0"/>
                <wp:positionH relativeFrom="page">
                  <wp:posOffset>2809367</wp:posOffset>
                </wp:positionH>
                <wp:positionV relativeFrom="paragraph">
                  <wp:posOffset>193086</wp:posOffset>
                </wp:positionV>
                <wp:extent cx="2167255" cy="1270"/>
                <wp:effectExtent l="0" t="0" r="0" b="0"/>
                <wp:wrapTopAndBottom/>
                <wp:docPr id="54" name="Graphic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29985FD" id="Graphic 54" o:spid="_x0000_s1026" alt="&quot;&quot;" style="position:absolute;margin-left:221.2pt;margin-top:15.2pt;width:170.65pt;height:.1pt;z-index:-15709184;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" path="m,l2167054,e" filled="f" strokeweight=".19472mm">
                <v:path arrowok="t"/>
                <w10:wrap type="topAndBottom" anchorx="page"/>
              </v:shape>
            </w:pict>
          </mc:Fallback>
        </mc:AlternateContent>
      </w:r>
    </w:p>
    <w:p w14:paraId="7376BDFC" w14:textId="77777777" w:rsidR="009B3CBD" w:rsidRDefault="009B3CBD">
      <w:pPr>
        <w:pStyle w:val="BodyText"/>
        <w:spacing w:before="35"/>
        <w:rPr>
          <w:rFonts w:ascii="Garamond"/>
          <w:b/>
          <w:sz w:val="28"/>
        </w:rPr>
      </w:pPr>
    </w:p>
    <w:p w14:paraId="2D636E53" w14:textId="77777777" w:rsidR="009B3CBD" w:rsidRDefault="00000000">
      <w:pPr>
        <w:pStyle w:val="Heading6"/>
        <w:ind w:left="716"/>
      </w:pPr>
      <w:r>
        <w:t>IN</w:t>
      </w:r>
      <w:r>
        <w:rPr>
          <w:spacing w:val="-8"/>
        </w:rPr>
        <w:t xml:space="preserve"> </w:t>
      </w:r>
      <w:r>
        <w:t>THE</w:t>
      </w:r>
      <w:r>
        <w:rPr>
          <w:spacing w:val="-4"/>
        </w:rPr>
        <w:t xml:space="preserve"> </w:t>
      </w:r>
      <w:r>
        <w:t>SENATE</w:t>
      </w:r>
      <w:r>
        <w:rPr>
          <w:spacing w:val="-5"/>
        </w:rPr>
        <w:t xml:space="preserve"> </w:t>
      </w:r>
      <w:r>
        <w:t>OF</w:t>
      </w:r>
      <w:r>
        <w:rPr>
          <w:spacing w:val="-5"/>
        </w:rPr>
        <w:t xml:space="preserve"> </w:t>
      </w:r>
      <w:r>
        <w:t>THE</w:t>
      </w:r>
      <w:r>
        <w:rPr>
          <w:spacing w:val="-4"/>
        </w:rPr>
        <w:t xml:space="preserve"> </w:t>
      </w:r>
      <w:r>
        <w:t>ASSOCIATED</w:t>
      </w:r>
      <w:r>
        <w:rPr>
          <w:spacing w:val="-5"/>
        </w:rPr>
        <w:t xml:space="preserve"> </w:t>
      </w:r>
      <w:r>
        <w:rPr>
          <w:spacing w:val="-2"/>
        </w:rPr>
        <w:t>STUDENTS</w:t>
      </w:r>
    </w:p>
    <w:p w14:paraId="5A8C30B4" w14:textId="77777777" w:rsidR="009B3CBD" w:rsidRDefault="009B3CBD">
      <w:pPr>
        <w:pStyle w:val="BodyText"/>
        <w:rPr>
          <w:rFonts w:ascii="Garamond"/>
          <w:sz w:val="20"/>
        </w:rPr>
      </w:pPr>
    </w:p>
    <w:p w14:paraId="4F355F54" w14:textId="77777777" w:rsidR="009B3CBD" w:rsidRDefault="00000000">
      <w:pPr>
        <w:pStyle w:val="BodyText"/>
        <w:spacing w:before="34"/>
        <w:rPr>
          <w:rFonts w:ascii="Garamond"/>
          <w:sz w:val="20"/>
        </w:rPr>
      </w:pPr>
      <w:r>
        <w:rPr>
          <w:noProof/>
        </w:rPr>
        <mc:AlternateContent>
          <mc:Choice Requires="wps">
            <w:drawing>
              <wp:anchor distT="0" distB="0" distL="0" distR="0" simplePos="0" relativeHeight="487607808" behindDoc="1" locked="0" layoutInCell="1" allowOverlap="1" wp14:anchorId="04CFFA2F" wp14:editId="6516C832">
                <wp:simplePos x="0" y="0"/>
                <wp:positionH relativeFrom="page">
                  <wp:posOffset>2809367</wp:posOffset>
                </wp:positionH>
                <wp:positionV relativeFrom="paragraph">
                  <wp:posOffset>179882</wp:posOffset>
                </wp:positionV>
                <wp:extent cx="2167255" cy="1270"/>
                <wp:effectExtent l="0" t="0" r="0" b="0"/>
                <wp:wrapTopAndBottom/>
                <wp:docPr id="55" name="Graphic 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BF827DE" id="Graphic 55" o:spid="_x0000_s1026" alt="&quot;&quot;" style="position:absolute;margin-left:221.2pt;margin-top:14.15pt;width:170.65pt;height:.1pt;z-index:-15708672;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" path="m,l2167054,e" filled="f" strokeweight=".19472mm">
                <v:path arrowok="t"/>
                <w10:wrap type="topAndBottom" anchorx="page"/>
              </v:shape>
            </w:pict>
          </mc:Fallback>
        </mc:AlternateContent>
      </w:r>
    </w:p>
    <w:p w14:paraId="4D96EF9C" w14:textId="77777777" w:rsidR="009B3CBD" w:rsidRDefault="009B3CBD">
      <w:pPr>
        <w:pStyle w:val="BodyText"/>
        <w:spacing w:before="75"/>
        <w:rPr>
          <w:rFonts w:ascii="Garamond"/>
          <w:sz w:val="22"/>
        </w:rPr>
      </w:pPr>
    </w:p>
    <w:p w14:paraId="32730233" w14:textId="77777777" w:rsidR="009B3CBD" w:rsidRDefault="00000000">
      <w:pPr>
        <w:ind w:left="716" w:right="375"/>
        <w:jc w:val="center"/>
        <w:rPr>
          <w:rFonts w:ascii="Garamond"/>
        </w:rPr>
      </w:pPr>
      <w:r>
        <w:rPr>
          <w:rFonts w:ascii="Garamond"/>
        </w:rPr>
        <w:t>24</w:t>
      </w:r>
      <w:r>
        <w:rPr>
          <w:rFonts w:ascii="Garamond"/>
          <w:spacing w:val="-14"/>
        </w:rPr>
        <w:t xml:space="preserve"> </w:t>
      </w:r>
      <w:r>
        <w:rPr>
          <w:rFonts w:ascii="Garamond"/>
        </w:rPr>
        <w:t>MARCH</w:t>
      </w:r>
      <w:r>
        <w:rPr>
          <w:rFonts w:ascii="Garamond"/>
          <w:spacing w:val="-12"/>
        </w:rPr>
        <w:t xml:space="preserve"> </w:t>
      </w:r>
      <w:r>
        <w:rPr>
          <w:rFonts w:ascii="Garamond"/>
          <w:spacing w:val="-2"/>
        </w:rPr>
        <w:t>2025,</w:t>
      </w:r>
    </w:p>
    <w:p w14:paraId="01281FCB" w14:textId="77777777" w:rsidR="009B3CBD" w:rsidRDefault="009B3CBD">
      <w:pPr>
        <w:pStyle w:val="BodyText"/>
        <w:spacing w:before="45"/>
        <w:rPr>
          <w:rFonts w:ascii="Garamond"/>
          <w:sz w:val="22"/>
        </w:rPr>
      </w:pPr>
    </w:p>
    <w:p w14:paraId="7B586A3C" w14:textId="77777777" w:rsidR="009B3CBD" w:rsidRDefault="00000000">
      <w:pPr>
        <w:ind w:left="382"/>
        <w:jc w:val="center"/>
        <w:rPr>
          <w:rFonts w:ascii="Garamond"/>
          <w:sz w:val="18"/>
        </w:rPr>
      </w:pPr>
      <w:r>
        <w:rPr>
          <w:rFonts w:ascii="Garamond"/>
        </w:rPr>
        <w:t>SUBMITTED</w:t>
      </w:r>
      <w:r>
        <w:rPr>
          <w:rFonts w:ascii="Garamond"/>
          <w:spacing w:val="-16"/>
        </w:rPr>
        <w:t xml:space="preserve"> </w:t>
      </w:r>
      <w:r>
        <w:rPr>
          <w:rFonts w:ascii="Garamond"/>
        </w:rPr>
        <w:t>BY</w:t>
      </w:r>
      <w:r>
        <w:rPr>
          <w:rFonts w:ascii="Garamond"/>
          <w:spacing w:val="-14"/>
        </w:rPr>
        <w:t xml:space="preserve"> </w:t>
      </w:r>
      <w:r>
        <w:rPr>
          <w:rFonts w:ascii="Garamond"/>
        </w:rPr>
        <w:t>DIRECTOR</w:t>
      </w:r>
      <w:r>
        <w:rPr>
          <w:rFonts w:ascii="Garamond"/>
          <w:spacing w:val="-14"/>
        </w:rPr>
        <w:t xml:space="preserve"> </w:t>
      </w:r>
      <w:r>
        <w:rPr>
          <w:rFonts w:ascii="Garamond"/>
        </w:rPr>
        <w:t>OF</w:t>
      </w:r>
      <w:r>
        <w:rPr>
          <w:rFonts w:ascii="Garamond"/>
          <w:spacing w:val="-13"/>
        </w:rPr>
        <w:t xml:space="preserve"> </w:t>
      </w:r>
      <w:r>
        <w:rPr>
          <w:rFonts w:ascii="Garamond"/>
        </w:rPr>
        <w:t>CLUBS</w:t>
      </w:r>
      <w:r>
        <w:rPr>
          <w:rFonts w:ascii="Garamond"/>
          <w:spacing w:val="-14"/>
        </w:rPr>
        <w:t xml:space="preserve"> </w:t>
      </w:r>
      <w:r>
        <w:rPr>
          <w:rFonts w:ascii="Garamond"/>
        </w:rPr>
        <w:t>AND</w:t>
      </w:r>
      <w:r>
        <w:rPr>
          <w:rFonts w:ascii="Garamond"/>
          <w:spacing w:val="-14"/>
        </w:rPr>
        <w:t xml:space="preserve"> </w:t>
      </w:r>
      <w:r>
        <w:rPr>
          <w:rFonts w:ascii="Garamond"/>
        </w:rPr>
        <w:t>ORGS,</w:t>
      </w:r>
      <w:r>
        <w:rPr>
          <w:rFonts w:ascii="Garamond"/>
          <w:spacing w:val="-14"/>
        </w:rPr>
        <w:t xml:space="preserve"> </w:t>
      </w:r>
      <w:r>
        <w:rPr>
          <w:rFonts w:ascii="Garamond"/>
        </w:rPr>
        <w:t>L</w:t>
      </w:r>
      <w:r>
        <w:rPr>
          <w:rFonts w:ascii="Garamond"/>
          <w:sz w:val="18"/>
        </w:rPr>
        <w:t>AUREN</w:t>
      </w:r>
      <w:r>
        <w:rPr>
          <w:rFonts w:ascii="Garamond"/>
          <w:spacing w:val="-6"/>
          <w:sz w:val="18"/>
        </w:rPr>
        <w:t xml:space="preserve"> </w:t>
      </w:r>
      <w:r>
        <w:rPr>
          <w:rFonts w:ascii="Garamond"/>
          <w:spacing w:val="-2"/>
        </w:rPr>
        <w:t>S</w:t>
      </w:r>
      <w:r>
        <w:rPr>
          <w:rFonts w:ascii="Garamond"/>
          <w:spacing w:val="-2"/>
          <w:sz w:val="18"/>
        </w:rPr>
        <w:t>PARKS</w:t>
      </w:r>
    </w:p>
    <w:p w14:paraId="09F0888C" w14:textId="77777777" w:rsidR="009B3CBD" w:rsidRDefault="00000000">
      <w:pPr>
        <w:spacing w:before="20"/>
        <w:ind w:left="705" w:right="375"/>
        <w:jc w:val="center"/>
      </w:pPr>
      <w:r>
        <w:rPr>
          <w:spacing w:val="-2"/>
        </w:rPr>
        <w:t>SPONSORED</w:t>
      </w:r>
      <w:r>
        <w:rPr>
          <w:spacing w:val="-6"/>
        </w:rPr>
        <w:t xml:space="preserve"> </w:t>
      </w:r>
      <w:r>
        <w:rPr>
          <w:spacing w:val="-2"/>
        </w:rPr>
        <w:t>BY</w:t>
      </w:r>
      <w:r>
        <w:rPr>
          <w:spacing w:val="-10"/>
        </w:rPr>
        <w:t xml:space="preserve"> </w:t>
      </w:r>
      <w:r>
        <w:rPr>
          <w:spacing w:val="-2"/>
        </w:rPr>
        <w:t>SENATOR</w:t>
      </w:r>
      <w:r>
        <w:rPr>
          <w:spacing w:val="-8"/>
        </w:rPr>
        <w:t xml:space="preserve"> </w:t>
      </w:r>
      <w:r>
        <w:rPr>
          <w:spacing w:val="-4"/>
        </w:rPr>
        <w:t>TERRY</w:t>
      </w:r>
    </w:p>
    <w:p w14:paraId="6BB30E8A" w14:textId="77777777" w:rsidR="009B3CBD" w:rsidRDefault="009B3CBD">
      <w:pPr>
        <w:pStyle w:val="BodyText"/>
        <w:rPr>
          <w:sz w:val="20"/>
        </w:rPr>
      </w:pPr>
    </w:p>
    <w:p w14:paraId="4F41C05D" w14:textId="77777777" w:rsidR="009B3CBD" w:rsidRDefault="009B3CBD">
      <w:pPr>
        <w:pStyle w:val="BodyText"/>
        <w:rPr>
          <w:sz w:val="20"/>
        </w:rPr>
      </w:pPr>
    </w:p>
    <w:p w14:paraId="287D8FEB" w14:textId="77777777" w:rsidR="009B3CBD" w:rsidRDefault="009B3CBD">
      <w:pPr>
        <w:pStyle w:val="BodyText"/>
        <w:rPr>
          <w:sz w:val="20"/>
        </w:rPr>
      </w:pPr>
    </w:p>
    <w:p w14:paraId="740705EE" w14:textId="77777777" w:rsidR="009B3CBD" w:rsidRDefault="00000000">
      <w:pPr>
        <w:pStyle w:val="BodyText"/>
        <w:spacing w:before="149"/>
        <w:rPr>
          <w:sz w:val="20"/>
        </w:rPr>
      </w:pPr>
      <w:r>
        <w:rPr>
          <w:noProof/>
        </w:rPr>
        <mc:AlternateContent>
          <mc:Choice Requires="wps">
            <w:drawing>
              <wp:anchor distT="0" distB="0" distL="0" distR="0" simplePos="0" relativeHeight="487608320" behindDoc="1" locked="0" layoutInCell="1" allowOverlap="1" wp14:anchorId="3A0B8FA0" wp14:editId="632528D4">
                <wp:simplePos x="0" y="0"/>
                <wp:positionH relativeFrom="page">
                  <wp:posOffset>2809367</wp:posOffset>
                </wp:positionH>
                <wp:positionV relativeFrom="paragraph">
                  <wp:posOffset>256006</wp:posOffset>
                </wp:positionV>
                <wp:extent cx="2167255" cy="1270"/>
                <wp:effectExtent l="0" t="0" r="0" b="0"/>
                <wp:wrapTopAndBottom/>
                <wp:docPr id="56" name="Graphic 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4"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0F6D23E" id="Graphic 56" o:spid="_x0000_s1026" alt="&quot;&quot;" style="position:absolute;margin-left:221.2pt;margin-top:20.15pt;width:170.65pt;height:.1pt;z-index:-15708160;visibility:visible;mso-wrap-style:square;mso-wrap-distance-left:0;mso-wrap-distance-top:0;mso-wrap-distance-right:0;mso-wrap-distance-bottom:0;mso-position-horizontal:absolute;mso-position-horizontal-relative:page;mso-position-vertical:absolute;mso-position-vertical-relative:text;v-text-anchor:top" coordsize="21672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" path="m,l2167054,e" filled="f" strokeweight=".19472mm">
                <v:path arrowok="t"/>
                <w10:wrap type="topAndBottom" anchorx="page"/>
              </v:shape>
            </w:pict>
          </mc:Fallback>
        </mc:AlternateContent>
      </w:r>
    </w:p>
    <w:p w14:paraId="4C7B7A50" w14:textId="77777777" w:rsidR="009B3CBD" w:rsidRDefault="009B3CBD">
      <w:pPr>
        <w:pStyle w:val="BodyText"/>
        <w:spacing w:before="53"/>
      </w:pPr>
    </w:p>
    <w:p w14:paraId="38103CD5" w14:textId="77777777" w:rsidR="009B3CBD" w:rsidRDefault="00000000">
      <w:pPr>
        <w:ind w:left="2667"/>
        <w:rPr>
          <w:b/>
          <w:sz w:val="24"/>
        </w:rPr>
      </w:pPr>
      <w:r>
        <w:rPr>
          <w:b/>
          <w:sz w:val="24"/>
        </w:rPr>
        <w:t>A</w:t>
      </w:r>
      <w:r>
        <w:rPr>
          <w:b/>
          <w:spacing w:val="-15"/>
          <w:sz w:val="24"/>
        </w:rPr>
        <w:t xml:space="preserve"> </w:t>
      </w:r>
      <w:r>
        <w:rPr>
          <w:b/>
          <w:sz w:val="24"/>
        </w:rPr>
        <w:t>Bill</w:t>
      </w:r>
      <w:r>
        <w:rPr>
          <w:b/>
          <w:spacing w:val="-1"/>
          <w:sz w:val="24"/>
        </w:rPr>
        <w:t xml:space="preserve"> </w:t>
      </w:r>
      <w:r>
        <w:rPr>
          <w:b/>
          <w:sz w:val="24"/>
        </w:rPr>
        <w:t>to</w:t>
      </w:r>
      <w:r>
        <w:rPr>
          <w:b/>
          <w:spacing w:val="-2"/>
          <w:sz w:val="24"/>
        </w:rPr>
        <w:t xml:space="preserve"> </w:t>
      </w:r>
      <w:r>
        <w:rPr>
          <w:b/>
          <w:sz w:val="24"/>
        </w:rPr>
        <w:t>Update</w:t>
      </w:r>
      <w:r>
        <w:rPr>
          <w:b/>
          <w:spacing w:val="-3"/>
          <w:sz w:val="24"/>
        </w:rPr>
        <w:t xml:space="preserve"> </w:t>
      </w:r>
      <w:r>
        <w:rPr>
          <w:b/>
          <w:sz w:val="24"/>
        </w:rPr>
        <w:t>the</w:t>
      </w:r>
      <w:r>
        <w:rPr>
          <w:b/>
          <w:spacing w:val="-2"/>
          <w:sz w:val="24"/>
        </w:rPr>
        <w:t xml:space="preserve"> </w:t>
      </w:r>
      <w:r>
        <w:rPr>
          <w:b/>
          <w:sz w:val="24"/>
        </w:rPr>
        <w:t>Club</w:t>
      </w:r>
      <w:r>
        <w:rPr>
          <w:b/>
          <w:spacing w:val="-1"/>
          <w:sz w:val="24"/>
        </w:rPr>
        <w:t xml:space="preserve"> </w:t>
      </w:r>
      <w:r>
        <w:rPr>
          <w:b/>
          <w:sz w:val="24"/>
        </w:rPr>
        <w:t>Support</w:t>
      </w:r>
      <w:r>
        <w:rPr>
          <w:b/>
          <w:spacing w:val="-2"/>
          <w:sz w:val="24"/>
        </w:rPr>
        <w:t xml:space="preserve"> </w:t>
      </w:r>
      <w:r>
        <w:rPr>
          <w:b/>
          <w:sz w:val="24"/>
        </w:rPr>
        <w:t>Funding</w:t>
      </w:r>
      <w:r>
        <w:rPr>
          <w:b/>
          <w:spacing w:val="-1"/>
          <w:sz w:val="24"/>
        </w:rPr>
        <w:t xml:space="preserve"> </w:t>
      </w:r>
      <w:r>
        <w:rPr>
          <w:b/>
          <w:sz w:val="24"/>
        </w:rPr>
        <w:t>Policy</w:t>
      </w:r>
      <w:r>
        <w:rPr>
          <w:b/>
          <w:spacing w:val="-1"/>
          <w:sz w:val="24"/>
        </w:rPr>
        <w:t xml:space="preserve"> </w:t>
      </w:r>
      <w:r>
        <w:rPr>
          <w:b/>
          <w:spacing w:val="-2"/>
          <w:sz w:val="24"/>
        </w:rPr>
        <w:t>Manual</w:t>
      </w:r>
    </w:p>
    <w:p w14:paraId="61FA9530" w14:textId="77777777" w:rsidR="009B3CBD" w:rsidRDefault="009B3CBD">
      <w:pPr>
        <w:pStyle w:val="BodyText"/>
        <w:rPr>
          <w:b/>
        </w:rPr>
      </w:pPr>
    </w:p>
    <w:p w14:paraId="653A3C29" w14:textId="77777777" w:rsidR="009B3CBD" w:rsidRDefault="009B3CBD">
      <w:pPr>
        <w:pStyle w:val="BodyText"/>
        <w:spacing w:before="252"/>
        <w:rPr>
          <w:b/>
        </w:rPr>
      </w:pPr>
    </w:p>
    <w:p w14:paraId="0622D60D" w14:textId="77777777" w:rsidR="009B3CBD" w:rsidRDefault="00000000">
      <w:pPr>
        <w:spacing w:line="472" w:lineRule="auto"/>
        <w:ind w:left="534" w:right="643" w:firstLine="432"/>
        <w:jc w:val="both"/>
      </w:pPr>
      <w:proofErr w:type="gramStart"/>
      <w:r>
        <w:rPr>
          <w:i/>
        </w:rPr>
        <w:t>Whereas,</w:t>
      </w:r>
      <w:proofErr w:type="gramEnd"/>
      <w:r>
        <w:rPr>
          <w:i/>
          <w:spacing w:val="-3"/>
        </w:rPr>
        <w:t xml:space="preserve"> </w:t>
      </w:r>
      <w:r>
        <w:t>the</w:t>
      </w:r>
      <w:r>
        <w:rPr>
          <w:spacing w:val="-4"/>
        </w:rPr>
        <w:t xml:space="preserve"> </w:t>
      </w:r>
      <w:r>
        <w:t>current</w:t>
      </w:r>
      <w:r>
        <w:rPr>
          <w:spacing w:val="-3"/>
        </w:rPr>
        <w:t xml:space="preserve"> </w:t>
      </w:r>
      <w:r>
        <w:t>Clubs</w:t>
      </w:r>
      <w:r>
        <w:rPr>
          <w:spacing w:val="-6"/>
        </w:rPr>
        <w:t xml:space="preserve"> </w:t>
      </w:r>
      <w:r>
        <w:t>and</w:t>
      </w:r>
      <w:r>
        <w:rPr>
          <w:spacing w:val="-4"/>
        </w:rPr>
        <w:t xml:space="preserve"> </w:t>
      </w:r>
      <w:r>
        <w:t>Organizations</w:t>
      </w:r>
      <w:r>
        <w:rPr>
          <w:spacing w:val="-4"/>
        </w:rPr>
        <w:t xml:space="preserve"> </w:t>
      </w:r>
      <w:r>
        <w:t>Support</w:t>
      </w:r>
      <w:r>
        <w:rPr>
          <w:spacing w:val="-6"/>
        </w:rPr>
        <w:t xml:space="preserve"> </w:t>
      </w:r>
      <w:r>
        <w:t>Funding</w:t>
      </w:r>
      <w:r>
        <w:rPr>
          <w:spacing w:val="-4"/>
        </w:rPr>
        <w:t xml:space="preserve"> </w:t>
      </w:r>
      <w:r>
        <w:t>Manual</w:t>
      </w:r>
      <w:r>
        <w:rPr>
          <w:spacing w:val="-3"/>
        </w:rPr>
        <w:t xml:space="preserve"> </w:t>
      </w:r>
      <w:r>
        <w:t>lacks</w:t>
      </w:r>
      <w:r>
        <w:rPr>
          <w:spacing w:val="-4"/>
        </w:rPr>
        <w:t xml:space="preserve"> </w:t>
      </w:r>
      <w:r>
        <w:t>clarity</w:t>
      </w:r>
      <w:r>
        <w:rPr>
          <w:spacing w:val="-4"/>
        </w:rPr>
        <w:t xml:space="preserve"> </w:t>
      </w:r>
      <w:r>
        <w:t>regarding</w:t>
      </w:r>
      <w:r>
        <w:rPr>
          <w:spacing w:val="-4"/>
        </w:rPr>
        <w:t xml:space="preserve"> </w:t>
      </w:r>
      <w:r>
        <w:t>the purpose</w:t>
      </w:r>
      <w:r>
        <w:rPr>
          <w:spacing w:val="-7"/>
        </w:rPr>
        <w:t xml:space="preserve"> </w:t>
      </w:r>
      <w:r>
        <w:t>of</w:t>
      </w:r>
      <w:r>
        <w:rPr>
          <w:spacing w:val="-9"/>
        </w:rPr>
        <w:t xml:space="preserve"> </w:t>
      </w:r>
      <w:r>
        <w:t>club</w:t>
      </w:r>
      <w:r>
        <w:rPr>
          <w:spacing w:val="-10"/>
        </w:rPr>
        <w:t xml:space="preserve"> </w:t>
      </w:r>
      <w:r>
        <w:t>support</w:t>
      </w:r>
      <w:r>
        <w:rPr>
          <w:spacing w:val="-8"/>
        </w:rPr>
        <w:t xml:space="preserve"> </w:t>
      </w:r>
      <w:r>
        <w:t>funding,</w:t>
      </w:r>
      <w:r>
        <w:rPr>
          <w:spacing w:val="-10"/>
        </w:rPr>
        <w:t xml:space="preserve"> </w:t>
      </w:r>
      <w:r>
        <w:t>leading</w:t>
      </w:r>
      <w:r>
        <w:rPr>
          <w:spacing w:val="-10"/>
        </w:rPr>
        <w:t xml:space="preserve"> </w:t>
      </w:r>
      <w:r>
        <w:t>to</w:t>
      </w:r>
      <w:r>
        <w:rPr>
          <w:spacing w:val="-10"/>
        </w:rPr>
        <w:t xml:space="preserve"> </w:t>
      </w:r>
      <w:r>
        <w:t>confusion</w:t>
      </w:r>
      <w:r>
        <w:rPr>
          <w:spacing w:val="-10"/>
        </w:rPr>
        <w:t xml:space="preserve"> </w:t>
      </w:r>
      <w:r>
        <w:t>among</w:t>
      </w:r>
      <w:r>
        <w:rPr>
          <w:spacing w:val="-10"/>
        </w:rPr>
        <w:t xml:space="preserve"> </w:t>
      </w:r>
      <w:r>
        <w:t>club</w:t>
      </w:r>
      <w:r>
        <w:rPr>
          <w:spacing w:val="-10"/>
        </w:rPr>
        <w:t xml:space="preserve"> </w:t>
      </w:r>
      <w:r>
        <w:t>leaders</w:t>
      </w:r>
      <w:r>
        <w:rPr>
          <w:spacing w:val="-9"/>
        </w:rPr>
        <w:t xml:space="preserve"> </w:t>
      </w:r>
      <w:r>
        <w:t>about</w:t>
      </w:r>
      <w:r>
        <w:rPr>
          <w:spacing w:val="-9"/>
        </w:rPr>
        <w:t xml:space="preserve"> </w:t>
      </w:r>
      <w:r>
        <w:t>the</w:t>
      </w:r>
      <w:r>
        <w:rPr>
          <w:spacing w:val="-7"/>
        </w:rPr>
        <w:t xml:space="preserve"> </w:t>
      </w:r>
      <w:r>
        <w:t>funding</w:t>
      </w:r>
      <w:r>
        <w:rPr>
          <w:spacing w:val="-7"/>
        </w:rPr>
        <w:t xml:space="preserve"> </w:t>
      </w:r>
      <w:r>
        <w:t>process</w:t>
      </w:r>
      <w:r>
        <w:rPr>
          <w:spacing w:val="-9"/>
        </w:rPr>
        <w:t xml:space="preserve"> </w:t>
      </w:r>
      <w:r>
        <w:t xml:space="preserve">and </w:t>
      </w:r>
      <w:proofErr w:type="gramStart"/>
      <w:r>
        <w:rPr>
          <w:spacing w:val="-2"/>
        </w:rPr>
        <w:t>eligibility;</w:t>
      </w:r>
      <w:proofErr w:type="gramEnd"/>
    </w:p>
    <w:p w14:paraId="017A6C72" w14:textId="77777777" w:rsidR="009B3CBD" w:rsidRDefault="009B3CBD">
      <w:pPr>
        <w:spacing w:line="472" w:lineRule="auto"/>
        <w:jc w:val="both"/>
        <w:sectPr w:rsidR="009B3CBD">
          <w:headerReference w:type="default" r:id="rId36"/>
          <w:pgSz w:w="12240" w:h="15840"/>
          <w:pgMar w:top="940" w:right="1140" w:bottom="280" w:left="820" w:header="0" w:footer="0" w:gutter="0"/>
          <w:cols w:space="720"/>
        </w:sectPr>
      </w:pPr>
    </w:p>
    <w:p w14:paraId="509EFBF9" w14:textId="77777777" w:rsidR="009B3CBD" w:rsidRDefault="00000000">
      <w:pPr>
        <w:spacing w:before="78" w:line="475" w:lineRule="auto"/>
        <w:ind w:left="534" w:right="644" w:firstLine="432"/>
        <w:jc w:val="both"/>
      </w:pPr>
      <w:proofErr w:type="gramStart"/>
      <w:r>
        <w:rPr>
          <w:i/>
        </w:rPr>
        <w:lastRenderedPageBreak/>
        <w:t>Whereas,</w:t>
      </w:r>
      <w:proofErr w:type="gramEnd"/>
      <w:r>
        <w:rPr>
          <w:i/>
        </w:rPr>
        <w:t xml:space="preserve"> </w:t>
      </w:r>
      <w:r>
        <w:t>the proposed revisions to the manual aim to clarify that club support funding is supplementary</w:t>
      </w:r>
      <w:r>
        <w:rPr>
          <w:spacing w:val="-5"/>
        </w:rPr>
        <w:t xml:space="preserve"> </w:t>
      </w:r>
      <w:r>
        <w:t>and</w:t>
      </w:r>
      <w:r>
        <w:rPr>
          <w:spacing w:val="-2"/>
        </w:rPr>
        <w:t xml:space="preserve"> </w:t>
      </w:r>
      <w:r>
        <w:t>should</w:t>
      </w:r>
      <w:r>
        <w:rPr>
          <w:spacing w:val="-5"/>
        </w:rPr>
        <w:t xml:space="preserve"> </w:t>
      </w:r>
      <w:r>
        <w:t>not</w:t>
      </w:r>
      <w:r>
        <w:rPr>
          <w:spacing w:val="-1"/>
        </w:rPr>
        <w:t xml:space="preserve"> </w:t>
      </w:r>
      <w:r>
        <w:t>be</w:t>
      </w:r>
      <w:r>
        <w:rPr>
          <w:spacing w:val="-4"/>
        </w:rPr>
        <w:t xml:space="preserve"> </w:t>
      </w:r>
      <w:r>
        <w:t>relied</w:t>
      </w:r>
      <w:r>
        <w:rPr>
          <w:spacing w:val="-2"/>
        </w:rPr>
        <w:t xml:space="preserve"> </w:t>
      </w:r>
      <w:r>
        <w:t>upon</w:t>
      </w:r>
      <w:r>
        <w:rPr>
          <w:spacing w:val="-4"/>
        </w:rPr>
        <w:t xml:space="preserve"> </w:t>
      </w:r>
      <w:r>
        <w:t>as</w:t>
      </w:r>
      <w:r>
        <w:rPr>
          <w:spacing w:val="-2"/>
        </w:rPr>
        <w:t xml:space="preserve"> </w:t>
      </w:r>
      <w:r>
        <w:t>a</w:t>
      </w:r>
      <w:r>
        <w:rPr>
          <w:spacing w:val="-2"/>
        </w:rPr>
        <w:t xml:space="preserve"> </w:t>
      </w:r>
      <w:r>
        <w:t>primary</w:t>
      </w:r>
      <w:r>
        <w:rPr>
          <w:spacing w:val="-2"/>
        </w:rPr>
        <w:t xml:space="preserve"> </w:t>
      </w:r>
      <w:r>
        <w:t>source</w:t>
      </w:r>
      <w:r>
        <w:rPr>
          <w:spacing w:val="-4"/>
        </w:rPr>
        <w:t xml:space="preserve"> </w:t>
      </w:r>
      <w:r>
        <w:t>of</w:t>
      </w:r>
      <w:r>
        <w:rPr>
          <w:spacing w:val="-4"/>
        </w:rPr>
        <w:t xml:space="preserve"> </w:t>
      </w:r>
      <w:r>
        <w:t>funding</w:t>
      </w:r>
      <w:r>
        <w:rPr>
          <w:spacing w:val="-2"/>
        </w:rPr>
        <w:t xml:space="preserve"> </w:t>
      </w:r>
      <w:r>
        <w:t>for</w:t>
      </w:r>
      <w:r>
        <w:rPr>
          <w:spacing w:val="-4"/>
        </w:rPr>
        <w:t xml:space="preserve"> </w:t>
      </w:r>
      <w:r>
        <w:t>student</w:t>
      </w:r>
      <w:r>
        <w:rPr>
          <w:spacing w:val="-4"/>
        </w:rPr>
        <w:t xml:space="preserve"> </w:t>
      </w:r>
      <w:r>
        <w:t>clubs,</w:t>
      </w:r>
      <w:r>
        <w:rPr>
          <w:spacing w:val="-2"/>
        </w:rPr>
        <w:t xml:space="preserve"> </w:t>
      </w:r>
      <w:r>
        <w:t xml:space="preserve">ensuring that clubs better understand its intended </w:t>
      </w:r>
      <w:proofErr w:type="gramStart"/>
      <w:r>
        <w:t>use;</w:t>
      </w:r>
      <w:proofErr w:type="gramEnd"/>
    </w:p>
    <w:p w14:paraId="7E355FE3" w14:textId="77777777" w:rsidR="009B3CBD" w:rsidRDefault="009B3CBD">
      <w:pPr>
        <w:pStyle w:val="BodyText"/>
        <w:spacing w:before="104"/>
        <w:rPr>
          <w:sz w:val="22"/>
        </w:rPr>
      </w:pPr>
    </w:p>
    <w:p w14:paraId="60AC8A5D" w14:textId="77777777" w:rsidR="009B3CBD" w:rsidRDefault="00000000">
      <w:pPr>
        <w:spacing w:line="475" w:lineRule="auto"/>
        <w:ind w:left="534" w:right="640" w:firstLine="432"/>
        <w:jc w:val="both"/>
      </w:pPr>
      <w:proofErr w:type="gramStart"/>
      <w:r>
        <w:rPr>
          <w:i/>
        </w:rPr>
        <w:t>Whereas,</w:t>
      </w:r>
      <w:proofErr w:type="gramEnd"/>
      <w:r>
        <w:rPr>
          <w:i/>
        </w:rPr>
        <w:t xml:space="preserve"> </w:t>
      </w:r>
      <w:r>
        <w:t>the revisions will include clear expectations for what constitutes a complete funding request,</w:t>
      </w:r>
      <w:r>
        <w:rPr>
          <w:spacing w:val="-5"/>
        </w:rPr>
        <w:t xml:space="preserve"> </w:t>
      </w:r>
      <w:r>
        <w:t>outlining</w:t>
      </w:r>
      <w:r>
        <w:rPr>
          <w:spacing w:val="-5"/>
        </w:rPr>
        <w:t xml:space="preserve"> </w:t>
      </w:r>
      <w:r>
        <w:t>the</w:t>
      </w:r>
      <w:r>
        <w:rPr>
          <w:spacing w:val="-3"/>
        </w:rPr>
        <w:t xml:space="preserve"> </w:t>
      </w:r>
      <w:r>
        <w:t>necessary</w:t>
      </w:r>
      <w:r>
        <w:rPr>
          <w:spacing w:val="-5"/>
        </w:rPr>
        <w:t xml:space="preserve"> </w:t>
      </w:r>
      <w:r>
        <w:t>items</w:t>
      </w:r>
      <w:r>
        <w:rPr>
          <w:spacing w:val="-4"/>
        </w:rPr>
        <w:t xml:space="preserve"> </w:t>
      </w:r>
      <w:r>
        <w:t>for</w:t>
      </w:r>
      <w:r>
        <w:rPr>
          <w:spacing w:val="-2"/>
        </w:rPr>
        <w:t xml:space="preserve"> </w:t>
      </w:r>
      <w:r>
        <w:t>submission</w:t>
      </w:r>
      <w:r>
        <w:rPr>
          <w:spacing w:val="-3"/>
        </w:rPr>
        <w:t xml:space="preserve"> </w:t>
      </w:r>
      <w:r>
        <w:t>and</w:t>
      </w:r>
      <w:r>
        <w:rPr>
          <w:spacing w:val="-3"/>
        </w:rPr>
        <w:t xml:space="preserve"> </w:t>
      </w:r>
      <w:r>
        <w:t>reviewal,</w:t>
      </w:r>
      <w:r>
        <w:rPr>
          <w:spacing w:val="-3"/>
        </w:rPr>
        <w:t xml:space="preserve"> </w:t>
      </w:r>
      <w:r>
        <w:t>which</w:t>
      </w:r>
      <w:r>
        <w:rPr>
          <w:spacing w:val="-3"/>
        </w:rPr>
        <w:t xml:space="preserve"> </w:t>
      </w:r>
      <w:r>
        <w:t>will</w:t>
      </w:r>
      <w:r>
        <w:rPr>
          <w:spacing w:val="-4"/>
        </w:rPr>
        <w:t xml:space="preserve"> </w:t>
      </w:r>
      <w:r>
        <w:t>improve</w:t>
      </w:r>
      <w:r>
        <w:rPr>
          <w:spacing w:val="-4"/>
        </w:rPr>
        <w:t xml:space="preserve"> </w:t>
      </w:r>
      <w:r>
        <w:t xml:space="preserve">communication and understanding for all clubs applying for </w:t>
      </w:r>
      <w:proofErr w:type="gramStart"/>
      <w:r>
        <w:t>funding;</w:t>
      </w:r>
      <w:proofErr w:type="gramEnd"/>
    </w:p>
    <w:p w14:paraId="5644F836" w14:textId="77777777" w:rsidR="009B3CBD" w:rsidRDefault="009B3CBD">
      <w:pPr>
        <w:pStyle w:val="BodyText"/>
        <w:spacing w:before="105"/>
        <w:rPr>
          <w:sz w:val="22"/>
        </w:rPr>
      </w:pPr>
    </w:p>
    <w:p w14:paraId="2EF31512" w14:textId="77777777" w:rsidR="009B3CBD" w:rsidRDefault="00000000">
      <w:pPr>
        <w:spacing w:line="475" w:lineRule="auto"/>
        <w:ind w:left="534" w:right="641" w:firstLine="432"/>
        <w:jc w:val="both"/>
      </w:pPr>
      <w:r>
        <w:rPr>
          <w:i/>
        </w:rPr>
        <w:t xml:space="preserve">Whereas, </w:t>
      </w:r>
      <w:r>
        <w:t xml:space="preserve">the current system includes four funding tiers, including "on-campus" and "community </w:t>
      </w:r>
      <w:r>
        <w:rPr>
          <w:spacing w:val="-2"/>
        </w:rPr>
        <w:t>service," which</w:t>
      </w:r>
      <w:r>
        <w:rPr>
          <w:spacing w:val="-5"/>
        </w:rPr>
        <w:t xml:space="preserve"> </w:t>
      </w:r>
      <w:r>
        <w:rPr>
          <w:spacing w:val="-2"/>
        </w:rPr>
        <w:t>can be difficult to classify</w:t>
      </w:r>
      <w:r>
        <w:rPr>
          <w:spacing w:val="-6"/>
        </w:rPr>
        <w:t xml:space="preserve"> </w:t>
      </w:r>
      <w:r>
        <w:rPr>
          <w:spacing w:val="-2"/>
        </w:rPr>
        <w:t>and</w:t>
      </w:r>
      <w:r>
        <w:rPr>
          <w:spacing w:val="-5"/>
        </w:rPr>
        <w:t xml:space="preserve"> </w:t>
      </w:r>
      <w:r>
        <w:rPr>
          <w:spacing w:val="-2"/>
        </w:rPr>
        <w:t>often</w:t>
      </w:r>
      <w:r>
        <w:rPr>
          <w:spacing w:val="-5"/>
        </w:rPr>
        <w:t xml:space="preserve"> </w:t>
      </w:r>
      <w:r>
        <w:rPr>
          <w:spacing w:val="-2"/>
        </w:rPr>
        <w:t>overlap with</w:t>
      </w:r>
      <w:r>
        <w:rPr>
          <w:spacing w:val="-6"/>
        </w:rPr>
        <w:t xml:space="preserve"> </w:t>
      </w:r>
      <w:r>
        <w:rPr>
          <w:spacing w:val="-2"/>
        </w:rPr>
        <w:t>the</w:t>
      </w:r>
      <w:r>
        <w:rPr>
          <w:spacing w:val="-5"/>
        </w:rPr>
        <w:t xml:space="preserve"> </w:t>
      </w:r>
      <w:r>
        <w:rPr>
          <w:spacing w:val="-2"/>
        </w:rPr>
        <w:t>"operations"</w:t>
      </w:r>
      <w:r>
        <w:rPr>
          <w:spacing w:val="-4"/>
        </w:rPr>
        <w:t xml:space="preserve"> </w:t>
      </w:r>
      <w:r>
        <w:rPr>
          <w:spacing w:val="-2"/>
        </w:rPr>
        <w:t>tier,</w:t>
      </w:r>
      <w:r>
        <w:rPr>
          <w:spacing w:val="-6"/>
        </w:rPr>
        <w:t xml:space="preserve"> </w:t>
      </w:r>
      <w:r>
        <w:rPr>
          <w:spacing w:val="-2"/>
        </w:rPr>
        <w:t>creating</w:t>
      </w:r>
      <w:r>
        <w:rPr>
          <w:spacing w:val="-6"/>
        </w:rPr>
        <w:t xml:space="preserve"> </w:t>
      </w:r>
      <w:r>
        <w:rPr>
          <w:spacing w:val="-2"/>
        </w:rPr>
        <w:t xml:space="preserve">confusion </w:t>
      </w:r>
      <w:r>
        <w:t xml:space="preserve">and inefficiencies in the funding process for club </w:t>
      </w:r>
      <w:proofErr w:type="gramStart"/>
      <w:r>
        <w:t>leaders;</w:t>
      </w:r>
      <w:proofErr w:type="gramEnd"/>
    </w:p>
    <w:p w14:paraId="3E7C2B21" w14:textId="77777777" w:rsidR="009B3CBD" w:rsidRDefault="009B3CBD">
      <w:pPr>
        <w:pStyle w:val="BodyText"/>
        <w:spacing w:before="104"/>
        <w:rPr>
          <w:sz w:val="22"/>
        </w:rPr>
      </w:pPr>
    </w:p>
    <w:p w14:paraId="3C8F77CA" w14:textId="77777777" w:rsidR="009B3CBD" w:rsidRDefault="00000000">
      <w:pPr>
        <w:spacing w:line="475" w:lineRule="auto"/>
        <w:ind w:left="534" w:right="647" w:firstLine="432"/>
        <w:jc w:val="both"/>
      </w:pPr>
      <w:r>
        <w:rPr>
          <w:i/>
        </w:rPr>
        <w:t xml:space="preserve">Whereas, </w:t>
      </w:r>
      <w:r>
        <w:t xml:space="preserve">moving from four funding tiers to two will streamline the process, making it more efficient and easier for club leaders to navigate and engage with, reducing confusion and chaos in the current </w:t>
      </w:r>
      <w:proofErr w:type="gramStart"/>
      <w:r>
        <w:t>system;</w:t>
      </w:r>
      <w:proofErr w:type="gramEnd"/>
    </w:p>
    <w:p w14:paraId="66F36250" w14:textId="77777777" w:rsidR="009B3CBD" w:rsidRDefault="009B3CBD">
      <w:pPr>
        <w:pStyle w:val="BodyText"/>
        <w:spacing w:before="105"/>
        <w:rPr>
          <w:sz w:val="22"/>
        </w:rPr>
      </w:pPr>
    </w:p>
    <w:p w14:paraId="220F806A" w14:textId="77777777" w:rsidR="009B3CBD" w:rsidRDefault="00000000">
      <w:pPr>
        <w:spacing w:line="475" w:lineRule="auto"/>
        <w:ind w:left="534" w:right="645" w:firstLine="432"/>
        <w:jc w:val="both"/>
      </w:pPr>
      <w:proofErr w:type="gramStart"/>
      <w:r>
        <w:rPr>
          <w:i/>
        </w:rPr>
        <w:t>Whereas,</w:t>
      </w:r>
      <w:proofErr w:type="gramEnd"/>
      <w:r>
        <w:rPr>
          <w:i/>
        </w:rPr>
        <w:t xml:space="preserve"> </w:t>
      </w:r>
      <w:r>
        <w:t>the proposed change to the travel tier will fund all clubs at 50%, ensuring fairness and equity</w:t>
      </w:r>
      <w:r>
        <w:rPr>
          <w:spacing w:val="-6"/>
        </w:rPr>
        <w:t xml:space="preserve"> </w:t>
      </w:r>
      <w:r>
        <w:t>across</w:t>
      </w:r>
      <w:r>
        <w:rPr>
          <w:spacing w:val="-5"/>
        </w:rPr>
        <w:t xml:space="preserve"> </w:t>
      </w:r>
      <w:r>
        <w:t>all</w:t>
      </w:r>
      <w:r>
        <w:rPr>
          <w:spacing w:val="-5"/>
        </w:rPr>
        <w:t xml:space="preserve"> </w:t>
      </w:r>
      <w:r>
        <w:t>clubs,</w:t>
      </w:r>
      <w:r>
        <w:rPr>
          <w:spacing w:val="-5"/>
        </w:rPr>
        <w:t xml:space="preserve"> </w:t>
      </w:r>
      <w:r>
        <w:t>addressing</w:t>
      </w:r>
      <w:r>
        <w:rPr>
          <w:spacing w:val="-6"/>
        </w:rPr>
        <w:t xml:space="preserve"> </w:t>
      </w:r>
      <w:r>
        <w:t>the</w:t>
      </w:r>
      <w:r>
        <w:rPr>
          <w:spacing w:val="-5"/>
        </w:rPr>
        <w:t xml:space="preserve"> </w:t>
      </w:r>
      <w:r>
        <w:t>current</w:t>
      </w:r>
      <w:r>
        <w:rPr>
          <w:spacing w:val="-5"/>
        </w:rPr>
        <w:t xml:space="preserve"> </w:t>
      </w:r>
      <w:r>
        <w:t>discrepancy</w:t>
      </w:r>
      <w:r>
        <w:rPr>
          <w:spacing w:val="-5"/>
        </w:rPr>
        <w:t xml:space="preserve"> </w:t>
      </w:r>
      <w:r>
        <w:t>where</w:t>
      </w:r>
      <w:r>
        <w:rPr>
          <w:spacing w:val="-5"/>
        </w:rPr>
        <w:t xml:space="preserve"> </w:t>
      </w:r>
      <w:r>
        <w:t>club</w:t>
      </w:r>
      <w:r>
        <w:rPr>
          <w:spacing w:val="-6"/>
        </w:rPr>
        <w:t xml:space="preserve"> </w:t>
      </w:r>
      <w:r>
        <w:t>sports</w:t>
      </w:r>
      <w:r>
        <w:rPr>
          <w:spacing w:val="-5"/>
        </w:rPr>
        <w:t xml:space="preserve"> </w:t>
      </w:r>
      <w:r>
        <w:t>are</w:t>
      </w:r>
      <w:r>
        <w:rPr>
          <w:spacing w:val="-5"/>
        </w:rPr>
        <w:t xml:space="preserve"> </w:t>
      </w:r>
      <w:r>
        <w:t>funded</w:t>
      </w:r>
      <w:r>
        <w:rPr>
          <w:spacing w:val="-5"/>
        </w:rPr>
        <w:t xml:space="preserve"> </w:t>
      </w:r>
      <w:r>
        <w:t>at</w:t>
      </w:r>
      <w:r>
        <w:rPr>
          <w:spacing w:val="-5"/>
        </w:rPr>
        <w:t xml:space="preserve"> </w:t>
      </w:r>
      <w:r>
        <w:t>100%,</w:t>
      </w:r>
      <w:r>
        <w:rPr>
          <w:spacing w:val="-6"/>
        </w:rPr>
        <w:t xml:space="preserve"> </w:t>
      </w:r>
      <w:r>
        <w:t xml:space="preserve">which is perceived as unfair and discriminatory </w:t>
      </w:r>
      <w:proofErr w:type="gramStart"/>
      <w:r>
        <w:t>to</w:t>
      </w:r>
      <w:proofErr w:type="gramEnd"/>
      <w:r>
        <w:t xml:space="preserve"> other types of </w:t>
      </w:r>
      <w:proofErr w:type="gramStart"/>
      <w:r>
        <w:t>clubs;</w:t>
      </w:r>
      <w:proofErr w:type="gramEnd"/>
    </w:p>
    <w:p w14:paraId="47BE24D2" w14:textId="77777777" w:rsidR="009B3CBD" w:rsidRDefault="009B3CBD">
      <w:pPr>
        <w:pStyle w:val="BodyText"/>
        <w:spacing w:before="104"/>
        <w:rPr>
          <w:sz w:val="22"/>
        </w:rPr>
      </w:pPr>
    </w:p>
    <w:p w14:paraId="64975C9C" w14:textId="77777777" w:rsidR="009B3CBD" w:rsidRDefault="00000000">
      <w:pPr>
        <w:spacing w:before="1" w:line="475" w:lineRule="auto"/>
        <w:ind w:left="534" w:right="646" w:firstLine="432"/>
        <w:jc w:val="both"/>
      </w:pPr>
      <w:proofErr w:type="gramStart"/>
      <w:r>
        <w:rPr>
          <w:i/>
        </w:rPr>
        <w:t>Whereas,</w:t>
      </w:r>
      <w:proofErr w:type="gramEnd"/>
      <w:r>
        <w:rPr>
          <w:i/>
        </w:rPr>
        <w:t xml:space="preserve"> </w:t>
      </w:r>
      <w:r>
        <w:t xml:space="preserve">the proposed revisions also include the addition of the opportunity for clubs to receive </w:t>
      </w:r>
      <w:proofErr w:type="gramStart"/>
      <w:r>
        <w:t>additional operations</w:t>
      </w:r>
      <w:proofErr w:type="gramEnd"/>
      <w:r>
        <w:t xml:space="preserve"> funding for holding community service events, which will incentivize clubs to engage with and benefit the broader </w:t>
      </w:r>
      <w:proofErr w:type="gramStart"/>
      <w:r>
        <w:t>community;</w:t>
      </w:r>
      <w:proofErr w:type="gramEnd"/>
    </w:p>
    <w:p w14:paraId="1DC8C216" w14:textId="77777777" w:rsidR="009B3CBD" w:rsidRDefault="009B3CBD">
      <w:pPr>
        <w:pStyle w:val="BodyText"/>
        <w:spacing w:before="248"/>
        <w:rPr>
          <w:sz w:val="22"/>
        </w:rPr>
      </w:pPr>
    </w:p>
    <w:p w14:paraId="39CA91AC" w14:textId="77777777" w:rsidR="009B3CBD" w:rsidRDefault="00000000">
      <w:pPr>
        <w:spacing w:line="472" w:lineRule="auto"/>
        <w:ind w:left="534" w:right="643" w:firstLine="432"/>
        <w:jc w:val="both"/>
      </w:pPr>
      <w:proofErr w:type="gramStart"/>
      <w:r>
        <w:rPr>
          <w:i/>
          <w:spacing w:val="-2"/>
        </w:rPr>
        <w:t>Be</w:t>
      </w:r>
      <w:r>
        <w:rPr>
          <w:i/>
          <w:spacing w:val="-4"/>
        </w:rPr>
        <w:t xml:space="preserve"> </w:t>
      </w:r>
      <w:r>
        <w:rPr>
          <w:i/>
          <w:spacing w:val="-2"/>
        </w:rPr>
        <w:t>it</w:t>
      </w:r>
      <w:proofErr w:type="gramEnd"/>
      <w:r>
        <w:rPr>
          <w:i/>
          <w:spacing w:val="-3"/>
        </w:rPr>
        <w:t xml:space="preserve"> </w:t>
      </w:r>
      <w:r>
        <w:rPr>
          <w:i/>
          <w:spacing w:val="-2"/>
        </w:rPr>
        <w:t>resolved,</w:t>
      </w:r>
      <w:r>
        <w:rPr>
          <w:i/>
          <w:spacing w:val="-7"/>
        </w:rPr>
        <w:t xml:space="preserve"> </w:t>
      </w:r>
      <w:r>
        <w:rPr>
          <w:spacing w:val="-2"/>
        </w:rPr>
        <w:t>these</w:t>
      </w:r>
      <w:r>
        <w:rPr>
          <w:spacing w:val="-4"/>
        </w:rPr>
        <w:t xml:space="preserve"> </w:t>
      </w:r>
      <w:r>
        <w:rPr>
          <w:spacing w:val="-2"/>
        </w:rPr>
        <w:t>updates</w:t>
      </w:r>
      <w:r>
        <w:rPr>
          <w:spacing w:val="-7"/>
        </w:rPr>
        <w:t xml:space="preserve"> </w:t>
      </w:r>
      <w:r>
        <w:rPr>
          <w:spacing w:val="-2"/>
        </w:rPr>
        <w:t>will</w:t>
      </w:r>
      <w:r>
        <w:rPr>
          <w:spacing w:val="-7"/>
        </w:rPr>
        <w:t xml:space="preserve"> </w:t>
      </w:r>
      <w:r>
        <w:rPr>
          <w:spacing w:val="-2"/>
        </w:rPr>
        <w:t>be</w:t>
      </w:r>
      <w:r>
        <w:rPr>
          <w:spacing w:val="-4"/>
        </w:rPr>
        <w:t xml:space="preserve"> </w:t>
      </w:r>
      <w:r>
        <w:rPr>
          <w:spacing w:val="-2"/>
        </w:rPr>
        <w:t>implemented</w:t>
      </w:r>
      <w:r>
        <w:rPr>
          <w:spacing w:val="-7"/>
        </w:rPr>
        <w:t xml:space="preserve"> </w:t>
      </w:r>
      <w:r>
        <w:rPr>
          <w:spacing w:val="-2"/>
        </w:rPr>
        <w:t>promptly</w:t>
      </w:r>
      <w:r>
        <w:rPr>
          <w:spacing w:val="-8"/>
        </w:rPr>
        <w:t xml:space="preserve"> </w:t>
      </w:r>
      <w:r>
        <w:rPr>
          <w:spacing w:val="-2"/>
        </w:rPr>
        <w:t>to</w:t>
      </w:r>
      <w:r>
        <w:rPr>
          <w:spacing w:val="-4"/>
        </w:rPr>
        <w:t xml:space="preserve"> </w:t>
      </w:r>
      <w:r>
        <w:rPr>
          <w:spacing w:val="-2"/>
        </w:rPr>
        <w:t>improve</w:t>
      </w:r>
      <w:r>
        <w:rPr>
          <w:spacing w:val="-7"/>
        </w:rPr>
        <w:t xml:space="preserve"> </w:t>
      </w:r>
      <w:r>
        <w:rPr>
          <w:spacing w:val="-2"/>
        </w:rPr>
        <w:t>clarity,</w:t>
      </w:r>
      <w:r>
        <w:rPr>
          <w:spacing w:val="-8"/>
        </w:rPr>
        <w:t xml:space="preserve"> </w:t>
      </w:r>
      <w:r>
        <w:rPr>
          <w:spacing w:val="-2"/>
        </w:rPr>
        <w:t>efficiency,</w:t>
      </w:r>
      <w:r>
        <w:rPr>
          <w:spacing w:val="-4"/>
        </w:rPr>
        <w:t xml:space="preserve"> </w:t>
      </w:r>
      <w:r>
        <w:rPr>
          <w:spacing w:val="-2"/>
        </w:rPr>
        <w:t>and</w:t>
      </w:r>
      <w:r>
        <w:rPr>
          <w:spacing w:val="-4"/>
        </w:rPr>
        <w:t xml:space="preserve"> </w:t>
      </w:r>
      <w:r>
        <w:rPr>
          <w:spacing w:val="-2"/>
        </w:rPr>
        <w:t xml:space="preserve">equity </w:t>
      </w:r>
      <w:r>
        <w:t xml:space="preserve">in the funding process, ultimately better serving the needs of student clubs and fostering more community </w:t>
      </w:r>
      <w:proofErr w:type="gramStart"/>
      <w:r>
        <w:t>engagement;</w:t>
      </w:r>
      <w:proofErr w:type="gramEnd"/>
    </w:p>
    <w:p w14:paraId="2B43387F" w14:textId="77777777" w:rsidR="009B3CBD" w:rsidRDefault="009B3CBD">
      <w:pPr>
        <w:spacing w:line="472" w:lineRule="auto"/>
        <w:jc w:val="both"/>
        <w:sectPr w:rsidR="009B3CBD">
          <w:headerReference w:type="default" r:id="rId37"/>
          <w:pgSz w:w="12240" w:h="15840"/>
          <w:pgMar w:top="1800" w:right="1140" w:bottom="280" w:left="820" w:header="0" w:footer="0" w:gutter="0"/>
          <w:cols w:space="720"/>
        </w:sectPr>
      </w:pPr>
    </w:p>
    <w:p w14:paraId="4CDB1EC7" w14:textId="77777777" w:rsidR="009B3CBD" w:rsidRDefault="00000000">
      <w:pPr>
        <w:spacing w:before="78"/>
        <w:ind w:left="990"/>
      </w:pPr>
      <w:r>
        <w:rPr>
          <w:i/>
        </w:rPr>
        <w:lastRenderedPageBreak/>
        <w:t>Be</w:t>
      </w:r>
      <w:r>
        <w:rPr>
          <w:i/>
          <w:spacing w:val="-3"/>
        </w:rPr>
        <w:t xml:space="preserve"> </w:t>
      </w:r>
      <w:r>
        <w:rPr>
          <w:i/>
        </w:rPr>
        <w:t>it</w:t>
      </w:r>
      <w:r>
        <w:rPr>
          <w:i/>
          <w:spacing w:val="-4"/>
        </w:rPr>
        <w:t xml:space="preserve"> </w:t>
      </w:r>
      <w:proofErr w:type="gramStart"/>
      <w:r>
        <w:rPr>
          <w:i/>
        </w:rPr>
        <w:t>further</w:t>
      </w:r>
      <w:r>
        <w:rPr>
          <w:i/>
          <w:spacing w:val="-3"/>
        </w:rPr>
        <w:t xml:space="preserve"> </w:t>
      </w:r>
      <w:r>
        <w:rPr>
          <w:i/>
        </w:rPr>
        <w:t>enacted,</w:t>
      </w:r>
      <w:proofErr w:type="gramEnd"/>
      <w:r>
        <w:rPr>
          <w:i/>
          <w:spacing w:val="-4"/>
        </w:rPr>
        <w:t xml:space="preserve"> </w:t>
      </w:r>
      <w:r>
        <w:t>this</w:t>
      </w:r>
      <w:r>
        <w:rPr>
          <w:spacing w:val="-2"/>
        </w:rPr>
        <w:t xml:space="preserve"> </w:t>
      </w:r>
      <w:r>
        <w:t>legislation</w:t>
      </w:r>
      <w:r>
        <w:rPr>
          <w:spacing w:val="-3"/>
        </w:rPr>
        <w:t xml:space="preserve"> </w:t>
      </w:r>
      <w:r>
        <w:t>be</w:t>
      </w:r>
      <w:r>
        <w:rPr>
          <w:spacing w:val="-2"/>
        </w:rPr>
        <w:t xml:space="preserve"> </w:t>
      </w:r>
      <w:r>
        <w:t>sent</w:t>
      </w:r>
      <w:r>
        <w:rPr>
          <w:spacing w:val="-5"/>
        </w:rPr>
        <w:t xml:space="preserve"> </w:t>
      </w:r>
      <w:r>
        <w:t>to</w:t>
      </w:r>
      <w:r>
        <w:rPr>
          <w:spacing w:val="-5"/>
        </w:rPr>
        <w:t xml:space="preserve"> </w:t>
      </w:r>
      <w:r>
        <w:t>the</w:t>
      </w:r>
      <w:r>
        <w:rPr>
          <w:spacing w:val="-4"/>
        </w:rPr>
        <w:t xml:space="preserve"> </w:t>
      </w:r>
      <w:r>
        <w:rPr>
          <w:spacing w:val="-2"/>
        </w:rPr>
        <w:t>following:</w:t>
      </w:r>
    </w:p>
    <w:p w14:paraId="0D388C71" w14:textId="77777777" w:rsidR="009B3CBD" w:rsidRDefault="009B3CBD">
      <w:pPr>
        <w:pStyle w:val="BodyText"/>
        <w:rPr>
          <w:sz w:val="22"/>
        </w:rPr>
      </w:pPr>
    </w:p>
    <w:p w14:paraId="4D707DDA" w14:textId="77777777" w:rsidR="009B3CBD" w:rsidRDefault="009B3CBD">
      <w:pPr>
        <w:pStyle w:val="BodyText"/>
        <w:rPr>
          <w:sz w:val="22"/>
        </w:rPr>
      </w:pPr>
    </w:p>
    <w:p w14:paraId="6F98F3E0" w14:textId="77777777" w:rsidR="009B3CBD" w:rsidRDefault="009B3CBD">
      <w:pPr>
        <w:pStyle w:val="BodyText"/>
        <w:spacing w:before="76"/>
        <w:rPr>
          <w:sz w:val="22"/>
        </w:rPr>
      </w:pPr>
    </w:p>
    <w:p w14:paraId="59D0D6DA" w14:textId="77777777" w:rsidR="009B3CBD" w:rsidRDefault="00000000">
      <w:pPr>
        <w:pStyle w:val="ListParagraph"/>
        <w:numPr>
          <w:ilvl w:val="0"/>
          <w:numId w:val="17"/>
        </w:numPr>
        <w:tabs>
          <w:tab w:val="left" w:pos="2489"/>
        </w:tabs>
        <w:ind w:left="2489" w:hanging="359"/>
      </w:pPr>
      <w:r>
        <w:t>Director</w:t>
      </w:r>
      <w:r>
        <w:rPr>
          <w:spacing w:val="-6"/>
        </w:rPr>
        <w:t xml:space="preserve"> </w:t>
      </w:r>
      <w:r>
        <w:t>of</w:t>
      </w:r>
      <w:r>
        <w:rPr>
          <w:spacing w:val="-5"/>
        </w:rPr>
        <w:t xml:space="preserve"> </w:t>
      </w:r>
      <w:r>
        <w:t>Clubs</w:t>
      </w:r>
      <w:r>
        <w:rPr>
          <w:spacing w:val="-7"/>
        </w:rPr>
        <w:t xml:space="preserve"> </w:t>
      </w:r>
      <w:r>
        <w:t>and</w:t>
      </w:r>
      <w:r>
        <w:rPr>
          <w:spacing w:val="-5"/>
        </w:rPr>
        <w:t xml:space="preserve"> </w:t>
      </w:r>
      <w:r>
        <w:t>Organizations,</w:t>
      </w:r>
      <w:r>
        <w:rPr>
          <w:spacing w:val="-5"/>
        </w:rPr>
        <w:t xml:space="preserve"> </w:t>
      </w:r>
      <w:r>
        <w:t>Lauren</w:t>
      </w:r>
      <w:r>
        <w:rPr>
          <w:spacing w:val="-5"/>
        </w:rPr>
        <w:t xml:space="preserve"> </w:t>
      </w:r>
      <w:r>
        <w:rPr>
          <w:spacing w:val="-2"/>
        </w:rPr>
        <w:t>Sparks</w:t>
      </w:r>
    </w:p>
    <w:p w14:paraId="3BCF5A6A" w14:textId="77777777" w:rsidR="009B3CBD" w:rsidRDefault="00000000">
      <w:pPr>
        <w:pStyle w:val="ListParagraph"/>
        <w:numPr>
          <w:ilvl w:val="0"/>
          <w:numId w:val="17"/>
        </w:numPr>
        <w:tabs>
          <w:tab w:val="left" w:pos="2489"/>
        </w:tabs>
        <w:spacing w:before="11"/>
        <w:ind w:left="2489" w:hanging="359"/>
      </w:pPr>
      <w:r>
        <w:t>Assistant</w:t>
      </w:r>
      <w:r>
        <w:rPr>
          <w:spacing w:val="-6"/>
        </w:rPr>
        <w:t xml:space="preserve"> </w:t>
      </w:r>
      <w:r>
        <w:t>Director</w:t>
      </w:r>
      <w:r>
        <w:rPr>
          <w:spacing w:val="-7"/>
        </w:rPr>
        <w:t xml:space="preserve"> </w:t>
      </w:r>
      <w:r>
        <w:t>of</w:t>
      </w:r>
      <w:r>
        <w:rPr>
          <w:spacing w:val="-5"/>
        </w:rPr>
        <w:t xml:space="preserve"> </w:t>
      </w:r>
      <w:r>
        <w:t>Clubs</w:t>
      </w:r>
      <w:r>
        <w:rPr>
          <w:spacing w:val="-7"/>
        </w:rPr>
        <w:t xml:space="preserve"> </w:t>
      </w:r>
      <w:r>
        <w:t>and</w:t>
      </w:r>
      <w:r>
        <w:rPr>
          <w:spacing w:val="-5"/>
        </w:rPr>
        <w:t xml:space="preserve"> </w:t>
      </w:r>
      <w:r>
        <w:t>Organizations,</w:t>
      </w:r>
      <w:r>
        <w:rPr>
          <w:spacing w:val="-5"/>
        </w:rPr>
        <w:t xml:space="preserve"> </w:t>
      </w:r>
      <w:r>
        <w:t>Paulina</w:t>
      </w:r>
      <w:r>
        <w:rPr>
          <w:spacing w:val="-6"/>
        </w:rPr>
        <w:t xml:space="preserve"> </w:t>
      </w:r>
      <w:r>
        <w:t>Curiel</w:t>
      </w:r>
      <w:r>
        <w:rPr>
          <w:spacing w:val="-4"/>
        </w:rPr>
        <w:t xml:space="preserve"> </w:t>
      </w:r>
      <w:r>
        <w:rPr>
          <w:spacing w:val="-2"/>
        </w:rPr>
        <w:t>Lomeli</w:t>
      </w:r>
    </w:p>
    <w:p w14:paraId="1CCC5998" w14:textId="77777777" w:rsidR="009B3CBD" w:rsidRDefault="009B3CBD">
      <w:pPr>
        <w:sectPr w:rsidR="009B3CBD">
          <w:headerReference w:type="default" r:id="rId38"/>
          <w:pgSz w:w="12240" w:h="15840"/>
          <w:pgMar w:top="940" w:right="1140" w:bottom="280" w:left="820" w:header="0" w:footer="0" w:gutter="0"/>
          <w:cols w:space="720"/>
        </w:sectPr>
      </w:pPr>
    </w:p>
    <w:p w14:paraId="6695E1D3" w14:textId="77777777" w:rsidR="009B3CBD" w:rsidRDefault="00000000">
      <w:pPr>
        <w:spacing w:before="47" w:line="259" w:lineRule="auto"/>
        <w:ind w:left="3080" w:right="1000"/>
        <w:rPr>
          <w:b/>
          <w:sz w:val="72"/>
        </w:rPr>
      </w:pPr>
      <w:r>
        <w:rPr>
          <w:b/>
          <w:sz w:val="72"/>
        </w:rPr>
        <w:lastRenderedPageBreak/>
        <w:t>Club Support Funding</w:t>
      </w:r>
      <w:r>
        <w:rPr>
          <w:b/>
          <w:spacing w:val="-38"/>
          <w:sz w:val="72"/>
        </w:rPr>
        <w:t xml:space="preserve"> </w:t>
      </w:r>
      <w:r>
        <w:rPr>
          <w:b/>
          <w:sz w:val="72"/>
        </w:rPr>
        <w:t>Policy</w:t>
      </w:r>
    </w:p>
    <w:p w14:paraId="1F05520B" w14:textId="77777777" w:rsidR="009B3CBD" w:rsidRDefault="00000000">
      <w:pPr>
        <w:spacing w:before="2"/>
        <w:ind w:left="4226"/>
        <w:rPr>
          <w:b/>
          <w:sz w:val="72"/>
        </w:rPr>
      </w:pPr>
      <w:r>
        <w:rPr>
          <w:b/>
          <w:spacing w:val="-2"/>
          <w:sz w:val="72"/>
        </w:rPr>
        <w:t>Manual</w:t>
      </w:r>
    </w:p>
    <w:p w14:paraId="2A29232C" w14:textId="77777777" w:rsidR="009B3CBD" w:rsidRDefault="00000000">
      <w:pPr>
        <w:pStyle w:val="BodyText"/>
        <w:spacing w:before="134"/>
        <w:rPr>
          <w:b/>
          <w:sz w:val="20"/>
        </w:rPr>
      </w:pPr>
      <w:r>
        <w:rPr>
          <w:noProof/>
        </w:rPr>
        <w:drawing>
          <wp:anchor distT="0" distB="0" distL="0" distR="0" simplePos="0" relativeHeight="487608832" behindDoc="1" locked="0" layoutInCell="1" allowOverlap="1" wp14:anchorId="3B70E491" wp14:editId="3842C833">
            <wp:simplePos x="0" y="0"/>
            <wp:positionH relativeFrom="page">
              <wp:posOffset>1988699</wp:posOffset>
            </wp:positionH>
            <wp:positionV relativeFrom="paragraph">
              <wp:posOffset>246894</wp:posOffset>
            </wp:positionV>
            <wp:extent cx="3915029" cy="3914775"/>
            <wp:effectExtent l="0" t="0" r="9525" b="0"/>
            <wp:wrapTopAndBottom/>
            <wp:docPr id="58" name="Image 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a:extLst>
                        <a:ext uri="{C183D7F6-B498-43B3-948B-1728B52AA6E4}">
                          <adec:decorative xmlns:adec="http://schemas.microsoft.com/office/drawing/2017/decorative" val="1"/>
                        </a:ext>
                      </a:extLst>
                    </pic:cNvPr>
                    <pic:cNvPicPr/>
                  </pic:nvPicPr>
                  <pic:blipFill>
                    <a:blip r:embed="rId39" cstate="print"/>
                    <a:stretch>
                      <a:fillRect/>
                    </a:stretch>
                  </pic:blipFill>
                  <pic:spPr>
                    <a:xfrm>
                      <a:off x="0" y="0"/>
                      <a:ext cx="3915029" cy="3914775"/>
                    </a:xfrm>
                    <a:prstGeom prst="rect">
                      <a:avLst/>
                    </a:prstGeom>
                  </pic:spPr>
                </pic:pic>
              </a:graphicData>
            </a:graphic>
          </wp:anchor>
        </w:drawing>
      </w:r>
    </w:p>
    <w:p w14:paraId="07372B26" w14:textId="77777777" w:rsidR="009B3CBD" w:rsidRDefault="00000000">
      <w:pPr>
        <w:pStyle w:val="BodyText"/>
        <w:spacing w:before="670" w:line="254" w:lineRule="auto"/>
        <w:ind w:left="2624" w:right="1000" w:hanging="581"/>
      </w:pPr>
      <w:r>
        <w:t>ASSOCIATED</w:t>
      </w:r>
      <w:r>
        <w:rPr>
          <w:spacing w:val="-15"/>
        </w:rPr>
        <w:t xml:space="preserve"> </w:t>
      </w:r>
      <w:r>
        <w:t>STUDENTS</w:t>
      </w:r>
      <w:r>
        <w:rPr>
          <w:spacing w:val="-15"/>
        </w:rPr>
        <w:t xml:space="preserve"> </w:t>
      </w:r>
      <w:r>
        <w:t>OF</w:t>
      </w:r>
      <w:r>
        <w:rPr>
          <w:spacing w:val="-15"/>
        </w:rPr>
        <w:t xml:space="preserve"> </w:t>
      </w:r>
      <w:r>
        <w:t>THE</w:t>
      </w:r>
      <w:r>
        <w:rPr>
          <w:spacing w:val="-15"/>
        </w:rPr>
        <w:t xml:space="preserve"> </w:t>
      </w:r>
      <w:r>
        <w:t>UNIVERSITY</w:t>
      </w:r>
      <w:r>
        <w:rPr>
          <w:spacing w:val="-15"/>
        </w:rPr>
        <w:t xml:space="preserve"> </w:t>
      </w:r>
      <w:r>
        <w:t>OF</w:t>
      </w:r>
      <w:r>
        <w:rPr>
          <w:spacing w:val="-15"/>
        </w:rPr>
        <w:t xml:space="preserve"> </w:t>
      </w:r>
      <w:r>
        <w:t>NEVADA DEPARTMENT OF CLUBS AND ORGANIZATIONS</w:t>
      </w:r>
    </w:p>
    <w:p w14:paraId="6A7F1450" w14:textId="77777777" w:rsidR="009B3CBD" w:rsidRDefault="009B3CBD">
      <w:pPr>
        <w:pStyle w:val="BodyText"/>
        <w:spacing w:before="5"/>
        <w:ind w:left="3450"/>
      </w:pPr>
      <w:hyperlink r:id="rId40">
        <w:r>
          <w:rPr>
            <w:color w:val="0461C1"/>
            <w:spacing w:val="-2"/>
            <w:u w:val="single" w:color="0461C1"/>
          </w:rPr>
          <w:t>http://www.nevadaasun.com/club</w:t>
        </w:r>
        <w:r>
          <w:rPr>
            <w:spacing w:val="-2"/>
          </w:rPr>
          <w:t>-funding/</w:t>
        </w:r>
      </w:hyperlink>
    </w:p>
    <w:p w14:paraId="283B3427" w14:textId="77777777" w:rsidR="009B3CBD" w:rsidRDefault="009B3CBD">
      <w:pPr>
        <w:pStyle w:val="BodyText"/>
        <w:spacing w:before="48"/>
      </w:pPr>
    </w:p>
    <w:p w14:paraId="024C9603" w14:textId="77777777" w:rsidR="009B3CBD" w:rsidRDefault="00000000">
      <w:pPr>
        <w:pStyle w:val="BodyText"/>
        <w:ind w:right="675"/>
        <w:jc w:val="center"/>
      </w:pPr>
      <w:r>
        <w:t>Ratified:</w:t>
      </w:r>
      <w:r>
        <w:rPr>
          <w:spacing w:val="-2"/>
        </w:rPr>
        <w:t xml:space="preserve"> </w:t>
      </w:r>
      <w:r>
        <w:t>November</w:t>
      </w:r>
      <w:r>
        <w:rPr>
          <w:spacing w:val="-1"/>
        </w:rPr>
        <w:t xml:space="preserve"> </w:t>
      </w:r>
      <w:r>
        <w:t>6,</w:t>
      </w:r>
      <w:r>
        <w:rPr>
          <w:spacing w:val="-1"/>
        </w:rPr>
        <w:t xml:space="preserve"> </w:t>
      </w:r>
      <w:r>
        <w:rPr>
          <w:spacing w:val="-4"/>
        </w:rPr>
        <w:t>2024</w:t>
      </w:r>
    </w:p>
    <w:p w14:paraId="4F239C66" w14:textId="77777777" w:rsidR="009B3CBD" w:rsidRDefault="009B3CBD">
      <w:pPr>
        <w:pStyle w:val="BodyText"/>
        <w:spacing w:before="83"/>
      </w:pPr>
    </w:p>
    <w:p w14:paraId="2433CE73" w14:textId="77777777" w:rsidR="009B3CBD" w:rsidRDefault="00000000">
      <w:pPr>
        <w:pStyle w:val="Heading5"/>
        <w:ind w:left="1072"/>
      </w:pPr>
      <w:r>
        <w:t>ADDENDUM</w:t>
      </w:r>
      <w:r>
        <w:rPr>
          <w:spacing w:val="-17"/>
        </w:rPr>
        <w:t xml:space="preserve"> </w:t>
      </w:r>
      <w:r>
        <w:t>TO</w:t>
      </w:r>
      <w:r>
        <w:rPr>
          <w:spacing w:val="-10"/>
        </w:rPr>
        <w:t xml:space="preserve"> </w:t>
      </w:r>
      <w:r>
        <w:t>CLUB</w:t>
      </w:r>
      <w:r>
        <w:rPr>
          <w:spacing w:val="-11"/>
        </w:rPr>
        <w:t xml:space="preserve"> </w:t>
      </w:r>
      <w:r>
        <w:t>SUPPORT</w:t>
      </w:r>
      <w:r>
        <w:rPr>
          <w:spacing w:val="-15"/>
        </w:rPr>
        <w:t xml:space="preserve"> </w:t>
      </w:r>
      <w:r>
        <w:t>FUNDING</w:t>
      </w:r>
      <w:r>
        <w:rPr>
          <w:spacing w:val="-10"/>
        </w:rPr>
        <w:t xml:space="preserve"> </w:t>
      </w:r>
      <w:r>
        <w:t>POLICY</w:t>
      </w:r>
      <w:r>
        <w:rPr>
          <w:spacing w:val="-18"/>
        </w:rPr>
        <w:t xml:space="preserve"> </w:t>
      </w:r>
      <w:r>
        <w:rPr>
          <w:spacing w:val="-2"/>
        </w:rPr>
        <w:t>MANUAL</w:t>
      </w:r>
    </w:p>
    <w:p w14:paraId="7283D0A4" w14:textId="77777777" w:rsidR="009B3CBD" w:rsidRDefault="009B3CBD">
      <w:pPr>
        <w:sectPr w:rsidR="009B3CBD">
          <w:headerReference w:type="default" r:id="rId41"/>
          <w:footerReference w:type="default" r:id="rId42"/>
          <w:pgSz w:w="12240" w:h="15840"/>
          <w:pgMar w:top="1320" w:right="1140" w:bottom="1240" w:left="820" w:header="0" w:footer="1059" w:gutter="0"/>
          <w:pgNumType w:start="1"/>
          <w:cols w:space="720"/>
        </w:sectPr>
      </w:pPr>
    </w:p>
    <w:p w14:paraId="45E80CA1" w14:textId="77777777" w:rsidR="009B3CBD" w:rsidRDefault="00000000">
      <w:pPr>
        <w:tabs>
          <w:tab w:val="left" w:pos="2975"/>
        </w:tabs>
        <w:spacing w:before="65"/>
        <w:ind w:left="144"/>
        <w:rPr>
          <w:b/>
          <w:sz w:val="28"/>
        </w:rPr>
      </w:pPr>
      <w:r>
        <w:rPr>
          <w:b/>
          <w:sz w:val="28"/>
        </w:rPr>
        <w:lastRenderedPageBreak/>
        <w:t>TITLE</w:t>
      </w:r>
      <w:r>
        <w:rPr>
          <w:b/>
          <w:spacing w:val="-5"/>
          <w:sz w:val="28"/>
        </w:rPr>
        <w:t xml:space="preserve"> I.</w:t>
      </w:r>
      <w:r>
        <w:rPr>
          <w:b/>
          <w:sz w:val="28"/>
        </w:rPr>
        <w:tab/>
      </w:r>
      <w:r>
        <w:rPr>
          <w:b/>
          <w:spacing w:val="-2"/>
          <w:sz w:val="28"/>
        </w:rPr>
        <w:t>STATEMENTS</w:t>
      </w:r>
    </w:p>
    <w:p w14:paraId="72394970" w14:textId="77777777" w:rsidR="009B3CBD" w:rsidRDefault="00000000">
      <w:pPr>
        <w:tabs>
          <w:tab w:val="left" w:pos="2801"/>
        </w:tabs>
        <w:spacing w:before="211"/>
        <w:ind w:left="1279"/>
        <w:rPr>
          <w:b/>
          <w:sz w:val="26"/>
        </w:rPr>
      </w:pPr>
      <w:r>
        <w:rPr>
          <w:b/>
          <w:color w:val="00518A"/>
          <w:spacing w:val="-2"/>
          <w:sz w:val="24"/>
        </w:rPr>
        <w:t>Chapter</w:t>
      </w:r>
      <w:r>
        <w:rPr>
          <w:b/>
          <w:color w:val="00518A"/>
          <w:spacing w:val="-8"/>
          <w:sz w:val="24"/>
        </w:rPr>
        <w:t xml:space="preserve"> </w:t>
      </w:r>
      <w:r>
        <w:rPr>
          <w:b/>
          <w:color w:val="00518A"/>
          <w:spacing w:val="-5"/>
          <w:sz w:val="24"/>
        </w:rPr>
        <w:t>A.</w:t>
      </w:r>
      <w:r>
        <w:rPr>
          <w:b/>
          <w:color w:val="00518A"/>
          <w:sz w:val="24"/>
        </w:rPr>
        <w:tab/>
      </w:r>
      <w:r>
        <w:rPr>
          <w:b/>
          <w:color w:val="00518A"/>
          <w:spacing w:val="-2"/>
          <w:sz w:val="26"/>
        </w:rPr>
        <w:t>ASUN</w:t>
      </w:r>
      <w:r>
        <w:rPr>
          <w:b/>
          <w:color w:val="00518A"/>
          <w:spacing w:val="-10"/>
          <w:sz w:val="26"/>
        </w:rPr>
        <w:t xml:space="preserve"> </w:t>
      </w:r>
      <w:r>
        <w:rPr>
          <w:b/>
          <w:color w:val="00518A"/>
          <w:spacing w:val="-2"/>
          <w:sz w:val="26"/>
        </w:rPr>
        <w:t>DEPARTMENT</w:t>
      </w:r>
      <w:r>
        <w:rPr>
          <w:b/>
          <w:color w:val="00518A"/>
          <w:spacing w:val="-10"/>
          <w:sz w:val="26"/>
        </w:rPr>
        <w:t xml:space="preserve"> </w:t>
      </w:r>
      <w:r>
        <w:rPr>
          <w:b/>
          <w:color w:val="00518A"/>
          <w:spacing w:val="-2"/>
          <w:sz w:val="26"/>
        </w:rPr>
        <w:t>OF</w:t>
      </w:r>
      <w:r>
        <w:rPr>
          <w:b/>
          <w:color w:val="00518A"/>
          <w:spacing w:val="-14"/>
          <w:sz w:val="26"/>
        </w:rPr>
        <w:t xml:space="preserve"> </w:t>
      </w:r>
      <w:r>
        <w:rPr>
          <w:b/>
          <w:color w:val="00518A"/>
          <w:spacing w:val="-2"/>
          <w:sz w:val="26"/>
        </w:rPr>
        <w:t>CLUBS</w:t>
      </w:r>
      <w:r>
        <w:rPr>
          <w:b/>
          <w:color w:val="00518A"/>
          <w:spacing w:val="-15"/>
          <w:sz w:val="26"/>
        </w:rPr>
        <w:t xml:space="preserve"> </w:t>
      </w:r>
      <w:r>
        <w:rPr>
          <w:b/>
          <w:color w:val="00518A"/>
          <w:spacing w:val="-2"/>
          <w:sz w:val="26"/>
        </w:rPr>
        <w:t>AND</w:t>
      </w:r>
      <w:r>
        <w:rPr>
          <w:b/>
          <w:color w:val="00518A"/>
          <w:spacing w:val="-5"/>
          <w:sz w:val="26"/>
        </w:rPr>
        <w:t xml:space="preserve"> </w:t>
      </w:r>
      <w:r>
        <w:rPr>
          <w:b/>
          <w:color w:val="00518A"/>
          <w:spacing w:val="-2"/>
          <w:sz w:val="26"/>
        </w:rPr>
        <w:t>ORGANIZATIONS</w:t>
      </w:r>
    </w:p>
    <w:p w14:paraId="1AC33C6F" w14:textId="77777777" w:rsidR="009B3CBD" w:rsidRDefault="00000000">
      <w:pPr>
        <w:pStyle w:val="BodyText"/>
        <w:spacing w:before="31" w:line="247" w:lineRule="auto"/>
        <w:ind w:left="2252" w:right="469" w:hanging="10"/>
      </w:pPr>
      <w:r>
        <w:t>The purpose of the</w:t>
      </w:r>
      <w:r>
        <w:rPr>
          <w:spacing w:val="-9"/>
        </w:rPr>
        <w:t xml:space="preserve"> </w:t>
      </w:r>
      <w:r>
        <w:t>Associated Students of the University of Nevada (ASUN) Department of Clubs and Organizations (the Department) is to execute the laws</w:t>
      </w:r>
      <w:r>
        <w:rPr>
          <w:spacing w:val="-4"/>
        </w:rPr>
        <w:t xml:space="preserve"> </w:t>
      </w:r>
      <w:r>
        <w:t>and</w:t>
      </w:r>
      <w:r>
        <w:rPr>
          <w:spacing w:val="-4"/>
        </w:rPr>
        <w:t xml:space="preserve"> </w:t>
      </w:r>
      <w:r>
        <w:t>functions</w:t>
      </w:r>
      <w:r>
        <w:rPr>
          <w:spacing w:val="-4"/>
        </w:rPr>
        <w:t xml:space="preserve"> </w:t>
      </w:r>
      <w:r>
        <w:t>related</w:t>
      </w:r>
      <w:r>
        <w:rPr>
          <w:spacing w:val="-4"/>
        </w:rPr>
        <w:t xml:space="preserve"> </w:t>
      </w:r>
      <w:r>
        <w:t>to</w:t>
      </w:r>
      <w:r>
        <w:rPr>
          <w:spacing w:val="-4"/>
        </w:rPr>
        <w:t xml:space="preserve"> </w:t>
      </w:r>
      <w:r>
        <w:t>the</w:t>
      </w:r>
      <w:r>
        <w:rPr>
          <w:spacing w:val="-5"/>
        </w:rPr>
        <w:t xml:space="preserve"> </w:t>
      </w:r>
      <w:r>
        <w:t>affairs</w:t>
      </w:r>
      <w:r>
        <w:rPr>
          <w:spacing w:val="-4"/>
        </w:rPr>
        <w:t xml:space="preserve"> </w:t>
      </w:r>
      <w:r>
        <w:t>of</w:t>
      </w:r>
      <w:r>
        <w:rPr>
          <w:spacing w:val="-4"/>
        </w:rPr>
        <w:t xml:space="preserve"> </w:t>
      </w:r>
      <w:r>
        <w:t>Clubs</w:t>
      </w:r>
      <w:r>
        <w:rPr>
          <w:spacing w:val="-4"/>
        </w:rPr>
        <w:t xml:space="preserve"> </w:t>
      </w:r>
      <w:r>
        <w:t>and</w:t>
      </w:r>
      <w:r>
        <w:rPr>
          <w:spacing w:val="-4"/>
        </w:rPr>
        <w:t xml:space="preserve"> </w:t>
      </w:r>
      <w:r>
        <w:t>Organizations,</w:t>
      </w:r>
      <w:r>
        <w:rPr>
          <w:spacing w:val="-4"/>
        </w:rPr>
        <w:t xml:space="preserve"> </w:t>
      </w:r>
      <w:r>
        <w:t>and</w:t>
      </w:r>
      <w:r>
        <w:rPr>
          <w:spacing w:val="-4"/>
        </w:rPr>
        <w:t xml:space="preserve"> </w:t>
      </w:r>
      <w:r>
        <w:t>those of the Department while managing the affairs and serving as a resource of all ASUN recognized clubs and organizations. The authority is granted by the Statutes of the</w:t>
      </w:r>
      <w:r>
        <w:rPr>
          <w:spacing w:val="-2"/>
        </w:rPr>
        <w:t xml:space="preserve"> </w:t>
      </w:r>
      <w:r>
        <w:t>Associated Students (SAS Title IV Chapter 202).</w:t>
      </w:r>
    </w:p>
    <w:p w14:paraId="4EF233C8" w14:textId="77777777" w:rsidR="009B3CBD" w:rsidRDefault="009B3CBD">
      <w:pPr>
        <w:pStyle w:val="BodyText"/>
        <w:spacing w:before="141"/>
      </w:pPr>
    </w:p>
    <w:p w14:paraId="3CB9681B" w14:textId="77777777" w:rsidR="009B3CBD" w:rsidRDefault="00000000">
      <w:pPr>
        <w:tabs>
          <w:tab w:val="left" w:pos="2782"/>
        </w:tabs>
        <w:ind w:left="1273"/>
        <w:rPr>
          <w:b/>
          <w:sz w:val="26"/>
        </w:rPr>
      </w:pPr>
      <w:r>
        <w:rPr>
          <w:b/>
          <w:sz w:val="24"/>
        </w:rPr>
        <w:t>Chapter</w:t>
      </w:r>
      <w:r>
        <w:rPr>
          <w:b/>
          <w:spacing w:val="-7"/>
          <w:sz w:val="24"/>
        </w:rPr>
        <w:t xml:space="preserve"> </w:t>
      </w:r>
      <w:r>
        <w:rPr>
          <w:b/>
          <w:spacing w:val="-5"/>
          <w:sz w:val="24"/>
        </w:rPr>
        <w:t>B.</w:t>
      </w:r>
      <w:r>
        <w:rPr>
          <w:b/>
          <w:sz w:val="24"/>
        </w:rPr>
        <w:tab/>
      </w:r>
      <w:r>
        <w:rPr>
          <w:b/>
          <w:spacing w:val="-2"/>
          <w:sz w:val="26"/>
        </w:rPr>
        <w:t>THE</w:t>
      </w:r>
      <w:r>
        <w:rPr>
          <w:b/>
          <w:spacing w:val="-6"/>
          <w:sz w:val="26"/>
        </w:rPr>
        <w:t xml:space="preserve"> </w:t>
      </w:r>
      <w:r>
        <w:rPr>
          <w:b/>
          <w:spacing w:val="-2"/>
          <w:sz w:val="26"/>
        </w:rPr>
        <w:t>CLUBS</w:t>
      </w:r>
      <w:r>
        <w:rPr>
          <w:b/>
          <w:spacing w:val="-15"/>
          <w:sz w:val="26"/>
        </w:rPr>
        <w:t xml:space="preserve"> </w:t>
      </w:r>
      <w:r>
        <w:rPr>
          <w:b/>
          <w:spacing w:val="-2"/>
          <w:sz w:val="26"/>
        </w:rPr>
        <w:t>AND</w:t>
      </w:r>
      <w:r>
        <w:rPr>
          <w:b/>
          <w:spacing w:val="-3"/>
          <w:sz w:val="26"/>
        </w:rPr>
        <w:t xml:space="preserve"> </w:t>
      </w:r>
      <w:r>
        <w:rPr>
          <w:b/>
          <w:spacing w:val="-2"/>
          <w:sz w:val="26"/>
        </w:rPr>
        <w:t>ORGANIZATIONS</w:t>
      </w:r>
      <w:r>
        <w:rPr>
          <w:b/>
          <w:spacing w:val="-4"/>
          <w:sz w:val="26"/>
        </w:rPr>
        <w:t xml:space="preserve"> </w:t>
      </w:r>
      <w:r>
        <w:rPr>
          <w:b/>
          <w:spacing w:val="-2"/>
          <w:sz w:val="26"/>
        </w:rPr>
        <w:t>COMMISSION</w:t>
      </w:r>
    </w:p>
    <w:p w14:paraId="2FDBB597" w14:textId="77777777" w:rsidR="009B3CBD" w:rsidRDefault="00000000">
      <w:pPr>
        <w:pStyle w:val="BodyText"/>
        <w:spacing w:before="32" w:line="247" w:lineRule="auto"/>
        <w:ind w:left="2252" w:right="566" w:hanging="10"/>
      </w:pPr>
      <w:r>
        <w:t>The</w:t>
      </w:r>
      <w:r>
        <w:rPr>
          <w:spacing w:val="-6"/>
        </w:rPr>
        <w:t xml:space="preserve"> </w:t>
      </w:r>
      <w:r>
        <w:t>Clubs</w:t>
      </w:r>
      <w:r>
        <w:rPr>
          <w:spacing w:val="-5"/>
        </w:rPr>
        <w:t xml:space="preserve"> </w:t>
      </w:r>
      <w:r>
        <w:t>and</w:t>
      </w:r>
      <w:r>
        <w:rPr>
          <w:spacing w:val="-5"/>
        </w:rPr>
        <w:t xml:space="preserve"> </w:t>
      </w:r>
      <w:r>
        <w:t>Organizations</w:t>
      </w:r>
      <w:r>
        <w:rPr>
          <w:spacing w:val="-5"/>
        </w:rPr>
        <w:t xml:space="preserve"> </w:t>
      </w:r>
      <w:r>
        <w:t>Commission</w:t>
      </w:r>
      <w:r>
        <w:rPr>
          <w:spacing w:val="-5"/>
        </w:rPr>
        <w:t xml:space="preserve"> </w:t>
      </w:r>
      <w:r>
        <w:t>(the</w:t>
      </w:r>
      <w:r>
        <w:rPr>
          <w:spacing w:val="-6"/>
        </w:rPr>
        <w:t xml:space="preserve"> </w:t>
      </w:r>
      <w:r>
        <w:t>Commission)</w:t>
      </w:r>
      <w:r>
        <w:rPr>
          <w:spacing w:val="-5"/>
        </w:rPr>
        <w:t xml:space="preserve"> </w:t>
      </w:r>
      <w:r>
        <w:t>is</w:t>
      </w:r>
      <w:r>
        <w:rPr>
          <w:spacing w:val="-5"/>
        </w:rPr>
        <w:t xml:space="preserve"> </w:t>
      </w:r>
      <w:r>
        <w:t>composed</w:t>
      </w:r>
      <w:r>
        <w:rPr>
          <w:spacing w:val="-5"/>
        </w:rPr>
        <w:t xml:space="preserve"> </w:t>
      </w:r>
      <w:r>
        <w:t>of all Club Commissioners and headed by the Director of the Department.</w:t>
      </w:r>
      <w:r>
        <w:rPr>
          <w:spacing w:val="-1"/>
        </w:rPr>
        <w:t xml:space="preserve"> </w:t>
      </w:r>
      <w:r>
        <w:t>The Commission</w:t>
      </w:r>
      <w:r>
        <w:rPr>
          <w:spacing w:val="-4"/>
        </w:rPr>
        <w:t xml:space="preserve"> </w:t>
      </w:r>
      <w:r>
        <w:t>facilitates</w:t>
      </w:r>
      <w:r>
        <w:rPr>
          <w:spacing w:val="-4"/>
        </w:rPr>
        <w:t xml:space="preserve"> </w:t>
      </w:r>
      <w:r>
        <w:t>club</w:t>
      </w:r>
      <w:r>
        <w:rPr>
          <w:spacing w:val="-4"/>
        </w:rPr>
        <w:t xml:space="preserve"> </w:t>
      </w:r>
      <w:r>
        <w:t>recognition</w:t>
      </w:r>
      <w:r>
        <w:rPr>
          <w:spacing w:val="-4"/>
        </w:rPr>
        <w:t xml:space="preserve"> </w:t>
      </w:r>
      <w:r>
        <w:t>and</w:t>
      </w:r>
      <w:r>
        <w:rPr>
          <w:spacing w:val="-4"/>
        </w:rPr>
        <w:t xml:space="preserve"> </w:t>
      </w:r>
      <w:r>
        <w:t>may</w:t>
      </w:r>
      <w:r>
        <w:rPr>
          <w:spacing w:val="-4"/>
        </w:rPr>
        <w:t xml:space="preserve"> </w:t>
      </w:r>
      <w:r>
        <w:t>recommend</w:t>
      </w:r>
      <w:r>
        <w:rPr>
          <w:spacing w:val="-4"/>
        </w:rPr>
        <w:t xml:space="preserve"> </w:t>
      </w:r>
      <w:r>
        <w:t>to</w:t>
      </w:r>
      <w:r>
        <w:rPr>
          <w:spacing w:val="-4"/>
        </w:rPr>
        <w:t xml:space="preserve"> </w:t>
      </w:r>
      <w:r>
        <w:t>the</w:t>
      </w:r>
      <w:r>
        <w:rPr>
          <w:spacing w:val="-5"/>
        </w:rPr>
        <w:t xml:space="preserve"> </w:t>
      </w:r>
      <w:r>
        <w:t xml:space="preserve">Director </w:t>
      </w:r>
      <w:proofErr w:type="gramStart"/>
      <w:r>
        <w:t>that petitions</w:t>
      </w:r>
      <w:proofErr w:type="gramEnd"/>
      <w:r>
        <w:t xml:space="preserve"> be accepted.</w:t>
      </w:r>
      <w:r>
        <w:rPr>
          <w:spacing w:val="-1"/>
        </w:rPr>
        <w:t xml:space="preserve"> </w:t>
      </w:r>
      <w:r w:rsidRPr="00C86317">
        <w:rPr>
          <w:strike/>
          <w:color w:val="ED0000"/>
        </w:rPr>
        <w:t>The Commission hears and approves requests for</w:t>
      </w:r>
      <w:r w:rsidRPr="00C86317">
        <w:rPr>
          <w:color w:val="ED0000"/>
        </w:rPr>
        <w:t xml:space="preserve"> </w:t>
      </w:r>
      <w:r w:rsidRPr="00C86317">
        <w:rPr>
          <w:strike/>
          <w:color w:val="ED0000"/>
        </w:rPr>
        <w:t>funding from ASUN recognized clubs and organizations.</w:t>
      </w:r>
      <w:r w:rsidRPr="00C86317">
        <w:rPr>
          <w:color w:val="ED0000"/>
        </w:rPr>
        <w:t xml:space="preserve"> </w:t>
      </w:r>
      <w:r>
        <w:rPr>
          <w:color w:val="000000"/>
          <w:highlight w:val="yellow"/>
        </w:rPr>
        <w:t>The Commission</w:t>
      </w:r>
      <w:r>
        <w:rPr>
          <w:color w:val="000000"/>
        </w:rPr>
        <w:t xml:space="preserve"> </w:t>
      </w:r>
      <w:r>
        <w:rPr>
          <w:color w:val="000000"/>
          <w:highlight w:val="yellow"/>
        </w:rPr>
        <w:t>hears and approves funding requests from</w:t>
      </w:r>
      <w:r>
        <w:rPr>
          <w:color w:val="000000"/>
          <w:spacing w:val="-2"/>
          <w:highlight w:val="yellow"/>
        </w:rPr>
        <w:t xml:space="preserve"> </w:t>
      </w:r>
      <w:r>
        <w:rPr>
          <w:color w:val="000000"/>
          <w:highlight w:val="yellow"/>
        </w:rPr>
        <w:t>ASUN recognized clubs and</w:t>
      </w:r>
      <w:r>
        <w:rPr>
          <w:color w:val="000000"/>
        </w:rPr>
        <w:t xml:space="preserve"> </w:t>
      </w:r>
      <w:r>
        <w:rPr>
          <w:color w:val="000000"/>
          <w:highlight w:val="yellow"/>
        </w:rPr>
        <w:t>organizations, subject to available funds.</w:t>
      </w:r>
    </w:p>
    <w:p w14:paraId="1AD23D45" w14:textId="77777777" w:rsidR="009B3CBD" w:rsidRDefault="009B3CBD">
      <w:pPr>
        <w:pStyle w:val="BodyText"/>
        <w:spacing w:before="33"/>
      </w:pPr>
    </w:p>
    <w:p w14:paraId="0E854AA0" w14:textId="77777777" w:rsidR="009B3CBD" w:rsidRDefault="00000000">
      <w:pPr>
        <w:pStyle w:val="Heading7"/>
        <w:spacing w:before="1"/>
        <w:ind w:left="1357"/>
      </w:pPr>
      <w:r>
        <w:rPr>
          <w:color w:val="4176AF"/>
        </w:rPr>
        <w:t>Chapter</w:t>
      </w:r>
      <w:r>
        <w:rPr>
          <w:color w:val="4176AF"/>
          <w:spacing w:val="-11"/>
        </w:rPr>
        <w:t xml:space="preserve"> </w:t>
      </w:r>
      <w:r>
        <w:rPr>
          <w:color w:val="4176AF"/>
        </w:rPr>
        <w:t>C.</w:t>
      </w:r>
      <w:r>
        <w:rPr>
          <w:color w:val="4176AF"/>
          <w:spacing w:val="53"/>
        </w:rPr>
        <w:t xml:space="preserve"> </w:t>
      </w:r>
      <w:r>
        <w:rPr>
          <w:color w:val="4176AF"/>
        </w:rPr>
        <w:t>POLICY</w:t>
      </w:r>
      <w:r>
        <w:rPr>
          <w:color w:val="4176AF"/>
          <w:spacing w:val="-15"/>
        </w:rPr>
        <w:t xml:space="preserve"> </w:t>
      </w:r>
      <w:r>
        <w:rPr>
          <w:color w:val="4176AF"/>
          <w:spacing w:val="-2"/>
        </w:rPr>
        <w:t>MANUAL</w:t>
      </w:r>
    </w:p>
    <w:p w14:paraId="2A8C8556" w14:textId="77777777" w:rsidR="009B3CBD" w:rsidRDefault="00000000">
      <w:pPr>
        <w:pStyle w:val="BodyText"/>
        <w:spacing w:before="46" w:line="252" w:lineRule="auto"/>
        <w:ind w:left="2242" w:right="469"/>
      </w:pPr>
      <w:r>
        <w:t>The</w:t>
      </w:r>
      <w:r>
        <w:rPr>
          <w:spacing w:val="-4"/>
        </w:rPr>
        <w:t xml:space="preserve"> </w:t>
      </w:r>
      <w:r>
        <w:t>purpose</w:t>
      </w:r>
      <w:r>
        <w:rPr>
          <w:spacing w:val="-4"/>
        </w:rPr>
        <w:t xml:space="preserve"> </w:t>
      </w:r>
      <w:r>
        <w:t>of</w:t>
      </w:r>
      <w:r>
        <w:rPr>
          <w:spacing w:val="-3"/>
        </w:rPr>
        <w:t xml:space="preserve"> </w:t>
      </w:r>
      <w:r>
        <w:t>this</w:t>
      </w:r>
      <w:r>
        <w:rPr>
          <w:spacing w:val="-3"/>
        </w:rPr>
        <w:t xml:space="preserve"> </w:t>
      </w:r>
      <w:r>
        <w:t>Policy</w:t>
      </w:r>
      <w:r>
        <w:rPr>
          <w:spacing w:val="-3"/>
        </w:rPr>
        <w:t xml:space="preserve"> </w:t>
      </w:r>
      <w:r>
        <w:t>Manual</w:t>
      </w:r>
      <w:r>
        <w:rPr>
          <w:spacing w:val="-3"/>
        </w:rPr>
        <w:t xml:space="preserve"> </w:t>
      </w:r>
      <w:r>
        <w:t>is</w:t>
      </w:r>
      <w:r>
        <w:rPr>
          <w:spacing w:val="-3"/>
        </w:rPr>
        <w:t xml:space="preserve"> </w:t>
      </w:r>
      <w:r>
        <w:t>to</w:t>
      </w:r>
      <w:r>
        <w:rPr>
          <w:spacing w:val="-3"/>
        </w:rPr>
        <w:t xml:space="preserve"> </w:t>
      </w:r>
      <w:r>
        <w:t>create</w:t>
      </w:r>
      <w:r>
        <w:rPr>
          <w:spacing w:val="-4"/>
        </w:rPr>
        <w:t xml:space="preserve"> </w:t>
      </w:r>
      <w:r>
        <w:t>a</w:t>
      </w:r>
      <w:r>
        <w:rPr>
          <w:spacing w:val="-4"/>
        </w:rPr>
        <w:t xml:space="preserve"> </w:t>
      </w:r>
      <w:r>
        <w:t>transparent</w:t>
      </w:r>
      <w:r>
        <w:rPr>
          <w:spacing w:val="-3"/>
        </w:rPr>
        <w:t xml:space="preserve"> </w:t>
      </w:r>
      <w:r>
        <w:t>system</w:t>
      </w:r>
      <w:r>
        <w:rPr>
          <w:spacing w:val="-3"/>
        </w:rPr>
        <w:t xml:space="preserve"> </w:t>
      </w:r>
      <w:r>
        <w:t>to</w:t>
      </w:r>
      <w:r>
        <w:rPr>
          <w:spacing w:val="-3"/>
        </w:rPr>
        <w:t xml:space="preserve"> </w:t>
      </w:r>
      <w:r>
        <w:t>approve Club Support Funding for</w:t>
      </w:r>
      <w:r>
        <w:rPr>
          <w:spacing w:val="-2"/>
        </w:rPr>
        <w:t xml:space="preserve"> </w:t>
      </w:r>
      <w:r>
        <w:t>ASUN recognized clubs and organizations. This Policy Manual maintains the flexibility and adaptability of the</w:t>
      </w:r>
      <w:r>
        <w:rPr>
          <w:spacing w:val="-1"/>
        </w:rPr>
        <w:t xml:space="preserve"> </w:t>
      </w:r>
      <w:r>
        <w:t>ASUN Department of Clubs and Organizations to meet the needs of student clubs while maintaining effective financial practices.</w:t>
      </w:r>
    </w:p>
    <w:p w14:paraId="6BE40A55" w14:textId="77777777" w:rsidR="009B3CBD" w:rsidRDefault="009B3CBD">
      <w:pPr>
        <w:pStyle w:val="BodyText"/>
        <w:spacing w:before="32"/>
      </w:pPr>
    </w:p>
    <w:p w14:paraId="266D53C5" w14:textId="77777777" w:rsidR="009B3CBD" w:rsidRDefault="00000000">
      <w:pPr>
        <w:tabs>
          <w:tab w:val="left" w:pos="2820"/>
        </w:tabs>
        <w:ind w:left="1272"/>
        <w:rPr>
          <w:b/>
          <w:sz w:val="26"/>
        </w:rPr>
      </w:pPr>
      <w:r>
        <w:rPr>
          <w:b/>
          <w:color w:val="00518A"/>
          <w:sz w:val="24"/>
        </w:rPr>
        <w:t>Chapter</w:t>
      </w:r>
      <w:r>
        <w:rPr>
          <w:b/>
          <w:color w:val="00518A"/>
          <w:spacing w:val="-7"/>
          <w:sz w:val="24"/>
        </w:rPr>
        <w:t xml:space="preserve"> </w:t>
      </w:r>
      <w:r>
        <w:rPr>
          <w:b/>
          <w:color w:val="00518A"/>
          <w:spacing w:val="-5"/>
          <w:sz w:val="24"/>
        </w:rPr>
        <w:t>D.</w:t>
      </w:r>
      <w:r>
        <w:rPr>
          <w:b/>
          <w:color w:val="00518A"/>
          <w:sz w:val="24"/>
        </w:rPr>
        <w:tab/>
      </w:r>
      <w:r>
        <w:rPr>
          <w:b/>
          <w:color w:val="00518A"/>
          <w:spacing w:val="-4"/>
          <w:sz w:val="26"/>
        </w:rPr>
        <w:t>POLICY</w:t>
      </w:r>
      <w:r>
        <w:rPr>
          <w:b/>
          <w:color w:val="00518A"/>
          <w:spacing w:val="-17"/>
          <w:sz w:val="26"/>
        </w:rPr>
        <w:t xml:space="preserve"> </w:t>
      </w:r>
      <w:r>
        <w:rPr>
          <w:b/>
          <w:color w:val="00518A"/>
          <w:spacing w:val="-4"/>
          <w:sz w:val="26"/>
        </w:rPr>
        <w:t>APPLICATION AND AUTHORITY</w:t>
      </w:r>
    </w:p>
    <w:p w14:paraId="4B336DD4" w14:textId="77777777" w:rsidR="009B3CBD" w:rsidRDefault="00000000">
      <w:pPr>
        <w:pStyle w:val="BodyText"/>
        <w:spacing w:before="46" w:line="247" w:lineRule="auto"/>
        <w:ind w:left="2252" w:right="469" w:hanging="10"/>
      </w:pPr>
      <w:r>
        <w:t>All policies stated in this manual shall apply to all matters regarding the hearing of requests for club support funding, approval of funds by the</w:t>
      </w:r>
      <w:r>
        <w:rPr>
          <w:spacing w:val="-11"/>
        </w:rPr>
        <w:t xml:space="preserve"> </w:t>
      </w:r>
      <w:r>
        <w:t xml:space="preserve">ASUN Clubs and Organizations Commission, orders issued by the Director of Clubs </w:t>
      </w:r>
      <w:r>
        <w:rPr>
          <w:position w:val="2"/>
        </w:rPr>
        <w:t>and Organizations and/or the</w:t>
      </w:r>
      <w:r>
        <w:rPr>
          <w:spacing w:val="-13"/>
          <w:position w:val="2"/>
        </w:rPr>
        <w:t xml:space="preserve"> </w:t>
      </w:r>
      <w:r>
        <w:rPr>
          <w:position w:val="2"/>
        </w:rPr>
        <w:t>Assistant Directors</w:t>
      </w:r>
      <w:r>
        <w:rPr>
          <w:b/>
          <w:sz w:val="16"/>
        </w:rPr>
        <w:t xml:space="preserve">, </w:t>
      </w:r>
      <w:r>
        <w:rPr>
          <w:position w:val="2"/>
        </w:rPr>
        <w:t xml:space="preserve">implementation of allocated </w:t>
      </w:r>
      <w:r>
        <w:t>funds</w:t>
      </w:r>
      <w:r>
        <w:rPr>
          <w:spacing w:val="-4"/>
        </w:rPr>
        <w:t xml:space="preserve"> </w:t>
      </w:r>
      <w:r>
        <w:t>by</w:t>
      </w:r>
      <w:r>
        <w:rPr>
          <w:spacing w:val="-4"/>
        </w:rPr>
        <w:t xml:space="preserve"> </w:t>
      </w:r>
      <w:r>
        <w:t>clubs</w:t>
      </w:r>
      <w:r>
        <w:rPr>
          <w:spacing w:val="-4"/>
        </w:rPr>
        <w:t xml:space="preserve"> </w:t>
      </w:r>
      <w:r>
        <w:t>and</w:t>
      </w:r>
      <w:r>
        <w:rPr>
          <w:spacing w:val="-4"/>
        </w:rPr>
        <w:t xml:space="preserve"> </w:t>
      </w:r>
      <w:r>
        <w:t>organizations,</w:t>
      </w:r>
      <w:r>
        <w:rPr>
          <w:spacing w:val="-4"/>
        </w:rPr>
        <w:t xml:space="preserve"> </w:t>
      </w:r>
      <w:r>
        <w:t>and</w:t>
      </w:r>
      <w:r>
        <w:rPr>
          <w:spacing w:val="-4"/>
        </w:rPr>
        <w:t xml:space="preserve"> </w:t>
      </w:r>
      <w:r>
        <w:t>all</w:t>
      </w:r>
      <w:r>
        <w:rPr>
          <w:spacing w:val="-4"/>
        </w:rPr>
        <w:t xml:space="preserve"> </w:t>
      </w:r>
      <w:r>
        <w:t>other</w:t>
      </w:r>
      <w:r>
        <w:rPr>
          <w:spacing w:val="-4"/>
        </w:rPr>
        <w:t xml:space="preserve"> </w:t>
      </w:r>
      <w:r>
        <w:t>issues</w:t>
      </w:r>
      <w:r>
        <w:rPr>
          <w:spacing w:val="-4"/>
        </w:rPr>
        <w:t xml:space="preserve"> </w:t>
      </w:r>
      <w:r>
        <w:t>related</w:t>
      </w:r>
      <w:r>
        <w:rPr>
          <w:spacing w:val="-4"/>
        </w:rPr>
        <w:t xml:space="preserve"> </w:t>
      </w:r>
      <w:r>
        <w:t>to</w:t>
      </w:r>
      <w:r>
        <w:rPr>
          <w:spacing w:val="-4"/>
        </w:rPr>
        <w:t xml:space="preserve"> </w:t>
      </w:r>
      <w:r>
        <w:t>the</w:t>
      </w:r>
      <w:r>
        <w:rPr>
          <w:spacing w:val="-5"/>
        </w:rPr>
        <w:t xml:space="preserve"> </w:t>
      </w:r>
      <w:r>
        <w:t>funding</w:t>
      </w:r>
      <w:r>
        <w:rPr>
          <w:spacing w:val="-4"/>
        </w:rPr>
        <w:t xml:space="preserve"> </w:t>
      </w:r>
      <w:r>
        <w:t>of ASUN recognized clubs and organizations by ASUN.</w:t>
      </w:r>
    </w:p>
    <w:p w14:paraId="0F093FE0" w14:textId="77777777" w:rsidR="009B3CBD" w:rsidRDefault="009B3CBD">
      <w:pPr>
        <w:pStyle w:val="BodyText"/>
        <w:spacing w:before="28"/>
      </w:pPr>
    </w:p>
    <w:p w14:paraId="70E43064" w14:textId="77777777" w:rsidR="009B3CBD" w:rsidRDefault="00000000">
      <w:pPr>
        <w:tabs>
          <w:tab w:val="left" w:pos="2786"/>
        </w:tabs>
        <w:ind w:left="1271"/>
        <w:rPr>
          <w:b/>
          <w:sz w:val="26"/>
        </w:rPr>
      </w:pPr>
      <w:r>
        <w:rPr>
          <w:b/>
          <w:sz w:val="24"/>
        </w:rPr>
        <w:t>Chapter</w:t>
      </w:r>
      <w:r>
        <w:rPr>
          <w:b/>
          <w:spacing w:val="-7"/>
          <w:sz w:val="24"/>
        </w:rPr>
        <w:t xml:space="preserve"> </w:t>
      </w:r>
      <w:r>
        <w:rPr>
          <w:b/>
          <w:spacing w:val="-5"/>
          <w:sz w:val="24"/>
        </w:rPr>
        <w:t>E.</w:t>
      </w:r>
      <w:r>
        <w:rPr>
          <w:b/>
          <w:sz w:val="24"/>
        </w:rPr>
        <w:tab/>
      </w:r>
      <w:r>
        <w:rPr>
          <w:b/>
          <w:sz w:val="26"/>
        </w:rPr>
        <w:t>PURPOSE</w:t>
      </w:r>
      <w:r>
        <w:rPr>
          <w:b/>
          <w:spacing w:val="-16"/>
          <w:sz w:val="26"/>
        </w:rPr>
        <w:t xml:space="preserve"> </w:t>
      </w:r>
      <w:r>
        <w:rPr>
          <w:b/>
          <w:sz w:val="26"/>
        </w:rPr>
        <w:t>OF</w:t>
      </w:r>
      <w:r>
        <w:rPr>
          <w:b/>
          <w:spacing w:val="-16"/>
          <w:sz w:val="26"/>
        </w:rPr>
        <w:t xml:space="preserve"> </w:t>
      </w:r>
      <w:r>
        <w:rPr>
          <w:b/>
          <w:sz w:val="26"/>
        </w:rPr>
        <w:t>CLUB</w:t>
      </w:r>
      <w:r>
        <w:rPr>
          <w:b/>
          <w:spacing w:val="-12"/>
          <w:sz w:val="26"/>
        </w:rPr>
        <w:t xml:space="preserve"> </w:t>
      </w:r>
      <w:r>
        <w:rPr>
          <w:b/>
          <w:sz w:val="26"/>
        </w:rPr>
        <w:t>SUPPORT</w:t>
      </w:r>
      <w:r>
        <w:rPr>
          <w:b/>
          <w:spacing w:val="-16"/>
          <w:sz w:val="26"/>
        </w:rPr>
        <w:t xml:space="preserve"> </w:t>
      </w:r>
      <w:r>
        <w:rPr>
          <w:b/>
          <w:spacing w:val="-2"/>
          <w:sz w:val="26"/>
        </w:rPr>
        <w:t>FUNDING</w:t>
      </w:r>
    </w:p>
    <w:p w14:paraId="7D21591F" w14:textId="77777777" w:rsidR="009B3CBD" w:rsidRDefault="00000000">
      <w:pPr>
        <w:pStyle w:val="BodyText"/>
        <w:spacing w:before="31" w:line="242" w:lineRule="auto"/>
        <w:ind w:left="2237" w:right="753" w:hanging="10"/>
        <w:jc w:val="both"/>
      </w:pPr>
      <w:r>
        <w:t>The purpose of Club Support Funding is to support the funds required by ASUN recognized student organizations to support their events, leadership development,</w:t>
      </w:r>
      <w:r>
        <w:rPr>
          <w:spacing w:val="-11"/>
        </w:rPr>
        <w:t xml:space="preserve"> </w:t>
      </w:r>
      <w:r>
        <w:t>learning</w:t>
      </w:r>
      <w:r>
        <w:rPr>
          <w:spacing w:val="-11"/>
        </w:rPr>
        <w:t xml:space="preserve"> </w:t>
      </w:r>
      <w:r>
        <w:t>opportunities,</w:t>
      </w:r>
      <w:r>
        <w:rPr>
          <w:spacing w:val="-11"/>
        </w:rPr>
        <w:t xml:space="preserve"> </w:t>
      </w:r>
      <w:r>
        <w:t>organizational</w:t>
      </w:r>
      <w:r>
        <w:rPr>
          <w:spacing w:val="-11"/>
        </w:rPr>
        <w:t xml:space="preserve"> </w:t>
      </w:r>
      <w:r>
        <w:t>infrastructure,</w:t>
      </w:r>
      <w:r>
        <w:rPr>
          <w:spacing w:val="-11"/>
        </w:rPr>
        <w:t xml:space="preserve"> </w:t>
      </w:r>
      <w:r>
        <w:t>and</w:t>
      </w:r>
      <w:r>
        <w:rPr>
          <w:spacing w:val="-11"/>
        </w:rPr>
        <w:t xml:space="preserve"> </w:t>
      </w:r>
      <w:r>
        <w:t>civic engagement projects.</w:t>
      </w:r>
    </w:p>
    <w:p w14:paraId="0364F094" w14:textId="77777777" w:rsidR="009B3CBD" w:rsidRDefault="009B3CBD">
      <w:pPr>
        <w:pStyle w:val="BodyText"/>
        <w:spacing w:before="11"/>
      </w:pPr>
    </w:p>
    <w:p w14:paraId="526E0A0C" w14:textId="77777777" w:rsidR="009B3CBD" w:rsidRDefault="00000000">
      <w:pPr>
        <w:pStyle w:val="BodyText"/>
        <w:spacing w:line="247" w:lineRule="auto"/>
        <w:ind w:left="2252" w:right="336" w:hanging="10"/>
      </w:pPr>
      <w:r>
        <w:rPr>
          <w:color w:val="000000"/>
          <w:highlight w:val="yellow"/>
        </w:rPr>
        <w:t>Club</w:t>
      </w:r>
      <w:r>
        <w:rPr>
          <w:color w:val="000000"/>
          <w:spacing w:val="-3"/>
          <w:highlight w:val="yellow"/>
        </w:rPr>
        <w:t xml:space="preserve"> </w:t>
      </w:r>
      <w:r>
        <w:rPr>
          <w:color w:val="000000"/>
          <w:highlight w:val="yellow"/>
        </w:rPr>
        <w:t>Support</w:t>
      </w:r>
      <w:r>
        <w:rPr>
          <w:color w:val="000000"/>
          <w:spacing w:val="-3"/>
          <w:highlight w:val="yellow"/>
        </w:rPr>
        <w:t xml:space="preserve"> </w:t>
      </w:r>
      <w:r>
        <w:rPr>
          <w:color w:val="000000"/>
          <w:highlight w:val="yellow"/>
        </w:rPr>
        <w:t>Funding</w:t>
      </w:r>
      <w:r>
        <w:rPr>
          <w:color w:val="000000"/>
          <w:spacing w:val="-3"/>
          <w:highlight w:val="yellow"/>
        </w:rPr>
        <w:t xml:space="preserve"> </w:t>
      </w:r>
      <w:r>
        <w:rPr>
          <w:color w:val="000000"/>
          <w:highlight w:val="yellow"/>
        </w:rPr>
        <w:t>is</w:t>
      </w:r>
      <w:r>
        <w:rPr>
          <w:color w:val="000000"/>
          <w:spacing w:val="-3"/>
          <w:highlight w:val="yellow"/>
        </w:rPr>
        <w:t xml:space="preserve"> </w:t>
      </w:r>
      <w:r>
        <w:rPr>
          <w:color w:val="000000"/>
          <w:highlight w:val="yellow"/>
        </w:rPr>
        <w:t>intended</w:t>
      </w:r>
      <w:r>
        <w:rPr>
          <w:color w:val="000000"/>
          <w:spacing w:val="-3"/>
          <w:highlight w:val="yellow"/>
        </w:rPr>
        <w:t xml:space="preserve"> </w:t>
      </w:r>
      <w:r>
        <w:rPr>
          <w:color w:val="000000"/>
          <w:highlight w:val="yellow"/>
        </w:rPr>
        <w:t>to</w:t>
      </w:r>
      <w:r>
        <w:rPr>
          <w:color w:val="000000"/>
          <w:spacing w:val="-3"/>
          <w:highlight w:val="yellow"/>
        </w:rPr>
        <w:t xml:space="preserve"> </w:t>
      </w:r>
      <w:r>
        <w:rPr>
          <w:color w:val="000000"/>
          <w:highlight w:val="yellow"/>
        </w:rPr>
        <w:t>be</w:t>
      </w:r>
      <w:r>
        <w:rPr>
          <w:color w:val="000000"/>
          <w:spacing w:val="-4"/>
          <w:highlight w:val="yellow"/>
        </w:rPr>
        <w:t xml:space="preserve"> </w:t>
      </w:r>
      <w:r>
        <w:rPr>
          <w:color w:val="000000"/>
          <w:highlight w:val="yellow"/>
        </w:rPr>
        <w:t>supplemental</w:t>
      </w:r>
      <w:r>
        <w:rPr>
          <w:color w:val="000000"/>
          <w:spacing w:val="-3"/>
          <w:highlight w:val="yellow"/>
        </w:rPr>
        <w:t xml:space="preserve"> </w:t>
      </w:r>
      <w:r>
        <w:rPr>
          <w:color w:val="000000"/>
          <w:highlight w:val="yellow"/>
        </w:rPr>
        <w:t>and</w:t>
      </w:r>
      <w:r>
        <w:rPr>
          <w:color w:val="000000"/>
          <w:spacing w:val="-3"/>
          <w:highlight w:val="yellow"/>
        </w:rPr>
        <w:t xml:space="preserve"> </w:t>
      </w:r>
      <w:r>
        <w:rPr>
          <w:color w:val="000000"/>
          <w:highlight w:val="yellow"/>
        </w:rPr>
        <w:t>should</w:t>
      </w:r>
      <w:r>
        <w:rPr>
          <w:color w:val="000000"/>
          <w:spacing w:val="-3"/>
          <w:highlight w:val="yellow"/>
        </w:rPr>
        <w:t xml:space="preserve"> </w:t>
      </w:r>
      <w:r>
        <w:rPr>
          <w:color w:val="000000"/>
          <w:highlight w:val="yellow"/>
        </w:rPr>
        <w:t>not</w:t>
      </w:r>
      <w:r>
        <w:rPr>
          <w:color w:val="000000"/>
          <w:spacing w:val="-3"/>
          <w:highlight w:val="yellow"/>
        </w:rPr>
        <w:t xml:space="preserve"> </w:t>
      </w:r>
      <w:r>
        <w:rPr>
          <w:color w:val="000000"/>
          <w:highlight w:val="yellow"/>
        </w:rPr>
        <w:t>be</w:t>
      </w:r>
      <w:r>
        <w:rPr>
          <w:color w:val="000000"/>
          <w:spacing w:val="-4"/>
          <w:highlight w:val="yellow"/>
        </w:rPr>
        <w:t xml:space="preserve"> </w:t>
      </w:r>
      <w:r>
        <w:rPr>
          <w:color w:val="000000"/>
          <w:highlight w:val="yellow"/>
        </w:rPr>
        <w:t>relied</w:t>
      </w:r>
      <w:r>
        <w:rPr>
          <w:color w:val="000000"/>
        </w:rPr>
        <w:t xml:space="preserve"> </w:t>
      </w:r>
      <w:r>
        <w:rPr>
          <w:color w:val="000000"/>
          <w:highlight w:val="yellow"/>
        </w:rPr>
        <w:t>upon as the sole source of financial support for an organization's activities.</w:t>
      </w:r>
    </w:p>
    <w:p w14:paraId="6284559C" w14:textId="77777777" w:rsidR="009B3CBD" w:rsidRDefault="00000000">
      <w:pPr>
        <w:pStyle w:val="BodyText"/>
        <w:spacing w:before="3" w:line="247" w:lineRule="auto"/>
        <w:ind w:left="2252" w:right="336"/>
      </w:pPr>
      <w:r>
        <w:rPr>
          <w:color w:val="000000"/>
          <w:highlight w:val="yellow"/>
        </w:rPr>
        <w:t>Club</w:t>
      </w:r>
      <w:r>
        <w:rPr>
          <w:color w:val="000000"/>
          <w:spacing w:val="-4"/>
          <w:highlight w:val="yellow"/>
        </w:rPr>
        <w:t xml:space="preserve"> </w:t>
      </w:r>
      <w:r>
        <w:rPr>
          <w:color w:val="000000"/>
          <w:highlight w:val="yellow"/>
        </w:rPr>
        <w:t>Support</w:t>
      </w:r>
      <w:r>
        <w:rPr>
          <w:color w:val="000000"/>
          <w:spacing w:val="-4"/>
          <w:highlight w:val="yellow"/>
        </w:rPr>
        <w:t xml:space="preserve"> </w:t>
      </w:r>
      <w:r>
        <w:rPr>
          <w:color w:val="000000"/>
          <w:highlight w:val="yellow"/>
        </w:rPr>
        <w:t>Funding</w:t>
      </w:r>
      <w:r>
        <w:rPr>
          <w:color w:val="000000"/>
          <w:spacing w:val="-4"/>
          <w:highlight w:val="yellow"/>
        </w:rPr>
        <w:t xml:space="preserve"> </w:t>
      </w:r>
      <w:r>
        <w:rPr>
          <w:color w:val="000000"/>
          <w:highlight w:val="yellow"/>
        </w:rPr>
        <w:t>is</w:t>
      </w:r>
      <w:r>
        <w:rPr>
          <w:color w:val="000000"/>
          <w:spacing w:val="-4"/>
          <w:highlight w:val="yellow"/>
        </w:rPr>
        <w:t xml:space="preserve"> </w:t>
      </w:r>
      <w:r>
        <w:rPr>
          <w:color w:val="000000"/>
          <w:highlight w:val="yellow"/>
        </w:rPr>
        <w:t>not</w:t>
      </w:r>
      <w:r>
        <w:rPr>
          <w:color w:val="000000"/>
          <w:spacing w:val="-4"/>
          <w:highlight w:val="yellow"/>
        </w:rPr>
        <w:t xml:space="preserve"> </w:t>
      </w:r>
      <w:r>
        <w:rPr>
          <w:color w:val="000000"/>
          <w:highlight w:val="yellow"/>
        </w:rPr>
        <w:t>guaranteed;</w:t>
      </w:r>
      <w:r>
        <w:rPr>
          <w:color w:val="000000"/>
          <w:spacing w:val="-4"/>
          <w:highlight w:val="yellow"/>
        </w:rPr>
        <w:t xml:space="preserve"> </w:t>
      </w:r>
      <w:r>
        <w:rPr>
          <w:color w:val="000000"/>
          <w:highlight w:val="yellow"/>
        </w:rPr>
        <w:t>therefore,</w:t>
      </w:r>
      <w:r>
        <w:rPr>
          <w:color w:val="000000"/>
          <w:spacing w:val="-4"/>
          <w:highlight w:val="yellow"/>
        </w:rPr>
        <w:t xml:space="preserve"> </w:t>
      </w:r>
      <w:r>
        <w:rPr>
          <w:color w:val="000000"/>
          <w:highlight w:val="yellow"/>
        </w:rPr>
        <w:t>clubs</w:t>
      </w:r>
      <w:r>
        <w:rPr>
          <w:color w:val="000000"/>
          <w:spacing w:val="-4"/>
          <w:highlight w:val="yellow"/>
        </w:rPr>
        <w:t xml:space="preserve"> </w:t>
      </w:r>
      <w:r>
        <w:rPr>
          <w:color w:val="000000"/>
          <w:highlight w:val="yellow"/>
        </w:rPr>
        <w:t>are</w:t>
      </w:r>
      <w:r>
        <w:rPr>
          <w:color w:val="000000"/>
          <w:spacing w:val="-5"/>
          <w:highlight w:val="yellow"/>
        </w:rPr>
        <w:t xml:space="preserve"> </w:t>
      </w:r>
      <w:r>
        <w:rPr>
          <w:color w:val="000000"/>
          <w:highlight w:val="yellow"/>
        </w:rPr>
        <w:t>responsible</w:t>
      </w:r>
      <w:r>
        <w:rPr>
          <w:color w:val="000000"/>
          <w:spacing w:val="-5"/>
          <w:highlight w:val="yellow"/>
        </w:rPr>
        <w:t xml:space="preserve"> </w:t>
      </w:r>
      <w:r>
        <w:rPr>
          <w:color w:val="000000"/>
          <w:highlight w:val="yellow"/>
        </w:rPr>
        <w:t>for</w:t>
      </w:r>
      <w:r>
        <w:rPr>
          <w:color w:val="000000"/>
        </w:rPr>
        <w:t xml:space="preserve"> </w:t>
      </w:r>
      <w:r>
        <w:rPr>
          <w:color w:val="000000"/>
          <w:highlight w:val="yellow"/>
        </w:rPr>
        <w:t>being able to fund their requests prior to receiving Club Support Funding.</w:t>
      </w:r>
    </w:p>
    <w:p w14:paraId="09D5270E" w14:textId="77777777" w:rsidR="009B3CBD" w:rsidRDefault="009B3CBD">
      <w:pPr>
        <w:spacing w:line="247" w:lineRule="auto"/>
        <w:sectPr w:rsidR="009B3CBD">
          <w:headerReference w:type="default" r:id="rId43"/>
          <w:footerReference w:type="default" r:id="rId44"/>
          <w:pgSz w:w="12240" w:h="15840"/>
          <w:pgMar w:top="1300" w:right="1140" w:bottom="1240" w:left="820" w:header="0" w:footer="1059" w:gutter="0"/>
          <w:cols w:space="720"/>
        </w:sectPr>
      </w:pPr>
    </w:p>
    <w:p w14:paraId="5147EE58" w14:textId="77777777" w:rsidR="009B3CBD" w:rsidRDefault="00000000">
      <w:pPr>
        <w:pStyle w:val="BodyText"/>
        <w:ind w:left="2247"/>
        <w:rPr>
          <w:sz w:val="20"/>
        </w:rPr>
      </w:pPr>
      <w:r>
        <w:rPr>
          <w:noProof/>
          <w:sz w:val="20"/>
        </w:rPr>
        <w:lastRenderedPageBreak/>
        <mc:AlternateContent>
          <mc:Choice Requires="wps">
            <w:drawing>
              <wp:inline distT="0" distB="0" distL="0" distR="0" wp14:anchorId="385D449A" wp14:editId="6D1D8D1A">
                <wp:extent cx="4620895" cy="195580"/>
                <wp:effectExtent l="0" t="0" r="0" b="0"/>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20895" cy="195580"/>
                        </a:xfrm>
                        <a:prstGeom prst="rect">
                          <a:avLst/>
                        </a:prstGeom>
                        <a:solidFill>
                          <a:srgbClr val="FFFF00"/>
                        </a:solidFill>
                      </wps:spPr>
                      <wps:txbx>
                        <w:txbxContent>
                          <w:p w14:paraId="7ED9F239" w14:textId="77777777" w:rsidR="009B3CBD" w:rsidRDefault="00000000">
                            <w:pPr>
                              <w:pStyle w:val="BodyText"/>
                              <w:spacing w:before="6"/>
                              <w:ind w:left="-6"/>
                              <w:rPr>
                                <w:color w:val="000000"/>
                              </w:rPr>
                            </w:pPr>
                            <w:r>
                              <w:rPr>
                                <w:color w:val="000000"/>
                              </w:rPr>
                              <w:t>The</w:t>
                            </w:r>
                            <w:r>
                              <w:rPr>
                                <w:color w:val="000000"/>
                                <w:spacing w:val="-4"/>
                              </w:rPr>
                              <w:t xml:space="preserve"> </w:t>
                            </w:r>
                            <w:r>
                              <w:rPr>
                                <w:color w:val="000000"/>
                              </w:rPr>
                              <w:t>committee</w:t>
                            </w:r>
                            <w:r>
                              <w:rPr>
                                <w:color w:val="000000"/>
                                <w:spacing w:val="-2"/>
                              </w:rPr>
                              <w:t xml:space="preserve"> </w:t>
                            </w:r>
                            <w:r>
                              <w:rPr>
                                <w:color w:val="000000"/>
                              </w:rPr>
                              <w:t>is</w:t>
                            </w:r>
                            <w:r>
                              <w:rPr>
                                <w:color w:val="000000"/>
                                <w:spacing w:val="-1"/>
                              </w:rPr>
                              <w:t xml:space="preserve"> </w:t>
                            </w:r>
                            <w:r>
                              <w:rPr>
                                <w:color w:val="000000"/>
                              </w:rPr>
                              <w:t>not</w:t>
                            </w:r>
                            <w:r>
                              <w:rPr>
                                <w:color w:val="000000"/>
                                <w:spacing w:val="-1"/>
                              </w:rPr>
                              <w:t xml:space="preserve"> </w:t>
                            </w:r>
                            <w:r>
                              <w:rPr>
                                <w:color w:val="000000"/>
                              </w:rPr>
                              <w:t>held to</w:t>
                            </w:r>
                            <w:r>
                              <w:rPr>
                                <w:color w:val="000000"/>
                                <w:spacing w:val="-1"/>
                              </w:rPr>
                              <w:t xml:space="preserve"> </w:t>
                            </w:r>
                            <w:r>
                              <w:rPr>
                                <w:color w:val="000000"/>
                              </w:rPr>
                              <w:t>a</w:t>
                            </w:r>
                            <w:r>
                              <w:rPr>
                                <w:color w:val="000000"/>
                                <w:spacing w:val="-2"/>
                              </w:rPr>
                              <w:t xml:space="preserve"> </w:t>
                            </w:r>
                            <w:r>
                              <w:rPr>
                                <w:color w:val="000000"/>
                              </w:rPr>
                              <w:t>uniform</w:t>
                            </w:r>
                            <w:r>
                              <w:rPr>
                                <w:color w:val="000000"/>
                                <w:spacing w:val="-1"/>
                              </w:rPr>
                              <w:t xml:space="preserve"> </w:t>
                            </w:r>
                            <w:r>
                              <w:rPr>
                                <w:color w:val="000000"/>
                              </w:rPr>
                              <w:t>standard of</w:t>
                            </w:r>
                            <w:r>
                              <w:rPr>
                                <w:color w:val="000000"/>
                                <w:spacing w:val="-1"/>
                              </w:rPr>
                              <w:t xml:space="preserve"> </w:t>
                            </w:r>
                            <w:r>
                              <w:rPr>
                                <w:color w:val="000000"/>
                              </w:rPr>
                              <w:t>award,</w:t>
                            </w:r>
                            <w:r>
                              <w:rPr>
                                <w:color w:val="000000"/>
                                <w:spacing w:val="-1"/>
                              </w:rPr>
                              <w:t xml:space="preserve"> </w:t>
                            </w:r>
                            <w:r>
                              <w:rPr>
                                <w:color w:val="000000"/>
                              </w:rPr>
                              <w:t>meaning</w:t>
                            </w:r>
                            <w:r>
                              <w:rPr>
                                <w:color w:val="000000"/>
                                <w:spacing w:val="-1"/>
                              </w:rPr>
                              <w:t xml:space="preserve"> </w:t>
                            </w:r>
                            <w:r>
                              <w:rPr>
                                <w:color w:val="000000"/>
                              </w:rPr>
                              <w:t xml:space="preserve">that </w:t>
                            </w:r>
                            <w:r>
                              <w:rPr>
                                <w:color w:val="000000"/>
                                <w:spacing w:val="-5"/>
                              </w:rPr>
                              <w:t>no</w:t>
                            </w:r>
                          </w:p>
                        </w:txbxContent>
                      </wps:txbx>
                      <wps:bodyPr wrap="square" lIns="0" tIns="0" rIns="0" bIns="0" rtlCol="0">
                        <a:noAutofit/>
                      </wps:bodyPr>
                    </wps:wsp>
                  </a:graphicData>
                </a:graphic>
              </wp:inline>
            </w:drawing>
          </mc:Choice>
          <mc:Fallback>
            <w:pict>
              <v:shapetype w14:anchorId="385D449A" id="_x0000_t202" coordsize="21600,21600" o:spt="202" path="m,l,21600r21600,l21600,xe">
                <v:stroke joinstyle="miter"/>
                <v:path gradientshapeok="t" o:connecttype="rect"/>
              </v:shapetype>
              <v:shape id="Textbox 61" o:spid="_x0000_s1026" type="#_x0000_t202" style="width:363.85pt;height:15.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" fillcolor="yellow" stroked="f">
                <v:textbox inset="0,0,0,0">
                  <w:txbxContent>
                    <w:p w14:paraId="7ED9F239" w14:textId="77777777" w:rsidR="009B3CBD" w:rsidRDefault="00000000">
                      <w:pPr>
                        <w:pStyle w:val="BodyText"/>
                        <w:spacing w:before="6"/>
                        <w:ind w:left="-6"/>
                        <w:rPr>
                          <w:color w:val="000000"/>
                        </w:rPr>
                      </w:pPr>
                      <w:r>
                        <w:rPr>
                          <w:color w:val="000000"/>
                        </w:rPr>
                        <w:t>The</w:t>
                      </w:r>
                      <w:r>
                        <w:rPr>
                          <w:color w:val="000000"/>
                          <w:spacing w:val="-4"/>
                        </w:rPr>
                        <w:t xml:space="preserve"> </w:t>
                      </w:r>
                      <w:r>
                        <w:rPr>
                          <w:color w:val="000000"/>
                        </w:rPr>
                        <w:t>committee</w:t>
                      </w:r>
                      <w:r>
                        <w:rPr>
                          <w:color w:val="000000"/>
                          <w:spacing w:val="-2"/>
                        </w:rPr>
                        <w:t xml:space="preserve"> </w:t>
                      </w:r>
                      <w:r>
                        <w:rPr>
                          <w:color w:val="000000"/>
                        </w:rPr>
                        <w:t>is</w:t>
                      </w:r>
                      <w:r>
                        <w:rPr>
                          <w:color w:val="000000"/>
                          <w:spacing w:val="-1"/>
                        </w:rPr>
                        <w:t xml:space="preserve"> </w:t>
                      </w:r>
                      <w:r>
                        <w:rPr>
                          <w:color w:val="000000"/>
                        </w:rPr>
                        <w:t>not</w:t>
                      </w:r>
                      <w:r>
                        <w:rPr>
                          <w:color w:val="000000"/>
                          <w:spacing w:val="-1"/>
                        </w:rPr>
                        <w:t xml:space="preserve"> </w:t>
                      </w:r>
                      <w:r>
                        <w:rPr>
                          <w:color w:val="000000"/>
                        </w:rPr>
                        <w:t>held to</w:t>
                      </w:r>
                      <w:r>
                        <w:rPr>
                          <w:color w:val="000000"/>
                          <w:spacing w:val="-1"/>
                        </w:rPr>
                        <w:t xml:space="preserve"> </w:t>
                      </w:r>
                      <w:r>
                        <w:rPr>
                          <w:color w:val="000000"/>
                        </w:rPr>
                        <w:t>a</w:t>
                      </w:r>
                      <w:r>
                        <w:rPr>
                          <w:color w:val="000000"/>
                          <w:spacing w:val="-2"/>
                        </w:rPr>
                        <w:t xml:space="preserve"> </w:t>
                      </w:r>
                      <w:r>
                        <w:rPr>
                          <w:color w:val="000000"/>
                        </w:rPr>
                        <w:t>uniform</w:t>
                      </w:r>
                      <w:r>
                        <w:rPr>
                          <w:color w:val="000000"/>
                          <w:spacing w:val="-1"/>
                        </w:rPr>
                        <w:t xml:space="preserve"> </w:t>
                      </w:r>
                      <w:r>
                        <w:rPr>
                          <w:color w:val="000000"/>
                        </w:rPr>
                        <w:t>standard of</w:t>
                      </w:r>
                      <w:r>
                        <w:rPr>
                          <w:color w:val="000000"/>
                          <w:spacing w:val="-1"/>
                        </w:rPr>
                        <w:t xml:space="preserve"> </w:t>
                      </w:r>
                      <w:r>
                        <w:rPr>
                          <w:color w:val="000000"/>
                        </w:rPr>
                        <w:t>award,</w:t>
                      </w:r>
                      <w:r>
                        <w:rPr>
                          <w:color w:val="000000"/>
                          <w:spacing w:val="-1"/>
                        </w:rPr>
                        <w:t xml:space="preserve"> </w:t>
                      </w:r>
                      <w:r>
                        <w:rPr>
                          <w:color w:val="000000"/>
                        </w:rPr>
                        <w:t>meaning</w:t>
                      </w:r>
                      <w:r>
                        <w:rPr>
                          <w:color w:val="000000"/>
                          <w:spacing w:val="-1"/>
                        </w:rPr>
                        <w:t xml:space="preserve"> </w:t>
                      </w:r>
                      <w:r>
                        <w:rPr>
                          <w:color w:val="000000"/>
                        </w:rPr>
                        <w:t xml:space="preserve">that </w:t>
                      </w:r>
                      <w:r>
                        <w:rPr>
                          <w:color w:val="000000"/>
                          <w:spacing w:val="-5"/>
                        </w:rPr>
                        <w:t>no</w:t>
                      </w:r>
                    </w:p>
                  </w:txbxContent>
                </v:textbox>
                <w10:anchorlock/>
              </v:shape>
            </w:pict>
          </mc:Fallback>
        </mc:AlternateContent>
      </w:r>
    </w:p>
    <w:p w14:paraId="4F8F90E4" w14:textId="77777777" w:rsidR="009B3CBD" w:rsidRDefault="00000000">
      <w:pPr>
        <w:pStyle w:val="BodyText"/>
        <w:ind w:right="315"/>
        <w:jc w:val="center"/>
      </w:pPr>
      <w:r>
        <w:rPr>
          <w:color w:val="000000"/>
          <w:highlight w:val="yellow"/>
        </w:rPr>
        <w:t>previously</w:t>
      </w:r>
      <w:r>
        <w:rPr>
          <w:color w:val="000000"/>
          <w:spacing w:val="-3"/>
          <w:highlight w:val="yellow"/>
        </w:rPr>
        <w:t xml:space="preserve"> </w:t>
      </w:r>
      <w:r>
        <w:rPr>
          <w:color w:val="000000"/>
          <w:highlight w:val="yellow"/>
        </w:rPr>
        <w:t>funded</w:t>
      </w:r>
      <w:r>
        <w:rPr>
          <w:color w:val="000000"/>
          <w:spacing w:val="-2"/>
          <w:highlight w:val="yellow"/>
        </w:rPr>
        <w:t xml:space="preserve"> </w:t>
      </w:r>
      <w:r>
        <w:rPr>
          <w:color w:val="000000"/>
          <w:highlight w:val="yellow"/>
        </w:rPr>
        <w:t>item</w:t>
      </w:r>
      <w:r>
        <w:rPr>
          <w:color w:val="000000"/>
          <w:spacing w:val="-2"/>
          <w:highlight w:val="yellow"/>
        </w:rPr>
        <w:t xml:space="preserve"> </w:t>
      </w:r>
      <w:r>
        <w:rPr>
          <w:color w:val="000000"/>
          <w:highlight w:val="yellow"/>
        </w:rPr>
        <w:t>is</w:t>
      </w:r>
      <w:r>
        <w:rPr>
          <w:color w:val="000000"/>
          <w:spacing w:val="-2"/>
          <w:highlight w:val="yellow"/>
        </w:rPr>
        <w:t xml:space="preserve"> </w:t>
      </w:r>
      <w:r>
        <w:rPr>
          <w:color w:val="000000"/>
          <w:highlight w:val="yellow"/>
        </w:rPr>
        <w:t>guaranteed</w:t>
      </w:r>
      <w:r>
        <w:rPr>
          <w:color w:val="000000"/>
          <w:spacing w:val="-3"/>
          <w:highlight w:val="yellow"/>
        </w:rPr>
        <w:t xml:space="preserve"> </w:t>
      </w:r>
      <w:r>
        <w:rPr>
          <w:color w:val="000000"/>
          <w:highlight w:val="yellow"/>
        </w:rPr>
        <w:t>to</w:t>
      </w:r>
      <w:r>
        <w:rPr>
          <w:color w:val="000000"/>
          <w:spacing w:val="-2"/>
          <w:highlight w:val="yellow"/>
        </w:rPr>
        <w:t xml:space="preserve"> </w:t>
      </w:r>
      <w:r>
        <w:rPr>
          <w:color w:val="000000"/>
          <w:highlight w:val="yellow"/>
        </w:rPr>
        <w:t>be</w:t>
      </w:r>
      <w:r>
        <w:rPr>
          <w:color w:val="000000"/>
          <w:spacing w:val="-2"/>
          <w:highlight w:val="yellow"/>
        </w:rPr>
        <w:t xml:space="preserve"> </w:t>
      </w:r>
      <w:r>
        <w:rPr>
          <w:color w:val="000000"/>
          <w:highlight w:val="yellow"/>
        </w:rPr>
        <w:t>funded</w:t>
      </w:r>
      <w:r>
        <w:rPr>
          <w:color w:val="000000"/>
          <w:spacing w:val="-2"/>
          <w:highlight w:val="yellow"/>
        </w:rPr>
        <w:t xml:space="preserve"> again.</w:t>
      </w:r>
    </w:p>
    <w:p w14:paraId="51B65C62" w14:textId="77777777" w:rsidR="009B3CBD" w:rsidRDefault="009B3CBD">
      <w:pPr>
        <w:pStyle w:val="BodyText"/>
        <w:spacing w:before="100"/>
        <w:rPr>
          <w:sz w:val="26"/>
        </w:rPr>
      </w:pPr>
    </w:p>
    <w:p w14:paraId="5C030879" w14:textId="77777777" w:rsidR="009B3CBD" w:rsidRDefault="00000000">
      <w:pPr>
        <w:tabs>
          <w:tab w:val="left" w:pos="2795"/>
        </w:tabs>
        <w:spacing w:before="1"/>
        <w:ind w:left="1282"/>
        <w:rPr>
          <w:b/>
          <w:sz w:val="26"/>
        </w:rPr>
      </w:pPr>
      <w:r>
        <w:rPr>
          <w:b/>
          <w:color w:val="4176AF"/>
          <w:sz w:val="24"/>
        </w:rPr>
        <w:t>Chapter</w:t>
      </w:r>
      <w:r>
        <w:rPr>
          <w:b/>
          <w:color w:val="4176AF"/>
          <w:spacing w:val="-7"/>
          <w:sz w:val="24"/>
        </w:rPr>
        <w:t xml:space="preserve"> </w:t>
      </w:r>
      <w:r>
        <w:rPr>
          <w:b/>
          <w:color w:val="4176AF"/>
          <w:spacing w:val="-5"/>
          <w:sz w:val="24"/>
        </w:rPr>
        <w:t>F.</w:t>
      </w:r>
      <w:r>
        <w:rPr>
          <w:b/>
          <w:color w:val="4176AF"/>
          <w:sz w:val="24"/>
        </w:rPr>
        <w:tab/>
      </w:r>
      <w:r>
        <w:rPr>
          <w:b/>
          <w:color w:val="4176AF"/>
          <w:spacing w:val="-2"/>
          <w:sz w:val="26"/>
        </w:rPr>
        <w:t>GENERAL</w:t>
      </w:r>
      <w:r>
        <w:rPr>
          <w:b/>
          <w:color w:val="4176AF"/>
          <w:spacing w:val="-13"/>
          <w:sz w:val="26"/>
        </w:rPr>
        <w:t xml:space="preserve"> </w:t>
      </w:r>
      <w:r>
        <w:rPr>
          <w:b/>
          <w:color w:val="4176AF"/>
          <w:spacing w:val="-2"/>
          <w:sz w:val="26"/>
        </w:rPr>
        <w:t>DEFINITIONS</w:t>
      </w:r>
      <w:r>
        <w:rPr>
          <w:b/>
          <w:color w:val="4176AF"/>
          <w:spacing w:val="-12"/>
          <w:sz w:val="26"/>
        </w:rPr>
        <w:t xml:space="preserve"> </w:t>
      </w:r>
      <w:r>
        <w:rPr>
          <w:b/>
          <w:color w:val="4176AF"/>
          <w:spacing w:val="-2"/>
          <w:sz w:val="26"/>
        </w:rPr>
        <w:t>AND TERMS</w:t>
      </w:r>
    </w:p>
    <w:p w14:paraId="7B68E0DF" w14:textId="77777777" w:rsidR="009B3CBD" w:rsidRDefault="00000000">
      <w:pPr>
        <w:tabs>
          <w:tab w:val="left" w:pos="3384"/>
        </w:tabs>
        <w:spacing w:before="127"/>
        <w:ind w:left="2062"/>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rPr>
        <w:t>Group,</w:t>
      </w:r>
      <w:r>
        <w:rPr>
          <w:b/>
          <w:color w:val="00518A"/>
          <w:spacing w:val="-6"/>
        </w:rPr>
        <w:t xml:space="preserve"> </w:t>
      </w:r>
      <w:r>
        <w:rPr>
          <w:b/>
          <w:color w:val="00518A"/>
        </w:rPr>
        <w:t>Club,</w:t>
      </w:r>
      <w:r>
        <w:rPr>
          <w:b/>
          <w:color w:val="00518A"/>
          <w:spacing w:val="-6"/>
        </w:rPr>
        <w:t xml:space="preserve"> </w:t>
      </w:r>
      <w:r>
        <w:rPr>
          <w:b/>
          <w:color w:val="00518A"/>
        </w:rPr>
        <w:t>and</w:t>
      </w:r>
      <w:r>
        <w:rPr>
          <w:b/>
          <w:color w:val="00518A"/>
          <w:spacing w:val="-6"/>
        </w:rPr>
        <w:t xml:space="preserve"> </w:t>
      </w:r>
      <w:r>
        <w:rPr>
          <w:b/>
          <w:color w:val="00518A"/>
          <w:spacing w:val="-2"/>
        </w:rPr>
        <w:t>Organization</w:t>
      </w:r>
    </w:p>
    <w:p w14:paraId="0187BFD4" w14:textId="77777777" w:rsidR="009B3CBD" w:rsidRDefault="00000000">
      <w:pPr>
        <w:pStyle w:val="BodyText"/>
        <w:spacing w:before="170" w:line="247" w:lineRule="auto"/>
        <w:ind w:left="2252" w:right="469" w:hanging="10"/>
      </w:pPr>
      <w:r>
        <w:t>The</w:t>
      </w:r>
      <w:r>
        <w:rPr>
          <w:spacing w:val="-5"/>
        </w:rPr>
        <w:t xml:space="preserve"> </w:t>
      </w:r>
      <w:r>
        <w:t>words</w:t>
      </w:r>
      <w:r>
        <w:rPr>
          <w:spacing w:val="-4"/>
        </w:rPr>
        <w:t xml:space="preserve"> </w:t>
      </w:r>
      <w:r>
        <w:t>“group,”</w:t>
      </w:r>
      <w:r>
        <w:rPr>
          <w:spacing w:val="-5"/>
        </w:rPr>
        <w:t xml:space="preserve"> </w:t>
      </w:r>
      <w:r>
        <w:t>“club,”</w:t>
      </w:r>
      <w:r>
        <w:rPr>
          <w:spacing w:val="-5"/>
        </w:rPr>
        <w:t xml:space="preserve"> </w:t>
      </w:r>
      <w:r>
        <w:t>and</w:t>
      </w:r>
      <w:r>
        <w:rPr>
          <w:spacing w:val="-4"/>
        </w:rPr>
        <w:t xml:space="preserve"> </w:t>
      </w:r>
      <w:r>
        <w:t>“organization”</w:t>
      </w:r>
      <w:r>
        <w:rPr>
          <w:spacing w:val="-5"/>
        </w:rPr>
        <w:t xml:space="preserve"> </w:t>
      </w:r>
      <w:r>
        <w:t>are</w:t>
      </w:r>
      <w:r>
        <w:rPr>
          <w:spacing w:val="-5"/>
        </w:rPr>
        <w:t xml:space="preserve"> </w:t>
      </w:r>
      <w:r>
        <w:t>interchangeable</w:t>
      </w:r>
      <w:r>
        <w:rPr>
          <w:spacing w:val="-5"/>
        </w:rPr>
        <w:t xml:space="preserve"> </w:t>
      </w:r>
      <w:r>
        <w:t>terms</w:t>
      </w:r>
      <w:r>
        <w:rPr>
          <w:spacing w:val="-4"/>
        </w:rPr>
        <w:t xml:space="preserve"> </w:t>
      </w:r>
      <w:r>
        <w:t>used within this document which refer to those assemblies of undergraduate students at the University of Nevada, Reno (the University) recognized by the Associated Students of the University of Nevada. These terms may also, at times, refer to such assemblies which are in the process of applying for recognition or which have not been recognized, but which are in some way affiliated with the University and its campus.</w:t>
      </w:r>
    </w:p>
    <w:p w14:paraId="4FD6E262" w14:textId="77777777" w:rsidR="009B3CBD" w:rsidRDefault="00000000">
      <w:pPr>
        <w:pStyle w:val="BodyText"/>
        <w:spacing w:before="16" w:line="249" w:lineRule="auto"/>
        <w:ind w:left="2252" w:right="336" w:hanging="10"/>
      </w:pPr>
      <w:r>
        <w:t>Should</w:t>
      </w:r>
      <w:r>
        <w:rPr>
          <w:spacing w:val="-4"/>
        </w:rPr>
        <w:t xml:space="preserve"> </w:t>
      </w:r>
      <w:r>
        <w:t>clarification</w:t>
      </w:r>
      <w:r>
        <w:rPr>
          <w:spacing w:val="-4"/>
        </w:rPr>
        <w:t xml:space="preserve"> </w:t>
      </w:r>
      <w:r>
        <w:t>of</w:t>
      </w:r>
      <w:r>
        <w:rPr>
          <w:spacing w:val="-4"/>
        </w:rPr>
        <w:t xml:space="preserve"> </w:t>
      </w:r>
      <w:r>
        <w:t>these</w:t>
      </w:r>
      <w:r>
        <w:rPr>
          <w:spacing w:val="-5"/>
        </w:rPr>
        <w:t xml:space="preserve"> </w:t>
      </w:r>
      <w:r>
        <w:t>references</w:t>
      </w:r>
      <w:r>
        <w:rPr>
          <w:spacing w:val="-4"/>
        </w:rPr>
        <w:t xml:space="preserve"> </w:t>
      </w:r>
      <w:r>
        <w:t>be</w:t>
      </w:r>
      <w:r>
        <w:rPr>
          <w:spacing w:val="-5"/>
        </w:rPr>
        <w:t xml:space="preserve"> </w:t>
      </w:r>
      <w:r>
        <w:t>required,</w:t>
      </w:r>
      <w:r>
        <w:rPr>
          <w:spacing w:val="-4"/>
        </w:rPr>
        <w:t xml:space="preserve"> </w:t>
      </w:r>
      <w:r>
        <w:t>the</w:t>
      </w:r>
      <w:r>
        <w:rPr>
          <w:spacing w:val="-5"/>
        </w:rPr>
        <w:t xml:space="preserve"> </w:t>
      </w:r>
      <w:r>
        <w:t>Director</w:t>
      </w:r>
      <w:r>
        <w:rPr>
          <w:spacing w:val="-4"/>
        </w:rPr>
        <w:t xml:space="preserve"> </w:t>
      </w:r>
      <w:r>
        <w:t>of</w:t>
      </w:r>
      <w:r>
        <w:rPr>
          <w:spacing w:val="-4"/>
        </w:rPr>
        <w:t xml:space="preserve"> </w:t>
      </w:r>
      <w:r>
        <w:t>Clubs</w:t>
      </w:r>
      <w:r>
        <w:rPr>
          <w:spacing w:val="-4"/>
        </w:rPr>
        <w:t xml:space="preserve"> </w:t>
      </w:r>
      <w:r>
        <w:t xml:space="preserve">and </w:t>
      </w:r>
      <w:r>
        <w:rPr>
          <w:spacing w:val="-2"/>
        </w:rPr>
        <w:t>Organizations</w:t>
      </w:r>
    </w:p>
    <w:p w14:paraId="01B7B68D" w14:textId="77777777" w:rsidR="009B3CBD" w:rsidRDefault="00000000">
      <w:pPr>
        <w:pStyle w:val="BodyText"/>
        <w:spacing w:before="7" w:line="252" w:lineRule="auto"/>
        <w:ind w:left="2237" w:right="336" w:hanging="10"/>
      </w:pPr>
      <w:r>
        <w:t xml:space="preserve">(“the Director”) shall make such clarification or may seek an opinion from the Commission on Clubs and Organizations. </w:t>
      </w:r>
      <w:r w:rsidRPr="00C86317">
        <w:rPr>
          <w:strike/>
          <w:color w:val="ED0000"/>
        </w:rPr>
        <w:t>Club Support Funding is not</w:t>
      </w:r>
      <w:r w:rsidRPr="00C86317">
        <w:rPr>
          <w:color w:val="ED0000"/>
        </w:rPr>
        <w:t xml:space="preserve"> </w:t>
      </w:r>
      <w:r w:rsidRPr="00C86317">
        <w:rPr>
          <w:strike/>
          <w:color w:val="ED0000"/>
        </w:rPr>
        <w:t>guaranteed;</w:t>
      </w:r>
      <w:r w:rsidRPr="00C86317">
        <w:rPr>
          <w:strike/>
          <w:color w:val="ED0000"/>
          <w:spacing w:val="-4"/>
        </w:rPr>
        <w:t xml:space="preserve"> </w:t>
      </w:r>
      <w:r w:rsidRPr="00C86317">
        <w:rPr>
          <w:strike/>
          <w:color w:val="ED0000"/>
        </w:rPr>
        <w:t>therefore,</w:t>
      </w:r>
      <w:r w:rsidRPr="00C86317">
        <w:rPr>
          <w:strike/>
          <w:color w:val="ED0000"/>
          <w:spacing w:val="-4"/>
        </w:rPr>
        <w:t xml:space="preserve"> </w:t>
      </w:r>
      <w:r w:rsidRPr="00C86317">
        <w:rPr>
          <w:strike/>
          <w:color w:val="ED0000"/>
        </w:rPr>
        <w:t>clubs</w:t>
      </w:r>
      <w:r w:rsidRPr="00C86317">
        <w:rPr>
          <w:strike/>
          <w:color w:val="ED0000"/>
          <w:spacing w:val="-4"/>
        </w:rPr>
        <w:t xml:space="preserve"> </w:t>
      </w:r>
      <w:r w:rsidRPr="00C86317">
        <w:rPr>
          <w:strike/>
          <w:color w:val="ED0000"/>
        </w:rPr>
        <w:t>are</w:t>
      </w:r>
      <w:r w:rsidRPr="00C86317">
        <w:rPr>
          <w:strike/>
          <w:color w:val="ED0000"/>
          <w:spacing w:val="-5"/>
        </w:rPr>
        <w:t xml:space="preserve"> </w:t>
      </w:r>
      <w:r w:rsidRPr="00C86317">
        <w:rPr>
          <w:strike/>
          <w:color w:val="ED0000"/>
        </w:rPr>
        <w:t>responsible</w:t>
      </w:r>
      <w:r w:rsidRPr="00C86317">
        <w:rPr>
          <w:strike/>
          <w:color w:val="ED0000"/>
          <w:spacing w:val="-5"/>
        </w:rPr>
        <w:t xml:space="preserve"> </w:t>
      </w:r>
      <w:r w:rsidRPr="00C86317">
        <w:rPr>
          <w:strike/>
          <w:color w:val="ED0000"/>
        </w:rPr>
        <w:t>for</w:t>
      </w:r>
      <w:r w:rsidRPr="00C86317">
        <w:rPr>
          <w:strike/>
          <w:color w:val="ED0000"/>
          <w:spacing w:val="-4"/>
        </w:rPr>
        <w:t xml:space="preserve"> </w:t>
      </w:r>
      <w:r w:rsidRPr="00C86317">
        <w:rPr>
          <w:strike/>
          <w:color w:val="ED0000"/>
        </w:rPr>
        <w:t>being</w:t>
      </w:r>
      <w:r w:rsidRPr="00C86317">
        <w:rPr>
          <w:strike/>
          <w:color w:val="ED0000"/>
          <w:spacing w:val="-4"/>
        </w:rPr>
        <w:t xml:space="preserve"> </w:t>
      </w:r>
      <w:r w:rsidRPr="00C86317">
        <w:rPr>
          <w:strike/>
          <w:color w:val="ED0000"/>
        </w:rPr>
        <w:t>able</w:t>
      </w:r>
      <w:r w:rsidRPr="00C86317">
        <w:rPr>
          <w:strike/>
          <w:color w:val="ED0000"/>
          <w:spacing w:val="-5"/>
        </w:rPr>
        <w:t xml:space="preserve"> </w:t>
      </w:r>
      <w:r w:rsidRPr="00C86317">
        <w:rPr>
          <w:strike/>
          <w:color w:val="ED0000"/>
        </w:rPr>
        <w:t>to</w:t>
      </w:r>
      <w:r w:rsidRPr="00C86317">
        <w:rPr>
          <w:strike/>
          <w:color w:val="ED0000"/>
          <w:spacing w:val="-4"/>
        </w:rPr>
        <w:t xml:space="preserve"> </w:t>
      </w:r>
      <w:r w:rsidRPr="00C86317">
        <w:rPr>
          <w:strike/>
          <w:color w:val="ED0000"/>
        </w:rPr>
        <w:t>fund</w:t>
      </w:r>
      <w:r w:rsidRPr="00C86317">
        <w:rPr>
          <w:strike/>
          <w:color w:val="ED0000"/>
          <w:spacing w:val="-4"/>
        </w:rPr>
        <w:t xml:space="preserve"> </w:t>
      </w:r>
      <w:r w:rsidRPr="00C86317">
        <w:rPr>
          <w:strike/>
          <w:color w:val="ED0000"/>
        </w:rPr>
        <w:t>their</w:t>
      </w:r>
      <w:r w:rsidRPr="00C86317">
        <w:rPr>
          <w:color w:val="ED0000"/>
          <w:spacing w:val="-5"/>
        </w:rPr>
        <w:t xml:space="preserve"> </w:t>
      </w:r>
      <w:r w:rsidRPr="00C86317">
        <w:rPr>
          <w:strike/>
          <w:color w:val="ED0000"/>
        </w:rPr>
        <w:t>requests</w:t>
      </w:r>
      <w:r w:rsidRPr="00C86317">
        <w:rPr>
          <w:color w:val="ED0000"/>
        </w:rPr>
        <w:t xml:space="preserve"> </w:t>
      </w:r>
      <w:r w:rsidRPr="00C86317">
        <w:rPr>
          <w:strike/>
          <w:color w:val="ED0000"/>
        </w:rPr>
        <w:t>prior to receiving Club Support Funding.</w:t>
      </w:r>
    </w:p>
    <w:p w14:paraId="7FE30234" w14:textId="77777777" w:rsidR="009B3CBD" w:rsidRDefault="00000000">
      <w:pPr>
        <w:tabs>
          <w:tab w:val="left" w:pos="3455"/>
        </w:tabs>
        <w:spacing w:before="194"/>
        <w:ind w:left="2062"/>
        <w:rPr>
          <w:b/>
        </w:rPr>
      </w:pPr>
      <w:r>
        <w:rPr>
          <w:b/>
          <w:i/>
          <w:color w:val="00518A"/>
        </w:rPr>
        <w:t>Section</w:t>
      </w:r>
      <w:r>
        <w:rPr>
          <w:b/>
          <w:i/>
          <w:color w:val="00518A"/>
          <w:spacing w:val="-7"/>
        </w:rPr>
        <w:t xml:space="preserve"> </w:t>
      </w:r>
      <w:r>
        <w:rPr>
          <w:b/>
          <w:i/>
          <w:color w:val="00518A"/>
          <w:spacing w:val="-5"/>
        </w:rPr>
        <w:t>2.</w:t>
      </w:r>
      <w:r>
        <w:rPr>
          <w:b/>
          <w:i/>
          <w:color w:val="00518A"/>
        </w:rPr>
        <w:tab/>
      </w:r>
      <w:r>
        <w:rPr>
          <w:b/>
          <w:color w:val="00518A"/>
          <w:spacing w:val="-4"/>
        </w:rPr>
        <w:t>Tier</w:t>
      </w:r>
    </w:p>
    <w:p w14:paraId="42D893EE" w14:textId="77777777" w:rsidR="009B3CBD" w:rsidRDefault="00000000">
      <w:pPr>
        <w:pStyle w:val="BodyText"/>
        <w:spacing w:before="165" w:line="242" w:lineRule="auto"/>
        <w:ind w:left="2237" w:right="582" w:hanging="10"/>
        <w:jc w:val="both"/>
      </w:pPr>
      <w:r>
        <w:t>The</w:t>
      </w:r>
      <w:r>
        <w:rPr>
          <w:spacing w:val="-4"/>
        </w:rPr>
        <w:t xml:space="preserve"> </w:t>
      </w:r>
      <w:r>
        <w:t>word</w:t>
      </w:r>
      <w:r>
        <w:rPr>
          <w:spacing w:val="-4"/>
        </w:rPr>
        <w:t xml:space="preserve"> </w:t>
      </w:r>
      <w:r>
        <w:t>“Tier”</w:t>
      </w:r>
      <w:r>
        <w:rPr>
          <w:spacing w:val="-4"/>
        </w:rPr>
        <w:t xml:space="preserve"> </w:t>
      </w:r>
      <w:r>
        <w:t>refers</w:t>
      </w:r>
      <w:r>
        <w:rPr>
          <w:spacing w:val="-4"/>
        </w:rPr>
        <w:t xml:space="preserve"> </w:t>
      </w:r>
      <w:r>
        <w:t>to</w:t>
      </w:r>
      <w:r>
        <w:rPr>
          <w:spacing w:val="-4"/>
        </w:rPr>
        <w:t xml:space="preserve"> </w:t>
      </w:r>
      <w:r>
        <w:t>a</w:t>
      </w:r>
      <w:r>
        <w:rPr>
          <w:spacing w:val="-4"/>
        </w:rPr>
        <w:t xml:space="preserve"> </w:t>
      </w:r>
      <w:r>
        <w:t>categorization</w:t>
      </w:r>
      <w:r>
        <w:rPr>
          <w:spacing w:val="-4"/>
        </w:rPr>
        <w:t xml:space="preserve"> </w:t>
      </w:r>
      <w:r>
        <w:t>of</w:t>
      </w:r>
      <w:r>
        <w:rPr>
          <w:spacing w:val="-4"/>
        </w:rPr>
        <w:t xml:space="preserve"> </w:t>
      </w:r>
      <w:r>
        <w:t>costs</w:t>
      </w:r>
      <w:r>
        <w:rPr>
          <w:spacing w:val="-4"/>
        </w:rPr>
        <w:t xml:space="preserve"> </w:t>
      </w:r>
      <w:r>
        <w:t>or</w:t>
      </w:r>
      <w:r>
        <w:rPr>
          <w:spacing w:val="-4"/>
        </w:rPr>
        <w:t xml:space="preserve"> </w:t>
      </w:r>
      <w:r>
        <w:t>expenses</w:t>
      </w:r>
      <w:r>
        <w:rPr>
          <w:spacing w:val="-4"/>
        </w:rPr>
        <w:t xml:space="preserve"> </w:t>
      </w:r>
      <w:r>
        <w:t>expected</w:t>
      </w:r>
      <w:r>
        <w:rPr>
          <w:spacing w:val="-4"/>
        </w:rPr>
        <w:t xml:space="preserve"> </w:t>
      </w:r>
      <w:r>
        <w:t>to</w:t>
      </w:r>
      <w:r>
        <w:rPr>
          <w:spacing w:val="-4"/>
        </w:rPr>
        <w:t xml:space="preserve"> </w:t>
      </w:r>
      <w:r>
        <w:t>be incurred for an event, activity, or investment in resources by a club or organization that are to be funded, in whole or in part, by</w:t>
      </w:r>
      <w:r>
        <w:rPr>
          <w:spacing w:val="-5"/>
        </w:rPr>
        <w:t xml:space="preserve"> </w:t>
      </w:r>
      <w:r>
        <w:t>ASUN.</w:t>
      </w:r>
    </w:p>
    <w:p w14:paraId="09AFF8CA" w14:textId="77777777" w:rsidR="009B3CBD" w:rsidRDefault="00000000">
      <w:pPr>
        <w:tabs>
          <w:tab w:val="left" w:pos="3508"/>
        </w:tabs>
        <w:spacing w:before="200"/>
        <w:ind w:left="2079"/>
        <w:rPr>
          <w:b/>
        </w:rPr>
      </w:pPr>
      <w:r>
        <w:rPr>
          <w:b/>
          <w:i/>
          <w:color w:val="00518A"/>
        </w:rPr>
        <w:t>Section</w:t>
      </w:r>
      <w:r>
        <w:rPr>
          <w:b/>
          <w:i/>
          <w:color w:val="00518A"/>
          <w:spacing w:val="-7"/>
        </w:rPr>
        <w:t xml:space="preserve"> </w:t>
      </w:r>
      <w:r>
        <w:rPr>
          <w:b/>
          <w:i/>
          <w:color w:val="00518A"/>
          <w:spacing w:val="-10"/>
        </w:rPr>
        <w:t>3</w:t>
      </w:r>
      <w:r>
        <w:rPr>
          <w:b/>
          <w:i/>
          <w:color w:val="00518A"/>
        </w:rPr>
        <w:tab/>
      </w:r>
      <w:r>
        <w:rPr>
          <w:b/>
          <w:color w:val="00518A"/>
        </w:rPr>
        <w:t>Capital</w:t>
      </w:r>
      <w:r>
        <w:rPr>
          <w:b/>
          <w:color w:val="00518A"/>
          <w:spacing w:val="-7"/>
        </w:rPr>
        <w:t xml:space="preserve"> </w:t>
      </w:r>
      <w:r>
        <w:rPr>
          <w:b/>
          <w:color w:val="00518A"/>
          <w:spacing w:val="-2"/>
        </w:rPr>
        <w:t>Expenditure</w:t>
      </w:r>
    </w:p>
    <w:p w14:paraId="3EE8235E" w14:textId="77777777" w:rsidR="009B3CBD" w:rsidRDefault="00000000">
      <w:pPr>
        <w:pStyle w:val="BodyText"/>
        <w:spacing w:before="141" w:line="247" w:lineRule="auto"/>
        <w:ind w:left="2252" w:right="511" w:hanging="10"/>
      </w:pPr>
      <w:r>
        <w:t>A</w:t>
      </w:r>
      <w:r>
        <w:rPr>
          <w:spacing w:val="-15"/>
        </w:rPr>
        <w:t xml:space="preserve"> </w:t>
      </w:r>
      <w:r>
        <w:t>“capital</w:t>
      </w:r>
      <w:r>
        <w:rPr>
          <w:spacing w:val="-3"/>
        </w:rPr>
        <w:t xml:space="preserve"> </w:t>
      </w:r>
      <w:r>
        <w:t>expenditure”</w:t>
      </w:r>
      <w:r>
        <w:rPr>
          <w:spacing w:val="-4"/>
        </w:rPr>
        <w:t xml:space="preserve"> </w:t>
      </w:r>
      <w:r>
        <w:t>is</w:t>
      </w:r>
      <w:r>
        <w:rPr>
          <w:spacing w:val="-3"/>
        </w:rPr>
        <w:t xml:space="preserve"> </w:t>
      </w:r>
      <w:r>
        <w:t>a</w:t>
      </w:r>
      <w:r>
        <w:rPr>
          <w:spacing w:val="-4"/>
        </w:rPr>
        <w:t xml:space="preserve"> </w:t>
      </w:r>
      <w:r>
        <w:t>cost</w:t>
      </w:r>
      <w:r>
        <w:rPr>
          <w:spacing w:val="-3"/>
        </w:rPr>
        <w:t xml:space="preserve"> </w:t>
      </w:r>
      <w:r>
        <w:t>or</w:t>
      </w:r>
      <w:r>
        <w:rPr>
          <w:spacing w:val="-3"/>
        </w:rPr>
        <w:t xml:space="preserve"> </w:t>
      </w:r>
      <w:r>
        <w:t>expense</w:t>
      </w:r>
      <w:r>
        <w:rPr>
          <w:spacing w:val="-4"/>
        </w:rPr>
        <w:t xml:space="preserve"> </w:t>
      </w:r>
      <w:r>
        <w:t>for</w:t>
      </w:r>
      <w:r>
        <w:rPr>
          <w:spacing w:val="-3"/>
        </w:rPr>
        <w:t xml:space="preserve"> </w:t>
      </w:r>
      <w:r>
        <w:t>an</w:t>
      </w:r>
      <w:r>
        <w:rPr>
          <w:spacing w:val="-3"/>
        </w:rPr>
        <w:t xml:space="preserve"> </w:t>
      </w:r>
      <w:r>
        <w:t>item</w:t>
      </w:r>
      <w:r>
        <w:rPr>
          <w:spacing w:val="-3"/>
        </w:rPr>
        <w:t xml:space="preserve"> </w:t>
      </w:r>
      <w:r>
        <w:t>which</w:t>
      </w:r>
      <w:r>
        <w:rPr>
          <w:spacing w:val="-3"/>
        </w:rPr>
        <w:t xml:space="preserve"> </w:t>
      </w:r>
      <w:r>
        <w:t>has</w:t>
      </w:r>
      <w:r>
        <w:rPr>
          <w:spacing w:val="-3"/>
        </w:rPr>
        <w:t xml:space="preserve"> </w:t>
      </w:r>
      <w:r>
        <w:t>a</w:t>
      </w:r>
      <w:r>
        <w:rPr>
          <w:spacing w:val="-4"/>
        </w:rPr>
        <w:t xml:space="preserve"> </w:t>
      </w:r>
      <w:r>
        <w:t>sale</w:t>
      </w:r>
      <w:r>
        <w:rPr>
          <w:spacing w:val="-4"/>
        </w:rPr>
        <w:t xml:space="preserve"> </w:t>
      </w:r>
      <w:r>
        <w:t>value of greater than $100, and which has an expected useful life of three (3) or more years at the discretion of the Commission.</w:t>
      </w:r>
    </w:p>
    <w:p w14:paraId="6AA199A6" w14:textId="77777777" w:rsidR="009B3CBD" w:rsidRDefault="00000000">
      <w:pPr>
        <w:tabs>
          <w:tab w:val="left" w:pos="3581"/>
        </w:tabs>
        <w:spacing w:before="213"/>
        <w:ind w:left="2071"/>
        <w:rPr>
          <w:b/>
          <w:sz w:val="24"/>
        </w:rPr>
      </w:pPr>
      <w:r>
        <w:rPr>
          <w:b/>
          <w:i/>
          <w:color w:val="00518A"/>
          <w:sz w:val="24"/>
        </w:rPr>
        <w:t>Section</w:t>
      </w:r>
      <w:r>
        <w:rPr>
          <w:b/>
          <w:i/>
          <w:color w:val="00518A"/>
          <w:spacing w:val="-5"/>
          <w:sz w:val="24"/>
        </w:rPr>
        <w:t xml:space="preserve"> 4.</w:t>
      </w:r>
      <w:r>
        <w:rPr>
          <w:b/>
          <w:i/>
          <w:color w:val="00518A"/>
          <w:sz w:val="24"/>
        </w:rPr>
        <w:tab/>
      </w:r>
      <w:r>
        <w:rPr>
          <w:b/>
          <w:color w:val="00518A"/>
          <w:sz w:val="24"/>
        </w:rPr>
        <w:t>Capital</w:t>
      </w:r>
      <w:r>
        <w:rPr>
          <w:b/>
          <w:color w:val="00518A"/>
          <w:spacing w:val="-1"/>
          <w:sz w:val="24"/>
        </w:rPr>
        <w:t xml:space="preserve"> </w:t>
      </w:r>
      <w:r>
        <w:rPr>
          <w:b/>
          <w:color w:val="00518A"/>
          <w:spacing w:val="-4"/>
          <w:sz w:val="24"/>
        </w:rPr>
        <w:t>Item</w:t>
      </w:r>
    </w:p>
    <w:p w14:paraId="5490609A" w14:textId="77777777" w:rsidR="009B3CBD" w:rsidRDefault="00000000">
      <w:pPr>
        <w:pStyle w:val="BodyText"/>
        <w:spacing w:before="128"/>
        <w:ind w:left="2242"/>
        <w:jc w:val="both"/>
      </w:pPr>
      <w:r>
        <w:t>A</w:t>
      </w:r>
      <w:r>
        <w:rPr>
          <w:spacing w:val="-17"/>
        </w:rPr>
        <w:t xml:space="preserve"> </w:t>
      </w:r>
      <w:r>
        <w:t>“capital</w:t>
      </w:r>
      <w:r>
        <w:rPr>
          <w:spacing w:val="-2"/>
        </w:rPr>
        <w:t xml:space="preserve"> </w:t>
      </w:r>
      <w:r>
        <w:t>item”</w:t>
      </w:r>
      <w:r>
        <w:rPr>
          <w:spacing w:val="-1"/>
        </w:rPr>
        <w:t xml:space="preserve"> </w:t>
      </w:r>
      <w:r>
        <w:t>is</w:t>
      </w:r>
      <w:r>
        <w:rPr>
          <w:spacing w:val="-2"/>
        </w:rPr>
        <w:t xml:space="preserve"> </w:t>
      </w:r>
      <w:r>
        <w:t>an</w:t>
      </w:r>
      <w:r>
        <w:rPr>
          <w:spacing w:val="-1"/>
        </w:rPr>
        <w:t xml:space="preserve"> </w:t>
      </w:r>
      <w:r>
        <w:t>item</w:t>
      </w:r>
      <w:r>
        <w:rPr>
          <w:spacing w:val="-1"/>
        </w:rPr>
        <w:t xml:space="preserve"> </w:t>
      </w:r>
      <w:r>
        <w:t>which</w:t>
      </w:r>
      <w:r>
        <w:rPr>
          <w:spacing w:val="-2"/>
        </w:rPr>
        <w:t xml:space="preserve"> </w:t>
      </w:r>
      <w:r>
        <w:t>requires</w:t>
      </w:r>
      <w:r>
        <w:rPr>
          <w:spacing w:val="-1"/>
        </w:rPr>
        <w:t xml:space="preserve"> </w:t>
      </w:r>
      <w:r>
        <w:t>a</w:t>
      </w:r>
      <w:r>
        <w:rPr>
          <w:spacing w:val="-2"/>
        </w:rPr>
        <w:t xml:space="preserve"> </w:t>
      </w:r>
      <w:r>
        <w:t>capital</w:t>
      </w:r>
      <w:r>
        <w:rPr>
          <w:spacing w:val="-1"/>
        </w:rPr>
        <w:t xml:space="preserve"> </w:t>
      </w:r>
      <w:r>
        <w:rPr>
          <w:spacing w:val="-2"/>
        </w:rPr>
        <w:t>expenditure.</w:t>
      </w:r>
    </w:p>
    <w:p w14:paraId="41D6D1FB" w14:textId="77777777" w:rsidR="009B3CBD" w:rsidRDefault="00000000">
      <w:pPr>
        <w:tabs>
          <w:tab w:val="left" w:pos="3450"/>
        </w:tabs>
        <w:spacing w:before="198"/>
        <w:ind w:left="2062"/>
        <w:rPr>
          <w:b/>
        </w:rPr>
      </w:pPr>
      <w:r>
        <w:rPr>
          <w:b/>
          <w:i/>
          <w:color w:val="00518A"/>
        </w:rPr>
        <w:t>Section</w:t>
      </w:r>
      <w:r>
        <w:rPr>
          <w:b/>
          <w:i/>
          <w:color w:val="00518A"/>
          <w:spacing w:val="-7"/>
        </w:rPr>
        <w:t xml:space="preserve"> </w:t>
      </w:r>
      <w:r>
        <w:rPr>
          <w:b/>
          <w:i/>
          <w:color w:val="00518A"/>
          <w:spacing w:val="-5"/>
        </w:rPr>
        <w:t>5.</w:t>
      </w:r>
      <w:r>
        <w:rPr>
          <w:b/>
          <w:i/>
          <w:color w:val="00518A"/>
        </w:rPr>
        <w:tab/>
      </w:r>
      <w:r>
        <w:rPr>
          <w:b/>
          <w:color w:val="00518A"/>
          <w:spacing w:val="-2"/>
        </w:rPr>
        <w:t>Event</w:t>
      </w:r>
    </w:p>
    <w:p w14:paraId="69426272" w14:textId="77777777" w:rsidR="009B3CBD" w:rsidRDefault="00000000">
      <w:pPr>
        <w:pStyle w:val="BodyText"/>
        <w:spacing w:before="141" w:line="247" w:lineRule="auto"/>
        <w:ind w:left="2252" w:right="603" w:hanging="10"/>
        <w:jc w:val="both"/>
      </w:pPr>
      <w:r>
        <w:t>An</w:t>
      </w:r>
      <w:r>
        <w:rPr>
          <w:spacing w:val="-5"/>
        </w:rPr>
        <w:t xml:space="preserve"> </w:t>
      </w:r>
      <w:r>
        <w:t>“event”</w:t>
      </w:r>
      <w:r>
        <w:rPr>
          <w:spacing w:val="-6"/>
        </w:rPr>
        <w:t xml:space="preserve"> </w:t>
      </w:r>
      <w:r>
        <w:t>shall</w:t>
      </w:r>
      <w:r>
        <w:rPr>
          <w:spacing w:val="-5"/>
        </w:rPr>
        <w:t xml:space="preserve"> </w:t>
      </w:r>
      <w:r>
        <w:t>be</w:t>
      </w:r>
      <w:r>
        <w:rPr>
          <w:spacing w:val="-6"/>
        </w:rPr>
        <w:t xml:space="preserve"> </w:t>
      </w:r>
      <w:r>
        <w:t>defined</w:t>
      </w:r>
      <w:r>
        <w:rPr>
          <w:spacing w:val="-5"/>
        </w:rPr>
        <w:t xml:space="preserve"> </w:t>
      </w:r>
      <w:r>
        <w:t>as</w:t>
      </w:r>
      <w:r>
        <w:rPr>
          <w:spacing w:val="-5"/>
        </w:rPr>
        <w:t xml:space="preserve"> </w:t>
      </w:r>
      <w:r>
        <w:t>an</w:t>
      </w:r>
      <w:r>
        <w:rPr>
          <w:spacing w:val="-5"/>
        </w:rPr>
        <w:t xml:space="preserve"> </w:t>
      </w:r>
      <w:r>
        <w:t>activity,</w:t>
      </w:r>
      <w:r>
        <w:rPr>
          <w:spacing w:val="-5"/>
        </w:rPr>
        <w:t xml:space="preserve"> </w:t>
      </w:r>
      <w:r>
        <w:t>or</w:t>
      </w:r>
      <w:r>
        <w:rPr>
          <w:spacing w:val="-5"/>
        </w:rPr>
        <w:t xml:space="preserve"> </w:t>
      </w:r>
      <w:r>
        <w:t>a</w:t>
      </w:r>
      <w:r>
        <w:rPr>
          <w:spacing w:val="-6"/>
        </w:rPr>
        <w:t xml:space="preserve"> </w:t>
      </w:r>
      <w:r>
        <w:t>repeated</w:t>
      </w:r>
      <w:r>
        <w:rPr>
          <w:spacing w:val="-5"/>
        </w:rPr>
        <w:t xml:space="preserve"> </w:t>
      </w:r>
      <w:r>
        <w:t>activity,</w:t>
      </w:r>
      <w:r>
        <w:rPr>
          <w:spacing w:val="-5"/>
        </w:rPr>
        <w:t xml:space="preserve"> </w:t>
      </w:r>
      <w:r>
        <w:t>hosted</w:t>
      </w:r>
      <w:r>
        <w:rPr>
          <w:spacing w:val="-5"/>
        </w:rPr>
        <w:t xml:space="preserve"> </w:t>
      </w:r>
      <w:r>
        <w:t>by</w:t>
      </w:r>
      <w:r>
        <w:rPr>
          <w:spacing w:val="-5"/>
        </w:rPr>
        <w:t xml:space="preserve"> </w:t>
      </w:r>
      <w:r>
        <w:t>an ASUN recognized organization.</w:t>
      </w:r>
    </w:p>
    <w:p w14:paraId="32C7AE92" w14:textId="77777777" w:rsidR="009B3CBD" w:rsidRDefault="00000000">
      <w:pPr>
        <w:tabs>
          <w:tab w:val="left" w:pos="3446"/>
        </w:tabs>
        <w:spacing w:before="199"/>
        <w:ind w:left="2062"/>
        <w:rPr>
          <w:b/>
        </w:rPr>
      </w:pPr>
      <w:r w:rsidRPr="00C86317">
        <w:rPr>
          <w:b/>
          <w:i/>
          <w:strike/>
          <w:color w:val="ED0000"/>
        </w:rPr>
        <w:t>Section</w:t>
      </w:r>
      <w:r w:rsidRPr="00C86317">
        <w:rPr>
          <w:b/>
          <w:i/>
          <w:strike/>
          <w:color w:val="ED0000"/>
          <w:spacing w:val="-7"/>
        </w:rPr>
        <w:t xml:space="preserve"> </w:t>
      </w:r>
      <w:r w:rsidRPr="00C86317">
        <w:rPr>
          <w:b/>
          <w:i/>
          <w:strike/>
          <w:color w:val="ED0000"/>
          <w:spacing w:val="-5"/>
        </w:rPr>
        <w:t>6.</w:t>
      </w:r>
      <w:r w:rsidRPr="00C86317">
        <w:rPr>
          <w:b/>
          <w:i/>
          <w:strike/>
          <w:color w:val="ED0000"/>
        </w:rPr>
        <w:tab/>
      </w:r>
      <w:r w:rsidRPr="00C86317">
        <w:rPr>
          <w:b/>
          <w:strike/>
          <w:color w:val="ED0000"/>
        </w:rPr>
        <w:t>On</w:t>
      </w:r>
      <w:r w:rsidRPr="00C86317">
        <w:rPr>
          <w:b/>
          <w:strike/>
          <w:color w:val="ED0000"/>
          <w:spacing w:val="-4"/>
        </w:rPr>
        <w:t xml:space="preserve"> </w:t>
      </w:r>
      <w:r w:rsidRPr="00C86317">
        <w:rPr>
          <w:b/>
          <w:strike/>
          <w:color w:val="ED0000"/>
        </w:rPr>
        <w:t>Campus</w:t>
      </w:r>
      <w:r w:rsidRPr="00C86317">
        <w:rPr>
          <w:b/>
          <w:strike/>
          <w:color w:val="ED0000"/>
          <w:spacing w:val="-4"/>
        </w:rPr>
        <w:t xml:space="preserve"> </w:t>
      </w:r>
      <w:r w:rsidRPr="00C86317">
        <w:rPr>
          <w:b/>
          <w:strike/>
          <w:color w:val="ED0000"/>
          <w:spacing w:val="-2"/>
        </w:rPr>
        <w:t>Event</w:t>
      </w:r>
    </w:p>
    <w:p w14:paraId="3180D3E2" w14:textId="77777777" w:rsidR="009B3CBD" w:rsidRDefault="00000000">
      <w:pPr>
        <w:pStyle w:val="BodyText"/>
        <w:spacing w:before="266" w:line="252" w:lineRule="auto"/>
        <w:ind w:left="2101" w:right="374" w:hanging="10"/>
      </w:pPr>
      <w:r w:rsidRPr="00C86317">
        <w:rPr>
          <w:strike/>
          <w:color w:val="ED0000"/>
        </w:rPr>
        <w:t>An</w:t>
      </w:r>
      <w:r w:rsidRPr="00C86317">
        <w:rPr>
          <w:strike/>
          <w:color w:val="ED0000"/>
          <w:spacing w:val="-3"/>
        </w:rPr>
        <w:t xml:space="preserve"> </w:t>
      </w:r>
      <w:r w:rsidRPr="00C86317">
        <w:rPr>
          <w:strike/>
          <w:color w:val="ED0000"/>
        </w:rPr>
        <w:t>“on-campus</w:t>
      </w:r>
      <w:r w:rsidRPr="00C86317">
        <w:rPr>
          <w:strike/>
          <w:color w:val="ED0000"/>
          <w:spacing w:val="-3"/>
        </w:rPr>
        <w:t xml:space="preserve"> </w:t>
      </w:r>
      <w:r w:rsidRPr="00C86317">
        <w:rPr>
          <w:strike/>
          <w:color w:val="ED0000"/>
        </w:rPr>
        <w:t>event”</w:t>
      </w:r>
      <w:r w:rsidRPr="00C86317">
        <w:rPr>
          <w:strike/>
          <w:color w:val="ED0000"/>
          <w:spacing w:val="-4"/>
        </w:rPr>
        <w:t xml:space="preserve"> </w:t>
      </w:r>
      <w:r w:rsidRPr="00C86317">
        <w:rPr>
          <w:strike/>
          <w:color w:val="ED0000"/>
        </w:rPr>
        <w:t>is</w:t>
      </w:r>
      <w:r w:rsidRPr="00C86317">
        <w:rPr>
          <w:strike/>
          <w:color w:val="ED0000"/>
          <w:spacing w:val="-3"/>
        </w:rPr>
        <w:t xml:space="preserve"> </w:t>
      </w:r>
      <w:r w:rsidRPr="00C86317">
        <w:rPr>
          <w:strike/>
          <w:color w:val="ED0000"/>
        </w:rPr>
        <w:t>an</w:t>
      </w:r>
      <w:r w:rsidRPr="00C86317">
        <w:rPr>
          <w:strike/>
          <w:color w:val="ED0000"/>
          <w:spacing w:val="-3"/>
        </w:rPr>
        <w:t xml:space="preserve"> </w:t>
      </w:r>
      <w:r w:rsidRPr="00C86317">
        <w:rPr>
          <w:strike/>
          <w:color w:val="ED0000"/>
        </w:rPr>
        <w:t>event</w:t>
      </w:r>
      <w:r w:rsidRPr="00C86317">
        <w:rPr>
          <w:strike/>
          <w:color w:val="ED0000"/>
          <w:spacing w:val="-3"/>
        </w:rPr>
        <w:t xml:space="preserve"> </w:t>
      </w:r>
      <w:r w:rsidRPr="00C86317">
        <w:rPr>
          <w:strike/>
          <w:color w:val="ED0000"/>
        </w:rPr>
        <w:t>or</w:t>
      </w:r>
      <w:r w:rsidRPr="00C86317">
        <w:rPr>
          <w:strike/>
          <w:color w:val="ED0000"/>
          <w:spacing w:val="-3"/>
        </w:rPr>
        <w:t xml:space="preserve"> </w:t>
      </w:r>
      <w:r w:rsidRPr="00C86317">
        <w:rPr>
          <w:strike/>
          <w:color w:val="ED0000"/>
        </w:rPr>
        <w:t>activity</w:t>
      </w:r>
      <w:r w:rsidRPr="00C86317">
        <w:rPr>
          <w:strike/>
          <w:color w:val="ED0000"/>
          <w:spacing w:val="-3"/>
        </w:rPr>
        <w:t xml:space="preserve"> </w:t>
      </w:r>
      <w:r w:rsidRPr="00C86317">
        <w:rPr>
          <w:strike/>
          <w:color w:val="ED0000"/>
        </w:rPr>
        <w:t>which</w:t>
      </w:r>
      <w:r w:rsidRPr="00C86317">
        <w:rPr>
          <w:strike/>
          <w:color w:val="ED0000"/>
          <w:spacing w:val="-3"/>
        </w:rPr>
        <w:t xml:space="preserve"> </w:t>
      </w:r>
      <w:r w:rsidRPr="00C86317">
        <w:rPr>
          <w:strike/>
          <w:color w:val="ED0000"/>
        </w:rPr>
        <w:t>is</w:t>
      </w:r>
      <w:r w:rsidRPr="00C86317">
        <w:rPr>
          <w:strike/>
          <w:color w:val="ED0000"/>
          <w:spacing w:val="-3"/>
        </w:rPr>
        <w:t xml:space="preserve"> </w:t>
      </w:r>
      <w:r w:rsidRPr="00C86317">
        <w:rPr>
          <w:strike/>
          <w:color w:val="ED0000"/>
        </w:rPr>
        <w:t>held</w:t>
      </w:r>
      <w:r w:rsidRPr="00C86317">
        <w:rPr>
          <w:strike/>
          <w:color w:val="ED0000"/>
          <w:spacing w:val="-3"/>
        </w:rPr>
        <w:t xml:space="preserve"> </w:t>
      </w:r>
      <w:r w:rsidRPr="00C86317">
        <w:rPr>
          <w:strike/>
          <w:color w:val="ED0000"/>
        </w:rPr>
        <w:t>on</w:t>
      </w:r>
      <w:r w:rsidRPr="00C86317">
        <w:rPr>
          <w:strike/>
          <w:color w:val="ED0000"/>
          <w:spacing w:val="-3"/>
        </w:rPr>
        <w:t xml:space="preserve"> </w:t>
      </w:r>
      <w:r w:rsidRPr="00C86317">
        <w:rPr>
          <w:strike/>
          <w:color w:val="ED0000"/>
        </w:rPr>
        <w:t>the</w:t>
      </w:r>
      <w:r w:rsidRPr="00C86317">
        <w:rPr>
          <w:strike/>
          <w:color w:val="ED0000"/>
          <w:spacing w:val="-4"/>
        </w:rPr>
        <w:t xml:space="preserve"> </w:t>
      </w:r>
      <w:r w:rsidRPr="00C86317">
        <w:rPr>
          <w:strike/>
          <w:color w:val="ED0000"/>
        </w:rPr>
        <w:t>grounds</w:t>
      </w:r>
      <w:r w:rsidRPr="00C86317">
        <w:rPr>
          <w:strike/>
          <w:color w:val="ED0000"/>
          <w:spacing w:val="-3"/>
        </w:rPr>
        <w:t xml:space="preserve"> </w:t>
      </w:r>
      <w:r w:rsidRPr="00C86317">
        <w:rPr>
          <w:strike/>
          <w:color w:val="ED0000"/>
        </w:rPr>
        <w:t>of</w:t>
      </w:r>
      <w:r w:rsidRPr="00C86317">
        <w:rPr>
          <w:strike/>
          <w:color w:val="ED0000"/>
          <w:spacing w:val="-3"/>
        </w:rPr>
        <w:t xml:space="preserve"> </w:t>
      </w:r>
      <w:r w:rsidRPr="00C86317">
        <w:rPr>
          <w:strike/>
          <w:color w:val="ED0000"/>
        </w:rPr>
        <w:t>the</w:t>
      </w:r>
      <w:r w:rsidRPr="00C86317">
        <w:rPr>
          <w:color w:val="ED0000"/>
        </w:rPr>
        <w:t xml:space="preserve"> </w:t>
      </w:r>
      <w:r w:rsidRPr="00C86317">
        <w:rPr>
          <w:strike/>
          <w:color w:val="ED0000"/>
        </w:rPr>
        <w:t>University of Nevada, Reno Main Campus, any of its satellite campuses,</w:t>
      </w:r>
      <w:r w:rsidRPr="00C86317">
        <w:rPr>
          <w:color w:val="ED0000"/>
        </w:rPr>
        <w:t xml:space="preserve"> </w:t>
      </w:r>
      <w:r w:rsidRPr="00C86317">
        <w:rPr>
          <w:strike/>
          <w:color w:val="ED0000"/>
        </w:rPr>
        <w:t>facilities, or University-owned property and will be open to University of</w:t>
      </w:r>
      <w:r w:rsidRPr="00C86317">
        <w:rPr>
          <w:color w:val="ED0000"/>
        </w:rPr>
        <w:t xml:space="preserve"> </w:t>
      </w:r>
      <w:r w:rsidRPr="00C86317">
        <w:rPr>
          <w:strike/>
          <w:color w:val="ED0000"/>
        </w:rPr>
        <w:t>Nevada, Reno undergraduate students.</w:t>
      </w:r>
    </w:p>
    <w:p w14:paraId="364D4B76" w14:textId="77777777" w:rsidR="009B3CBD" w:rsidRDefault="009B3CBD">
      <w:pPr>
        <w:spacing w:line="252" w:lineRule="auto"/>
        <w:sectPr w:rsidR="009B3CBD">
          <w:headerReference w:type="default" r:id="rId45"/>
          <w:footerReference w:type="default" r:id="rId46"/>
          <w:pgSz w:w="12240" w:h="15840"/>
          <w:pgMar w:top="1660" w:right="1140" w:bottom="1240" w:left="820" w:header="0" w:footer="1059" w:gutter="0"/>
          <w:cols w:space="720"/>
        </w:sectPr>
      </w:pPr>
    </w:p>
    <w:p w14:paraId="4E54B6D9" w14:textId="77777777" w:rsidR="009B3CBD" w:rsidRDefault="00000000">
      <w:pPr>
        <w:tabs>
          <w:tab w:val="left" w:pos="3501"/>
        </w:tabs>
        <w:spacing w:before="69"/>
        <w:ind w:left="1997"/>
        <w:rPr>
          <w:b/>
        </w:rPr>
      </w:pPr>
      <w:r>
        <w:rPr>
          <w:b/>
          <w:i/>
          <w:color w:val="00518A"/>
        </w:rPr>
        <w:lastRenderedPageBreak/>
        <w:t>Section</w:t>
      </w:r>
      <w:r>
        <w:rPr>
          <w:b/>
          <w:i/>
          <w:color w:val="00518A"/>
          <w:spacing w:val="-7"/>
        </w:rPr>
        <w:t xml:space="preserve"> </w:t>
      </w:r>
      <w:r w:rsidRPr="00C86317">
        <w:rPr>
          <w:b/>
          <w:i/>
          <w:strike/>
          <w:color w:val="ED0000"/>
          <w:spacing w:val="-4"/>
        </w:rPr>
        <w:t>7</w:t>
      </w:r>
      <w:r>
        <w:rPr>
          <w:b/>
          <w:i/>
          <w:color w:val="00518A"/>
          <w:spacing w:val="-4"/>
        </w:rPr>
        <w:t>.</w:t>
      </w:r>
      <w:r>
        <w:rPr>
          <w:b/>
          <w:i/>
          <w:color w:val="00518A"/>
          <w:spacing w:val="-4"/>
          <w:highlight w:val="yellow"/>
        </w:rPr>
        <w:t>6.</w:t>
      </w:r>
      <w:r>
        <w:rPr>
          <w:b/>
          <w:i/>
          <w:color w:val="00518A"/>
        </w:rPr>
        <w:tab/>
      </w:r>
      <w:r>
        <w:rPr>
          <w:b/>
          <w:color w:val="00518A"/>
        </w:rPr>
        <w:t>Community</w:t>
      </w:r>
      <w:r>
        <w:rPr>
          <w:b/>
          <w:color w:val="00518A"/>
          <w:spacing w:val="-10"/>
        </w:rPr>
        <w:t xml:space="preserve"> </w:t>
      </w:r>
      <w:r>
        <w:rPr>
          <w:b/>
          <w:color w:val="00518A"/>
        </w:rPr>
        <w:t>Service</w:t>
      </w:r>
      <w:r>
        <w:rPr>
          <w:b/>
          <w:color w:val="00518A"/>
          <w:spacing w:val="-8"/>
        </w:rPr>
        <w:t xml:space="preserve"> </w:t>
      </w:r>
      <w:r>
        <w:rPr>
          <w:b/>
          <w:color w:val="00518A"/>
          <w:spacing w:val="-2"/>
        </w:rPr>
        <w:t>Event</w:t>
      </w:r>
    </w:p>
    <w:p w14:paraId="22F77987" w14:textId="77777777" w:rsidR="009B3CBD" w:rsidRDefault="009B3CBD">
      <w:pPr>
        <w:pStyle w:val="BodyText"/>
        <w:spacing w:before="4"/>
        <w:rPr>
          <w:b/>
        </w:rPr>
      </w:pPr>
    </w:p>
    <w:p w14:paraId="0AFDE997" w14:textId="77777777" w:rsidR="009B3CBD" w:rsidRDefault="00000000">
      <w:pPr>
        <w:pStyle w:val="BodyText"/>
        <w:spacing w:line="247" w:lineRule="auto"/>
        <w:ind w:left="2101" w:right="336" w:hanging="10"/>
      </w:pPr>
      <w:r>
        <w:t>A</w:t>
      </w:r>
      <w:r>
        <w:rPr>
          <w:spacing w:val="-10"/>
        </w:rPr>
        <w:t xml:space="preserve"> </w:t>
      </w:r>
      <w:r>
        <w:t>“community service event” is a</w:t>
      </w:r>
      <w:r>
        <w:rPr>
          <w:color w:val="000000"/>
          <w:highlight w:val="yellow"/>
        </w:rPr>
        <w:t>n organized</w:t>
      </w:r>
      <w:r>
        <w:rPr>
          <w:color w:val="000000"/>
        </w:rPr>
        <w:t xml:space="preserve"> volunteer activity, </w:t>
      </w:r>
      <w:r w:rsidRPr="00C86317">
        <w:rPr>
          <w:strike/>
          <w:color w:val="ED0000"/>
        </w:rPr>
        <w:t>which is</w:t>
      </w:r>
      <w:r w:rsidRPr="00C86317">
        <w:rPr>
          <w:color w:val="ED0000"/>
        </w:rPr>
        <w:t xml:space="preserve"> </w:t>
      </w:r>
      <w:r>
        <w:rPr>
          <w:color w:val="000000"/>
        </w:rPr>
        <w:t xml:space="preserve">done without pay, </w:t>
      </w:r>
      <w:r w:rsidRPr="00C86317">
        <w:rPr>
          <w:strike/>
          <w:color w:val="ED0000"/>
        </w:rPr>
        <w:t>to help give back to the community</w:t>
      </w:r>
      <w:r w:rsidRPr="00C86317">
        <w:rPr>
          <w:color w:val="ED0000"/>
        </w:rPr>
        <w:t xml:space="preserve"> </w:t>
      </w:r>
      <w:r>
        <w:rPr>
          <w:color w:val="000000"/>
          <w:highlight w:val="yellow"/>
        </w:rPr>
        <w:t>that directly benefits the</w:t>
      </w:r>
      <w:r>
        <w:rPr>
          <w:color w:val="000000"/>
        </w:rPr>
        <w:t xml:space="preserve"> </w:t>
      </w:r>
      <w:r>
        <w:rPr>
          <w:color w:val="000000"/>
          <w:highlight w:val="yellow"/>
        </w:rPr>
        <w:t>community</w:t>
      </w:r>
      <w:r>
        <w:rPr>
          <w:color w:val="000000"/>
          <w:spacing w:val="-4"/>
          <w:highlight w:val="yellow"/>
        </w:rPr>
        <w:t xml:space="preserve"> </w:t>
      </w:r>
      <w:r>
        <w:rPr>
          <w:color w:val="000000"/>
          <w:highlight w:val="yellow"/>
        </w:rPr>
        <w:t>by</w:t>
      </w:r>
      <w:r>
        <w:rPr>
          <w:color w:val="000000"/>
          <w:spacing w:val="-4"/>
          <w:highlight w:val="yellow"/>
        </w:rPr>
        <w:t xml:space="preserve"> </w:t>
      </w:r>
      <w:r>
        <w:rPr>
          <w:color w:val="000000"/>
          <w:highlight w:val="yellow"/>
        </w:rPr>
        <w:t>addressing</w:t>
      </w:r>
      <w:r>
        <w:rPr>
          <w:color w:val="000000"/>
          <w:spacing w:val="-4"/>
          <w:highlight w:val="yellow"/>
        </w:rPr>
        <w:t xml:space="preserve"> </w:t>
      </w:r>
      <w:r>
        <w:rPr>
          <w:color w:val="000000"/>
          <w:highlight w:val="yellow"/>
        </w:rPr>
        <w:t>a</w:t>
      </w:r>
      <w:r>
        <w:rPr>
          <w:color w:val="000000"/>
          <w:spacing w:val="-5"/>
          <w:highlight w:val="yellow"/>
        </w:rPr>
        <w:t xml:space="preserve"> </w:t>
      </w:r>
      <w:r>
        <w:rPr>
          <w:color w:val="000000"/>
          <w:highlight w:val="yellow"/>
        </w:rPr>
        <w:t>specific</w:t>
      </w:r>
      <w:r>
        <w:rPr>
          <w:color w:val="000000"/>
          <w:spacing w:val="-5"/>
          <w:highlight w:val="yellow"/>
        </w:rPr>
        <w:t xml:space="preserve"> </w:t>
      </w:r>
      <w:r>
        <w:rPr>
          <w:color w:val="000000"/>
          <w:highlight w:val="yellow"/>
        </w:rPr>
        <w:t>need</w:t>
      </w:r>
      <w:r>
        <w:rPr>
          <w:color w:val="000000"/>
          <w:spacing w:val="-4"/>
          <w:highlight w:val="yellow"/>
        </w:rPr>
        <w:t xml:space="preserve"> </w:t>
      </w:r>
      <w:r>
        <w:rPr>
          <w:color w:val="000000"/>
          <w:highlight w:val="yellow"/>
        </w:rPr>
        <w:t>or</w:t>
      </w:r>
      <w:r>
        <w:rPr>
          <w:color w:val="000000"/>
          <w:spacing w:val="-4"/>
          <w:highlight w:val="yellow"/>
        </w:rPr>
        <w:t xml:space="preserve"> </w:t>
      </w:r>
      <w:r>
        <w:rPr>
          <w:color w:val="000000"/>
          <w:highlight w:val="yellow"/>
        </w:rPr>
        <w:t>providing</w:t>
      </w:r>
      <w:r>
        <w:rPr>
          <w:color w:val="000000"/>
          <w:spacing w:val="-4"/>
          <w:highlight w:val="yellow"/>
        </w:rPr>
        <w:t xml:space="preserve"> </w:t>
      </w:r>
      <w:r>
        <w:rPr>
          <w:color w:val="000000"/>
          <w:highlight w:val="yellow"/>
        </w:rPr>
        <w:t>meaningful</w:t>
      </w:r>
      <w:r>
        <w:rPr>
          <w:color w:val="000000"/>
          <w:spacing w:val="-4"/>
          <w:highlight w:val="yellow"/>
        </w:rPr>
        <w:t xml:space="preserve"> </w:t>
      </w:r>
      <w:r>
        <w:rPr>
          <w:color w:val="000000"/>
          <w:highlight w:val="yellow"/>
        </w:rPr>
        <w:t>assistance</w:t>
      </w:r>
      <w:r>
        <w:rPr>
          <w:color w:val="000000"/>
          <w:spacing w:val="-5"/>
          <w:highlight w:val="yellow"/>
        </w:rPr>
        <w:t xml:space="preserve"> </w:t>
      </w:r>
      <w:r>
        <w:rPr>
          <w:color w:val="000000"/>
          <w:highlight w:val="yellow"/>
        </w:rPr>
        <w:t>to</w:t>
      </w:r>
      <w:r>
        <w:rPr>
          <w:color w:val="000000"/>
        </w:rPr>
        <w:t xml:space="preserve"> </w:t>
      </w:r>
      <w:r>
        <w:rPr>
          <w:color w:val="000000"/>
          <w:highlight w:val="yellow"/>
        </w:rPr>
        <w:t>individuals, groups, or causes.</w:t>
      </w:r>
    </w:p>
    <w:p w14:paraId="49F70C83" w14:textId="77777777" w:rsidR="009B3CBD" w:rsidRDefault="009B3CBD">
      <w:pPr>
        <w:pStyle w:val="BodyText"/>
        <w:spacing w:before="32"/>
      </w:pPr>
    </w:p>
    <w:p w14:paraId="25A7E272" w14:textId="77777777" w:rsidR="009B3CBD" w:rsidRDefault="00000000">
      <w:pPr>
        <w:pStyle w:val="BodyText"/>
        <w:spacing w:line="252" w:lineRule="auto"/>
        <w:ind w:left="2101" w:right="374" w:hanging="10"/>
      </w:pPr>
      <w:r w:rsidRPr="00C86317">
        <w:rPr>
          <w:strike/>
          <w:color w:val="ED0000"/>
        </w:rPr>
        <w:t>Students</w:t>
      </w:r>
      <w:r w:rsidRPr="00C86317">
        <w:rPr>
          <w:strike/>
          <w:color w:val="ED0000"/>
          <w:spacing w:val="-3"/>
        </w:rPr>
        <w:t xml:space="preserve"> </w:t>
      </w:r>
      <w:r w:rsidRPr="00C86317">
        <w:rPr>
          <w:strike/>
          <w:color w:val="ED0000"/>
        </w:rPr>
        <w:t>receive</w:t>
      </w:r>
      <w:r w:rsidRPr="00C86317">
        <w:rPr>
          <w:strike/>
          <w:color w:val="ED0000"/>
          <w:spacing w:val="-4"/>
        </w:rPr>
        <w:t xml:space="preserve"> </w:t>
      </w:r>
      <w:r w:rsidRPr="00C86317">
        <w:rPr>
          <w:strike/>
          <w:color w:val="ED0000"/>
        </w:rPr>
        <w:t>some</w:t>
      </w:r>
      <w:r w:rsidRPr="00C86317">
        <w:rPr>
          <w:strike/>
          <w:color w:val="ED0000"/>
          <w:spacing w:val="-4"/>
        </w:rPr>
        <w:t xml:space="preserve"> </w:t>
      </w:r>
      <w:r w:rsidRPr="00C86317">
        <w:rPr>
          <w:strike/>
          <w:color w:val="ED0000"/>
        </w:rPr>
        <w:t>benefit</w:t>
      </w:r>
      <w:r w:rsidRPr="00C86317">
        <w:rPr>
          <w:strike/>
          <w:color w:val="ED0000"/>
          <w:spacing w:val="-3"/>
        </w:rPr>
        <w:t xml:space="preserve"> </w:t>
      </w:r>
      <w:r w:rsidRPr="00C86317">
        <w:rPr>
          <w:strike/>
          <w:color w:val="ED0000"/>
        </w:rPr>
        <w:t>by</w:t>
      </w:r>
      <w:r w:rsidRPr="00C86317">
        <w:rPr>
          <w:strike/>
          <w:color w:val="ED0000"/>
          <w:spacing w:val="-3"/>
        </w:rPr>
        <w:t xml:space="preserve"> </w:t>
      </w:r>
      <w:r w:rsidRPr="00C86317">
        <w:rPr>
          <w:strike/>
          <w:color w:val="ED0000"/>
        </w:rPr>
        <w:t>learning</w:t>
      </w:r>
      <w:r w:rsidRPr="00C86317">
        <w:rPr>
          <w:strike/>
          <w:color w:val="ED0000"/>
          <w:spacing w:val="-3"/>
        </w:rPr>
        <w:t xml:space="preserve"> </w:t>
      </w:r>
      <w:r w:rsidRPr="00C86317">
        <w:rPr>
          <w:strike/>
          <w:color w:val="ED0000"/>
        </w:rPr>
        <w:t>more</w:t>
      </w:r>
      <w:r w:rsidRPr="00C86317">
        <w:rPr>
          <w:strike/>
          <w:color w:val="ED0000"/>
          <w:spacing w:val="-4"/>
        </w:rPr>
        <w:t xml:space="preserve"> </w:t>
      </w:r>
      <w:r w:rsidRPr="00C86317">
        <w:rPr>
          <w:strike/>
          <w:color w:val="ED0000"/>
        </w:rPr>
        <w:t>about</w:t>
      </w:r>
      <w:r w:rsidRPr="00C86317">
        <w:rPr>
          <w:strike/>
          <w:color w:val="ED0000"/>
          <w:spacing w:val="-3"/>
        </w:rPr>
        <w:t xml:space="preserve"> </w:t>
      </w:r>
      <w:r w:rsidRPr="00C86317">
        <w:rPr>
          <w:strike/>
          <w:color w:val="ED0000"/>
        </w:rPr>
        <w:t>how</w:t>
      </w:r>
      <w:r w:rsidRPr="00C86317">
        <w:rPr>
          <w:strike/>
          <w:color w:val="ED0000"/>
          <w:spacing w:val="-3"/>
        </w:rPr>
        <w:t xml:space="preserve"> </w:t>
      </w:r>
      <w:r w:rsidRPr="00C86317">
        <w:rPr>
          <w:strike/>
          <w:color w:val="ED0000"/>
        </w:rPr>
        <w:t>their</w:t>
      </w:r>
      <w:r w:rsidRPr="00C86317">
        <w:rPr>
          <w:strike/>
          <w:color w:val="ED0000"/>
          <w:spacing w:val="-3"/>
        </w:rPr>
        <w:t xml:space="preserve"> </w:t>
      </w:r>
      <w:r w:rsidRPr="00C86317">
        <w:rPr>
          <w:strike/>
          <w:color w:val="ED0000"/>
        </w:rPr>
        <w:t>service</w:t>
      </w:r>
      <w:r w:rsidRPr="00C86317">
        <w:rPr>
          <w:strike/>
          <w:color w:val="ED0000"/>
          <w:spacing w:val="-4"/>
        </w:rPr>
        <w:t xml:space="preserve"> </w:t>
      </w:r>
      <w:r w:rsidRPr="00C86317">
        <w:rPr>
          <w:strike/>
          <w:color w:val="ED0000"/>
        </w:rPr>
        <w:t>makes</w:t>
      </w:r>
      <w:r w:rsidRPr="00C86317">
        <w:rPr>
          <w:strike/>
          <w:color w:val="ED0000"/>
          <w:spacing w:val="-3"/>
        </w:rPr>
        <w:t xml:space="preserve"> </w:t>
      </w:r>
      <w:r w:rsidRPr="00C86317">
        <w:rPr>
          <w:strike/>
          <w:color w:val="ED0000"/>
        </w:rPr>
        <w:t>a</w:t>
      </w:r>
      <w:r w:rsidRPr="00C86317">
        <w:rPr>
          <w:color w:val="ED0000"/>
        </w:rPr>
        <w:t xml:space="preserve"> </w:t>
      </w:r>
      <w:r w:rsidRPr="00C86317">
        <w:rPr>
          <w:strike/>
          <w:color w:val="ED0000"/>
        </w:rPr>
        <w:t xml:space="preserve">difference in the lives of the service recipients and its impact </w:t>
      </w:r>
      <w:proofErr w:type="gramStart"/>
      <w:r w:rsidRPr="00C86317">
        <w:rPr>
          <w:strike/>
          <w:color w:val="ED0000"/>
        </w:rPr>
        <w:t>in</w:t>
      </w:r>
      <w:proofErr w:type="gramEnd"/>
      <w:r w:rsidRPr="00C86317">
        <w:rPr>
          <w:strike/>
          <w:color w:val="ED0000"/>
        </w:rPr>
        <w:t xml:space="preserve"> the community.</w:t>
      </w:r>
      <w:r w:rsidRPr="00C86317">
        <w:rPr>
          <w:color w:val="ED0000"/>
        </w:rPr>
        <w:t xml:space="preserve"> </w:t>
      </w:r>
      <w:r w:rsidRPr="00C86317">
        <w:rPr>
          <w:strike/>
          <w:color w:val="ED0000"/>
        </w:rPr>
        <w:t>The club or organization hosting the event shall make no profit from said</w:t>
      </w:r>
      <w:r w:rsidRPr="00C86317">
        <w:rPr>
          <w:color w:val="ED0000"/>
        </w:rPr>
        <w:t xml:space="preserve"> </w:t>
      </w:r>
      <w:r w:rsidRPr="00C86317">
        <w:rPr>
          <w:strike/>
          <w:color w:val="ED0000"/>
        </w:rPr>
        <w:t>“Community service event”.</w:t>
      </w:r>
      <w:r w:rsidRPr="00C86317">
        <w:rPr>
          <w:strike/>
          <w:color w:val="ED0000"/>
          <w:spacing w:val="-13"/>
        </w:rPr>
        <w:t xml:space="preserve"> </w:t>
      </w:r>
      <w:r w:rsidRPr="00C86317">
        <w:rPr>
          <w:strike/>
          <w:color w:val="ED0000"/>
        </w:rPr>
        <w:t>All monies, if earned, shall be woefully donated to</w:t>
      </w:r>
      <w:r w:rsidRPr="00C86317">
        <w:rPr>
          <w:color w:val="ED0000"/>
        </w:rPr>
        <w:t xml:space="preserve"> </w:t>
      </w:r>
      <w:r w:rsidRPr="00C86317">
        <w:rPr>
          <w:strike/>
          <w:color w:val="ED0000"/>
        </w:rPr>
        <w:t>or used to purchase items that will be donated to the service recipients.</w:t>
      </w:r>
    </w:p>
    <w:p w14:paraId="34A6F59F" w14:textId="77777777" w:rsidR="009B3CBD" w:rsidRDefault="009B3CBD">
      <w:pPr>
        <w:pStyle w:val="BodyText"/>
        <w:spacing w:before="31"/>
      </w:pPr>
    </w:p>
    <w:p w14:paraId="0429B62C" w14:textId="77777777" w:rsidR="009B3CBD" w:rsidRDefault="00000000">
      <w:pPr>
        <w:pStyle w:val="BodyText"/>
        <w:tabs>
          <w:tab w:val="left" w:pos="9598"/>
        </w:tabs>
        <w:spacing w:before="1" w:line="247" w:lineRule="auto"/>
        <w:ind w:left="2101" w:right="463" w:hanging="10"/>
      </w:pPr>
      <w:r>
        <w:rPr>
          <w:color w:val="000000"/>
          <w:highlight w:val="yellow"/>
        </w:rPr>
        <w:t>These events should create a tangible positive impact, such as environmental</w:t>
      </w:r>
      <w:r>
        <w:rPr>
          <w:color w:val="000000"/>
        </w:rPr>
        <w:t xml:space="preserve"> </w:t>
      </w:r>
      <w:r>
        <w:rPr>
          <w:color w:val="000000"/>
          <w:highlight w:val="yellow"/>
        </w:rPr>
        <w:t>clean-ups, food drives, volunteering for community groups, or support for</w:t>
      </w:r>
      <w:r>
        <w:rPr>
          <w:color w:val="000000"/>
        </w:rPr>
        <w:t xml:space="preserve"> </w:t>
      </w:r>
      <w:r>
        <w:rPr>
          <w:color w:val="000000"/>
          <w:highlight w:val="yellow"/>
        </w:rPr>
        <w:t>underserved populations. Students participating in community service events</w:t>
      </w:r>
      <w:r>
        <w:rPr>
          <w:color w:val="000000"/>
        </w:rPr>
        <w:t xml:space="preserve"> </w:t>
      </w:r>
      <w:r>
        <w:rPr>
          <w:color w:val="000000"/>
          <w:highlight w:val="yellow"/>
        </w:rPr>
        <w:t>gain insight into the needs of the community and the significance of their</w:t>
      </w:r>
      <w:r>
        <w:rPr>
          <w:color w:val="000000"/>
        </w:rPr>
        <w:t xml:space="preserve"> </w:t>
      </w:r>
      <w:r>
        <w:rPr>
          <w:color w:val="000000"/>
          <w:highlight w:val="yellow"/>
        </w:rPr>
        <w:t>contributions.</w:t>
      </w:r>
      <w:r>
        <w:rPr>
          <w:color w:val="000000"/>
          <w:spacing w:val="-4"/>
          <w:highlight w:val="yellow"/>
        </w:rPr>
        <w:t xml:space="preserve"> </w:t>
      </w:r>
      <w:r>
        <w:rPr>
          <w:color w:val="000000"/>
          <w:highlight w:val="yellow"/>
        </w:rPr>
        <w:t>Clubs</w:t>
      </w:r>
      <w:r>
        <w:rPr>
          <w:color w:val="000000"/>
          <w:spacing w:val="-4"/>
          <w:highlight w:val="yellow"/>
        </w:rPr>
        <w:t xml:space="preserve"> </w:t>
      </w:r>
      <w:r>
        <w:rPr>
          <w:color w:val="000000"/>
          <w:highlight w:val="yellow"/>
        </w:rPr>
        <w:t>that</w:t>
      </w:r>
      <w:r>
        <w:rPr>
          <w:color w:val="000000"/>
          <w:spacing w:val="-4"/>
          <w:highlight w:val="yellow"/>
        </w:rPr>
        <w:t xml:space="preserve"> </w:t>
      </w:r>
      <w:r>
        <w:rPr>
          <w:color w:val="000000"/>
          <w:highlight w:val="yellow"/>
        </w:rPr>
        <w:t>organize</w:t>
      </w:r>
      <w:r>
        <w:rPr>
          <w:color w:val="000000"/>
          <w:spacing w:val="-4"/>
          <w:highlight w:val="yellow"/>
        </w:rPr>
        <w:t xml:space="preserve"> </w:t>
      </w:r>
      <w:r>
        <w:rPr>
          <w:color w:val="000000"/>
          <w:highlight w:val="yellow"/>
        </w:rPr>
        <w:t>and</w:t>
      </w:r>
      <w:r>
        <w:rPr>
          <w:color w:val="000000"/>
          <w:spacing w:val="-4"/>
          <w:highlight w:val="yellow"/>
        </w:rPr>
        <w:t xml:space="preserve"> </w:t>
      </w:r>
      <w:r>
        <w:rPr>
          <w:color w:val="000000"/>
          <w:highlight w:val="yellow"/>
        </w:rPr>
        <w:t>execute</w:t>
      </w:r>
      <w:r>
        <w:rPr>
          <w:color w:val="000000"/>
          <w:spacing w:val="-4"/>
          <w:highlight w:val="yellow"/>
        </w:rPr>
        <w:t xml:space="preserve"> </w:t>
      </w:r>
      <w:r>
        <w:rPr>
          <w:color w:val="000000"/>
          <w:highlight w:val="yellow"/>
        </w:rPr>
        <w:t>a</w:t>
      </w:r>
      <w:r>
        <w:rPr>
          <w:color w:val="000000"/>
          <w:spacing w:val="-4"/>
          <w:highlight w:val="yellow"/>
        </w:rPr>
        <w:t xml:space="preserve"> </w:t>
      </w:r>
      <w:r>
        <w:rPr>
          <w:color w:val="000000"/>
          <w:highlight w:val="yellow"/>
        </w:rPr>
        <w:t>community</w:t>
      </w:r>
      <w:r>
        <w:rPr>
          <w:color w:val="000000"/>
          <w:spacing w:val="-4"/>
          <w:highlight w:val="yellow"/>
        </w:rPr>
        <w:t xml:space="preserve"> </w:t>
      </w:r>
      <w:r>
        <w:rPr>
          <w:color w:val="000000"/>
          <w:highlight w:val="yellow"/>
        </w:rPr>
        <w:t>service</w:t>
      </w:r>
      <w:r>
        <w:rPr>
          <w:color w:val="000000"/>
          <w:spacing w:val="-4"/>
          <w:highlight w:val="yellow"/>
        </w:rPr>
        <w:t xml:space="preserve"> </w:t>
      </w:r>
      <w:r>
        <w:rPr>
          <w:color w:val="000000"/>
          <w:highlight w:val="yellow"/>
        </w:rPr>
        <w:t>event</w:t>
      </w:r>
      <w:r>
        <w:rPr>
          <w:color w:val="000000"/>
          <w:spacing w:val="-4"/>
          <w:highlight w:val="yellow"/>
        </w:rPr>
        <w:t xml:space="preserve"> </w:t>
      </w:r>
      <w:proofErr w:type="gramStart"/>
      <w:r>
        <w:rPr>
          <w:color w:val="000000"/>
          <w:highlight w:val="yellow"/>
        </w:rPr>
        <w:t>shall</w:t>
      </w:r>
      <w:r>
        <w:rPr>
          <w:color w:val="000000"/>
          <w:spacing w:val="40"/>
          <w:highlight w:val="yellow"/>
        </w:rPr>
        <w:t xml:space="preserve"> </w:t>
      </w:r>
      <w:r>
        <w:rPr>
          <w:color w:val="000000"/>
          <w:spacing w:val="40"/>
        </w:rPr>
        <w:t xml:space="preserve"> </w:t>
      </w:r>
      <w:r>
        <w:rPr>
          <w:color w:val="000000"/>
          <w:highlight w:val="yellow"/>
        </w:rPr>
        <w:t>not</w:t>
      </w:r>
      <w:proofErr w:type="gramEnd"/>
      <w:r>
        <w:rPr>
          <w:color w:val="000000"/>
          <w:highlight w:val="yellow"/>
        </w:rPr>
        <w:t xml:space="preserve"> profit from it, and any funds raised must be fully donated or used to</w:t>
      </w:r>
      <w:r>
        <w:rPr>
          <w:color w:val="000000"/>
          <w:highlight w:val="yellow"/>
        </w:rPr>
        <w:tab/>
      </w:r>
      <w:r>
        <w:rPr>
          <w:color w:val="000000"/>
        </w:rPr>
        <w:t xml:space="preserve"> </w:t>
      </w:r>
      <w:r>
        <w:rPr>
          <w:color w:val="000000"/>
          <w:highlight w:val="yellow"/>
        </w:rPr>
        <w:t>purchase items that will be given directly to the service recipients.</w:t>
      </w:r>
    </w:p>
    <w:p w14:paraId="4F3E6E8E" w14:textId="77777777" w:rsidR="009B3CBD" w:rsidRDefault="009B3CBD">
      <w:pPr>
        <w:pStyle w:val="BodyText"/>
        <w:spacing w:before="38"/>
      </w:pPr>
    </w:p>
    <w:p w14:paraId="29241CBF" w14:textId="77777777" w:rsidR="009B3CBD" w:rsidRDefault="00000000">
      <w:pPr>
        <w:pStyle w:val="BodyText"/>
        <w:spacing w:line="247" w:lineRule="auto"/>
        <w:ind w:left="2101" w:right="336" w:hanging="10"/>
      </w:pPr>
      <w:r>
        <w:rPr>
          <w:color w:val="000000"/>
          <w:highlight w:val="yellow"/>
        </w:rPr>
        <w:t>The Commission has the discretion to determine whether an event meets this</w:t>
      </w:r>
      <w:r>
        <w:rPr>
          <w:color w:val="000000"/>
        </w:rPr>
        <w:t xml:space="preserve"> </w:t>
      </w:r>
      <w:r>
        <w:rPr>
          <w:color w:val="000000"/>
          <w:highlight w:val="yellow"/>
        </w:rPr>
        <w:t>definition</w:t>
      </w:r>
      <w:r>
        <w:rPr>
          <w:color w:val="000000"/>
          <w:spacing w:val="-4"/>
          <w:highlight w:val="yellow"/>
        </w:rPr>
        <w:t xml:space="preserve"> </w:t>
      </w:r>
      <w:r>
        <w:rPr>
          <w:color w:val="000000"/>
          <w:highlight w:val="yellow"/>
        </w:rPr>
        <w:t>and</w:t>
      </w:r>
      <w:r>
        <w:rPr>
          <w:color w:val="000000"/>
          <w:spacing w:val="-4"/>
          <w:highlight w:val="yellow"/>
        </w:rPr>
        <w:t xml:space="preserve"> </w:t>
      </w:r>
      <w:r>
        <w:rPr>
          <w:color w:val="000000"/>
          <w:highlight w:val="yellow"/>
        </w:rPr>
        <w:t>qualifies</w:t>
      </w:r>
      <w:r>
        <w:rPr>
          <w:color w:val="000000"/>
          <w:spacing w:val="-4"/>
          <w:highlight w:val="yellow"/>
        </w:rPr>
        <w:t xml:space="preserve"> </w:t>
      </w:r>
      <w:r>
        <w:rPr>
          <w:color w:val="000000"/>
          <w:highlight w:val="yellow"/>
        </w:rPr>
        <w:t>as</w:t>
      </w:r>
      <w:r>
        <w:rPr>
          <w:color w:val="000000"/>
          <w:spacing w:val="-4"/>
          <w:highlight w:val="yellow"/>
        </w:rPr>
        <w:t xml:space="preserve"> </w:t>
      </w:r>
      <w:r>
        <w:rPr>
          <w:color w:val="000000"/>
          <w:highlight w:val="yellow"/>
        </w:rPr>
        <w:t>a</w:t>
      </w:r>
      <w:r>
        <w:rPr>
          <w:color w:val="000000"/>
          <w:spacing w:val="-5"/>
          <w:highlight w:val="yellow"/>
        </w:rPr>
        <w:t xml:space="preserve"> </w:t>
      </w:r>
      <w:r>
        <w:rPr>
          <w:color w:val="000000"/>
          <w:highlight w:val="yellow"/>
        </w:rPr>
        <w:t>community</w:t>
      </w:r>
      <w:r>
        <w:rPr>
          <w:color w:val="000000"/>
          <w:spacing w:val="-4"/>
          <w:highlight w:val="yellow"/>
        </w:rPr>
        <w:t xml:space="preserve"> </w:t>
      </w:r>
      <w:r>
        <w:rPr>
          <w:color w:val="000000"/>
          <w:highlight w:val="yellow"/>
        </w:rPr>
        <w:t>service</w:t>
      </w:r>
      <w:r>
        <w:rPr>
          <w:color w:val="000000"/>
          <w:spacing w:val="-5"/>
          <w:highlight w:val="yellow"/>
        </w:rPr>
        <w:t xml:space="preserve"> </w:t>
      </w:r>
      <w:r>
        <w:rPr>
          <w:color w:val="000000"/>
          <w:highlight w:val="yellow"/>
        </w:rPr>
        <w:t>event</w:t>
      </w:r>
      <w:r>
        <w:rPr>
          <w:color w:val="000000"/>
          <w:spacing w:val="-4"/>
          <w:highlight w:val="yellow"/>
        </w:rPr>
        <w:t xml:space="preserve"> </w:t>
      </w:r>
      <w:r>
        <w:rPr>
          <w:color w:val="000000"/>
          <w:highlight w:val="yellow"/>
        </w:rPr>
        <w:t>for</w:t>
      </w:r>
      <w:r>
        <w:rPr>
          <w:color w:val="000000"/>
          <w:spacing w:val="-4"/>
          <w:highlight w:val="yellow"/>
        </w:rPr>
        <w:t xml:space="preserve"> </w:t>
      </w:r>
      <w:r>
        <w:rPr>
          <w:color w:val="000000"/>
          <w:highlight w:val="yellow"/>
        </w:rPr>
        <w:t>funding</w:t>
      </w:r>
      <w:r>
        <w:rPr>
          <w:color w:val="000000"/>
          <w:spacing w:val="-4"/>
          <w:highlight w:val="yellow"/>
        </w:rPr>
        <w:t xml:space="preserve"> </w:t>
      </w:r>
      <w:r>
        <w:rPr>
          <w:color w:val="000000"/>
          <w:highlight w:val="yellow"/>
        </w:rPr>
        <w:t>or</w:t>
      </w:r>
      <w:r>
        <w:rPr>
          <w:color w:val="000000"/>
          <w:spacing w:val="-4"/>
          <w:highlight w:val="yellow"/>
        </w:rPr>
        <w:t xml:space="preserve"> </w:t>
      </w:r>
      <w:r>
        <w:rPr>
          <w:color w:val="000000"/>
          <w:highlight w:val="yellow"/>
        </w:rPr>
        <w:t>recognition</w:t>
      </w:r>
      <w:r>
        <w:rPr>
          <w:color w:val="000000"/>
        </w:rPr>
        <w:t xml:space="preserve"> </w:t>
      </w:r>
      <w:r>
        <w:rPr>
          <w:color w:val="000000"/>
          <w:spacing w:val="-2"/>
          <w:highlight w:val="yellow"/>
        </w:rPr>
        <w:t>purposes.</w:t>
      </w:r>
    </w:p>
    <w:p w14:paraId="696F9916" w14:textId="77777777" w:rsidR="009B3CBD" w:rsidRDefault="009B3CBD">
      <w:pPr>
        <w:pStyle w:val="BodyText"/>
        <w:spacing w:before="32"/>
      </w:pPr>
    </w:p>
    <w:p w14:paraId="7950C8B1" w14:textId="77777777" w:rsidR="009B3CBD" w:rsidRDefault="00000000">
      <w:pPr>
        <w:tabs>
          <w:tab w:val="left" w:pos="3510"/>
        </w:tabs>
        <w:ind w:left="2079"/>
        <w:rPr>
          <w:b/>
        </w:rPr>
      </w:pPr>
      <w:r w:rsidRPr="00C86317">
        <w:rPr>
          <w:b/>
          <w:i/>
          <w:strike/>
          <w:color w:val="ED0000"/>
        </w:rPr>
        <w:t>Section</w:t>
      </w:r>
      <w:r w:rsidRPr="00C86317">
        <w:rPr>
          <w:b/>
          <w:i/>
          <w:strike/>
          <w:color w:val="ED0000"/>
          <w:spacing w:val="-7"/>
        </w:rPr>
        <w:t xml:space="preserve"> </w:t>
      </w:r>
      <w:r w:rsidRPr="00C86317">
        <w:rPr>
          <w:b/>
          <w:i/>
          <w:strike/>
          <w:color w:val="ED0000"/>
          <w:spacing w:val="-5"/>
        </w:rPr>
        <w:t>8.</w:t>
      </w:r>
      <w:r w:rsidRPr="00C86317">
        <w:rPr>
          <w:b/>
          <w:i/>
          <w:strike/>
          <w:color w:val="ED0000"/>
        </w:rPr>
        <w:tab/>
      </w:r>
      <w:r w:rsidRPr="00C86317">
        <w:rPr>
          <w:b/>
          <w:strike/>
          <w:color w:val="ED0000"/>
        </w:rPr>
        <w:t>Social</w:t>
      </w:r>
      <w:r w:rsidRPr="00C86317">
        <w:rPr>
          <w:b/>
          <w:strike/>
          <w:color w:val="ED0000"/>
          <w:spacing w:val="-9"/>
        </w:rPr>
        <w:t xml:space="preserve"> </w:t>
      </w:r>
      <w:r w:rsidRPr="00C86317">
        <w:rPr>
          <w:b/>
          <w:strike/>
          <w:color w:val="ED0000"/>
        </w:rPr>
        <w:t>Justice</w:t>
      </w:r>
      <w:r w:rsidRPr="00C86317">
        <w:rPr>
          <w:b/>
          <w:strike/>
          <w:color w:val="ED0000"/>
          <w:spacing w:val="-6"/>
        </w:rPr>
        <w:t xml:space="preserve"> </w:t>
      </w:r>
      <w:r w:rsidRPr="00C86317">
        <w:rPr>
          <w:b/>
          <w:strike/>
          <w:color w:val="ED0000"/>
          <w:spacing w:val="-2"/>
        </w:rPr>
        <w:t>Event</w:t>
      </w:r>
    </w:p>
    <w:p w14:paraId="2B301721" w14:textId="77777777" w:rsidR="009B3CBD" w:rsidRDefault="00000000">
      <w:pPr>
        <w:pStyle w:val="BodyText"/>
        <w:spacing w:before="264" w:line="237" w:lineRule="auto"/>
        <w:ind w:left="2096" w:right="567" w:hanging="20"/>
        <w:jc w:val="both"/>
      </w:pPr>
      <w:r w:rsidRPr="00C86317">
        <w:rPr>
          <w:strike/>
          <w:color w:val="ED0000"/>
        </w:rPr>
        <w:t>A</w:t>
      </w:r>
      <w:r w:rsidRPr="00C86317">
        <w:rPr>
          <w:strike/>
          <w:color w:val="ED0000"/>
          <w:spacing w:val="-14"/>
        </w:rPr>
        <w:t xml:space="preserve"> </w:t>
      </w:r>
      <w:r w:rsidRPr="00C86317">
        <w:rPr>
          <w:strike/>
          <w:color w:val="ED0000"/>
        </w:rPr>
        <w:t>“social</w:t>
      </w:r>
      <w:r w:rsidRPr="00C86317">
        <w:rPr>
          <w:strike/>
          <w:color w:val="ED0000"/>
          <w:spacing w:val="-1"/>
        </w:rPr>
        <w:t xml:space="preserve"> </w:t>
      </w:r>
      <w:r w:rsidRPr="00C86317">
        <w:rPr>
          <w:strike/>
          <w:color w:val="ED0000"/>
        </w:rPr>
        <w:t>justice</w:t>
      </w:r>
      <w:r w:rsidRPr="00C86317">
        <w:rPr>
          <w:strike/>
          <w:color w:val="ED0000"/>
          <w:spacing w:val="-1"/>
        </w:rPr>
        <w:t xml:space="preserve"> </w:t>
      </w:r>
      <w:r w:rsidRPr="00C86317">
        <w:rPr>
          <w:strike/>
          <w:color w:val="ED0000"/>
        </w:rPr>
        <w:t>event”</w:t>
      </w:r>
      <w:r w:rsidRPr="00C86317">
        <w:rPr>
          <w:strike/>
          <w:color w:val="ED0000"/>
          <w:spacing w:val="-1"/>
        </w:rPr>
        <w:t xml:space="preserve"> </w:t>
      </w:r>
      <w:r w:rsidRPr="00C86317">
        <w:rPr>
          <w:strike/>
          <w:color w:val="ED0000"/>
        </w:rPr>
        <w:t>is</w:t>
      </w:r>
      <w:r w:rsidRPr="00C86317">
        <w:rPr>
          <w:strike/>
          <w:color w:val="ED0000"/>
          <w:spacing w:val="-1"/>
        </w:rPr>
        <w:t xml:space="preserve"> </w:t>
      </w:r>
      <w:r w:rsidRPr="00C86317">
        <w:rPr>
          <w:strike/>
          <w:color w:val="ED0000"/>
        </w:rPr>
        <w:t>an</w:t>
      </w:r>
      <w:r w:rsidRPr="00C86317">
        <w:rPr>
          <w:strike/>
          <w:color w:val="ED0000"/>
          <w:spacing w:val="-1"/>
        </w:rPr>
        <w:t xml:space="preserve"> </w:t>
      </w:r>
      <w:r w:rsidRPr="00C86317">
        <w:rPr>
          <w:strike/>
          <w:color w:val="ED0000"/>
        </w:rPr>
        <w:t>event</w:t>
      </w:r>
      <w:r w:rsidRPr="00C86317">
        <w:rPr>
          <w:strike/>
          <w:color w:val="ED0000"/>
          <w:spacing w:val="-1"/>
        </w:rPr>
        <w:t xml:space="preserve"> </w:t>
      </w:r>
      <w:r w:rsidRPr="00C86317">
        <w:rPr>
          <w:strike/>
          <w:color w:val="ED0000"/>
        </w:rPr>
        <w:t>that</w:t>
      </w:r>
      <w:r w:rsidRPr="00C86317">
        <w:rPr>
          <w:strike/>
          <w:color w:val="ED0000"/>
          <w:spacing w:val="-1"/>
        </w:rPr>
        <w:t xml:space="preserve"> </w:t>
      </w:r>
      <w:r w:rsidRPr="00C86317">
        <w:rPr>
          <w:strike/>
          <w:color w:val="ED0000"/>
        </w:rPr>
        <w:t>promotes</w:t>
      </w:r>
      <w:r w:rsidRPr="00C86317">
        <w:rPr>
          <w:strike/>
          <w:color w:val="ED0000"/>
          <w:spacing w:val="-1"/>
        </w:rPr>
        <w:t xml:space="preserve"> </w:t>
      </w:r>
      <w:r w:rsidRPr="00C86317">
        <w:rPr>
          <w:strike/>
          <w:color w:val="ED0000"/>
        </w:rPr>
        <w:t>the</w:t>
      </w:r>
      <w:r w:rsidRPr="00C86317">
        <w:rPr>
          <w:strike/>
          <w:color w:val="ED0000"/>
          <w:spacing w:val="-1"/>
        </w:rPr>
        <w:t xml:space="preserve"> </w:t>
      </w:r>
      <w:r w:rsidRPr="00C86317">
        <w:rPr>
          <w:strike/>
          <w:color w:val="ED0000"/>
        </w:rPr>
        <w:t>uniqueness,</w:t>
      </w:r>
      <w:r w:rsidRPr="00C86317">
        <w:rPr>
          <w:strike/>
          <w:color w:val="ED0000"/>
          <w:spacing w:val="-1"/>
        </w:rPr>
        <w:t xml:space="preserve"> </w:t>
      </w:r>
      <w:r w:rsidRPr="00C86317">
        <w:rPr>
          <w:strike/>
          <w:color w:val="ED0000"/>
        </w:rPr>
        <w:t>backgrounds,</w:t>
      </w:r>
      <w:r w:rsidRPr="00C86317">
        <w:rPr>
          <w:color w:val="ED0000"/>
        </w:rPr>
        <w:t xml:space="preserve"> </w:t>
      </w:r>
      <w:r w:rsidRPr="00C86317">
        <w:rPr>
          <w:strike/>
          <w:color w:val="ED0000"/>
        </w:rPr>
        <w:t>and diversity of students. This event shall encourage and motivate students to</w:t>
      </w:r>
      <w:r w:rsidRPr="00C86317">
        <w:rPr>
          <w:color w:val="ED0000"/>
        </w:rPr>
        <w:t xml:space="preserve"> </w:t>
      </w:r>
      <w:r w:rsidRPr="00C86317">
        <w:rPr>
          <w:strike/>
          <w:color w:val="ED0000"/>
        </w:rPr>
        <w:t>celebrate differences and encourage individuality within our campus and</w:t>
      </w:r>
      <w:r w:rsidRPr="00C86317">
        <w:rPr>
          <w:color w:val="ED0000"/>
        </w:rPr>
        <w:t xml:space="preserve"> </w:t>
      </w:r>
      <w:r w:rsidRPr="00C86317">
        <w:rPr>
          <w:strike/>
          <w:color w:val="ED0000"/>
          <w:spacing w:val="-2"/>
        </w:rPr>
        <w:t>community.</w:t>
      </w:r>
      <w:r w:rsidRPr="00C86317">
        <w:rPr>
          <w:strike/>
          <w:color w:val="ED0000"/>
          <w:spacing w:val="-11"/>
        </w:rPr>
        <w:t xml:space="preserve"> </w:t>
      </w:r>
      <w:r w:rsidRPr="00C86317">
        <w:rPr>
          <w:strike/>
          <w:color w:val="ED0000"/>
          <w:spacing w:val="-2"/>
        </w:rPr>
        <w:t>The</w:t>
      </w:r>
      <w:r w:rsidRPr="00C86317">
        <w:rPr>
          <w:strike/>
          <w:color w:val="ED0000"/>
          <w:spacing w:val="-7"/>
        </w:rPr>
        <w:t xml:space="preserve"> </w:t>
      </w:r>
      <w:r w:rsidRPr="00C86317">
        <w:rPr>
          <w:strike/>
          <w:color w:val="ED0000"/>
          <w:spacing w:val="-2"/>
        </w:rPr>
        <w:t>club</w:t>
      </w:r>
      <w:r w:rsidRPr="00C86317">
        <w:rPr>
          <w:strike/>
          <w:color w:val="ED0000"/>
          <w:spacing w:val="-7"/>
        </w:rPr>
        <w:t xml:space="preserve"> </w:t>
      </w:r>
      <w:r w:rsidRPr="00C86317">
        <w:rPr>
          <w:strike/>
          <w:color w:val="ED0000"/>
          <w:spacing w:val="-2"/>
        </w:rPr>
        <w:t>or</w:t>
      </w:r>
      <w:r w:rsidRPr="00C86317">
        <w:rPr>
          <w:strike/>
          <w:color w:val="ED0000"/>
          <w:spacing w:val="-7"/>
        </w:rPr>
        <w:t xml:space="preserve"> </w:t>
      </w:r>
      <w:r w:rsidRPr="00C86317">
        <w:rPr>
          <w:strike/>
          <w:color w:val="ED0000"/>
          <w:spacing w:val="-2"/>
        </w:rPr>
        <w:t>organization</w:t>
      </w:r>
      <w:r w:rsidRPr="00C86317">
        <w:rPr>
          <w:strike/>
          <w:color w:val="ED0000"/>
          <w:spacing w:val="-7"/>
        </w:rPr>
        <w:t xml:space="preserve"> </w:t>
      </w:r>
      <w:r w:rsidRPr="00C86317">
        <w:rPr>
          <w:strike/>
          <w:color w:val="ED0000"/>
          <w:spacing w:val="-2"/>
        </w:rPr>
        <w:t>hosting</w:t>
      </w:r>
      <w:r w:rsidRPr="00C86317">
        <w:rPr>
          <w:strike/>
          <w:color w:val="ED0000"/>
          <w:spacing w:val="-7"/>
        </w:rPr>
        <w:t xml:space="preserve"> </w:t>
      </w:r>
      <w:r w:rsidRPr="00C86317">
        <w:rPr>
          <w:strike/>
          <w:color w:val="ED0000"/>
          <w:spacing w:val="-2"/>
        </w:rPr>
        <w:t>the</w:t>
      </w:r>
      <w:r w:rsidRPr="00C86317">
        <w:rPr>
          <w:strike/>
          <w:color w:val="ED0000"/>
          <w:spacing w:val="-7"/>
        </w:rPr>
        <w:t xml:space="preserve"> </w:t>
      </w:r>
      <w:r w:rsidRPr="00C86317">
        <w:rPr>
          <w:strike/>
          <w:color w:val="ED0000"/>
          <w:spacing w:val="-2"/>
        </w:rPr>
        <w:t>event</w:t>
      </w:r>
      <w:r w:rsidRPr="00C86317">
        <w:rPr>
          <w:strike/>
          <w:color w:val="ED0000"/>
          <w:spacing w:val="-7"/>
        </w:rPr>
        <w:t xml:space="preserve"> </w:t>
      </w:r>
      <w:r w:rsidRPr="00C86317">
        <w:rPr>
          <w:strike/>
          <w:color w:val="ED0000"/>
          <w:spacing w:val="-2"/>
        </w:rPr>
        <w:t>shall</w:t>
      </w:r>
      <w:r w:rsidRPr="00C86317">
        <w:rPr>
          <w:strike/>
          <w:color w:val="ED0000"/>
          <w:spacing w:val="-7"/>
        </w:rPr>
        <w:t xml:space="preserve"> </w:t>
      </w:r>
      <w:r w:rsidRPr="00C86317">
        <w:rPr>
          <w:strike/>
          <w:color w:val="ED0000"/>
          <w:spacing w:val="-2"/>
        </w:rPr>
        <w:t>make</w:t>
      </w:r>
      <w:r w:rsidRPr="00C86317">
        <w:rPr>
          <w:strike/>
          <w:color w:val="ED0000"/>
          <w:spacing w:val="-7"/>
        </w:rPr>
        <w:t xml:space="preserve"> </w:t>
      </w:r>
      <w:r w:rsidRPr="00C86317">
        <w:rPr>
          <w:strike/>
          <w:color w:val="ED0000"/>
          <w:spacing w:val="-2"/>
        </w:rPr>
        <w:t>no</w:t>
      </w:r>
      <w:r w:rsidRPr="00C86317">
        <w:rPr>
          <w:strike/>
          <w:color w:val="ED0000"/>
          <w:spacing w:val="-7"/>
        </w:rPr>
        <w:t xml:space="preserve"> </w:t>
      </w:r>
      <w:r w:rsidRPr="00C86317">
        <w:rPr>
          <w:strike/>
          <w:color w:val="ED0000"/>
          <w:spacing w:val="-2"/>
        </w:rPr>
        <w:t>profit</w:t>
      </w:r>
      <w:r w:rsidRPr="00C86317">
        <w:rPr>
          <w:strike/>
          <w:color w:val="ED0000"/>
          <w:spacing w:val="-7"/>
        </w:rPr>
        <w:t xml:space="preserve"> </w:t>
      </w:r>
      <w:r w:rsidRPr="00C86317">
        <w:rPr>
          <w:strike/>
          <w:color w:val="ED0000"/>
          <w:spacing w:val="-2"/>
        </w:rPr>
        <w:t>from</w:t>
      </w:r>
      <w:r w:rsidRPr="00C86317">
        <w:rPr>
          <w:color w:val="ED0000"/>
          <w:spacing w:val="-2"/>
        </w:rPr>
        <w:t xml:space="preserve"> </w:t>
      </w:r>
      <w:r w:rsidRPr="00C86317">
        <w:rPr>
          <w:strike/>
          <w:color w:val="ED0000"/>
        </w:rPr>
        <w:t>said “social justice event”.</w:t>
      </w:r>
      <w:r w:rsidRPr="00C86317">
        <w:rPr>
          <w:strike/>
          <w:color w:val="ED0000"/>
          <w:spacing w:val="-6"/>
        </w:rPr>
        <w:t xml:space="preserve"> </w:t>
      </w:r>
      <w:r w:rsidRPr="00C86317">
        <w:rPr>
          <w:strike/>
          <w:color w:val="ED0000"/>
        </w:rPr>
        <w:t>All monies, if earned, shall be woefully donated to</w:t>
      </w:r>
      <w:r w:rsidRPr="00C86317">
        <w:rPr>
          <w:color w:val="ED0000"/>
        </w:rPr>
        <w:t xml:space="preserve"> </w:t>
      </w:r>
      <w:r w:rsidRPr="00C86317">
        <w:rPr>
          <w:strike/>
          <w:color w:val="ED0000"/>
        </w:rPr>
        <w:t>or used to purchase items that will be donated to the service recipients.</w:t>
      </w:r>
    </w:p>
    <w:p w14:paraId="6EF404F5" w14:textId="77777777" w:rsidR="009B3CBD" w:rsidRDefault="00000000">
      <w:pPr>
        <w:tabs>
          <w:tab w:val="left" w:pos="3505"/>
        </w:tabs>
        <w:spacing w:before="210"/>
        <w:ind w:left="2060"/>
        <w:rPr>
          <w:b/>
        </w:rPr>
      </w:pPr>
      <w:r>
        <w:rPr>
          <w:b/>
          <w:i/>
          <w:color w:val="00518A"/>
        </w:rPr>
        <w:t>Section</w:t>
      </w:r>
      <w:r>
        <w:rPr>
          <w:b/>
          <w:i/>
          <w:color w:val="00518A"/>
          <w:spacing w:val="-7"/>
        </w:rPr>
        <w:t xml:space="preserve"> </w:t>
      </w:r>
      <w:r>
        <w:rPr>
          <w:b/>
          <w:i/>
          <w:color w:val="00518A"/>
          <w:spacing w:val="-5"/>
        </w:rPr>
        <w:t>9.</w:t>
      </w:r>
      <w:r>
        <w:rPr>
          <w:b/>
          <w:i/>
          <w:color w:val="00518A"/>
        </w:rPr>
        <w:tab/>
      </w:r>
      <w:r>
        <w:rPr>
          <w:b/>
          <w:color w:val="00518A"/>
        </w:rPr>
        <w:t>Club</w:t>
      </w:r>
      <w:r>
        <w:rPr>
          <w:b/>
          <w:color w:val="00518A"/>
          <w:spacing w:val="-6"/>
        </w:rPr>
        <w:t xml:space="preserve"> </w:t>
      </w:r>
      <w:r>
        <w:rPr>
          <w:b/>
          <w:color w:val="00518A"/>
        </w:rPr>
        <w:t>Support</w:t>
      </w:r>
      <w:r>
        <w:rPr>
          <w:b/>
          <w:color w:val="00518A"/>
          <w:spacing w:val="-5"/>
        </w:rPr>
        <w:t xml:space="preserve"> </w:t>
      </w:r>
      <w:r>
        <w:rPr>
          <w:b/>
          <w:color w:val="00518A"/>
          <w:spacing w:val="-2"/>
        </w:rPr>
        <w:t>Funding</w:t>
      </w:r>
    </w:p>
    <w:p w14:paraId="226F1F25" w14:textId="77777777" w:rsidR="009B3CBD" w:rsidRDefault="00000000">
      <w:pPr>
        <w:pStyle w:val="BodyText"/>
        <w:spacing w:before="141" w:line="254" w:lineRule="auto"/>
        <w:ind w:left="2251" w:right="1000" w:hanging="10"/>
      </w:pPr>
      <w:r>
        <w:t>“Club</w:t>
      </w:r>
      <w:r>
        <w:rPr>
          <w:spacing w:val="-5"/>
        </w:rPr>
        <w:t xml:space="preserve"> </w:t>
      </w:r>
      <w:r>
        <w:t>Support</w:t>
      </w:r>
      <w:r>
        <w:rPr>
          <w:spacing w:val="-4"/>
        </w:rPr>
        <w:t xml:space="preserve"> </w:t>
      </w:r>
      <w:r>
        <w:t>Funding”</w:t>
      </w:r>
      <w:r>
        <w:rPr>
          <w:spacing w:val="-5"/>
        </w:rPr>
        <w:t xml:space="preserve"> </w:t>
      </w:r>
      <w:r>
        <w:t>is</w:t>
      </w:r>
      <w:r>
        <w:rPr>
          <w:spacing w:val="-4"/>
        </w:rPr>
        <w:t xml:space="preserve"> </w:t>
      </w:r>
      <w:r>
        <w:t>any</w:t>
      </w:r>
      <w:r>
        <w:rPr>
          <w:spacing w:val="-15"/>
        </w:rPr>
        <w:t xml:space="preserve"> </w:t>
      </w:r>
      <w:r>
        <w:t>ASUN</w:t>
      </w:r>
      <w:r>
        <w:rPr>
          <w:spacing w:val="-4"/>
        </w:rPr>
        <w:t xml:space="preserve"> </w:t>
      </w:r>
      <w:r>
        <w:t>funding</w:t>
      </w:r>
      <w:r>
        <w:rPr>
          <w:spacing w:val="-4"/>
        </w:rPr>
        <w:t xml:space="preserve"> </w:t>
      </w:r>
      <w:r>
        <w:t>requested</w:t>
      </w:r>
      <w:r>
        <w:rPr>
          <w:spacing w:val="-4"/>
        </w:rPr>
        <w:t xml:space="preserve"> </w:t>
      </w:r>
      <w:r>
        <w:t>by</w:t>
      </w:r>
      <w:r>
        <w:rPr>
          <w:spacing w:val="-4"/>
        </w:rPr>
        <w:t xml:space="preserve"> </w:t>
      </w:r>
      <w:r>
        <w:t>a</w:t>
      </w:r>
      <w:r>
        <w:rPr>
          <w:spacing w:val="-5"/>
        </w:rPr>
        <w:t xml:space="preserve"> </w:t>
      </w:r>
      <w:r>
        <w:t>club</w:t>
      </w:r>
      <w:r>
        <w:rPr>
          <w:spacing w:val="-4"/>
        </w:rPr>
        <w:t xml:space="preserve"> </w:t>
      </w:r>
      <w:r>
        <w:t>and approved by the Commission for a specified use.</w:t>
      </w:r>
    </w:p>
    <w:p w14:paraId="1C0A96E6" w14:textId="77777777" w:rsidR="009B3CBD" w:rsidRDefault="00000000">
      <w:pPr>
        <w:tabs>
          <w:tab w:val="left" w:pos="3388"/>
        </w:tabs>
        <w:spacing w:before="10"/>
        <w:ind w:left="2060"/>
        <w:rPr>
          <w:b/>
        </w:rPr>
      </w:pPr>
      <w:r>
        <w:rPr>
          <w:b/>
          <w:i/>
          <w:color w:val="00518A"/>
        </w:rPr>
        <w:t>Section</w:t>
      </w:r>
      <w:r>
        <w:rPr>
          <w:b/>
          <w:i/>
          <w:color w:val="00518A"/>
          <w:spacing w:val="-7"/>
        </w:rPr>
        <w:t xml:space="preserve"> </w:t>
      </w:r>
      <w:r>
        <w:rPr>
          <w:b/>
          <w:i/>
          <w:color w:val="00518A"/>
          <w:spacing w:val="-5"/>
        </w:rPr>
        <w:t>10.</w:t>
      </w:r>
      <w:r>
        <w:rPr>
          <w:b/>
          <w:i/>
          <w:color w:val="00518A"/>
        </w:rPr>
        <w:tab/>
      </w:r>
      <w:r>
        <w:rPr>
          <w:b/>
          <w:color w:val="00518A"/>
        </w:rPr>
        <w:t>Club</w:t>
      </w:r>
      <w:r>
        <w:rPr>
          <w:b/>
          <w:color w:val="00518A"/>
          <w:spacing w:val="-6"/>
        </w:rPr>
        <w:t xml:space="preserve"> </w:t>
      </w:r>
      <w:r>
        <w:rPr>
          <w:b/>
          <w:color w:val="00518A"/>
        </w:rPr>
        <w:t>Support</w:t>
      </w:r>
      <w:r>
        <w:rPr>
          <w:b/>
          <w:color w:val="00518A"/>
          <w:spacing w:val="-6"/>
        </w:rPr>
        <w:t xml:space="preserve"> </w:t>
      </w:r>
      <w:r>
        <w:rPr>
          <w:b/>
          <w:color w:val="00518A"/>
        </w:rPr>
        <w:t>Funding</w:t>
      </w:r>
      <w:r>
        <w:rPr>
          <w:b/>
          <w:color w:val="00518A"/>
          <w:spacing w:val="-6"/>
        </w:rPr>
        <w:t xml:space="preserve"> </w:t>
      </w:r>
      <w:r>
        <w:rPr>
          <w:b/>
          <w:color w:val="00518A"/>
          <w:spacing w:val="-2"/>
        </w:rPr>
        <w:t>Request</w:t>
      </w:r>
    </w:p>
    <w:p w14:paraId="5D4BC1D5" w14:textId="77777777" w:rsidR="009B3CBD" w:rsidRDefault="00000000">
      <w:pPr>
        <w:pStyle w:val="BodyText"/>
        <w:spacing w:before="189" w:line="247" w:lineRule="auto"/>
        <w:ind w:left="2252" w:right="336" w:hanging="10"/>
      </w:pPr>
      <w:r>
        <w:t>“Club</w:t>
      </w:r>
      <w:r>
        <w:rPr>
          <w:spacing w:val="-3"/>
        </w:rPr>
        <w:t xml:space="preserve"> </w:t>
      </w:r>
      <w:r>
        <w:t>Support</w:t>
      </w:r>
      <w:r>
        <w:rPr>
          <w:spacing w:val="-3"/>
        </w:rPr>
        <w:t xml:space="preserve"> </w:t>
      </w:r>
      <w:r>
        <w:t>Funding</w:t>
      </w:r>
      <w:r>
        <w:rPr>
          <w:spacing w:val="-3"/>
        </w:rPr>
        <w:t xml:space="preserve"> </w:t>
      </w:r>
      <w:r>
        <w:t>Request”</w:t>
      </w:r>
      <w:r>
        <w:rPr>
          <w:spacing w:val="-4"/>
        </w:rPr>
        <w:t xml:space="preserve"> </w:t>
      </w:r>
      <w:r>
        <w:t>is</w:t>
      </w:r>
      <w:r>
        <w:rPr>
          <w:spacing w:val="-3"/>
        </w:rPr>
        <w:t xml:space="preserve"> </w:t>
      </w:r>
      <w:r>
        <w:t>the</w:t>
      </w:r>
      <w:r>
        <w:rPr>
          <w:spacing w:val="-4"/>
        </w:rPr>
        <w:t xml:space="preserve"> </w:t>
      </w:r>
      <w:r>
        <w:t>name</w:t>
      </w:r>
      <w:r>
        <w:rPr>
          <w:spacing w:val="-4"/>
        </w:rPr>
        <w:t xml:space="preserve"> </w:t>
      </w:r>
      <w:r>
        <w:t>of</w:t>
      </w:r>
      <w:r>
        <w:rPr>
          <w:spacing w:val="-3"/>
        </w:rPr>
        <w:t xml:space="preserve"> </w:t>
      </w:r>
      <w:r>
        <w:t>an</w:t>
      </w:r>
      <w:r>
        <w:rPr>
          <w:spacing w:val="-3"/>
        </w:rPr>
        <w:t xml:space="preserve"> </w:t>
      </w:r>
      <w:r>
        <w:t>agenda</w:t>
      </w:r>
      <w:r>
        <w:rPr>
          <w:spacing w:val="-4"/>
        </w:rPr>
        <w:t xml:space="preserve"> </w:t>
      </w:r>
      <w:r>
        <w:t>item</w:t>
      </w:r>
      <w:r>
        <w:rPr>
          <w:spacing w:val="-3"/>
        </w:rPr>
        <w:t xml:space="preserve"> </w:t>
      </w:r>
      <w:r>
        <w:t>at</w:t>
      </w:r>
      <w:r>
        <w:rPr>
          <w:spacing w:val="-3"/>
        </w:rPr>
        <w:t xml:space="preserve"> </w:t>
      </w:r>
      <w:r>
        <w:t>a</w:t>
      </w:r>
      <w:r>
        <w:rPr>
          <w:spacing w:val="-4"/>
        </w:rPr>
        <w:t xml:space="preserve"> </w:t>
      </w:r>
      <w:r>
        <w:t>funding hearing under which approval of Club Support Funding takes place.</w:t>
      </w:r>
    </w:p>
    <w:p w14:paraId="3E57DEC6" w14:textId="77777777" w:rsidR="009B3CBD" w:rsidRDefault="00000000">
      <w:pPr>
        <w:tabs>
          <w:tab w:val="left" w:pos="3443"/>
        </w:tabs>
        <w:spacing w:before="199"/>
        <w:ind w:left="2066"/>
        <w:rPr>
          <w:b/>
        </w:rPr>
      </w:pPr>
      <w:r>
        <w:rPr>
          <w:b/>
          <w:i/>
          <w:color w:val="00518A"/>
        </w:rPr>
        <w:t>Section</w:t>
      </w:r>
      <w:r>
        <w:rPr>
          <w:b/>
          <w:i/>
          <w:color w:val="00518A"/>
          <w:spacing w:val="-7"/>
        </w:rPr>
        <w:t xml:space="preserve"> </w:t>
      </w:r>
      <w:r>
        <w:rPr>
          <w:b/>
          <w:i/>
          <w:color w:val="00518A"/>
          <w:spacing w:val="-5"/>
        </w:rPr>
        <w:t>11.</w:t>
      </w:r>
      <w:r>
        <w:rPr>
          <w:b/>
          <w:i/>
          <w:color w:val="00518A"/>
        </w:rPr>
        <w:tab/>
      </w:r>
      <w:r>
        <w:rPr>
          <w:b/>
          <w:color w:val="00518A"/>
        </w:rPr>
        <w:t>Club</w:t>
      </w:r>
      <w:r>
        <w:rPr>
          <w:b/>
          <w:color w:val="00518A"/>
          <w:spacing w:val="-8"/>
        </w:rPr>
        <w:t xml:space="preserve"> </w:t>
      </w:r>
      <w:r>
        <w:rPr>
          <w:b/>
          <w:color w:val="00518A"/>
        </w:rPr>
        <w:t>Support</w:t>
      </w:r>
      <w:r>
        <w:rPr>
          <w:b/>
          <w:color w:val="00518A"/>
          <w:spacing w:val="-6"/>
        </w:rPr>
        <w:t xml:space="preserve"> </w:t>
      </w:r>
      <w:r>
        <w:rPr>
          <w:b/>
          <w:color w:val="00518A"/>
        </w:rPr>
        <w:t>Funding</w:t>
      </w:r>
      <w:r>
        <w:rPr>
          <w:b/>
          <w:color w:val="00518A"/>
          <w:spacing w:val="-6"/>
        </w:rPr>
        <w:t xml:space="preserve"> </w:t>
      </w:r>
      <w:r>
        <w:rPr>
          <w:b/>
          <w:color w:val="00518A"/>
          <w:spacing w:val="-2"/>
        </w:rPr>
        <w:t>Hearing</w:t>
      </w:r>
    </w:p>
    <w:p w14:paraId="4C0A15F7" w14:textId="77777777" w:rsidR="009B3CBD" w:rsidRDefault="00000000">
      <w:pPr>
        <w:pStyle w:val="BodyText"/>
        <w:spacing w:before="175" w:line="249" w:lineRule="auto"/>
        <w:ind w:left="2252" w:right="746" w:hanging="10"/>
      </w:pPr>
      <w:r>
        <w:t>“Club</w:t>
      </w:r>
      <w:r>
        <w:rPr>
          <w:spacing w:val="-4"/>
        </w:rPr>
        <w:t xml:space="preserve"> </w:t>
      </w:r>
      <w:r>
        <w:t>Support</w:t>
      </w:r>
      <w:r>
        <w:rPr>
          <w:spacing w:val="-4"/>
        </w:rPr>
        <w:t xml:space="preserve"> </w:t>
      </w:r>
      <w:r>
        <w:t>Funding</w:t>
      </w:r>
      <w:r>
        <w:rPr>
          <w:spacing w:val="-4"/>
        </w:rPr>
        <w:t xml:space="preserve"> </w:t>
      </w:r>
      <w:r>
        <w:t>Hearing”</w:t>
      </w:r>
      <w:r>
        <w:rPr>
          <w:spacing w:val="-4"/>
        </w:rPr>
        <w:t xml:space="preserve"> </w:t>
      </w:r>
      <w:r>
        <w:t>is</w:t>
      </w:r>
      <w:r>
        <w:rPr>
          <w:spacing w:val="-4"/>
        </w:rPr>
        <w:t xml:space="preserve"> </w:t>
      </w:r>
      <w:r>
        <w:t>the</w:t>
      </w:r>
      <w:r>
        <w:rPr>
          <w:spacing w:val="-4"/>
        </w:rPr>
        <w:t xml:space="preserve"> </w:t>
      </w:r>
      <w:r>
        <w:t>name</w:t>
      </w:r>
      <w:r>
        <w:rPr>
          <w:spacing w:val="-4"/>
        </w:rPr>
        <w:t xml:space="preserve"> </w:t>
      </w:r>
      <w:r>
        <w:t>of</w:t>
      </w:r>
      <w:r>
        <w:rPr>
          <w:spacing w:val="-4"/>
        </w:rPr>
        <w:t xml:space="preserve"> </w:t>
      </w:r>
      <w:r>
        <w:t>the</w:t>
      </w:r>
      <w:r>
        <w:rPr>
          <w:spacing w:val="-4"/>
        </w:rPr>
        <w:t xml:space="preserve"> </w:t>
      </w:r>
      <w:r>
        <w:t>scheduled</w:t>
      </w:r>
      <w:r>
        <w:rPr>
          <w:spacing w:val="-4"/>
        </w:rPr>
        <w:t xml:space="preserve"> </w:t>
      </w:r>
      <w:r>
        <w:t>meeting</w:t>
      </w:r>
      <w:r>
        <w:rPr>
          <w:spacing w:val="-4"/>
        </w:rPr>
        <w:t xml:space="preserve"> </w:t>
      </w:r>
      <w:r>
        <w:t>at which approval of Club Support Funding takes place.</w:t>
      </w:r>
    </w:p>
    <w:p w14:paraId="39F97BDF" w14:textId="77777777" w:rsidR="009B3CBD" w:rsidRDefault="009B3CBD">
      <w:pPr>
        <w:spacing w:line="249" w:lineRule="auto"/>
        <w:sectPr w:rsidR="009B3CBD">
          <w:headerReference w:type="default" r:id="rId47"/>
          <w:footerReference w:type="default" r:id="rId48"/>
          <w:pgSz w:w="12240" w:h="15840"/>
          <w:pgMar w:top="1300" w:right="1140" w:bottom="1240" w:left="820" w:header="0" w:footer="1059" w:gutter="0"/>
          <w:cols w:space="720"/>
        </w:sectPr>
      </w:pPr>
    </w:p>
    <w:p w14:paraId="3311FD5E" w14:textId="77777777" w:rsidR="009B3CBD" w:rsidRDefault="00000000">
      <w:pPr>
        <w:tabs>
          <w:tab w:val="left" w:pos="3449"/>
        </w:tabs>
        <w:spacing w:before="69"/>
        <w:ind w:left="2060"/>
        <w:rPr>
          <w:b/>
        </w:rPr>
      </w:pPr>
      <w:r>
        <w:rPr>
          <w:b/>
          <w:i/>
          <w:color w:val="00518A"/>
        </w:rPr>
        <w:lastRenderedPageBreak/>
        <w:t>Section</w:t>
      </w:r>
      <w:r>
        <w:rPr>
          <w:b/>
          <w:i/>
          <w:color w:val="00518A"/>
          <w:spacing w:val="-7"/>
        </w:rPr>
        <w:t xml:space="preserve"> </w:t>
      </w:r>
      <w:r>
        <w:rPr>
          <w:b/>
          <w:i/>
          <w:color w:val="00518A"/>
          <w:spacing w:val="-5"/>
        </w:rPr>
        <w:t>12.</w:t>
      </w:r>
      <w:r>
        <w:rPr>
          <w:b/>
          <w:i/>
          <w:color w:val="00518A"/>
        </w:rPr>
        <w:tab/>
      </w:r>
      <w:r>
        <w:rPr>
          <w:b/>
          <w:color w:val="00518A"/>
        </w:rPr>
        <w:t>Funding</w:t>
      </w:r>
      <w:r>
        <w:rPr>
          <w:b/>
          <w:color w:val="00518A"/>
          <w:spacing w:val="-7"/>
        </w:rPr>
        <w:t xml:space="preserve"> </w:t>
      </w:r>
      <w:r>
        <w:rPr>
          <w:b/>
          <w:color w:val="00518A"/>
          <w:spacing w:val="-2"/>
        </w:rPr>
        <w:t>Periods</w:t>
      </w:r>
    </w:p>
    <w:p w14:paraId="5431D371" w14:textId="77777777" w:rsidR="009B3CBD" w:rsidRDefault="00000000">
      <w:pPr>
        <w:pStyle w:val="BodyText"/>
        <w:spacing w:before="141"/>
        <w:ind w:left="2237" w:right="487" w:hanging="10"/>
        <w:jc w:val="both"/>
      </w:pPr>
      <w:r>
        <w:t>“Funding</w:t>
      </w:r>
      <w:r>
        <w:rPr>
          <w:spacing w:val="-5"/>
        </w:rPr>
        <w:t xml:space="preserve"> </w:t>
      </w:r>
      <w:r>
        <w:t>periods”</w:t>
      </w:r>
      <w:r>
        <w:rPr>
          <w:spacing w:val="-5"/>
        </w:rPr>
        <w:t xml:space="preserve"> </w:t>
      </w:r>
      <w:r>
        <w:t>are</w:t>
      </w:r>
      <w:r>
        <w:rPr>
          <w:spacing w:val="-5"/>
        </w:rPr>
        <w:t xml:space="preserve"> </w:t>
      </w:r>
      <w:r>
        <w:t>blocks</w:t>
      </w:r>
      <w:r>
        <w:rPr>
          <w:spacing w:val="-5"/>
        </w:rPr>
        <w:t xml:space="preserve"> </w:t>
      </w:r>
      <w:r>
        <w:t>of</w:t>
      </w:r>
      <w:r>
        <w:rPr>
          <w:spacing w:val="-5"/>
        </w:rPr>
        <w:t xml:space="preserve"> </w:t>
      </w:r>
      <w:r>
        <w:t>time</w:t>
      </w:r>
      <w:r>
        <w:rPr>
          <w:spacing w:val="-5"/>
        </w:rPr>
        <w:t xml:space="preserve"> </w:t>
      </w:r>
      <w:r>
        <w:t>during</w:t>
      </w:r>
      <w:r>
        <w:rPr>
          <w:spacing w:val="-5"/>
        </w:rPr>
        <w:t xml:space="preserve"> </w:t>
      </w:r>
      <w:r>
        <w:t>which</w:t>
      </w:r>
      <w:r>
        <w:rPr>
          <w:spacing w:val="-5"/>
        </w:rPr>
        <w:t xml:space="preserve"> </w:t>
      </w:r>
      <w:r>
        <w:t>Club</w:t>
      </w:r>
      <w:r>
        <w:rPr>
          <w:spacing w:val="-5"/>
        </w:rPr>
        <w:t xml:space="preserve"> </w:t>
      </w:r>
      <w:r>
        <w:t>Support</w:t>
      </w:r>
      <w:r>
        <w:rPr>
          <w:spacing w:val="-5"/>
        </w:rPr>
        <w:t xml:space="preserve"> </w:t>
      </w:r>
      <w:r>
        <w:t>Funding</w:t>
      </w:r>
      <w:r>
        <w:rPr>
          <w:spacing w:val="-5"/>
        </w:rPr>
        <w:t xml:space="preserve"> </w:t>
      </w:r>
      <w:r>
        <w:t xml:space="preserve">may </w:t>
      </w:r>
      <w:r>
        <w:rPr>
          <w:spacing w:val="-2"/>
        </w:rPr>
        <w:t>be</w:t>
      </w:r>
      <w:r>
        <w:rPr>
          <w:spacing w:val="-13"/>
        </w:rPr>
        <w:t xml:space="preserve"> </w:t>
      </w:r>
      <w:r>
        <w:rPr>
          <w:spacing w:val="-2"/>
        </w:rPr>
        <w:t>used.</w:t>
      </w:r>
      <w:r>
        <w:rPr>
          <w:spacing w:val="-13"/>
        </w:rPr>
        <w:t xml:space="preserve"> </w:t>
      </w:r>
      <w:r>
        <w:rPr>
          <w:spacing w:val="-2"/>
        </w:rPr>
        <w:t>A</w:t>
      </w:r>
      <w:r>
        <w:rPr>
          <w:spacing w:val="-13"/>
        </w:rPr>
        <w:t xml:space="preserve"> </w:t>
      </w:r>
      <w:r>
        <w:rPr>
          <w:spacing w:val="-2"/>
        </w:rPr>
        <w:t>funding</w:t>
      </w:r>
      <w:r>
        <w:rPr>
          <w:spacing w:val="-10"/>
        </w:rPr>
        <w:t xml:space="preserve"> </w:t>
      </w:r>
      <w:r>
        <w:rPr>
          <w:spacing w:val="-2"/>
        </w:rPr>
        <w:t>period</w:t>
      </w:r>
      <w:r>
        <w:rPr>
          <w:spacing w:val="-5"/>
        </w:rPr>
        <w:t xml:space="preserve"> </w:t>
      </w:r>
      <w:r>
        <w:rPr>
          <w:spacing w:val="-2"/>
        </w:rPr>
        <w:t>shall</w:t>
      </w:r>
      <w:r>
        <w:rPr>
          <w:spacing w:val="-5"/>
        </w:rPr>
        <w:t xml:space="preserve"> </w:t>
      </w:r>
      <w:r>
        <w:rPr>
          <w:spacing w:val="-2"/>
        </w:rPr>
        <w:t>be</w:t>
      </w:r>
      <w:r>
        <w:rPr>
          <w:spacing w:val="-5"/>
        </w:rPr>
        <w:t xml:space="preserve"> </w:t>
      </w:r>
      <w:r>
        <w:rPr>
          <w:spacing w:val="-2"/>
        </w:rPr>
        <w:t>exactly</w:t>
      </w:r>
      <w:r>
        <w:rPr>
          <w:spacing w:val="-5"/>
        </w:rPr>
        <w:t xml:space="preserve"> </w:t>
      </w:r>
      <w:r>
        <w:rPr>
          <w:spacing w:val="-2"/>
        </w:rPr>
        <w:t>forty-five</w:t>
      </w:r>
      <w:r>
        <w:rPr>
          <w:spacing w:val="-5"/>
        </w:rPr>
        <w:t xml:space="preserve"> </w:t>
      </w:r>
      <w:r>
        <w:rPr>
          <w:spacing w:val="-2"/>
        </w:rPr>
        <w:t>(45)</w:t>
      </w:r>
      <w:r>
        <w:rPr>
          <w:spacing w:val="-5"/>
        </w:rPr>
        <w:t xml:space="preserve"> </w:t>
      </w:r>
      <w:r>
        <w:rPr>
          <w:spacing w:val="-2"/>
        </w:rPr>
        <w:t>days</w:t>
      </w:r>
      <w:r>
        <w:rPr>
          <w:spacing w:val="-5"/>
        </w:rPr>
        <w:t xml:space="preserve"> </w:t>
      </w:r>
      <w:r>
        <w:rPr>
          <w:spacing w:val="-2"/>
        </w:rPr>
        <w:t>after</w:t>
      </w:r>
      <w:r>
        <w:rPr>
          <w:spacing w:val="-5"/>
        </w:rPr>
        <w:t xml:space="preserve"> </w:t>
      </w:r>
      <w:r>
        <w:rPr>
          <w:spacing w:val="-2"/>
        </w:rPr>
        <w:t>the</w:t>
      </w:r>
      <w:r>
        <w:rPr>
          <w:spacing w:val="-5"/>
        </w:rPr>
        <w:t xml:space="preserve"> </w:t>
      </w:r>
      <w:r>
        <w:rPr>
          <w:spacing w:val="-2"/>
        </w:rPr>
        <w:t xml:space="preserve">approval </w:t>
      </w:r>
      <w:r>
        <w:t>of a club support funding application.</w:t>
      </w:r>
    </w:p>
    <w:p w14:paraId="16897D28" w14:textId="77777777" w:rsidR="009B3CBD" w:rsidRDefault="00000000">
      <w:pPr>
        <w:tabs>
          <w:tab w:val="left" w:pos="3466"/>
        </w:tabs>
        <w:spacing w:before="208"/>
        <w:ind w:left="2060"/>
        <w:rPr>
          <w:b/>
        </w:rPr>
      </w:pPr>
      <w:r>
        <w:rPr>
          <w:b/>
          <w:i/>
          <w:color w:val="00518A"/>
        </w:rPr>
        <w:t>Section</w:t>
      </w:r>
      <w:r>
        <w:rPr>
          <w:b/>
          <w:i/>
          <w:color w:val="00518A"/>
          <w:spacing w:val="-7"/>
        </w:rPr>
        <w:t xml:space="preserve"> </w:t>
      </w:r>
      <w:r>
        <w:rPr>
          <w:b/>
          <w:i/>
          <w:color w:val="00518A"/>
          <w:spacing w:val="-5"/>
        </w:rPr>
        <w:t>13.</w:t>
      </w:r>
      <w:r>
        <w:rPr>
          <w:b/>
          <w:i/>
          <w:color w:val="00518A"/>
        </w:rPr>
        <w:tab/>
      </w:r>
      <w:r>
        <w:rPr>
          <w:b/>
          <w:color w:val="00518A"/>
          <w:spacing w:val="-2"/>
        </w:rPr>
        <w:t>Fiscal</w:t>
      </w:r>
      <w:r>
        <w:rPr>
          <w:b/>
          <w:color w:val="00518A"/>
          <w:spacing w:val="-4"/>
        </w:rPr>
        <w:t xml:space="preserve"> Year</w:t>
      </w:r>
    </w:p>
    <w:p w14:paraId="3393189C" w14:textId="77777777" w:rsidR="009B3CBD" w:rsidRDefault="00000000">
      <w:pPr>
        <w:pStyle w:val="BodyText"/>
        <w:spacing w:before="141" w:line="247" w:lineRule="auto"/>
        <w:ind w:left="2227" w:right="336" w:firstLine="15"/>
      </w:pPr>
      <w:r>
        <w:t>A</w:t>
      </w:r>
      <w:r>
        <w:rPr>
          <w:spacing w:val="-6"/>
        </w:rPr>
        <w:t xml:space="preserve"> </w:t>
      </w:r>
      <w:r>
        <w:t xml:space="preserve">“fiscal year” is the financial </w:t>
      </w:r>
      <w:proofErr w:type="gramStart"/>
      <w:r>
        <w:t>time period</w:t>
      </w:r>
      <w:proofErr w:type="gramEnd"/>
      <w:r>
        <w:t xml:space="preserve"> that the Department of Clubs and Organizations</w:t>
      </w:r>
      <w:r>
        <w:rPr>
          <w:spacing w:val="80"/>
        </w:rPr>
        <w:t xml:space="preserve"> </w:t>
      </w:r>
      <w:r>
        <w:t>follows</w:t>
      </w:r>
      <w:r>
        <w:rPr>
          <w:spacing w:val="80"/>
        </w:rPr>
        <w:t xml:space="preserve"> </w:t>
      </w:r>
      <w:proofErr w:type="gramStart"/>
      <w:r>
        <w:t>in</w:t>
      </w:r>
      <w:r>
        <w:rPr>
          <w:spacing w:val="80"/>
        </w:rPr>
        <w:t xml:space="preserve"> </w:t>
      </w:r>
      <w:r>
        <w:t>order</w:t>
      </w:r>
      <w:r>
        <w:rPr>
          <w:spacing w:val="80"/>
        </w:rPr>
        <w:t xml:space="preserve"> </w:t>
      </w:r>
      <w:r>
        <w:t>to</w:t>
      </w:r>
      <w:proofErr w:type="gramEnd"/>
      <w:r>
        <w:rPr>
          <w:spacing w:val="80"/>
        </w:rPr>
        <w:t xml:space="preserve"> </w:t>
      </w:r>
      <w:r>
        <w:t>disperse</w:t>
      </w:r>
      <w:r>
        <w:rPr>
          <w:spacing w:val="80"/>
        </w:rPr>
        <w:t xml:space="preserve"> </w:t>
      </w:r>
      <w:r>
        <w:t>Club</w:t>
      </w:r>
      <w:r>
        <w:rPr>
          <w:spacing w:val="80"/>
        </w:rPr>
        <w:t xml:space="preserve"> </w:t>
      </w:r>
      <w:r>
        <w:t>Support</w:t>
      </w:r>
      <w:r>
        <w:rPr>
          <w:spacing w:val="80"/>
        </w:rPr>
        <w:t xml:space="preserve"> </w:t>
      </w:r>
      <w:r>
        <w:t>Funding.</w:t>
      </w:r>
      <w:r>
        <w:rPr>
          <w:spacing w:val="80"/>
        </w:rPr>
        <w:t xml:space="preserve"> </w:t>
      </w:r>
      <w:r>
        <w:t>The</w:t>
      </w:r>
      <w:r>
        <w:rPr>
          <w:spacing w:val="40"/>
        </w:rPr>
        <w:t xml:space="preserve"> </w:t>
      </w:r>
      <w:r>
        <w:t>Department</w:t>
      </w:r>
      <w:r>
        <w:rPr>
          <w:spacing w:val="-3"/>
        </w:rPr>
        <w:t xml:space="preserve"> </w:t>
      </w:r>
      <w:r>
        <w:t>follows</w:t>
      </w:r>
      <w:r>
        <w:rPr>
          <w:spacing w:val="-3"/>
        </w:rPr>
        <w:t xml:space="preserve"> </w:t>
      </w:r>
      <w:r>
        <w:t>the</w:t>
      </w:r>
      <w:r>
        <w:rPr>
          <w:spacing w:val="-3"/>
        </w:rPr>
        <w:t xml:space="preserve"> </w:t>
      </w:r>
      <w:r>
        <w:t>fiscal</w:t>
      </w:r>
      <w:r>
        <w:rPr>
          <w:spacing w:val="-3"/>
        </w:rPr>
        <w:t xml:space="preserve"> </w:t>
      </w:r>
      <w:proofErr w:type="gramStart"/>
      <w:r>
        <w:t>year</w:t>
      </w:r>
      <w:r>
        <w:rPr>
          <w:spacing w:val="-3"/>
        </w:rPr>
        <w:t xml:space="preserve"> </w:t>
      </w:r>
      <w:r>
        <w:t>as</w:t>
      </w:r>
      <w:proofErr w:type="gramEnd"/>
      <w:r>
        <w:rPr>
          <w:spacing w:val="-3"/>
        </w:rPr>
        <w:t xml:space="preserve"> </w:t>
      </w:r>
      <w:r>
        <w:t>set</w:t>
      </w:r>
      <w:r>
        <w:rPr>
          <w:spacing w:val="-3"/>
        </w:rPr>
        <w:t xml:space="preserve"> </w:t>
      </w:r>
      <w:r>
        <w:t>forth</w:t>
      </w:r>
      <w:r>
        <w:rPr>
          <w:spacing w:val="-3"/>
        </w:rPr>
        <w:t xml:space="preserve"> </w:t>
      </w:r>
      <w:r>
        <w:t>by</w:t>
      </w:r>
      <w:r>
        <w:rPr>
          <w:spacing w:val="-3"/>
        </w:rPr>
        <w:t xml:space="preserve"> </w:t>
      </w:r>
      <w:r>
        <w:t>the</w:t>
      </w:r>
      <w:r>
        <w:rPr>
          <w:spacing w:val="-3"/>
        </w:rPr>
        <w:t xml:space="preserve"> </w:t>
      </w:r>
      <w:r>
        <w:t>University</w:t>
      </w:r>
      <w:r>
        <w:rPr>
          <w:spacing w:val="-3"/>
        </w:rPr>
        <w:t xml:space="preserve"> </w:t>
      </w:r>
      <w:r>
        <w:t>of</w:t>
      </w:r>
      <w:r>
        <w:rPr>
          <w:spacing w:val="-3"/>
        </w:rPr>
        <w:t xml:space="preserve"> </w:t>
      </w:r>
      <w:r>
        <w:t>Nevada.</w:t>
      </w:r>
      <w:r>
        <w:rPr>
          <w:spacing w:val="-7"/>
        </w:rPr>
        <w:t xml:space="preserve"> </w:t>
      </w:r>
      <w:r>
        <w:t>The start date for each fiscal year is July 1st.</w:t>
      </w:r>
    </w:p>
    <w:p w14:paraId="2D23F18A" w14:textId="77777777" w:rsidR="009B3CBD" w:rsidRDefault="00000000">
      <w:pPr>
        <w:spacing w:before="149"/>
        <w:ind w:left="2067"/>
        <w:jc w:val="both"/>
        <w:rPr>
          <w:b/>
        </w:rPr>
      </w:pPr>
      <w:r>
        <w:rPr>
          <w:b/>
          <w:i/>
          <w:color w:val="4471C4"/>
        </w:rPr>
        <w:t>Section</w:t>
      </w:r>
      <w:r>
        <w:rPr>
          <w:b/>
          <w:i/>
          <w:color w:val="4471C4"/>
          <w:spacing w:val="-5"/>
        </w:rPr>
        <w:t xml:space="preserve"> </w:t>
      </w:r>
      <w:r>
        <w:rPr>
          <w:b/>
          <w:i/>
          <w:color w:val="4471C4"/>
        </w:rPr>
        <w:t>14.</w:t>
      </w:r>
      <w:r>
        <w:rPr>
          <w:b/>
          <w:i/>
          <w:color w:val="4471C4"/>
          <w:spacing w:val="46"/>
        </w:rPr>
        <w:t xml:space="preserve"> </w:t>
      </w:r>
      <w:r>
        <w:rPr>
          <w:b/>
          <w:color w:val="4471C4"/>
        </w:rPr>
        <w:t>Remitted</w:t>
      </w:r>
      <w:r>
        <w:rPr>
          <w:b/>
          <w:color w:val="4471C4"/>
          <w:spacing w:val="-4"/>
        </w:rPr>
        <w:t xml:space="preserve"> Funds</w:t>
      </w:r>
    </w:p>
    <w:p w14:paraId="56F5FEF1" w14:textId="77777777" w:rsidR="009B3CBD" w:rsidRDefault="00000000">
      <w:pPr>
        <w:pStyle w:val="BodyText"/>
        <w:spacing w:before="45" w:line="252" w:lineRule="auto"/>
        <w:ind w:left="2222" w:right="476" w:firstLine="5"/>
        <w:jc w:val="both"/>
      </w:pPr>
      <w:r>
        <w:t>“Remitted</w:t>
      </w:r>
      <w:r>
        <w:rPr>
          <w:spacing w:val="-2"/>
        </w:rPr>
        <w:t xml:space="preserve"> </w:t>
      </w:r>
      <w:r>
        <w:t>funds”</w:t>
      </w:r>
      <w:r>
        <w:rPr>
          <w:spacing w:val="-2"/>
        </w:rPr>
        <w:t xml:space="preserve"> </w:t>
      </w:r>
      <w:r>
        <w:t>refers</w:t>
      </w:r>
      <w:r>
        <w:rPr>
          <w:spacing w:val="-2"/>
        </w:rPr>
        <w:t xml:space="preserve"> </w:t>
      </w:r>
      <w:r>
        <w:t>to</w:t>
      </w:r>
      <w:r>
        <w:rPr>
          <w:spacing w:val="-2"/>
        </w:rPr>
        <w:t xml:space="preserve"> </w:t>
      </w:r>
      <w:r>
        <w:t>the</w:t>
      </w:r>
      <w:r>
        <w:rPr>
          <w:spacing w:val="-3"/>
        </w:rPr>
        <w:t xml:space="preserve"> </w:t>
      </w:r>
      <w:r>
        <w:t>Club</w:t>
      </w:r>
      <w:r>
        <w:rPr>
          <w:spacing w:val="-2"/>
        </w:rPr>
        <w:t xml:space="preserve"> </w:t>
      </w:r>
      <w:r>
        <w:t>Support</w:t>
      </w:r>
      <w:r>
        <w:rPr>
          <w:spacing w:val="-2"/>
        </w:rPr>
        <w:t xml:space="preserve"> </w:t>
      </w:r>
      <w:r>
        <w:t>Funding</w:t>
      </w:r>
      <w:r>
        <w:rPr>
          <w:spacing w:val="-2"/>
        </w:rPr>
        <w:t xml:space="preserve"> </w:t>
      </w:r>
      <w:r>
        <w:t>that</w:t>
      </w:r>
      <w:r>
        <w:rPr>
          <w:spacing w:val="-2"/>
        </w:rPr>
        <w:t xml:space="preserve"> </w:t>
      </w:r>
      <w:r>
        <w:t>was</w:t>
      </w:r>
      <w:r>
        <w:rPr>
          <w:spacing w:val="-2"/>
        </w:rPr>
        <w:t xml:space="preserve"> </w:t>
      </w:r>
      <w:r>
        <w:t>approved</w:t>
      </w:r>
      <w:r>
        <w:rPr>
          <w:spacing w:val="-2"/>
        </w:rPr>
        <w:t xml:space="preserve"> </w:t>
      </w:r>
      <w:r>
        <w:t>by</w:t>
      </w:r>
      <w:r>
        <w:rPr>
          <w:spacing w:val="-2"/>
        </w:rPr>
        <w:t xml:space="preserve"> </w:t>
      </w:r>
      <w:r>
        <w:t>the Commission</w:t>
      </w:r>
      <w:r>
        <w:rPr>
          <w:spacing w:val="-3"/>
        </w:rPr>
        <w:t xml:space="preserve"> </w:t>
      </w:r>
      <w:r>
        <w:t>but</w:t>
      </w:r>
      <w:r>
        <w:rPr>
          <w:spacing w:val="-3"/>
        </w:rPr>
        <w:t xml:space="preserve"> </w:t>
      </w:r>
      <w:r>
        <w:t>was</w:t>
      </w:r>
      <w:r>
        <w:rPr>
          <w:spacing w:val="-3"/>
        </w:rPr>
        <w:t xml:space="preserve"> </w:t>
      </w:r>
      <w:r>
        <w:t>not</w:t>
      </w:r>
      <w:r>
        <w:rPr>
          <w:spacing w:val="-3"/>
        </w:rPr>
        <w:t xml:space="preserve"> </w:t>
      </w:r>
      <w:r>
        <w:t>spent</w:t>
      </w:r>
      <w:r>
        <w:rPr>
          <w:spacing w:val="-3"/>
        </w:rPr>
        <w:t xml:space="preserve"> </w:t>
      </w:r>
      <w:r>
        <w:t>and</w:t>
      </w:r>
      <w:r>
        <w:rPr>
          <w:spacing w:val="-3"/>
        </w:rPr>
        <w:t xml:space="preserve"> </w:t>
      </w:r>
      <w:r>
        <w:t>later</w:t>
      </w:r>
      <w:r>
        <w:rPr>
          <w:spacing w:val="-3"/>
        </w:rPr>
        <w:t xml:space="preserve"> </w:t>
      </w:r>
      <w:r>
        <w:t>requested</w:t>
      </w:r>
      <w:r>
        <w:rPr>
          <w:spacing w:val="-3"/>
        </w:rPr>
        <w:t xml:space="preserve"> </w:t>
      </w:r>
      <w:r>
        <w:t>to</w:t>
      </w:r>
      <w:r>
        <w:rPr>
          <w:spacing w:val="-3"/>
        </w:rPr>
        <w:t xml:space="preserve"> </w:t>
      </w:r>
      <w:r>
        <w:t>not</w:t>
      </w:r>
      <w:r>
        <w:rPr>
          <w:spacing w:val="-3"/>
        </w:rPr>
        <w:t xml:space="preserve"> </w:t>
      </w:r>
      <w:r>
        <w:t>count</w:t>
      </w:r>
      <w:r>
        <w:rPr>
          <w:spacing w:val="-3"/>
        </w:rPr>
        <w:t xml:space="preserve"> </w:t>
      </w:r>
      <w:r>
        <w:t>towards</w:t>
      </w:r>
      <w:r>
        <w:rPr>
          <w:spacing w:val="-3"/>
        </w:rPr>
        <w:t xml:space="preserve"> </w:t>
      </w:r>
      <w:r>
        <w:t>the</w:t>
      </w:r>
      <w:r>
        <w:rPr>
          <w:spacing w:val="-4"/>
        </w:rPr>
        <w:t xml:space="preserve"> </w:t>
      </w:r>
      <w:r>
        <w:t>tier cap for that organization within the funding period for which it was approved.</w:t>
      </w:r>
    </w:p>
    <w:p w14:paraId="36424C27" w14:textId="77777777" w:rsidR="009B3CBD" w:rsidRDefault="00000000">
      <w:pPr>
        <w:spacing w:before="196"/>
        <w:ind w:left="2060"/>
        <w:jc w:val="both"/>
        <w:rPr>
          <w:b/>
        </w:rPr>
      </w:pPr>
      <w:r>
        <w:rPr>
          <w:b/>
          <w:i/>
          <w:color w:val="00518A"/>
        </w:rPr>
        <w:t>Section</w:t>
      </w:r>
      <w:r>
        <w:rPr>
          <w:b/>
          <w:i/>
          <w:color w:val="00518A"/>
          <w:spacing w:val="-6"/>
        </w:rPr>
        <w:t xml:space="preserve"> </w:t>
      </w:r>
      <w:r>
        <w:rPr>
          <w:b/>
          <w:i/>
          <w:color w:val="00518A"/>
        </w:rPr>
        <w:t>15.</w:t>
      </w:r>
      <w:r>
        <w:rPr>
          <w:b/>
          <w:i/>
          <w:color w:val="00518A"/>
          <w:spacing w:val="73"/>
          <w:w w:val="150"/>
        </w:rPr>
        <w:t xml:space="preserve">  </w:t>
      </w:r>
      <w:r>
        <w:rPr>
          <w:b/>
          <w:color w:val="00518A"/>
        </w:rPr>
        <w:t>Funding</w:t>
      </w:r>
      <w:r>
        <w:rPr>
          <w:b/>
          <w:color w:val="00518A"/>
          <w:spacing w:val="-4"/>
        </w:rPr>
        <w:t xml:space="preserve"> </w:t>
      </w:r>
      <w:r>
        <w:rPr>
          <w:b/>
          <w:color w:val="00518A"/>
        </w:rPr>
        <w:t>Request,</w:t>
      </w:r>
      <w:r>
        <w:rPr>
          <w:b/>
          <w:color w:val="00518A"/>
          <w:spacing w:val="-3"/>
        </w:rPr>
        <w:t xml:space="preserve"> </w:t>
      </w:r>
      <w:r>
        <w:rPr>
          <w:b/>
          <w:color w:val="00518A"/>
        </w:rPr>
        <w:t>Funding</w:t>
      </w:r>
      <w:r>
        <w:rPr>
          <w:b/>
          <w:color w:val="00518A"/>
          <w:spacing w:val="-13"/>
        </w:rPr>
        <w:t xml:space="preserve"> </w:t>
      </w:r>
      <w:r>
        <w:rPr>
          <w:b/>
          <w:color w:val="00518A"/>
          <w:spacing w:val="-2"/>
        </w:rPr>
        <w:t>Application</w:t>
      </w:r>
    </w:p>
    <w:p w14:paraId="28703D86" w14:textId="77777777" w:rsidR="009B3CBD" w:rsidRDefault="00000000">
      <w:pPr>
        <w:pStyle w:val="BodyText"/>
        <w:spacing w:before="136" w:line="242" w:lineRule="auto"/>
        <w:ind w:left="2237" w:right="788" w:hanging="10"/>
        <w:jc w:val="both"/>
      </w:pPr>
      <w:r>
        <w:t>The</w:t>
      </w:r>
      <w:r>
        <w:rPr>
          <w:spacing w:val="-7"/>
        </w:rPr>
        <w:t xml:space="preserve"> </w:t>
      </w:r>
      <w:r>
        <w:t>words</w:t>
      </w:r>
      <w:r>
        <w:rPr>
          <w:spacing w:val="-7"/>
        </w:rPr>
        <w:t xml:space="preserve"> </w:t>
      </w:r>
      <w:r>
        <w:t>“funding</w:t>
      </w:r>
      <w:r>
        <w:rPr>
          <w:spacing w:val="-7"/>
        </w:rPr>
        <w:t xml:space="preserve"> </w:t>
      </w:r>
      <w:r>
        <w:t>request”</w:t>
      </w:r>
      <w:r>
        <w:rPr>
          <w:spacing w:val="-7"/>
        </w:rPr>
        <w:t xml:space="preserve"> </w:t>
      </w:r>
      <w:r>
        <w:t>and</w:t>
      </w:r>
      <w:r>
        <w:rPr>
          <w:spacing w:val="-7"/>
        </w:rPr>
        <w:t xml:space="preserve"> </w:t>
      </w:r>
      <w:r>
        <w:t>“funding</w:t>
      </w:r>
      <w:r>
        <w:rPr>
          <w:spacing w:val="-7"/>
        </w:rPr>
        <w:t xml:space="preserve"> </w:t>
      </w:r>
      <w:r>
        <w:t>application”</w:t>
      </w:r>
      <w:r>
        <w:rPr>
          <w:spacing w:val="-7"/>
        </w:rPr>
        <w:t xml:space="preserve"> </w:t>
      </w:r>
      <w:r>
        <w:t>are</w:t>
      </w:r>
      <w:r>
        <w:rPr>
          <w:spacing w:val="-7"/>
        </w:rPr>
        <w:t xml:space="preserve"> </w:t>
      </w:r>
      <w:r>
        <w:t xml:space="preserve">interchangeable terms used within this document that refer to the petition of Club Support </w:t>
      </w:r>
      <w:r>
        <w:rPr>
          <w:spacing w:val="-2"/>
        </w:rPr>
        <w:t>Funding.</w:t>
      </w:r>
    </w:p>
    <w:p w14:paraId="74F510D9" w14:textId="77777777" w:rsidR="009B3CBD" w:rsidRDefault="00000000">
      <w:pPr>
        <w:tabs>
          <w:tab w:val="left" w:pos="3398"/>
        </w:tabs>
        <w:spacing w:before="210"/>
        <w:ind w:left="2060"/>
        <w:rPr>
          <w:b/>
        </w:rPr>
      </w:pPr>
      <w:r>
        <w:rPr>
          <w:b/>
          <w:i/>
          <w:color w:val="00518A"/>
        </w:rPr>
        <w:t>Section</w:t>
      </w:r>
      <w:r>
        <w:rPr>
          <w:b/>
          <w:i/>
          <w:color w:val="00518A"/>
          <w:spacing w:val="-7"/>
        </w:rPr>
        <w:t xml:space="preserve"> </w:t>
      </w:r>
      <w:r>
        <w:rPr>
          <w:b/>
          <w:i/>
          <w:color w:val="00518A"/>
          <w:spacing w:val="-5"/>
        </w:rPr>
        <w:t>16.</w:t>
      </w:r>
      <w:r>
        <w:rPr>
          <w:b/>
          <w:i/>
          <w:color w:val="00518A"/>
        </w:rPr>
        <w:tab/>
      </w:r>
      <w:r>
        <w:rPr>
          <w:b/>
          <w:color w:val="00518A"/>
        </w:rPr>
        <w:t>Type</w:t>
      </w:r>
      <w:r>
        <w:rPr>
          <w:b/>
          <w:color w:val="00518A"/>
          <w:spacing w:val="-10"/>
        </w:rPr>
        <w:t xml:space="preserve"> </w:t>
      </w:r>
      <w:r>
        <w:rPr>
          <w:b/>
          <w:color w:val="00518A"/>
        </w:rPr>
        <w:t>of</w:t>
      </w:r>
      <w:r>
        <w:rPr>
          <w:b/>
          <w:color w:val="00518A"/>
          <w:spacing w:val="-10"/>
        </w:rPr>
        <w:t xml:space="preserve"> </w:t>
      </w:r>
      <w:r>
        <w:rPr>
          <w:b/>
          <w:color w:val="00518A"/>
        </w:rPr>
        <w:t>Funding</w:t>
      </w:r>
      <w:r>
        <w:rPr>
          <w:b/>
          <w:color w:val="00518A"/>
          <w:spacing w:val="-9"/>
        </w:rPr>
        <w:t xml:space="preserve"> </w:t>
      </w:r>
      <w:r>
        <w:rPr>
          <w:b/>
          <w:color w:val="00518A"/>
          <w:spacing w:val="-2"/>
        </w:rPr>
        <w:t>Requests</w:t>
      </w:r>
    </w:p>
    <w:p w14:paraId="7894467F" w14:textId="77777777" w:rsidR="009B3CBD" w:rsidRDefault="00000000">
      <w:pPr>
        <w:pStyle w:val="BodyText"/>
        <w:spacing w:before="136" w:line="247" w:lineRule="auto"/>
        <w:ind w:left="2252" w:right="336" w:hanging="10"/>
      </w:pPr>
      <w:r>
        <w:t>Funding Period requests are those requests submitted prior to the submission date and time for inclusion during one of the Club Support Funding Hearings. The submission due date shall be set forth by the</w:t>
      </w:r>
      <w:r>
        <w:rPr>
          <w:spacing w:val="-14"/>
        </w:rPr>
        <w:t xml:space="preserve"> </w:t>
      </w:r>
      <w:r>
        <w:t>Assistant Director of Budget and</w:t>
      </w:r>
      <w:r>
        <w:rPr>
          <w:spacing w:val="-4"/>
        </w:rPr>
        <w:t xml:space="preserve"> </w:t>
      </w:r>
      <w:r>
        <w:t>SEAB</w:t>
      </w:r>
      <w:r>
        <w:rPr>
          <w:spacing w:val="-4"/>
        </w:rPr>
        <w:t xml:space="preserve"> </w:t>
      </w:r>
      <w:r>
        <w:t>for</w:t>
      </w:r>
      <w:r>
        <w:rPr>
          <w:spacing w:val="-4"/>
        </w:rPr>
        <w:t xml:space="preserve"> </w:t>
      </w:r>
      <w:r>
        <w:t>the</w:t>
      </w:r>
      <w:r>
        <w:rPr>
          <w:spacing w:val="-4"/>
        </w:rPr>
        <w:t xml:space="preserve"> </w:t>
      </w:r>
      <w:r>
        <w:t>Department</w:t>
      </w:r>
      <w:r>
        <w:rPr>
          <w:spacing w:val="-4"/>
        </w:rPr>
        <w:t xml:space="preserve"> </w:t>
      </w:r>
      <w:r>
        <w:t>of</w:t>
      </w:r>
      <w:r>
        <w:rPr>
          <w:spacing w:val="-4"/>
        </w:rPr>
        <w:t xml:space="preserve"> </w:t>
      </w:r>
      <w:r>
        <w:t>Clubs</w:t>
      </w:r>
      <w:r>
        <w:rPr>
          <w:spacing w:val="-4"/>
        </w:rPr>
        <w:t xml:space="preserve"> </w:t>
      </w:r>
      <w:r>
        <w:t>and</w:t>
      </w:r>
      <w:r>
        <w:rPr>
          <w:spacing w:val="-4"/>
        </w:rPr>
        <w:t xml:space="preserve"> </w:t>
      </w:r>
      <w:r>
        <w:t>Organizations</w:t>
      </w:r>
      <w:r>
        <w:rPr>
          <w:spacing w:val="-4"/>
        </w:rPr>
        <w:t xml:space="preserve"> </w:t>
      </w:r>
      <w:r>
        <w:t>and</w:t>
      </w:r>
      <w:r>
        <w:rPr>
          <w:spacing w:val="-4"/>
        </w:rPr>
        <w:t xml:space="preserve"> </w:t>
      </w:r>
      <w:r>
        <w:t>will</w:t>
      </w:r>
      <w:r>
        <w:rPr>
          <w:spacing w:val="-4"/>
        </w:rPr>
        <w:t xml:space="preserve"> </w:t>
      </w:r>
      <w:r>
        <w:t>be</w:t>
      </w:r>
      <w:r>
        <w:rPr>
          <w:spacing w:val="-4"/>
        </w:rPr>
        <w:t xml:space="preserve"> </w:t>
      </w:r>
      <w:r>
        <w:t>sent</w:t>
      </w:r>
      <w:r>
        <w:rPr>
          <w:spacing w:val="-4"/>
        </w:rPr>
        <w:t xml:space="preserve"> </w:t>
      </w:r>
      <w:r>
        <w:t>out through Pack Life and posted on the</w:t>
      </w:r>
      <w:r>
        <w:rPr>
          <w:spacing w:val="-1"/>
        </w:rPr>
        <w:t xml:space="preserve"> </w:t>
      </w:r>
      <w:r>
        <w:t>ASUN Website.</w:t>
      </w:r>
    </w:p>
    <w:p w14:paraId="6B61651A" w14:textId="77777777" w:rsidR="009B3CBD" w:rsidRDefault="00000000">
      <w:pPr>
        <w:spacing w:before="71"/>
        <w:ind w:left="2067"/>
        <w:rPr>
          <w:b/>
        </w:rPr>
      </w:pPr>
      <w:r>
        <w:rPr>
          <w:b/>
          <w:i/>
          <w:color w:val="00518A"/>
        </w:rPr>
        <w:t>Section</w:t>
      </w:r>
      <w:r>
        <w:rPr>
          <w:b/>
          <w:i/>
          <w:color w:val="00518A"/>
          <w:spacing w:val="-5"/>
        </w:rPr>
        <w:t xml:space="preserve"> </w:t>
      </w:r>
      <w:r>
        <w:rPr>
          <w:b/>
          <w:i/>
          <w:color w:val="00518A"/>
        </w:rPr>
        <w:t>17</w:t>
      </w:r>
      <w:r>
        <w:rPr>
          <w:b/>
          <w:i/>
          <w:color w:val="00518A"/>
          <w:spacing w:val="-5"/>
        </w:rPr>
        <w:t xml:space="preserve"> </w:t>
      </w:r>
      <w:r>
        <w:rPr>
          <w:b/>
          <w:color w:val="00518A"/>
        </w:rPr>
        <w:t>Event</w:t>
      </w:r>
      <w:r>
        <w:rPr>
          <w:b/>
          <w:color w:val="00518A"/>
          <w:spacing w:val="-4"/>
        </w:rPr>
        <w:t xml:space="preserve"> </w:t>
      </w:r>
      <w:r>
        <w:rPr>
          <w:b/>
          <w:color w:val="00518A"/>
          <w:spacing w:val="-2"/>
        </w:rPr>
        <w:t>Budget</w:t>
      </w:r>
    </w:p>
    <w:p w14:paraId="1270971A" w14:textId="77777777" w:rsidR="009B3CBD" w:rsidRDefault="00000000">
      <w:pPr>
        <w:pStyle w:val="BodyText"/>
        <w:spacing w:before="50" w:line="247" w:lineRule="auto"/>
        <w:ind w:left="2252" w:right="336" w:hanging="10"/>
      </w:pPr>
      <w:r>
        <w:t>An</w:t>
      </w:r>
      <w:r>
        <w:rPr>
          <w:spacing w:val="-5"/>
        </w:rPr>
        <w:t xml:space="preserve"> </w:t>
      </w:r>
      <w:r>
        <w:t>organization’s</w:t>
      </w:r>
      <w:r>
        <w:rPr>
          <w:spacing w:val="-5"/>
        </w:rPr>
        <w:t xml:space="preserve"> </w:t>
      </w:r>
      <w:r>
        <w:t>“event</w:t>
      </w:r>
      <w:r>
        <w:rPr>
          <w:spacing w:val="-5"/>
        </w:rPr>
        <w:t xml:space="preserve"> </w:t>
      </w:r>
      <w:r>
        <w:t>budget”</w:t>
      </w:r>
      <w:r>
        <w:rPr>
          <w:spacing w:val="-6"/>
        </w:rPr>
        <w:t xml:space="preserve"> </w:t>
      </w:r>
      <w:r>
        <w:t>refers</w:t>
      </w:r>
      <w:r>
        <w:rPr>
          <w:spacing w:val="-5"/>
        </w:rPr>
        <w:t xml:space="preserve"> </w:t>
      </w:r>
      <w:r>
        <w:t>to</w:t>
      </w:r>
      <w:r>
        <w:rPr>
          <w:spacing w:val="-5"/>
        </w:rPr>
        <w:t xml:space="preserve"> </w:t>
      </w:r>
      <w:r>
        <w:t>the</w:t>
      </w:r>
      <w:r>
        <w:rPr>
          <w:spacing w:val="-6"/>
        </w:rPr>
        <w:t xml:space="preserve"> </w:t>
      </w:r>
      <w:r>
        <w:t>total</w:t>
      </w:r>
      <w:r>
        <w:rPr>
          <w:spacing w:val="-5"/>
        </w:rPr>
        <w:t xml:space="preserve"> </w:t>
      </w:r>
      <w:r>
        <w:t>amount</w:t>
      </w:r>
      <w:r>
        <w:rPr>
          <w:spacing w:val="-5"/>
        </w:rPr>
        <w:t xml:space="preserve"> </w:t>
      </w:r>
      <w:r>
        <w:t>of</w:t>
      </w:r>
      <w:r>
        <w:rPr>
          <w:spacing w:val="-5"/>
        </w:rPr>
        <w:t xml:space="preserve"> </w:t>
      </w:r>
      <w:r>
        <w:t>all</w:t>
      </w:r>
      <w:r>
        <w:rPr>
          <w:spacing w:val="-5"/>
        </w:rPr>
        <w:t xml:space="preserve"> </w:t>
      </w:r>
      <w:r>
        <w:t>products</w:t>
      </w:r>
      <w:r>
        <w:rPr>
          <w:spacing w:val="-5"/>
        </w:rPr>
        <w:t xml:space="preserve"> </w:t>
      </w:r>
      <w:r>
        <w:t>and services needed to produce and run a predetermined program.</w:t>
      </w:r>
    </w:p>
    <w:p w14:paraId="04616F48" w14:textId="77777777" w:rsidR="009B3CBD" w:rsidRDefault="00000000">
      <w:pPr>
        <w:spacing w:before="171"/>
        <w:ind w:left="2065"/>
        <w:jc w:val="both"/>
        <w:rPr>
          <w:rFonts w:ascii="Calibri" w:hAnsi="Calibri"/>
          <w:b/>
        </w:rPr>
      </w:pPr>
      <w:r>
        <w:rPr>
          <w:b/>
          <w:i/>
          <w:color w:val="00518A"/>
        </w:rPr>
        <w:t>Section</w:t>
      </w:r>
      <w:r>
        <w:rPr>
          <w:b/>
          <w:i/>
          <w:color w:val="00518A"/>
          <w:spacing w:val="-11"/>
        </w:rPr>
        <w:t xml:space="preserve"> </w:t>
      </w:r>
      <w:r>
        <w:rPr>
          <w:b/>
          <w:i/>
          <w:color w:val="00518A"/>
        </w:rPr>
        <w:t>18.</w:t>
      </w:r>
      <w:r>
        <w:rPr>
          <w:b/>
          <w:i/>
          <w:color w:val="00518A"/>
          <w:spacing w:val="53"/>
          <w:w w:val="150"/>
        </w:rPr>
        <w:t xml:space="preserve"> </w:t>
      </w:r>
      <w:proofErr w:type="spellStart"/>
      <w:r>
        <w:rPr>
          <w:rFonts w:ascii="Calibri" w:hAnsi="Calibri"/>
          <w:b/>
          <w:color w:val="00518A"/>
        </w:rPr>
        <w:t>Accoun&amp;ng</w:t>
      </w:r>
      <w:proofErr w:type="spellEnd"/>
      <w:r>
        <w:rPr>
          <w:rFonts w:ascii="Calibri" w:hAnsi="Calibri"/>
          <w:b/>
          <w:color w:val="00518A"/>
          <w:spacing w:val="-9"/>
        </w:rPr>
        <w:t xml:space="preserve"> </w:t>
      </w:r>
      <w:r>
        <w:rPr>
          <w:rFonts w:ascii="Calibri" w:hAnsi="Calibri"/>
          <w:b/>
          <w:color w:val="00518A"/>
          <w:spacing w:val="-4"/>
        </w:rPr>
        <w:t>Oﬃce</w:t>
      </w:r>
    </w:p>
    <w:p w14:paraId="28F6BE6D" w14:textId="77777777" w:rsidR="009B3CBD" w:rsidRDefault="00000000">
      <w:pPr>
        <w:pStyle w:val="BodyText"/>
        <w:spacing w:before="226" w:line="249" w:lineRule="auto"/>
        <w:ind w:left="2252" w:right="746" w:hanging="10"/>
      </w:pPr>
      <w:r>
        <w:t>The</w:t>
      </w:r>
      <w:r>
        <w:rPr>
          <w:spacing w:val="-15"/>
        </w:rPr>
        <w:t xml:space="preserve"> </w:t>
      </w:r>
      <w:r>
        <w:t>ASUN</w:t>
      </w:r>
      <w:r>
        <w:rPr>
          <w:spacing w:val="-15"/>
        </w:rPr>
        <w:t xml:space="preserve"> </w:t>
      </w:r>
      <w:r>
        <w:t>Accounting</w:t>
      </w:r>
      <w:r>
        <w:rPr>
          <w:spacing w:val="-12"/>
        </w:rPr>
        <w:t xml:space="preserve"> </w:t>
      </w:r>
      <w:r>
        <w:t>Office</w:t>
      </w:r>
      <w:r>
        <w:rPr>
          <w:spacing w:val="-7"/>
        </w:rPr>
        <w:t xml:space="preserve"> </w:t>
      </w:r>
      <w:r>
        <w:t>provides</w:t>
      </w:r>
      <w:r>
        <w:rPr>
          <w:spacing w:val="-6"/>
        </w:rPr>
        <w:t xml:space="preserve"> </w:t>
      </w:r>
      <w:r>
        <w:t>services</w:t>
      </w:r>
      <w:r>
        <w:rPr>
          <w:spacing w:val="-6"/>
        </w:rPr>
        <w:t xml:space="preserve"> </w:t>
      </w:r>
      <w:r>
        <w:t>for</w:t>
      </w:r>
      <w:r>
        <w:rPr>
          <w:spacing w:val="-6"/>
        </w:rPr>
        <w:t xml:space="preserve"> </w:t>
      </w:r>
      <w:r>
        <w:t>clubs</w:t>
      </w:r>
      <w:r>
        <w:rPr>
          <w:spacing w:val="-6"/>
        </w:rPr>
        <w:t xml:space="preserve"> </w:t>
      </w:r>
      <w:r>
        <w:t>and</w:t>
      </w:r>
      <w:r>
        <w:rPr>
          <w:spacing w:val="-6"/>
        </w:rPr>
        <w:t xml:space="preserve"> </w:t>
      </w:r>
      <w:r>
        <w:t xml:space="preserve">organizations </w:t>
      </w:r>
      <w:proofErr w:type="gramStart"/>
      <w:r>
        <w:t>year around</w:t>
      </w:r>
      <w:proofErr w:type="gramEnd"/>
      <w:r>
        <w:t xml:space="preserve">. Services </w:t>
      </w:r>
      <w:proofErr w:type="gramStart"/>
      <w:r>
        <w:t>include:</w:t>
      </w:r>
      <w:proofErr w:type="gramEnd"/>
      <w:r>
        <w:t xml:space="preserve"> deposits, donations, timesheets, contracts, payment </w:t>
      </w:r>
      <w:proofErr w:type="gramStart"/>
      <w:r>
        <w:t>request</w:t>
      </w:r>
      <w:proofErr w:type="gramEnd"/>
      <w:r>
        <w:t>, grants, university credit cards, copy machine codes, club accounting, and free notary services.</w:t>
      </w:r>
    </w:p>
    <w:p w14:paraId="1CF427F4" w14:textId="77777777" w:rsidR="009B3CBD" w:rsidRDefault="009B3CBD">
      <w:pPr>
        <w:pStyle w:val="BodyText"/>
        <w:spacing w:before="25"/>
      </w:pPr>
    </w:p>
    <w:p w14:paraId="5DAD72A3" w14:textId="77777777" w:rsidR="009B3CBD" w:rsidRDefault="00000000">
      <w:pPr>
        <w:ind w:left="2077"/>
        <w:jc w:val="both"/>
        <w:rPr>
          <w:b/>
        </w:rPr>
      </w:pPr>
      <w:r>
        <w:rPr>
          <w:b/>
          <w:i/>
          <w:color w:val="00518A"/>
        </w:rPr>
        <w:t>Section</w:t>
      </w:r>
      <w:r>
        <w:rPr>
          <w:b/>
          <w:i/>
          <w:color w:val="00518A"/>
          <w:spacing w:val="-3"/>
        </w:rPr>
        <w:t xml:space="preserve"> </w:t>
      </w:r>
      <w:r>
        <w:rPr>
          <w:b/>
          <w:i/>
          <w:color w:val="00518A"/>
        </w:rPr>
        <w:t>19.</w:t>
      </w:r>
      <w:r>
        <w:rPr>
          <w:b/>
          <w:i/>
          <w:color w:val="00518A"/>
          <w:spacing w:val="57"/>
          <w:w w:val="150"/>
        </w:rPr>
        <w:t xml:space="preserve">   </w:t>
      </w:r>
      <w:r>
        <w:rPr>
          <w:b/>
          <w:color w:val="00518A"/>
        </w:rPr>
        <w:t>Gift In</w:t>
      </w:r>
      <w:r>
        <w:rPr>
          <w:b/>
          <w:color w:val="00518A"/>
          <w:spacing w:val="-2"/>
        </w:rPr>
        <w:t xml:space="preserve"> </w:t>
      </w:r>
      <w:r>
        <w:rPr>
          <w:b/>
          <w:color w:val="00518A"/>
          <w:spacing w:val="-4"/>
        </w:rPr>
        <w:t>Kind</w:t>
      </w:r>
    </w:p>
    <w:p w14:paraId="6213BD7D" w14:textId="77777777" w:rsidR="009B3CBD" w:rsidRDefault="00000000">
      <w:pPr>
        <w:pStyle w:val="BodyText"/>
        <w:spacing w:before="199" w:line="242" w:lineRule="auto"/>
        <w:ind w:left="2237" w:right="349" w:hanging="10"/>
        <w:jc w:val="both"/>
      </w:pPr>
      <w:r>
        <w:t xml:space="preserve">“Gift In Kind” donations are charitable contributions to a club where the value of donation is recorded and confirmed through the </w:t>
      </w:r>
      <w:r w:rsidRPr="00C86317">
        <w:rPr>
          <w:strike/>
          <w:color w:val="ED0000"/>
        </w:rPr>
        <w:t>Central Station</w:t>
      </w:r>
      <w:r w:rsidRPr="00C86317">
        <w:rPr>
          <w:color w:val="ED0000"/>
          <w:spacing w:val="-2"/>
        </w:rPr>
        <w:t xml:space="preserve"> </w:t>
      </w:r>
      <w:r>
        <w:rPr>
          <w:color w:val="000000"/>
          <w:highlight w:val="yellow"/>
        </w:rPr>
        <w:t>Accounting</w:t>
      </w:r>
      <w:r>
        <w:rPr>
          <w:color w:val="000000"/>
        </w:rPr>
        <w:t xml:space="preserve"> office located on the third floor of the Joe Crowley Student Union.</w:t>
      </w:r>
    </w:p>
    <w:p w14:paraId="2A59624B" w14:textId="77777777" w:rsidR="009B3CBD" w:rsidRDefault="009B3CBD">
      <w:pPr>
        <w:spacing w:line="242" w:lineRule="auto"/>
        <w:jc w:val="both"/>
        <w:sectPr w:rsidR="009B3CBD">
          <w:headerReference w:type="default" r:id="rId49"/>
          <w:footerReference w:type="default" r:id="rId50"/>
          <w:pgSz w:w="12240" w:h="15840"/>
          <w:pgMar w:top="1300" w:right="1140" w:bottom="1240" w:left="820" w:header="0" w:footer="1059" w:gutter="0"/>
          <w:cols w:space="720"/>
        </w:sectPr>
      </w:pPr>
    </w:p>
    <w:p w14:paraId="421C90B7" w14:textId="77777777" w:rsidR="009B3CBD" w:rsidRDefault="00000000">
      <w:pPr>
        <w:tabs>
          <w:tab w:val="left" w:pos="3511"/>
        </w:tabs>
        <w:spacing w:before="69"/>
        <w:ind w:left="2106"/>
        <w:rPr>
          <w:b/>
        </w:rPr>
      </w:pPr>
      <w:r>
        <w:rPr>
          <w:b/>
          <w:i/>
          <w:color w:val="00518A"/>
        </w:rPr>
        <w:lastRenderedPageBreak/>
        <w:t>Section</w:t>
      </w:r>
      <w:r>
        <w:rPr>
          <w:b/>
          <w:i/>
          <w:color w:val="00518A"/>
          <w:spacing w:val="-7"/>
        </w:rPr>
        <w:t xml:space="preserve"> </w:t>
      </w:r>
      <w:r>
        <w:rPr>
          <w:b/>
          <w:i/>
          <w:color w:val="00518A"/>
          <w:spacing w:val="-5"/>
        </w:rPr>
        <w:t>20</w:t>
      </w:r>
      <w:r>
        <w:rPr>
          <w:b/>
          <w:i/>
          <w:color w:val="00518A"/>
        </w:rPr>
        <w:tab/>
      </w:r>
      <w:r>
        <w:rPr>
          <w:b/>
          <w:color w:val="00518A"/>
          <w:spacing w:val="-2"/>
        </w:rPr>
        <w:t>Lodging</w:t>
      </w:r>
    </w:p>
    <w:p w14:paraId="5CE8A288" w14:textId="77777777" w:rsidR="009B3CBD" w:rsidRDefault="00000000">
      <w:pPr>
        <w:pStyle w:val="BodyText"/>
        <w:spacing w:before="141" w:line="247" w:lineRule="auto"/>
        <w:ind w:left="2252" w:right="469" w:hanging="10"/>
      </w:pPr>
      <w:r>
        <w:t>Lodging is to be defined as any established structure that one purchases or rents</w:t>
      </w:r>
      <w:r>
        <w:rPr>
          <w:spacing w:val="-3"/>
        </w:rPr>
        <w:t xml:space="preserve"> </w:t>
      </w:r>
      <w:r>
        <w:t>for</w:t>
      </w:r>
      <w:r>
        <w:rPr>
          <w:spacing w:val="-3"/>
        </w:rPr>
        <w:t xml:space="preserve"> </w:t>
      </w:r>
      <w:r>
        <w:t>the</w:t>
      </w:r>
      <w:r>
        <w:rPr>
          <w:spacing w:val="-4"/>
        </w:rPr>
        <w:t xml:space="preserve"> </w:t>
      </w:r>
      <w:r>
        <w:t>use</w:t>
      </w:r>
      <w:r>
        <w:rPr>
          <w:spacing w:val="-4"/>
        </w:rPr>
        <w:t xml:space="preserve"> </w:t>
      </w:r>
      <w:r>
        <w:t>of</w:t>
      </w:r>
      <w:r>
        <w:rPr>
          <w:spacing w:val="-3"/>
        </w:rPr>
        <w:t xml:space="preserve"> </w:t>
      </w:r>
      <w:r>
        <w:t>sleeping</w:t>
      </w:r>
      <w:r>
        <w:rPr>
          <w:spacing w:val="-3"/>
        </w:rPr>
        <w:t xml:space="preserve"> </w:t>
      </w:r>
      <w:r>
        <w:t>for</w:t>
      </w:r>
      <w:r>
        <w:rPr>
          <w:spacing w:val="-3"/>
        </w:rPr>
        <w:t xml:space="preserve"> </w:t>
      </w:r>
      <w:r>
        <w:t>any</w:t>
      </w:r>
      <w:r>
        <w:rPr>
          <w:spacing w:val="-3"/>
        </w:rPr>
        <w:t xml:space="preserve"> </w:t>
      </w:r>
      <w:r>
        <w:t>length</w:t>
      </w:r>
      <w:r>
        <w:rPr>
          <w:spacing w:val="-3"/>
        </w:rPr>
        <w:t xml:space="preserve"> </w:t>
      </w:r>
      <w:r>
        <w:t>of</w:t>
      </w:r>
      <w:r>
        <w:rPr>
          <w:spacing w:val="-3"/>
        </w:rPr>
        <w:t xml:space="preserve"> </w:t>
      </w:r>
      <w:r>
        <w:t>time.</w:t>
      </w:r>
      <w:r>
        <w:rPr>
          <w:spacing w:val="-3"/>
        </w:rPr>
        <w:t xml:space="preserve"> </w:t>
      </w:r>
      <w:r>
        <w:t>Such</w:t>
      </w:r>
      <w:r>
        <w:rPr>
          <w:spacing w:val="-3"/>
        </w:rPr>
        <w:t xml:space="preserve"> </w:t>
      </w:r>
      <w:r>
        <w:t>established</w:t>
      </w:r>
      <w:r>
        <w:rPr>
          <w:spacing w:val="-3"/>
        </w:rPr>
        <w:t xml:space="preserve"> </w:t>
      </w:r>
      <w:r>
        <w:t xml:space="preserve">structures include but are not limited </w:t>
      </w:r>
      <w:proofErr w:type="gramStart"/>
      <w:r>
        <w:t>to:</w:t>
      </w:r>
      <w:proofErr w:type="gramEnd"/>
      <w:r>
        <w:t xml:space="preserve"> hotels, motels, cabins,</w:t>
      </w:r>
      <w:r>
        <w:rPr>
          <w:spacing w:val="-12"/>
        </w:rPr>
        <w:t xml:space="preserve"> </w:t>
      </w:r>
      <w:proofErr w:type="spellStart"/>
      <w:r>
        <w:t>Airbnbs</w:t>
      </w:r>
      <w:proofErr w:type="spellEnd"/>
      <w:r>
        <w:t>, timeshares, etc.</w:t>
      </w:r>
    </w:p>
    <w:p w14:paraId="63B02461" w14:textId="77777777" w:rsidR="009B3CBD" w:rsidRDefault="00000000">
      <w:pPr>
        <w:tabs>
          <w:tab w:val="left" w:pos="3519"/>
        </w:tabs>
        <w:spacing w:before="116"/>
        <w:ind w:left="2077"/>
        <w:rPr>
          <w:b/>
        </w:rPr>
      </w:pPr>
      <w:r>
        <w:rPr>
          <w:b/>
          <w:i/>
          <w:color w:val="00518A"/>
        </w:rPr>
        <w:t>Section</w:t>
      </w:r>
      <w:r>
        <w:rPr>
          <w:b/>
          <w:i/>
          <w:color w:val="00518A"/>
          <w:spacing w:val="-7"/>
        </w:rPr>
        <w:t xml:space="preserve"> </w:t>
      </w:r>
      <w:r>
        <w:rPr>
          <w:b/>
          <w:i/>
          <w:color w:val="00518A"/>
          <w:spacing w:val="-5"/>
        </w:rPr>
        <w:t>21.</w:t>
      </w:r>
      <w:r>
        <w:rPr>
          <w:b/>
          <w:i/>
          <w:color w:val="00518A"/>
        </w:rPr>
        <w:tab/>
      </w:r>
      <w:r>
        <w:rPr>
          <w:b/>
          <w:color w:val="00518A"/>
        </w:rPr>
        <w:t>Mobile</w:t>
      </w:r>
      <w:r>
        <w:rPr>
          <w:b/>
          <w:color w:val="00518A"/>
          <w:spacing w:val="-5"/>
        </w:rPr>
        <w:t xml:space="preserve"> </w:t>
      </w:r>
      <w:r>
        <w:rPr>
          <w:b/>
          <w:color w:val="00518A"/>
        </w:rPr>
        <w:t>Card</w:t>
      </w:r>
      <w:r>
        <w:rPr>
          <w:b/>
          <w:color w:val="00518A"/>
          <w:spacing w:val="-5"/>
        </w:rPr>
        <w:t xml:space="preserve"> </w:t>
      </w:r>
      <w:r>
        <w:rPr>
          <w:b/>
          <w:color w:val="00518A"/>
          <w:spacing w:val="-2"/>
        </w:rPr>
        <w:t>Reader</w:t>
      </w:r>
    </w:p>
    <w:p w14:paraId="7770896F" w14:textId="77777777" w:rsidR="009B3CBD" w:rsidRDefault="00000000">
      <w:pPr>
        <w:pStyle w:val="BodyText"/>
        <w:spacing w:before="141" w:line="242" w:lineRule="auto"/>
        <w:ind w:left="2237" w:right="349" w:hanging="10"/>
        <w:jc w:val="both"/>
      </w:pPr>
      <w:r>
        <w:t>A mobile card reader is a small hardware device that connects to a tablet or smartphone</w:t>
      </w:r>
      <w:r>
        <w:rPr>
          <w:spacing w:val="-1"/>
        </w:rPr>
        <w:t xml:space="preserve"> </w:t>
      </w:r>
      <w:r>
        <w:t>to</w:t>
      </w:r>
      <w:r>
        <w:rPr>
          <w:spacing w:val="-1"/>
        </w:rPr>
        <w:t xml:space="preserve"> </w:t>
      </w:r>
      <w:r>
        <w:t>accept</w:t>
      </w:r>
      <w:r>
        <w:rPr>
          <w:spacing w:val="-1"/>
        </w:rPr>
        <w:t xml:space="preserve"> </w:t>
      </w:r>
      <w:r>
        <w:t>payment</w:t>
      </w:r>
      <w:r>
        <w:rPr>
          <w:spacing w:val="-1"/>
        </w:rPr>
        <w:t xml:space="preserve"> </w:t>
      </w:r>
      <w:r>
        <w:t>from</w:t>
      </w:r>
      <w:r>
        <w:rPr>
          <w:spacing w:val="-1"/>
        </w:rPr>
        <w:t xml:space="preserve"> </w:t>
      </w:r>
      <w:r>
        <w:t>debit</w:t>
      </w:r>
      <w:r>
        <w:rPr>
          <w:spacing w:val="-1"/>
        </w:rPr>
        <w:t xml:space="preserve"> </w:t>
      </w:r>
      <w:r>
        <w:t>or</w:t>
      </w:r>
      <w:r>
        <w:rPr>
          <w:spacing w:val="-1"/>
        </w:rPr>
        <w:t xml:space="preserve"> </w:t>
      </w:r>
      <w:r>
        <w:t>credit</w:t>
      </w:r>
      <w:r>
        <w:rPr>
          <w:spacing w:val="-1"/>
        </w:rPr>
        <w:t xml:space="preserve"> </w:t>
      </w:r>
      <w:r>
        <w:t>cards,</w:t>
      </w:r>
      <w:r>
        <w:rPr>
          <w:spacing w:val="-1"/>
        </w:rPr>
        <w:t xml:space="preserve"> </w:t>
      </w:r>
      <w:r>
        <w:t>essentially</w:t>
      </w:r>
      <w:r>
        <w:rPr>
          <w:spacing w:val="-1"/>
        </w:rPr>
        <w:t xml:space="preserve"> </w:t>
      </w:r>
      <w:r>
        <w:t>turning</w:t>
      </w:r>
      <w:r>
        <w:rPr>
          <w:spacing w:val="-1"/>
        </w:rPr>
        <w:t xml:space="preserve"> </w:t>
      </w:r>
      <w:r>
        <w:t>the device into a mobile point of sale.</w:t>
      </w:r>
    </w:p>
    <w:p w14:paraId="33554C41" w14:textId="77777777" w:rsidR="009B3CBD" w:rsidRDefault="00000000">
      <w:pPr>
        <w:spacing w:before="128"/>
        <w:ind w:left="2057"/>
        <w:jc w:val="both"/>
        <w:rPr>
          <w:b/>
        </w:rPr>
      </w:pPr>
      <w:r>
        <w:rPr>
          <w:b/>
          <w:i/>
          <w:color w:val="00518A"/>
        </w:rPr>
        <w:t>Section</w:t>
      </w:r>
      <w:r>
        <w:rPr>
          <w:b/>
          <w:i/>
          <w:color w:val="00518A"/>
          <w:spacing w:val="-3"/>
        </w:rPr>
        <w:t xml:space="preserve"> </w:t>
      </w:r>
      <w:r>
        <w:rPr>
          <w:b/>
          <w:i/>
          <w:color w:val="00518A"/>
        </w:rPr>
        <w:t>22.</w:t>
      </w:r>
      <w:r>
        <w:rPr>
          <w:b/>
          <w:i/>
          <w:color w:val="00518A"/>
          <w:spacing w:val="64"/>
          <w:w w:val="150"/>
        </w:rPr>
        <w:t xml:space="preserve">   </w:t>
      </w:r>
      <w:r>
        <w:rPr>
          <w:b/>
          <w:color w:val="00518A"/>
        </w:rPr>
        <w:t>Swag</w:t>
      </w:r>
      <w:r>
        <w:rPr>
          <w:b/>
          <w:color w:val="00518A"/>
          <w:spacing w:val="-1"/>
        </w:rPr>
        <w:t xml:space="preserve"> </w:t>
      </w:r>
      <w:r>
        <w:rPr>
          <w:b/>
          <w:color w:val="00518A"/>
          <w:spacing w:val="-2"/>
        </w:rPr>
        <w:t>Items</w:t>
      </w:r>
    </w:p>
    <w:p w14:paraId="6A5B26DD" w14:textId="77777777" w:rsidR="009B3CBD" w:rsidRDefault="00000000">
      <w:pPr>
        <w:pStyle w:val="BodyText"/>
        <w:spacing w:before="141" w:line="249" w:lineRule="auto"/>
        <w:ind w:left="2252" w:right="569" w:hanging="10"/>
        <w:jc w:val="both"/>
      </w:pPr>
      <w:r>
        <w:t>Swag</w:t>
      </w:r>
      <w:r>
        <w:rPr>
          <w:spacing w:val="-4"/>
        </w:rPr>
        <w:t xml:space="preserve"> </w:t>
      </w:r>
      <w:r>
        <w:t>items</w:t>
      </w:r>
      <w:r>
        <w:rPr>
          <w:spacing w:val="-4"/>
        </w:rPr>
        <w:t xml:space="preserve"> </w:t>
      </w:r>
      <w:r>
        <w:t>include</w:t>
      </w:r>
      <w:r>
        <w:rPr>
          <w:spacing w:val="-5"/>
        </w:rPr>
        <w:t xml:space="preserve"> </w:t>
      </w:r>
      <w:r>
        <w:t>but</w:t>
      </w:r>
      <w:r>
        <w:rPr>
          <w:spacing w:val="-4"/>
        </w:rPr>
        <w:t xml:space="preserve"> </w:t>
      </w:r>
      <w:r>
        <w:t>are</w:t>
      </w:r>
      <w:r>
        <w:rPr>
          <w:spacing w:val="-5"/>
        </w:rPr>
        <w:t xml:space="preserve"> </w:t>
      </w:r>
      <w:r>
        <w:t>not</w:t>
      </w:r>
      <w:r>
        <w:rPr>
          <w:spacing w:val="-4"/>
        </w:rPr>
        <w:t xml:space="preserve"> </w:t>
      </w:r>
      <w:r>
        <w:t>limited</w:t>
      </w:r>
      <w:r>
        <w:rPr>
          <w:spacing w:val="-4"/>
        </w:rPr>
        <w:t xml:space="preserve"> </w:t>
      </w:r>
      <w:r>
        <w:t>to</w:t>
      </w:r>
      <w:r>
        <w:rPr>
          <w:spacing w:val="-4"/>
        </w:rPr>
        <w:t xml:space="preserve"> </w:t>
      </w:r>
      <w:r>
        <w:t>apparel,</w:t>
      </w:r>
      <w:r>
        <w:rPr>
          <w:spacing w:val="-4"/>
        </w:rPr>
        <w:t xml:space="preserve"> </w:t>
      </w:r>
      <w:r>
        <w:t>table</w:t>
      </w:r>
      <w:r>
        <w:rPr>
          <w:spacing w:val="-5"/>
        </w:rPr>
        <w:t xml:space="preserve"> </w:t>
      </w:r>
      <w:r>
        <w:t>banners,</w:t>
      </w:r>
      <w:r>
        <w:rPr>
          <w:spacing w:val="-4"/>
        </w:rPr>
        <w:t xml:space="preserve"> </w:t>
      </w:r>
      <w:r>
        <w:t>coffee</w:t>
      </w:r>
      <w:r>
        <w:rPr>
          <w:spacing w:val="-5"/>
        </w:rPr>
        <w:t xml:space="preserve"> </w:t>
      </w:r>
      <w:r>
        <w:t>mugs, notebooks, key chains, stickers, bags, etc.</w:t>
      </w:r>
    </w:p>
    <w:p w14:paraId="45EED08A" w14:textId="77777777" w:rsidR="009B3CBD" w:rsidRDefault="00000000">
      <w:pPr>
        <w:spacing w:before="112"/>
        <w:ind w:left="2057"/>
        <w:jc w:val="both"/>
        <w:rPr>
          <w:b/>
        </w:rPr>
      </w:pPr>
      <w:r>
        <w:rPr>
          <w:b/>
          <w:i/>
          <w:color w:val="00518A"/>
        </w:rPr>
        <w:t>Section</w:t>
      </w:r>
      <w:r>
        <w:rPr>
          <w:b/>
          <w:i/>
          <w:color w:val="00518A"/>
          <w:spacing w:val="-4"/>
        </w:rPr>
        <w:t xml:space="preserve"> </w:t>
      </w:r>
      <w:r>
        <w:rPr>
          <w:b/>
          <w:i/>
          <w:color w:val="00518A"/>
        </w:rPr>
        <w:t>23.</w:t>
      </w:r>
      <w:r>
        <w:rPr>
          <w:b/>
          <w:i/>
          <w:color w:val="00518A"/>
          <w:spacing w:val="57"/>
          <w:w w:val="150"/>
        </w:rPr>
        <w:t xml:space="preserve">   </w:t>
      </w:r>
      <w:r>
        <w:rPr>
          <w:b/>
          <w:color w:val="00518A"/>
        </w:rPr>
        <w:t>Retroactive</w:t>
      </w:r>
      <w:r>
        <w:rPr>
          <w:b/>
          <w:color w:val="00518A"/>
          <w:spacing w:val="-3"/>
        </w:rPr>
        <w:t xml:space="preserve"> </w:t>
      </w:r>
      <w:r>
        <w:rPr>
          <w:b/>
          <w:color w:val="00518A"/>
          <w:spacing w:val="-2"/>
        </w:rPr>
        <w:t>Funding</w:t>
      </w:r>
    </w:p>
    <w:p w14:paraId="75C31951" w14:textId="77777777" w:rsidR="009B3CBD" w:rsidRDefault="00000000">
      <w:pPr>
        <w:pStyle w:val="BodyText"/>
        <w:spacing w:before="141" w:line="247" w:lineRule="auto"/>
        <w:ind w:left="2252" w:right="615" w:hanging="10"/>
        <w:jc w:val="both"/>
      </w:pPr>
      <w:r>
        <w:t>Retroactive</w:t>
      </w:r>
      <w:r>
        <w:rPr>
          <w:spacing w:val="-4"/>
        </w:rPr>
        <w:t xml:space="preserve"> </w:t>
      </w:r>
      <w:r>
        <w:t>funding</w:t>
      </w:r>
      <w:r>
        <w:rPr>
          <w:spacing w:val="-3"/>
        </w:rPr>
        <w:t xml:space="preserve"> </w:t>
      </w:r>
      <w:r>
        <w:t>is</w:t>
      </w:r>
      <w:r>
        <w:rPr>
          <w:spacing w:val="-3"/>
        </w:rPr>
        <w:t xml:space="preserve"> </w:t>
      </w:r>
      <w:r>
        <w:t>defined</w:t>
      </w:r>
      <w:r>
        <w:rPr>
          <w:spacing w:val="-3"/>
        </w:rPr>
        <w:t xml:space="preserve"> </w:t>
      </w:r>
      <w:r>
        <w:t>as</w:t>
      </w:r>
      <w:r>
        <w:rPr>
          <w:spacing w:val="-3"/>
        </w:rPr>
        <w:t xml:space="preserve"> </w:t>
      </w:r>
      <w:r>
        <w:t>funding</w:t>
      </w:r>
      <w:r>
        <w:rPr>
          <w:spacing w:val="-3"/>
        </w:rPr>
        <w:t xml:space="preserve"> </w:t>
      </w:r>
      <w:r>
        <w:t>for</w:t>
      </w:r>
      <w:r>
        <w:rPr>
          <w:spacing w:val="-3"/>
        </w:rPr>
        <w:t xml:space="preserve"> </w:t>
      </w:r>
      <w:r>
        <w:t>an</w:t>
      </w:r>
      <w:r>
        <w:rPr>
          <w:spacing w:val="-3"/>
        </w:rPr>
        <w:t xml:space="preserve"> </w:t>
      </w:r>
      <w:r>
        <w:t>item</w:t>
      </w:r>
      <w:r>
        <w:rPr>
          <w:spacing w:val="-3"/>
        </w:rPr>
        <w:t xml:space="preserve"> </w:t>
      </w:r>
      <w:r>
        <w:t>or</w:t>
      </w:r>
      <w:r>
        <w:rPr>
          <w:spacing w:val="-3"/>
        </w:rPr>
        <w:t xml:space="preserve"> </w:t>
      </w:r>
      <w:r>
        <w:t>event</w:t>
      </w:r>
      <w:r>
        <w:rPr>
          <w:spacing w:val="-3"/>
        </w:rPr>
        <w:t xml:space="preserve"> </w:t>
      </w:r>
      <w:r>
        <w:t>that</w:t>
      </w:r>
      <w:r>
        <w:rPr>
          <w:spacing w:val="-3"/>
        </w:rPr>
        <w:t xml:space="preserve"> </w:t>
      </w:r>
      <w:r>
        <w:t>is</w:t>
      </w:r>
      <w:r>
        <w:rPr>
          <w:spacing w:val="-3"/>
        </w:rPr>
        <w:t xml:space="preserve"> </w:t>
      </w:r>
      <w:r>
        <w:t>in</w:t>
      </w:r>
      <w:r>
        <w:rPr>
          <w:spacing w:val="-3"/>
        </w:rPr>
        <w:t xml:space="preserve"> </w:t>
      </w:r>
      <w:r>
        <w:t>effect to a prior time or to conditions that existed in the past.</w:t>
      </w:r>
    </w:p>
    <w:p w14:paraId="58AF3ACD" w14:textId="77777777" w:rsidR="009B3CBD" w:rsidRDefault="009B3CBD">
      <w:pPr>
        <w:pStyle w:val="BodyText"/>
        <w:spacing w:before="34"/>
      </w:pPr>
    </w:p>
    <w:p w14:paraId="556FA669" w14:textId="77777777" w:rsidR="009B3CBD" w:rsidRDefault="00000000">
      <w:pPr>
        <w:pStyle w:val="BodyText"/>
        <w:ind w:left="320"/>
      </w:pPr>
      <w:r>
        <w:rPr>
          <w:spacing w:val="-5"/>
        </w:rPr>
        <w:t>re</w:t>
      </w:r>
    </w:p>
    <w:p w14:paraId="374FDF1D" w14:textId="77777777" w:rsidR="009B3CBD" w:rsidRDefault="009B3CBD">
      <w:pPr>
        <w:pStyle w:val="BodyText"/>
        <w:spacing w:before="68"/>
      </w:pPr>
    </w:p>
    <w:p w14:paraId="0E2F34A1" w14:textId="77777777" w:rsidR="009B3CBD" w:rsidRDefault="00000000">
      <w:pPr>
        <w:pStyle w:val="Heading5"/>
        <w:tabs>
          <w:tab w:val="left" w:pos="2951"/>
        </w:tabs>
        <w:spacing w:before="1"/>
      </w:pPr>
      <w:r>
        <w:t>TITLE</w:t>
      </w:r>
      <w:r>
        <w:rPr>
          <w:spacing w:val="-5"/>
        </w:rPr>
        <w:t xml:space="preserve"> II.</w:t>
      </w:r>
      <w:r>
        <w:tab/>
        <w:t>STRUCTURE</w:t>
      </w:r>
      <w:r>
        <w:rPr>
          <w:spacing w:val="-7"/>
        </w:rPr>
        <w:t xml:space="preserve"> </w:t>
      </w:r>
      <w:r>
        <w:t>OF</w:t>
      </w:r>
      <w:r>
        <w:rPr>
          <w:spacing w:val="-16"/>
        </w:rPr>
        <w:t xml:space="preserve"> </w:t>
      </w:r>
      <w:r>
        <w:rPr>
          <w:spacing w:val="-2"/>
        </w:rPr>
        <w:t>FUNDING</w:t>
      </w:r>
    </w:p>
    <w:p w14:paraId="4402B6D7" w14:textId="77777777" w:rsidR="009B3CBD" w:rsidRDefault="00000000">
      <w:pPr>
        <w:tabs>
          <w:tab w:val="left" w:pos="3525"/>
        </w:tabs>
        <w:spacing w:before="210"/>
        <w:ind w:left="1279"/>
        <w:rPr>
          <w:b/>
          <w:sz w:val="26"/>
        </w:rPr>
      </w:pPr>
      <w:r>
        <w:rPr>
          <w:b/>
          <w:color w:val="00518A"/>
          <w:spacing w:val="-2"/>
          <w:sz w:val="24"/>
        </w:rPr>
        <w:t>Chapter</w:t>
      </w:r>
      <w:r>
        <w:rPr>
          <w:b/>
          <w:color w:val="00518A"/>
          <w:spacing w:val="-8"/>
          <w:sz w:val="24"/>
        </w:rPr>
        <w:t xml:space="preserve"> </w:t>
      </w:r>
      <w:r>
        <w:rPr>
          <w:b/>
          <w:color w:val="00518A"/>
          <w:spacing w:val="-5"/>
          <w:sz w:val="24"/>
        </w:rPr>
        <w:t>A.</w:t>
      </w:r>
      <w:r>
        <w:rPr>
          <w:b/>
          <w:color w:val="00518A"/>
          <w:sz w:val="24"/>
        </w:rPr>
        <w:tab/>
      </w:r>
      <w:r>
        <w:rPr>
          <w:b/>
          <w:color w:val="00518A"/>
          <w:spacing w:val="-4"/>
          <w:sz w:val="26"/>
        </w:rPr>
        <w:t>ESTABLISHMENT</w:t>
      </w:r>
      <w:r>
        <w:rPr>
          <w:b/>
          <w:color w:val="00518A"/>
          <w:spacing w:val="3"/>
          <w:sz w:val="26"/>
        </w:rPr>
        <w:t xml:space="preserve"> </w:t>
      </w:r>
      <w:r>
        <w:rPr>
          <w:b/>
          <w:color w:val="00518A"/>
          <w:spacing w:val="-4"/>
          <w:sz w:val="26"/>
        </w:rPr>
        <w:t>OF</w:t>
      </w:r>
      <w:r>
        <w:rPr>
          <w:b/>
          <w:color w:val="00518A"/>
          <w:spacing w:val="-8"/>
          <w:sz w:val="26"/>
        </w:rPr>
        <w:t xml:space="preserve"> </w:t>
      </w:r>
      <w:r>
        <w:rPr>
          <w:b/>
          <w:color w:val="00518A"/>
          <w:spacing w:val="-4"/>
          <w:sz w:val="26"/>
        </w:rPr>
        <w:t>TIERS</w:t>
      </w:r>
    </w:p>
    <w:p w14:paraId="372D3258" w14:textId="77777777" w:rsidR="009B3CBD" w:rsidRDefault="00000000">
      <w:pPr>
        <w:tabs>
          <w:tab w:val="left" w:pos="3442"/>
        </w:tabs>
        <w:spacing w:before="127"/>
        <w:ind w:left="2062"/>
        <w:rPr>
          <w:b/>
        </w:rPr>
      </w:pPr>
      <w:r>
        <w:rPr>
          <w:b/>
          <w:i/>
          <w:color w:val="00518A"/>
        </w:rPr>
        <w:t>Section</w:t>
      </w:r>
      <w:r>
        <w:rPr>
          <w:b/>
          <w:i/>
          <w:color w:val="00518A"/>
          <w:spacing w:val="-7"/>
        </w:rPr>
        <w:t xml:space="preserve"> </w:t>
      </w:r>
      <w:r>
        <w:rPr>
          <w:b/>
          <w:i/>
          <w:color w:val="00518A"/>
          <w:spacing w:val="-5"/>
        </w:rPr>
        <w:t>1.</w:t>
      </w:r>
      <w:r>
        <w:rPr>
          <w:b/>
          <w:i/>
          <w:color w:val="00518A"/>
        </w:rPr>
        <w:tab/>
      </w:r>
      <w:r>
        <w:rPr>
          <w:b/>
          <w:color w:val="2B74B4"/>
        </w:rPr>
        <w:t>Funding</w:t>
      </w:r>
      <w:r>
        <w:rPr>
          <w:b/>
          <w:color w:val="2B74B4"/>
          <w:spacing w:val="-12"/>
        </w:rPr>
        <w:t xml:space="preserve"> </w:t>
      </w:r>
      <w:r>
        <w:rPr>
          <w:b/>
          <w:color w:val="2B74B4"/>
        </w:rPr>
        <w:t>Tier</w:t>
      </w:r>
      <w:r>
        <w:rPr>
          <w:b/>
          <w:color w:val="2B74B4"/>
          <w:spacing w:val="-11"/>
        </w:rPr>
        <w:t xml:space="preserve"> </w:t>
      </w:r>
      <w:r>
        <w:rPr>
          <w:b/>
          <w:color w:val="2B74B4"/>
          <w:spacing w:val="-2"/>
        </w:rPr>
        <w:t>Classifications</w:t>
      </w:r>
    </w:p>
    <w:p w14:paraId="5BF12472" w14:textId="77777777" w:rsidR="009B3CBD" w:rsidRDefault="00000000">
      <w:pPr>
        <w:pStyle w:val="BodyText"/>
        <w:spacing w:before="141" w:line="249" w:lineRule="auto"/>
        <w:ind w:left="2053" w:right="746" w:hanging="10"/>
      </w:pPr>
      <w:r>
        <w:rPr>
          <w:noProof/>
        </w:rPr>
        <mc:AlternateContent>
          <mc:Choice Requires="wps">
            <w:drawing>
              <wp:anchor distT="0" distB="0" distL="0" distR="0" simplePos="0" relativeHeight="486424064" behindDoc="1" locked="0" layoutInCell="1" allowOverlap="1" wp14:anchorId="21BB1163" wp14:editId="2C01D0B9">
                <wp:simplePos x="0" y="0"/>
                <wp:positionH relativeFrom="page">
                  <wp:posOffset>2770512</wp:posOffset>
                </wp:positionH>
                <wp:positionV relativeFrom="paragraph">
                  <wp:posOffset>381459</wp:posOffset>
                </wp:positionV>
                <wp:extent cx="1560830" cy="6350"/>
                <wp:effectExtent l="0" t="0" r="0" b="0"/>
                <wp:wrapNone/>
                <wp:docPr id="65" name="Graphic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60830" cy="6350"/>
                        </a:xfrm>
                        <a:custGeom>
                          <a:avLst/>
                          <a:gdLst/>
                          <a:ahLst/>
                          <a:cxnLst/>
                          <a:rect l="l" t="t" r="r" b="b"/>
                          <a:pathLst>
                            <a:path w="1560830" h="6350">
                              <a:moveTo>
                                <a:pt x="1560576" y="0"/>
                              </a:moveTo>
                              <a:lnTo>
                                <a:pt x="0" y="0"/>
                              </a:lnTo>
                              <a:lnTo>
                                <a:pt x="0" y="6095"/>
                              </a:lnTo>
                              <a:lnTo>
                                <a:pt x="1560576" y="6095"/>
                              </a:lnTo>
                              <a:lnTo>
                                <a:pt x="1560576" y="0"/>
                              </a:lnTo>
                              <a:close/>
                            </a:path>
                          </a:pathLst>
                        </a:custGeom>
                        <a:solidFill>
                          <a:srgbClr val="FF0000"/>
                        </a:solidFill>
                      </wps:spPr>
                      <wps:bodyPr wrap="square" lIns="0" tIns="0" rIns="0" bIns="0" rtlCol="0">
                        <a:prstTxWarp prst="textNoShape">
                          <a:avLst/>
                        </a:prstTxWarp>
                        <a:noAutofit/>
                      </wps:bodyPr>
                    </wps:wsp>
                  </a:graphicData>
                </a:graphic>
              </wp:anchor>
            </w:drawing>
          </mc:Choice>
          <mc:Fallback>
            <w:pict>
              <v:shape w14:anchorId="1AB0D1DC" id="Graphic 65" o:spid="_x0000_s1026" alt="&quot;&quot;" style="position:absolute;margin-left:218.15pt;margin-top:30.05pt;width:122.9pt;height:.5pt;z-index:-16892416;visibility:visible;mso-wrap-style:square;mso-wrap-distance-left:0;mso-wrap-distance-top:0;mso-wrap-distance-right:0;mso-wrap-distance-bottom:0;mso-position-horizontal:absolute;mso-position-horizontal-relative:page;mso-position-vertical:absolute;mso-position-vertical-relative:text;v-text-anchor:top" coordsize="15608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" path="m1560576,l,,,6095r1560576,l1560576,xe" fillcolor="red" stroked="f">
                <v:path arrowok="t"/>
                <w10:wrap anchorx="page"/>
              </v:shape>
            </w:pict>
          </mc:Fallback>
        </mc:AlternateContent>
      </w:r>
      <w:r>
        <w:t xml:space="preserve">There shall be </w:t>
      </w:r>
      <w:r w:rsidRPr="0062013D">
        <w:rPr>
          <w:strike/>
          <w:color w:val="ED0000"/>
        </w:rPr>
        <w:t>four (4)</w:t>
      </w:r>
      <w:r w:rsidRPr="0062013D">
        <w:rPr>
          <w:color w:val="ED0000"/>
        </w:rPr>
        <w:t xml:space="preserve"> </w:t>
      </w:r>
      <w:r>
        <w:rPr>
          <w:color w:val="000000"/>
          <w:highlight w:val="yellow"/>
        </w:rPr>
        <w:t>two (2)</w:t>
      </w:r>
      <w:r>
        <w:rPr>
          <w:color w:val="000000"/>
        </w:rPr>
        <w:t xml:space="preserve"> tiers under which funds shall be classified: Operations</w:t>
      </w:r>
      <w:r>
        <w:rPr>
          <w:color w:val="000000"/>
          <w:spacing w:val="-15"/>
        </w:rPr>
        <w:t xml:space="preserve"> </w:t>
      </w:r>
      <w:r>
        <w:rPr>
          <w:color w:val="000000"/>
        </w:rPr>
        <w:t>Tier</w:t>
      </w:r>
      <w:r w:rsidRPr="0062013D">
        <w:rPr>
          <w:color w:val="ED0000"/>
        </w:rPr>
        <w:t>,</w:t>
      </w:r>
      <w:r w:rsidRPr="0062013D">
        <w:rPr>
          <w:color w:val="ED0000"/>
          <w:spacing w:val="-11"/>
        </w:rPr>
        <w:t xml:space="preserve"> </w:t>
      </w:r>
      <w:r w:rsidRPr="0062013D">
        <w:rPr>
          <w:color w:val="ED0000"/>
        </w:rPr>
        <w:t>On-Campus</w:t>
      </w:r>
      <w:r w:rsidRPr="0062013D">
        <w:rPr>
          <w:color w:val="ED0000"/>
          <w:spacing w:val="-11"/>
        </w:rPr>
        <w:t xml:space="preserve"> </w:t>
      </w:r>
      <w:r w:rsidRPr="0062013D">
        <w:rPr>
          <w:color w:val="ED0000"/>
        </w:rPr>
        <w:t>Event</w:t>
      </w:r>
      <w:r w:rsidRPr="0062013D">
        <w:rPr>
          <w:color w:val="ED0000"/>
          <w:spacing w:val="-15"/>
        </w:rPr>
        <w:t xml:space="preserve"> </w:t>
      </w:r>
      <w:r w:rsidRPr="0062013D">
        <w:rPr>
          <w:color w:val="ED0000"/>
        </w:rPr>
        <w:t>Tier,</w:t>
      </w:r>
      <w:r w:rsidRPr="0062013D">
        <w:rPr>
          <w:color w:val="ED0000"/>
          <w:spacing w:val="-11"/>
        </w:rPr>
        <w:t xml:space="preserve"> </w:t>
      </w:r>
      <w:r>
        <w:rPr>
          <w:color w:val="000000"/>
          <w:highlight w:val="yellow"/>
        </w:rPr>
        <w:t>and</w:t>
      </w:r>
      <w:r>
        <w:rPr>
          <w:color w:val="000000"/>
          <w:spacing w:val="-11"/>
          <w:highlight w:val="yellow"/>
        </w:rPr>
        <w:t xml:space="preserve"> </w:t>
      </w:r>
      <w:r>
        <w:rPr>
          <w:color w:val="000000"/>
          <w:highlight w:val="yellow"/>
        </w:rPr>
        <w:t>the</w:t>
      </w:r>
      <w:r>
        <w:rPr>
          <w:color w:val="000000"/>
          <w:spacing w:val="-15"/>
        </w:rPr>
        <w:t xml:space="preserve"> </w:t>
      </w:r>
      <w:r>
        <w:rPr>
          <w:color w:val="000000"/>
        </w:rPr>
        <w:t>Travel</w:t>
      </w:r>
      <w:r>
        <w:rPr>
          <w:color w:val="000000"/>
          <w:spacing w:val="-15"/>
        </w:rPr>
        <w:t xml:space="preserve"> </w:t>
      </w:r>
      <w:r>
        <w:rPr>
          <w:color w:val="000000"/>
        </w:rPr>
        <w:t>Tier</w:t>
      </w:r>
      <w:r w:rsidRPr="0062013D">
        <w:rPr>
          <w:strike/>
          <w:color w:val="ED0000"/>
        </w:rPr>
        <w:t>,</w:t>
      </w:r>
      <w:r w:rsidRPr="0062013D">
        <w:rPr>
          <w:strike/>
          <w:color w:val="ED0000"/>
          <w:spacing w:val="-11"/>
        </w:rPr>
        <w:t xml:space="preserve"> </w:t>
      </w:r>
      <w:r w:rsidRPr="0062013D">
        <w:rPr>
          <w:strike/>
          <w:color w:val="ED0000"/>
        </w:rPr>
        <w:t>and</w:t>
      </w:r>
      <w:r w:rsidRPr="0062013D">
        <w:rPr>
          <w:strike/>
          <w:color w:val="ED0000"/>
          <w:spacing w:val="-11"/>
        </w:rPr>
        <w:t xml:space="preserve"> </w:t>
      </w:r>
      <w:r w:rsidRPr="0062013D">
        <w:rPr>
          <w:strike/>
          <w:color w:val="ED0000"/>
        </w:rPr>
        <w:t>Community</w:t>
      </w:r>
      <w:r w:rsidRPr="0062013D">
        <w:rPr>
          <w:color w:val="ED0000"/>
        </w:rPr>
        <w:t xml:space="preserve"> </w:t>
      </w:r>
      <w:r w:rsidRPr="0062013D">
        <w:rPr>
          <w:strike/>
          <w:color w:val="ED0000"/>
        </w:rPr>
        <w:t>Service &amp; Social Justice Tier</w:t>
      </w:r>
      <w:r>
        <w:rPr>
          <w:color w:val="000000"/>
        </w:rPr>
        <w:t>. Funds shall be classified based upon factors including, but not limited to:</w:t>
      </w:r>
    </w:p>
    <w:p w14:paraId="4D101862" w14:textId="77777777" w:rsidR="009B3CBD" w:rsidRDefault="009B3CBD">
      <w:pPr>
        <w:pStyle w:val="BodyText"/>
        <w:spacing w:before="35"/>
      </w:pPr>
    </w:p>
    <w:p w14:paraId="7D8441D0" w14:textId="77777777" w:rsidR="009B3CBD" w:rsidRDefault="00000000">
      <w:pPr>
        <w:pStyle w:val="ListParagraph"/>
        <w:numPr>
          <w:ilvl w:val="0"/>
          <w:numId w:val="16"/>
        </w:numPr>
        <w:tabs>
          <w:tab w:val="left" w:pos="2600"/>
        </w:tabs>
        <w:ind w:left="2600" w:hanging="358"/>
        <w:rPr>
          <w:sz w:val="24"/>
        </w:rPr>
      </w:pPr>
      <w:r>
        <w:rPr>
          <w:sz w:val="24"/>
        </w:rPr>
        <w:t>The</w:t>
      </w:r>
      <w:r>
        <w:rPr>
          <w:spacing w:val="-4"/>
          <w:sz w:val="24"/>
        </w:rPr>
        <w:t xml:space="preserve"> </w:t>
      </w:r>
      <w:r>
        <w:rPr>
          <w:sz w:val="24"/>
        </w:rPr>
        <w:t>audience</w:t>
      </w:r>
      <w:r>
        <w:rPr>
          <w:spacing w:val="-2"/>
          <w:sz w:val="24"/>
        </w:rPr>
        <w:t xml:space="preserve"> </w:t>
      </w:r>
      <w:r>
        <w:rPr>
          <w:sz w:val="24"/>
        </w:rPr>
        <w:t>served</w:t>
      </w:r>
      <w:r>
        <w:rPr>
          <w:spacing w:val="-1"/>
          <w:sz w:val="24"/>
        </w:rPr>
        <w:t xml:space="preserve"> </w:t>
      </w:r>
      <w:proofErr w:type="gramStart"/>
      <w:r>
        <w:rPr>
          <w:sz w:val="24"/>
        </w:rPr>
        <w:t>by</w:t>
      </w:r>
      <w:r>
        <w:rPr>
          <w:spacing w:val="-1"/>
          <w:sz w:val="24"/>
        </w:rPr>
        <w:t xml:space="preserve"> </w:t>
      </w:r>
      <w:r>
        <w:rPr>
          <w:sz w:val="24"/>
        </w:rPr>
        <w:t>the</w:t>
      </w:r>
      <w:r>
        <w:rPr>
          <w:spacing w:val="-2"/>
          <w:sz w:val="24"/>
        </w:rPr>
        <w:t xml:space="preserve"> </w:t>
      </w:r>
      <w:r>
        <w:rPr>
          <w:sz w:val="24"/>
        </w:rPr>
        <w:t>use</w:t>
      </w:r>
      <w:r>
        <w:rPr>
          <w:spacing w:val="-2"/>
          <w:sz w:val="24"/>
        </w:rPr>
        <w:t xml:space="preserve"> </w:t>
      </w:r>
      <w:r>
        <w:rPr>
          <w:sz w:val="24"/>
        </w:rPr>
        <w:t>of</w:t>
      </w:r>
      <w:proofErr w:type="gramEnd"/>
      <w:r>
        <w:rPr>
          <w:sz w:val="24"/>
        </w:rPr>
        <w:t xml:space="preserve"> </w:t>
      </w:r>
      <w:r>
        <w:rPr>
          <w:spacing w:val="-2"/>
          <w:sz w:val="24"/>
        </w:rPr>
        <w:t>funds</w:t>
      </w:r>
    </w:p>
    <w:p w14:paraId="55DDBD13" w14:textId="77777777" w:rsidR="009B3CBD" w:rsidRDefault="00000000">
      <w:pPr>
        <w:pStyle w:val="ListParagraph"/>
        <w:numPr>
          <w:ilvl w:val="0"/>
          <w:numId w:val="16"/>
        </w:numPr>
        <w:tabs>
          <w:tab w:val="left" w:pos="2600"/>
          <w:tab w:val="left" w:pos="2602"/>
        </w:tabs>
        <w:spacing w:before="17" w:line="249" w:lineRule="auto"/>
        <w:ind w:right="498"/>
        <w:rPr>
          <w:sz w:val="24"/>
        </w:rPr>
      </w:pPr>
      <w:r>
        <w:rPr>
          <w:sz w:val="24"/>
        </w:rPr>
        <w:t>The</w:t>
      </w:r>
      <w:r>
        <w:rPr>
          <w:spacing w:val="-4"/>
          <w:sz w:val="24"/>
        </w:rPr>
        <w:t xml:space="preserve"> </w:t>
      </w:r>
      <w:r>
        <w:rPr>
          <w:sz w:val="24"/>
        </w:rPr>
        <w:t>location</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event</w:t>
      </w:r>
      <w:r>
        <w:rPr>
          <w:spacing w:val="-3"/>
          <w:sz w:val="24"/>
        </w:rPr>
        <w:t xml:space="preserve"> </w:t>
      </w:r>
      <w:r>
        <w:rPr>
          <w:sz w:val="24"/>
        </w:rPr>
        <w:t>being</w:t>
      </w:r>
      <w:r>
        <w:rPr>
          <w:spacing w:val="-3"/>
          <w:sz w:val="24"/>
        </w:rPr>
        <w:t xml:space="preserve"> </w:t>
      </w:r>
      <w:r>
        <w:rPr>
          <w:sz w:val="24"/>
        </w:rPr>
        <w:t>funded</w:t>
      </w:r>
      <w:r>
        <w:rPr>
          <w:spacing w:val="-3"/>
          <w:sz w:val="24"/>
        </w:rPr>
        <w:t xml:space="preserve"> </w:t>
      </w:r>
      <w:r>
        <w:rPr>
          <w:sz w:val="24"/>
        </w:rPr>
        <w:t>or</w:t>
      </w:r>
      <w:r>
        <w:rPr>
          <w:spacing w:val="-4"/>
          <w:sz w:val="24"/>
        </w:rPr>
        <w:t xml:space="preserve"> </w:t>
      </w:r>
      <w:r w:rsidRPr="00C86317">
        <w:rPr>
          <w:strike/>
          <w:color w:val="ED0000"/>
          <w:sz w:val="24"/>
        </w:rPr>
        <w:t>at</w:t>
      </w:r>
      <w:r w:rsidRPr="00C86317">
        <w:rPr>
          <w:strike/>
          <w:color w:val="ED0000"/>
          <w:spacing w:val="-3"/>
          <w:sz w:val="24"/>
        </w:rPr>
        <w:t xml:space="preserve"> </w:t>
      </w:r>
      <w:proofErr w:type="gramStart"/>
      <w:r w:rsidRPr="00C86317">
        <w:rPr>
          <w:strike/>
          <w:color w:val="ED0000"/>
          <w:sz w:val="24"/>
        </w:rPr>
        <w:t>which</w:t>
      </w:r>
      <w:r w:rsidRPr="00C86317">
        <w:rPr>
          <w:strike/>
          <w:color w:val="ED0000"/>
          <w:spacing w:val="-2"/>
          <w:sz w:val="24"/>
        </w:rPr>
        <w:t xml:space="preserve"> </w:t>
      </w:r>
      <w:r w:rsidRPr="00C86317">
        <w:rPr>
          <w:color w:val="ED0000"/>
          <w:spacing w:val="-5"/>
          <w:sz w:val="24"/>
        </w:rPr>
        <w:t xml:space="preserve"> </w:t>
      </w:r>
      <w:r>
        <w:rPr>
          <w:color w:val="000000"/>
          <w:sz w:val="24"/>
          <w:highlight w:val="yellow"/>
        </w:rPr>
        <w:t>where</w:t>
      </w:r>
      <w:proofErr w:type="gramEnd"/>
      <w:r>
        <w:rPr>
          <w:color w:val="000000"/>
          <w:spacing w:val="-4"/>
          <w:sz w:val="24"/>
        </w:rPr>
        <w:t xml:space="preserve"> </w:t>
      </w:r>
      <w:r>
        <w:rPr>
          <w:color w:val="000000"/>
          <w:sz w:val="24"/>
        </w:rPr>
        <w:t>items</w:t>
      </w:r>
      <w:r>
        <w:rPr>
          <w:color w:val="000000"/>
          <w:spacing w:val="-3"/>
          <w:sz w:val="24"/>
        </w:rPr>
        <w:t xml:space="preserve"> </w:t>
      </w:r>
      <w:r>
        <w:rPr>
          <w:color w:val="000000"/>
          <w:sz w:val="24"/>
        </w:rPr>
        <w:t>purchased will predominantly be utilized</w:t>
      </w:r>
    </w:p>
    <w:p w14:paraId="36AB6D20" w14:textId="77777777" w:rsidR="009B3CBD" w:rsidRDefault="00000000">
      <w:pPr>
        <w:pStyle w:val="ListParagraph"/>
        <w:numPr>
          <w:ilvl w:val="0"/>
          <w:numId w:val="16"/>
        </w:numPr>
        <w:tabs>
          <w:tab w:val="left" w:pos="2600"/>
          <w:tab w:val="left" w:pos="2602"/>
        </w:tabs>
        <w:spacing w:before="7" w:line="249" w:lineRule="auto"/>
        <w:ind w:right="633"/>
        <w:rPr>
          <w:sz w:val="24"/>
        </w:rPr>
      </w:pPr>
      <w:r>
        <w:rPr>
          <w:sz w:val="24"/>
        </w:rPr>
        <w:t>The</w:t>
      </w:r>
      <w:r>
        <w:rPr>
          <w:spacing w:val="-3"/>
          <w:sz w:val="24"/>
        </w:rPr>
        <w:t xml:space="preserve"> </w:t>
      </w:r>
      <w:r>
        <w:rPr>
          <w:sz w:val="24"/>
        </w:rPr>
        <w:t>nature</w:t>
      </w:r>
      <w:r>
        <w:rPr>
          <w:spacing w:val="-3"/>
          <w:sz w:val="24"/>
        </w:rPr>
        <w:t xml:space="preserve"> </w:t>
      </w:r>
      <w:r>
        <w:rPr>
          <w:sz w:val="24"/>
        </w:rPr>
        <w:t>of</w:t>
      </w:r>
      <w:r>
        <w:rPr>
          <w:spacing w:val="-2"/>
          <w:sz w:val="24"/>
        </w:rPr>
        <w:t xml:space="preserve"> </w:t>
      </w:r>
      <w:r>
        <w:rPr>
          <w:sz w:val="24"/>
        </w:rPr>
        <w:t>the</w:t>
      </w:r>
      <w:r>
        <w:rPr>
          <w:spacing w:val="-3"/>
          <w:sz w:val="24"/>
        </w:rPr>
        <w:t xml:space="preserve"> </w:t>
      </w:r>
      <w:r>
        <w:rPr>
          <w:sz w:val="24"/>
        </w:rPr>
        <w:t>items</w:t>
      </w:r>
      <w:r>
        <w:rPr>
          <w:spacing w:val="-2"/>
          <w:sz w:val="24"/>
        </w:rPr>
        <w:t xml:space="preserve"> </w:t>
      </w:r>
      <w:r>
        <w:rPr>
          <w:sz w:val="24"/>
        </w:rPr>
        <w:t>to</w:t>
      </w:r>
      <w:r>
        <w:rPr>
          <w:spacing w:val="-2"/>
          <w:sz w:val="24"/>
        </w:rPr>
        <w:t xml:space="preserve"> </w:t>
      </w:r>
      <w:r>
        <w:rPr>
          <w:sz w:val="24"/>
        </w:rPr>
        <w:t>be</w:t>
      </w:r>
      <w:r>
        <w:rPr>
          <w:spacing w:val="-3"/>
          <w:sz w:val="24"/>
        </w:rPr>
        <w:t xml:space="preserve"> </w:t>
      </w:r>
      <w:r>
        <w:rPr>
          <w:sz w:val="24"/>
        </w:rPr>
        <w:t>purchased</w:t>
      </w:r>
      <w:r>
        <w:rPr>
          <w:spacing w:val="-2"/>
          <w:sz w:val="24"/>
        </w:rPr>
        <w:t xml:space="preserve"> </w:t>
      </w:r>
      <w:r>
        <w:rPr>
          <w:sz w:val="24"/>
        </w:rPr>
        <w:t>with</w:t>
      </w:r>
      <w:r>
        <w:rPr>
          <w:spacing w:val="-2"/>
          <w:sz w:val="24"/>
        </w:rPr>
        <w:t xml:space="preserve"> </w:t>
      </w:r>
      <w:r>
        <w:rPr>
          <w:sz w:val="24"/>
        </w:rPr>
        <w:t>funds</w:t>
      </w:r>
      <w:r>
        <w:rPr>
          <w:spacing w:val="40"/>
          <w:sz w:val="24"/>
        </w:rPr>
        <w:t xml:space="preserve"> </w:t>
      </w:r>
      <w:r>
        <w:t xml:space="preserve">4) </w:t>
      </w:r>
      <w:r>
        <w:rPr>
          <w:sz w:val="24"/>
        </w:rPr>
        <w:t>The</w:t>
      </w:r>
      <w:r>
        <w:rPr>
          <w:spacing w:val="-3"/>
          <w:sz w:val="24"/>
        </w:rPr>
        <w:t xml:space="preserve"> </w:t>
      </w:r>
      <w:r>
        <w:rPr>
          <w:sz w:val="24"/>
        </w:rPr>
        <w:t>purpose</w:t>
      </w:r>
      <w:r>
        <w:rPr>
          <w:spacing w:val="-3"/>
          <w:sz w:val="24"/>
        </w:rPr>
        <w:t xml:space="preserve"> </w:t>
      </w:r>
      <w:r>
        <w:rPr>
          <w:sz w:val="24"/>
        </w:rPr>
        <w:t>of</w:t>
      </w:r>
      <w:r>
        <w:rPr>
          <w:spacing w:val="-2"/>
          <w:sz w:val="24"/>
        </w:rPr>
        <w:t xml:space="preserve"> </w:t>
      </w:r>
      <w:r>
        <w:rPr>
          <w:sz w:val="24"/>
        </w:rPr>
        <w:t xml:space="preserve">the </w:t>
      </w:r>
      <w:r>
        <w:rPr>
          <w:spacing w:val="-2"/>
          <w:sz w:val="24"/>
        </w:rPr>
        <w:t>event</w:t>
      </w:r>
    </w:p>
    <w:p w14:paraId="69863BB1" w14:textId="77777777" w:rsidR="009B3CBD" w:rsidRDefault="009B3CBD">
      <w:pPr>
        <w:pStyle w:val="BodyText"/>
        <w:spacing w:before="28"/>
      </w:pPr>
    </w:p>
    <w:p w14:paraId="5DACD1B0" w14:textId="77777777" w:rsidR="009B3CBD" w:rsidRDefault="00000000">
      <w:pPr>
        <w:pStyle w:val="BodyText"/>
        <w:spacing w:line="242" w:lineRule="auto"/>
        <w:ind w:left="2237" w:right="519" w:hanging="10"/>
        <w:jc w:val="both"/>
      </w:pPr>
      <w:r>
        <w:t>Requests</w:t>
      </w:r>
      <w:r>
        <w:rPr>
          <w:spacing w:val="-6"/>
        </w:rPr>
        <w:t xml:space="preserve"> </w:t>
      </w:r>
      <w:r>
        <w:t>submitted</w:t>
      </w:r>
      <w:r>
        <w:rPr>
          <w:spacing w:val="-6"/>
        </w:rPr>
        <w:t xml:space="preserve"> </w:t>
      </w:r>
      <w:r>
        <w:t>to</w:t>
      </w:r>
      <w:r>
        <w:rPr>
          <w:spacing w:val="-6"/>
        </w:rPr>
        <w:t xml:space="preserve"> </w:t>
      </w:r>
      <w:r>
        <w:t>the</w:t>
      </w:r>
      <w:r>
        <w:rPr>
          <w:spacing w:val="-6"/>
        </w:rPr>
        <w:t xml:space="preserve"> </w:t>
      </w:r>
      <w:r>
        <w:t>Commission</w:t>
      </w:r>
      <w:r>
        <w:rPr>
          <w:spacing w:val="-6"/>
        </w:rPr>
        <w:t xml:space="preserve"> </w:t>
      </w:r>
      <w:r>
        <w:t>shall</w:t>
      </w:r>
      <w:r>
        <w:rPr>
          <w:spacing w:val="-6"/>
        </w:rPr>
        <w:t xml:space="preserve"> </w:t>
      </w:r>
      <w:r>
        <w:t>provide</w:t>
      </w:r>
      <w:r>
        <w:rPr>
          <w:spacing w:val="-6"/>
        </w:rPr>
        <w:t xml:space="preserve"> </w:t>
      </w:r>
      <w:r>
        <w:t>a</w:t>
      </w:r>
      <w:r>
        <w:rPr>
          <w:spacing w:val="-6"/>
        </w:rPr>
        <w:t xml:space="preserve"> </w:t>
      </w:r>
      <w:r>
        <w:t>proposed</w:t>
      </w:r>
      <w:r>
        <w:rPr>
          <w:spacing w:val="-6"/>
        </w:rPr>
        <w:t xml:space="preserve"> </w:t>
      </w:r>
      <w:r>
        <w:t>classification, but the Commission reserves the right to reassign requests to the tier deemed most appropriate during Club Support Funding hearings.</w:t>
      </w:r>
    </w:p>
    <w:p w14:paraId="49F5255A" w14:textId="77777777" w:rsidR="009B3CBD" w:rsidRDefault="00000000">
      <w:pPr>
        <w:spacing w:before="4"/>
        <w:ind w:left="2079"/>
        <w:jc w:val="both"/>
        <w:rPr>
          <w:b/>
        </w:rPr>
      </w:pPr>
      <w:r>
        <w:rPr>
          <w:b/>
          <w:i/>
          <w:color w:val="00518A"/>
        </w:rPr>
        <w:t>Section</w:t>
      </w:r>
      <w:r>
        <w:rPr>
          <w:b/>
          <w:i/>
          <w:color w:val="00518A"/>
          <w:spacing w:val="-3"/>
        </w:rPr>
        <w:t xml:space="preserve"> </w:t>
      </w:r>
      <w:r>
        <w:rPr>
          <w:b/>
          <w:i/>
          <w:color w:val="00518A"/>
        </w:rPr>
        <w:t>2.</w:t>
      </w:r>
      <w:r>
        <w:rPr>
          <w:b/>
          <w:i/>
          <w:color w:val="00518A"/>
          <w:spacing w:val="78"/>
        </w:rPr>
        <w:t xml:space="preserve">    </w:t>
      </w:r>
      <w:r>
        <w:rPr>
          <w:b/>
          <w:color w:val="00518A"/>
        </w:rPr>
        <w:t>Operations</w:t>
      </w:r>
      <w:r>
        <w:rPr>
          <w:b/>
          <w:color w:val="00518A"/>
          <w:spacing w:val="-6"/>
        </w:rPr>
        <w:t xml:space="preserve"> </w:t>
      </w:r>
      <w:r>
        <w:rPr>
          <w:b/>
          <w:color w:val="00518A"/>
          <w:spacing w:val="-4"/>
        </w:rPr>
        <w:t>Tier</w:t>
      </w:r>
    </w:p>
    <w:p w14:paraId="5CA6D46C" w14:textId="77777777" w:rsidR="009B3CBD" w:rsidRDefault="00000000">
      <w:pPr>
        <w:pStyle w:val="BodyText"/>
        <w:spacing w:before="141" w:line="247" w:lineRule="auto"/>
        <w:ind w:left="2252" w:right="336" w:hanging="10"/>
      </w:pPr>
      <w:r>
        <w:rPr>
          <w:noProof/>
        </w:rPr>
        <mc:AlternateContent>
          <mc:Choice Requires="wps">
            <w:drawing>
              <wp:anchor distT="0" distB="0" distL="0" distR="0" simplePos="0" relativeHeight="15751168" behindDoc="0" locked="0" layoutInCell="1" allowOverlap="1" wp14:anchorId="5490B44E" wp14:editId="0EC90101">
                <wp:simplePos x="0" y="0"/>
                <wp:positionH relativeFrom="page">
                  <wp:posOffset>3160656</wp:posOffset>
                </wp:positionH>
                <wp:positionV relativeFrom="paragraph">
                  <wp:posOffset>192202</wp:posOffset>
                </wp:positionV>
                <wp:extent cx="36830" cy="6350"/>
                <wp:effectExtent l="0" t="0" r="0" b="0"/>
                <wp:wrapNone/>
                <wp:docPr id="66" name="Graphic 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 cy="6350"/>
                        </a:xfrm>
                        <a:custGeom>
                          <a:avLst/>
                          <a:gdLst/>
                          <a:ahLst/>
                          <a:cxnLst/>
                          <a:rect l="l" t="t" r="r" b="b"/>
                          <a:pathLst>
                            <a:path w="36830" h="6350">
                              <a:moveTo>
                                <a:pt x="36575" y="0"/>
                              </a:moveTo>
                              <a:lnTo>
                                <a:pt x="0" y="0"/>
                              </a:lnTo>
                              <a:lnTo>
                                <a:pt x="0" y="6096"/>
                              </a:lnTo>
                              <a:lnTo>
                                <a:pt x="36575" y="6096"/>
                              </a:lnTo>
                              <a:lnTo>
                                <a:pt x="3657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65746BF" id="Graphic 66" o:spid="_x0000_s1026" alt="&quot;&quot;" style="position:absolute;margin-left:248.85pt;margin-top:15.15pt;width:2.9pt;height:.5pt;z-index:15751168;visibility:visible;mso-wrap-style:square;mso-wrap-distance-left:0;mso-wrap-distance-top:0;mso-wrap-distance-right:0;mso-wrap-distance-bottom:0;mso-position-horizontal:absolute;mso-position-horizontal-relative:page;mso-position-vertical:absolute;mso-position-vertical-relative:text;v-text-anchor:top" coordsize="368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" path="m36575,l,,,6096r36575,l36575,xe" fillcolor="black" stroked="f">
                <v:path arrowok="t"/>
                <w10:wrap anchorx="page"/>
              </v:shape>
            </w:pict>
          </mc:Fallback>
        </mc:AlternateContent>
      </w:r>
      <w:r>
        <w:t>Operations</w:t>
      </w:r>
      <w:r>
        <w:rPr>
          <w:spacing w:val="-3"/>
        </w:rPr>
        <w:t xml:space="preserve"> </w:t>
      </w:r>
      <w:r>
        <w:t>Funding</w:t>
      </w:r>
      <w:r>
        <w:rPr>
          <w:spacing w:val="-4"/>
        </w:rPr>
        <w:t xml:space="preserve"> </w:t>
      </w:r>
      <w:r w:rsidRPr="0062013D">
        <w:rPr>
          <w:strike/>
          <w:color w:val="ED0000"/>
        </w:rPr>
        <w:t>is</w:t>
      </w:r>
      <w:r w:rsidRPr="0062013D">
        <w:rPr>
          <w:strike/>
          <w:color w:val="ED0000"/>
          <w:spacing w:val="-3"/>
        </w:rPr>
        <w:t xml:space="preserve"> </w:t>
      </w:r>
      <w:r w:rsidRPr="0062013D">
        <w:rPr>
          <w:strike/>
          <w:color w:val="ED0000"/>
        </w:rPr>
        <w:t>to</w:t>
      </w:r>
      <w:r w:rsidRPr="0062013D">
        <w:rPr>
          <w:strike/>
          <w:color w:val="ED0000"/>
          <w:spacing w:val="-3"/>
        </w:rPr>
        <w:t xml:space="preserve"> </w:t>
      </w:r>
      <w:r w:rsidRPr="0062013D">
        <w:rPr>
          <w:strike/>
          <w:color w:val="ED0000"/>
        </w:rPr>
        <w:t>provide</w:t>
      </w:r>
      <w:r w:rsidRPr="0062013D">
        <w:rPr>
          <w:strike/>
          <w:color w:val="ED0000"/>
          <w:spacing w:val="-4"/>
        </w:rPr>
        <w:t xml:space="preserve"> </w:t>
      </w:r>
      <w:r w:rsidRPr="0062013D">
        <w:rPr>
          <w:strike/>
          <w:color w:val="ED0000"/>
        </w:rPr>
        <w:t>financial</w:t>
      </w:r>
      <w:r w:rsidRPr="0062013D">
        <w:rPr>
          <w:strike/>
          <w:color w:val="ED0000"/>
          <w:spacing w:val="-3"/>
        </w:rPr>
        <w:t xml:space="preserve"> </w:t>
      </w:r>
      <w:r w:rsidRPr="0062013D">
        <w:rPr>
          <w:strike/>
          <w:color w:val="ED0000"/>
        </w:rPr>
        <w:t>assistance</w:t>
      </w:r>
      <w:r w:rsidRPr="0062013D">
        <w:rPr>
          <w:strike/>
          <w:color w:val="ED0000"/>
          <w:spacing w:val="-4"/>
        </w:rPr>
        <w:t xml:space="preserve"> </w:t>
      </w:r>
      <w:r w:rsidRPr="0062013D">
        <w:rPr>
          <w:strike/>
          <w:color w:val="ED0000"/>
        </w:rPr>
        <w:t>to</w:t>
      </w:r>
      <w:r w:rsidRPr="0062013D">
        <w:rPr>
          <w:strike/>
          <w:color w:val="ED0000"/>
          <w:spacing w:val="-3"/>
        </w:rPr>
        <w:t xml:space="preserve"> </w:t>
      </w:r>
      <w:r w:rsidRPr="0062013D">
        <w:rPr>
          <w:strike/>
          <w:color w:val="ED0000"/>
        </w:rPr>
        <w:t>clubs</w:t>
      </w:r>
      <w:r w:rsidRPr="0062013D">
        <w:rPr>
          <w:strike/>
          <w:color w:val="ED0000"/>
          <w:spacing w:val="-3"/>
        </w:rPr>
        <w:t xml:space="preserve"> </w:t>
      </w:r>
      <w:r w:rsidRPr="0062013D">
        <w:rPr>
          <w:strike/>
          <w:color w:val="ED0000"/>
        </w:rPr>
        <w:t>with</w:t>
      </w:r>
      <w:r w:rsidRPr="0062013D">
        <w:rPr>
          <w:strike/>
          <w:color w:val="ED0000"/>
          <w:spacing w:val="-3"/>
        </w:rPr>
        <w:t xml:space="preserve"> </w:t>
      </w:r>
      <w:r w:rsidRPr="0062013D">
        <w:rPr>
          <w:strike/>
          <w:color w:val="ED0000"/>
        </w:rPr>
        <w:t>their</w:t>
      </w:r>
      <w:r w:rsidRPr="0062013D">
        <w:rPr>
          <w:strike/>
          <w:color w:val="ED0000"/>
          <w:spacing w:val="-3"/>
        </w:rPr>
        <w:t xml:space="preserve"> </w:t>
      </w:r>
      <w:proofErr w:type="spellStart"/>
      <w:proofErr w:type="gramStart"/>
      <w:r w:rsidRPr="0062013D">
        <w:rPr>
          <w:strike/>
          <w:color w:val="ED0000"/>
        </w:rPr>
        <w:t>dayto</w:t>
      </w:r>
      <w:proofErr w:type="spellEnd"/>
      <w:proofErr w:type="gramEnd"/>
      <w:r w:rsidRPr="0062013D">
        <w:rPr>
          <w:strike/>
          <w:color w:val="ED0000"/>
        </w:rPr>
        <w:t>-</w:t>
      </w:r>
      <w:r w:rsidRPr="0062013D">
        <w:rPr>
          <w:color w:val="ED0000"/>
        </w:rPr>
        <w:t xml:space="preserve"> </w:t>
      </w:r>
      <w:r w:rsidRPr="0062013D">
        <w:rPr>
          <w:strike/>
          <w:color w:val="ED0000"/>
        </w:rPr>
        <w:t>day operational needs.</w:t>
      </w:r>
      <w:r w:rsidRPr="0062013D">
        <w:rPr>
          <w:color w:val="ED0000"/>
        </w:rPr>
        <w:t xml:space="preserve"> </w:t>
      </w:r>
      <w:r>
        <w:rPr>
          <w:color w:val="000000"/>
          <w:highlight w:val="yellow"/>
        </w:rPr>
        <w:t>includes funding for expenses related to the general</w:t>
      </w:r>
      <w:r>
        <w:rPr>
          <w:color w:val="000000"/>
        </w:rPr>
        <w:t xml:space="preserve"> </w:t>
      </w:r>
      <w:r>
        <w:rPr>
          <w:color w:val="000000"/>
          <w:highlight w:val="yellow"/>
        </w:rPr>
        <w:t>functioning</w:t>
      </w:r>
      <w:r>
        <w:rPr>
          <w:color w:val="000000"/>
          <w:spacing w:val="-5"/>
          <w:highlight w:val="yellow"/>
        </w:rPr>
        <w:t xml:space="preserve"> </w:t>
      </w:r>
      <w:r>
        <w:rPr>
          <w:color w:val="000000"/>
          <w:highlight w:val="yellow"/>
        </w:rPr>
        <w:t>and</w:t>
      </w:r>
      <w:r>
        <w:rPr>
          <w:color w:val="000000"/>
          <w:spacing w:val="-5"/>
          <w:highlight w:val="yellow"/>
        </w:rPr>
        <w:t xml:space="preserve"> </w:t>
      </w:r>
      <w:r>
        <w:rPr>
          <w:color w:val="000000"/>
          <w:highlight w:val="yellow"/>
        </w:rPr>
        <w:t>programming</w:t>
      </w:r>
      <w:r>
        <w:rPr>
          <w:color w:val="000000"/>
          <w:spacing w:val="-5"/>
          <w:highlight w:val="yellow"/>
        </w:rPr>
        <w:t xml:space="preserve"> </w:t>
      </w:r>
      <w:r>
        <w:rPr>
          <w:color w:val="000000"/>
          <w:highlight w:val="yellow"/>
        </w:rPr>
        <w:t>of</w:t>
      </w:r>
      <w:r>
        <w:rPr>
          <w:color w:val="000000"/>
          <w:spacing w:val="-5"/>
          <w:highlight w:val="yellow"/>
        </w:rPr>
        <w:t xml:space="preserve"> </w:t>
      </w:r>
      <w:r>
        <w:rPr>
          <w:color w:val="000000"/>
          <w:highlight w:val="yellow"/>
        </w:rPr>
        <w:t>student</w:t>
      </w:r>
      <w:r>
        <w:rPr>
          <w:color w:val="000000"/>
          <w:spacing w:val="-5"/>
          <w:highlight w:val="yellow"/>
        </w:rPr>
        <w:t xml:space="preserve"> </w:t>
      </w:r>
      <w:r>
        <w:rPr>
          <w:color w:val="000000"/>
          <w:highlight w:val="yellow"/>
        </w:rPr>
        <w:t>organizations.</w:t>
      </w:r>
      <w:r>
        <w:rPr>
          <w:color w:val="000000"/>
          <w:spacing w:val="-10"/>
          <w:highlight w:val="yellow"/>
        </w:rPr>
        <w:t xml:space="preserve"> </w:t>
      </w:r>
      <w:r>
        <w:rPr>
          <w:color w:val="000000"/>
          <w:highlight w:val="yellow"/>
        </w:rPr>
        <w:t>This</w:t>
      </w:r>
      <w:r>
        <w:rPr>
          <w:color w:val="000000"/>
          <w:spacing w:val="-5"/>
          <w:highlight w:val="yellow"/>
        </w:rPr>
        <w:t xml:space="preserve"> </w:t>
      </w:r>
      <w:r>
        <w:rPr>
          <w:color w:val="000000"/>
          <w:highlight w:val="yellow"/>
        </w:rPr>
        <w:t>may</w:t>
      </w:r>
      <w:r>
        <w:rPr>
          <w:color w:val="000000"/>
          <w:spacing w:val="-5"/>
          <w:highlight w:val="yellow"/>
        </w:rPr>
        <w:t xml:space="preserve"> </w:t>
      </w:r>
      <w:r>
        <w:rPr>
          <w:color w:val="000000"/>
          <w:highlight w:val="yellow"/>
        </w:rPr>
        <w:t>include</w:t>
      </w:r>
      <w:r>
        <w:rPr>
          <w:color w:val="000000"/>
          <w:spacing w:val="-6"/>
          <w:highlight w:val="yellow"/>
        </w:rPr>
        <w:t xml:space="preserve"> </w:t>
      </w:r>
      <w:r>
        <w:rPr>
          <w:color w:val="000000"/>
          <w:highlight w:val="yellow"/>
        </w:rPr>
        <w:t>costs</w:t>
      </w:r>
      <w:r>
        <w:rPr>
          <w:color w:val="000000"/>
        </w:rPr>
        <w:t xml:space="preserve"> </w:t>
      </w:r>
      <w:r>
        <w:rPr>
          <w:color w:val="000000"/>
          <w:highlight w:val="yellow"/>
        </w:rPr>
        <w:t>for</w:t>
      </w:r>
      <w:r>
        <w:rPr>
          <w:color w:val="000000"/>
          <w:spacing w:val="-4"/>
          <w:highlight w:val="yellow"/>
        </w:rPr>
        <w:t xml:space="preserve"> </w:t>
      </w:r>
      <w:r>
        <w:rPr>
          <w:color w:val="000000"/>
          <w:highlight w:val="yellow"/>
        </w:rPr>
        <w:t>on-campus</w:t>
      </w:r>
      <w:r>
        <w:rPr>
          <w:color w:val="000000"/>
          <w:spacing w:val="-4"/>
          <w:highlight w:val="yellow"/>
        </w:rPr>
        <w:t xml:space="preserve"> </w:t>
      </w:r>
      <w:r>
        <w:rPr>
          <w:color w:val="000000"/>
          <w:highlight w:val="yellow"/>
        </w:rPr>
        <w:t>or</w:t>
      </w:r>
      <w:r>
        <w:rPr>
          <w:color w:val="000000"/>
          <w:spacing w:val="-4"/>
          <w:highlight w:val="yellow"/>
        </w:rPr>
        <w:t xml:space="preserve"> </w:t>
      </w:r>
      <w:r>
        <w:rPr>
          <w:color w:val="000000"/>
          <w:highlight w:val="yellow"/>
        </w:rPr>
        <w:t>local</w:t>
      </w:r>
      <w:r>
        <w:rPr>
          <w:color w:val="000000"/>
          <w:spacing w:val="-4"/>
          <w:highlight w:val="yellow"/>
        </w:rPr>
        <w:t xml:space="preserve"> </w:t>
      </w:r>
      <w:r>
        <w:rPr>
          <w:color w:val="000000"/>
          <w:highlight w:val="yellow"/>
        </w:rPr>
        <w:t>events,</w:t>
      </w:r>
      <w:r>
        <w:rPr>
          <w:color w:val="000000"/>
          <w:spacing w:val="-4"/>
          <w:highlight w:val="yellow"/>
        </w:rPr>
        <w:t xml:space="preserve"> </w:t>
      </w:r>
      <w:r>
        <w:rPr>
          <w:color w:val="000000"/>
          <w:highlight w:val="yellow"/>
        </w:rPr>
        <w:t>leadership</w:t>
      </w:r>
      <w:r>
        <w:rPr>
          <w:color w:val="000000"/>
          <w:spacing w:val="-4"/>
          <w:highlight w:val="yellow"/>
        </w:rPr>
        <w:t xml:space="preserve"> </w:t>
      </w:r>
      <w:r>
        <w:rPr>
          <w:color w:val="000000"/>
          <w:highlight w:val="yellow"/>
        </w:rPr>
        <w:t>development,</w:t>
      </w:r>
      <w:r>
        <w:rPr>
          <w:color w:val="000000"/>
          <w:spacing w:val="-4"/>
          <w:highlight w:val="yellow"/>
        </w:rPr>
        <w:t xml:space="preserve"> </w:t>
      </w:r>
      <w:r>
        <w:rPr>
          <w:color w:val="000000"/>
          <w:highlight w:val="yellow"/>
        </w:rPr>
        <w:t>learning</w:t>
      </w:r>
      <w:r>
        <w:rPr>
          <w:color w:val="000000"/>
          <w:spacing w:val="-4"/>
          <w:highlight w:val="yellow"/>
        </w:rPr>
        <w:t xml:space="preserve"> </w:t>
      </w:r>
      <w:r>
        <w:rPr>
          <w:color w:val="000000"/>
          <w:highlight w:val="yellow"/>
        </w:rPr>
        <w:t>opportunities,</w:t>
      </w:r>
      <w:r>
        <w:rPr>
          <w:color w:val="000000"/>
        </w:rPr>
        <w:t xml:space="preserve"> </w:t>
      </w:r>
      <w:r>
        <w:rPr>
          <w:color w:val="000000"/>
          <w:highlight w:val="yellow"/>
        </w:rPr>
        <w:t>organizational infrastructure, and club engagement initiatives.</w:t>
      </w:r>
    </w:p>
    <w:p w14:paraId="07300E33" w14:textId="77777777" w:rsidR="009B3CBD" w:rsidRDefault="009B3CBD">
      <w:pPr>
        <w:spacing w:line="247" w:lineRule="auto"/>
        <w:sectPr w:rsidR="009B3CBD">
          <w:headerReference w:type="default" r:id="rId51"/>
          <w:footerReference w:type="default" r:id="rId52"/>
          <w:pgSz w:w="12240" w:h="15840"/>
          <w:pgMar w:top="1300" w:right="1140" w:bottom="1240" w:left="820" w:header="0" w:footer="1059" w:gutter="0"/>
          <w:cols w:space="720"/>
        </w:sectPr>
      </w:pPr>
    </w:p>
    <w:p w14:paraId="599D81A2" w14:textId="77777777" w:rsidR="009B3CBD" w:rsidRDefault="00000000">
      <w:pPr>
        <w:pStyle w:val="BodyText"/>
        <w:spacing w:before="67" w:line="247" w:lineRule="auto"/>
        <w:ind w:left="2252" w:right="336" w:hanging="10"/>
      </w:pPr>
      <w:r>
        <w:lastRenderedPageBreak/>
        <w:t>Eligible expenses may cover event supplies, club merchandise, promotional materials,</w:t>
      </w:r>
      <w:r>
        <w:rPr>
          <w:spacing w:val="-5"/>
        </w:rPr>
        <w:t xml:space="preserve"> </w:t>
      </w:r>
      <w:r>
        <w:t>speaker</w:t>
      </w:r>
      <w:r>
        <w:rPr>
          <w:spacing w:val="-5"/>
        </w:rPr>
        <w:t xml:space="preserve"> </w:t>
      </w:r>
      <w:r>
        <w:t>fees,</w:t>
      </w:r>
      <w:r>
        <w:rPr>
          <w:spacing w:val="-5"/>
        </w:rPr>
        <w:t xml:space="preserve"> </w:t>
      </w:r>
      <w:r>
        <w:t>equipment,</w:t>
      </w:r>
      <w:r>
        <w:rPr>
          <w:spacing w:val="-5"/>
        </w:rPr>
        <w:t xml:space="preserve"> </w:t>
      </w:r>
      <w:r>
        <w:t>and</w:t>
      </w:r>
      <w:r>
        <w:rPr>
          <w:spacing w:val="-5"/>
        </w:rPr>
        <w:t xml:space="preserve"> </w:t>
      </w:r>
      <w:r>
        <w:t>other</w:t>
      </w:r>
      <w:r>
        <w:rPr>
          <w:spacing w:val="-5"/>
        </w:rPr>
        <w:t xml:space="preserve"> </w:t>
      </w:r>
      <w:r>
        <w:t>necessary</w:t>
      </w:r>
      <w:r>
        <w:rPr>
          <w:spacing w:val="-5"/>
        </w:rPr>
        <w:t xml:space="preserve"> </w:t>
      </w:r>
      <w:r>
        <w:t>resources</w:t>
      </w:r>
      <w:r>
        <w:rPr>
          <w:spacing w:val="-5"/>
        </w:rPr>
        <w:t xml:space="preserve"> </w:t>
      </w:r>
      <w:r>
        <w:t>that</w:t>
      </w:r>
      <w:r>
        <w:rPr>
          <w:spacing w:val="-5"/>
        </w:rPr>
        <w:t xml:space="preserve"> </w:t>
      </w:r>
      <w:r>
        <w:t>support the club’s mission and activities.</w:t>
      </w:r>
    </w:p>
    <w:p w14:paraId="0A830C28" w14:textId="77777777" w:rsidR="009B3CBD" w:rsidRDefault="009B3CBD">
      <w:pPr>
        <w:pStyle w:val="BodyText"/>
        <w:spacing w:before="224"/>
      </w:pPr>
    </w:p>
    <w:p w14:paraId="60760803" w14:textId="77777777" w:rsidR="009B3CBD" w:rsidRDefault="00000000">
      <w:pPr>
        <w:pStyle w:val="BodyText"/>
        <w:spacing w:before="1" w:line="249" w:lineRule="auto"/>
        <w:ind w:left="2237" w:right="566" w:hanging="10"/>
      </w:pPr>
      <w:r w:rsidRPr="00C86317">
        <w:rPr>
          <w:strike/>
          <w:color w:val="ED0000"/>
        </w:rPr>
        <w:t>Items</w:t>
      </w:r>
      <w:r w:rsidRPr="00C86317">
        <w:rPr>
          <w:strike/>
          <w:color w:val="ED0000"/>
          <w:spacing w:val="-4"/>
        </w:rPr>
        <w:t xml:space="preserve"> </w:t>
      </w:r>
      <w:r w:rsidRPr="00C86317">
        <w:rPr>
          <w:strike/>
          <w:color w:val="ED0000"/>
        </w:rPr>
        <w:t>funded</w:t>
      </w:r>
      <w:r w:rsidRPr="00C86317">
        <w:rPr>
          <w:strike/>
          <w:color w:val="ED0000"/>
          <w:spacing w:val="-4"/>
        </w:rPr>
        <w:t xml:space="preserve"> </w:t>
      </w:r>
      <w:r w:rsidRPr="00C86317">
        <w:rPr>
          <w:strike/>
          <w:color w:val="ED0000"/>
        </w:rPr>
        <w:t>shall</w:t>
      </w:r>
      <w:r w:rsidRPr="00C86317">
        <w:rPr>
          <w:strike/>
          <w:color w:val="ED0000"/>
          <w:spacing w:val="-4"/>
        </w:rPr>
        <w:t xml:space="preserve"> </w:t>
      </w:r>
      <w:r w:rsidRPr="00C86317">
        <w:rPr>
          <w:strike/>
          <w:color w:val="ED0000"/>
        </w:rPr>
        <w:t>include</w:t>
      </w:r>
      <w:r w:rsidRPr="00C86317">
        <w:rPr>
          <w:strike/>
          <w:color w:val="ED0000"/>
          <w:spacing w:val="-5"/>
        </w:rPr>
        <w:t xml:space="preserve"> </w:t>
      </w:r>
      <w:r w:rsidRPr="00C86317">
        <w:rPr>
          <w:strike/>
          <w:color w:val="ED0000"/>
        </w:rPr>
        <w:t>but</w:t>
      </w:r>
      <w:r w:rsidRPr="00C86317">
        <w:rPr>
          <w:strike/>
          <w:color w:val="ED0000"/>
          <w:spacing w:val="-4"/>
        </w:rPr>
        <w:t xml:space="preserve"> </w:t>
      </w:r>
      <w:r w:rsidRPr="00C86317">
        <w:rPr>
          <w:strike/>
          <w:color w:val="ED0000"/>
        </w:rPr>
        <w:t>are</w:t>
      </w:r>
      <w:r w:rsidRPr="00C86317">
        <w:rPr>
          <w:strike/>
          <w:color w:val="ED0000"/>
          <w:spacing w:val="-5"/>
        </w:rPr>
        <w:t xml:space="preserve"> </w:t>
      </w:r>
      <w:r w:rsidRPr="00C86317">
        <w:rPr>
          <w:strike/>
          <w:color w:val="ED0000"/>
        </w:rPr>
        <w:t>not</w:t>
      </w:r>
      <w:r w:rsidRPr="00C86317">
        <w:rPr>
          <w:strike/>
          <w:color w:val="ED0000"/>
          <w:spacing w:val="-4"/>
        </w:rPr>
        <w:t xml:space="preserve"> </w:t>
      </w:r>
      <w:r w:rsidRPr="00C86317">
        <w:rPr>
          <w:strike/>
          <w:color w:val="ED0000"/>
        </w:rPr>
        <w:t>limited</w:t>
      </w:r>
      <w:r w:rsidRPr="00C86317">
        <w:rPr>
          <w:strike/>
          <w:color w:val="ED0000"/>
          <w:spacing w:val="-4"/>
        </w:rPr>
        <w:t xml:space="preserve"> </w:t>
      </w:r>
      <w:r w:rsidRPr="00C86317">
        <w:rPr>
          <w:strike/>
          <w:color w:val="ED0000"/>
        </w:rPr>
        <w:t>to</w:t>
      </w:r>
      <w:r w:rsidRPr="00C86317">
        <w:rPr>
          <w:strike/>
          <w:color w:val="ED0000"/>
          <w:spacing w:val="-4"/>
        </w:rPr>
        <w:t xml:space="preserve"> </w:t>
      </w:r>
      <w:r w:rsidRPr="00C86317">
        <w:rPr>
          <w:strike/>
          <w:color w:val="ED0000"/>
        </w:rPr>
        <w:t>swag</w:t>
      </w:r>
      <w:r w:rsidRPr="00C86317">
        <w:rPr>
          <w:strike/>
          <w:color w:val="ED0000"/>
          <w:spacing w:val="-4"/>
        </w:rPr>
        <w:t xml:space="preserve"> </w:t>
      </w:r>
      <w:r w:rsidRPr="00C86317">
        <w:rPr>
          <w:strike/>
          <w:color w:val="ED0000"/>
        </w:rPr>
        <w:t>items,</w:t>
      </w:r>
      <w:r w:rsidRPr="00C86317">
        <w:rPr>
          <w:strike/>
          <w:color w:val="ED0000"/>
          <w:spacing w:val="-4"/>
        </w:rPr>
        <w:t xml:space="preserve"> </w:t>
      </w:r>
      <w:r w:rsidRPr="00C86317">
        <w:rPr>
          <w:strike/>
          <w:color w:val="ED0000"/>
        </w:rPr>
        <w:t>equipment,</w:t>
      </w:r>
      <w:r w:rsidRPr="00C86317">
        <w:rPr>
          <w:strike/>
          <w:color w:val="ED0000"/>
          <w:spacing w:val="-4"/>
        </w:rPr>
        <w:t xml:space="preserve"> </w:t>
      </w:r>
      <w:r w:rsidRPr="00C86317">
        <w:rPr>
          <w:strike/>
          <w:color w:val="ED0000"/>
        </w:rPr>
        <w:t>gear,</w:t>
      </w:r>
      <w:r w:rsidRPr="00C86317">
        <w:rPr>
          <w:color w:val="ED0000"/>
        </w:rPr>
        <w:t xml:space="preserve"> </w:t>
      </w:r>
      <w:r w:rsidRPr="00C86317">
        <w:rPr>
          <w:strike/>
          <w:color w:val="ED0000"/>
        </w:rPr>
        <w:t>or any other item that is deemed necessary for a club to operate.</w:t>
      </w:r>
    </w:p>
    <w:p w14:paraId="2B1E3EBF" w14:textId="77777777" w:rsidR="009B3CBD" w:rsidRDefault="00000000">
      <w:pPr>
        <w:tabs>
          <w:tab w:val="left" w:pos="3444"/>
        </w:tabs>
        <w:spacing w:before="193"/>
        <w:ind w:left="2062"/>
        <w:rPr>
          <w:b/>
        </w:rPr>
      </w:pPr>
      <w:r w:rsidRPr="00C86317">
        <w:rPr>
          <w:b/>
          <w:i/>
          <w:strike/>
          <w:color w:val="ED0000"/>
        </w:rPr>
        <w:t>Section</w:t>
      </w:r>
      <w:r w:rsidRPr="00C86317">
        <w:rPr>
          <w:b/>
          <w:i/>
          <w:strike/>
          <w:color w:val="ED0000"/>
          <w:spacing w:val="-7"/>
        </w:rPr>
        <w:t xml:space="preserve"> </w:t>
      </w:r>
      <w:r w:rsidRPr="00C86317">
        <w:rPr>
          <w:b/>
          <w:i/>
          <w:strike/>
          <w:color w:val="ED0000"/>
          <w:spacing w:val="-5"/>
        </w:rPr>
        <w:t>3.</w:t>
      </w:r>
      <w:r w:rsidRPr="00C86317">
        <w:rPr>
          <w:b/>
          <w:i/>
          <w:strike/>
          <w:color w:val="ED0000"/>
        </w:rPr>
        <w:tab/>
      </w:r>
      <w:r w:rsidRPr="00C86317">
        <w:rPr>
          <w:b/>
          <w:strike/>
          <w:color w:val="ED0000"/>
        </w:rPr>
        <w:t>On-Campus</w:t>
      </w:r>
      <w:r w:rsidRPr="00C86317">
        <w:rPr>
          <w:b/>
          <w:strike/>
          <w:color w:val="ED0000"/>
          <w:spacing w:val="-9"/>
        </w:rPr>
        <w:t xml:space="preserve"> </w:t>
      </w:r>
      <w:r w:rsidRPr="00C86317">
        <w:rPr>
          <w:b/>
          <w:strike/>
          <w:color w:val="ED0000"/>
          <w:spacing w:val="-2"/>
        </w:rPr>
        <w:t>Event</w:t>
      </w:r>
    </w:p>
    <w:p w14:paraId="4259EF31" w14:textId="77777777" w:rsidR="009B3CBD" w:rsidRDefault="00000000">
      <w:pPr>
        <w:pStyle w:val="BodyText"/>
        <w:spacing w:before="141" w:line="252" w:lineRule="auto"/>
        <w:ind w:left="2237" w:right="374" w:hanging="10"/>
      </w:pPr>
      <w:r w:rsidRPr="00C86317">
        <w:rPr>
          <w:strike/>
          <w:color w:val="ED0000"/>
        </w:rPr>
        <w:t xml:space="preserve">On-Campus Event Funding is for requests to </w:t>
      </w:r>
      <w:proofErr w:type="gramStart"/>
      <w:r w:rsidRPr="00C86317">
        <w:rPr>
          <w:strike/>
          <w:color w:val="ED0000"/>
        </w:rPr>
        <w:t>fund on</w:t>
      </w:r>
      <w:proofErr w:type="gramEnd"/>
      <w:r w:rsidRPr="00C86317">
        <w:rPr>
          <w:strike/>
          <w:color w:val="ED0000"/>
        </w:rPr>
        <w:t xml:space="preserve"> campus events to be put</w:t>
      </w:r>
      <w:r w:rsidRPr="00C86317">
        <w:rPr>
          <w:color w:val="ED0000"/>
        </w:rPr>
        <w:t xml:space="preserve"> </w:t>
      </w:r>
      <w:r w:rsidRPr="00C86317">
        <w:rPr>
          <w:strike/>
          <w:color w:val="ED0000"/>
        </w:rPr>
        <w:t>on</w:t>
      </w:r>
      <w:r w:rsidRPr="00C86317">
        <w:rPr>
          <w:strike/>
          <w:color w:val="ED0000"/>
          <w:spacing w:val="-4"/>
        </w:rPr>
        <w:t xml:space="preserve"> </w:t>
      </w:r>
      <w:r w:rsidRPr="00C86317">
        <w:rPr>
          <w:strike/>
          <w:color w:val="ED0000"/>
        </w:rPr>
        <w:t>by</w:t>
      </w:r>
      <w:r w:rsidRPr="00C86317">
        <w:rPr>
          <w:strike/>
          <w:color w:val="ED0000"/>
          <w:spacing w:val="-4"/>
        </w:rPr>
        <w:t xml:space="preserve"> </w:t>
      </w:r>
      <w:r w:rsidRPr="00C86317">
        <w:rPr>
          <w:strike/>
          <w:color w:val="ED0000"/>
        </w:rPr>
        <w:t>clubs</w:t>
      </w:r>
      <w:r w:rsidRPr="00C86317">
        <w:rPr>
          <w:strike/>
          <w:color w:val="ED0000"/>
          <w:spacing w:val="-4"/>
        </w:rPr>
        <w:t xml:space="preserve"> </w:t>
      </w:r>
      <w:r w:rsidRPr="00C86317">
        <w:rPr>
          <w:strike/>
          <w:color w:val="ED0000"/>
        </w:rPr>
        <w:t>and</w:t>
      </w:r>
      <w:r w:rsidRPr="00C86317">
        <w:rPr>
          <w:strike/>
          <w:color w:val="ED0000"/>
          <w:spacing w:val="-4"/>
        </w:rPr>
        <w:t xml:space="preserve"> </w:t>
      </w:r>
      <w:r w:rsidRPr="00C86317">
        <w:rPr>
          <w:strike/>
          <w:color w:val="ED0000"/>
        </w:rPr>
        <w:t>organizations</w:t>
      </w:r>
      <w:r w:rsidRPr="00C86317">
        <w:rPr>
          <w:strike/>
          <w:color w:val="ED0000"/>
          <w:spacing w:val="-4"/>
        </w:rPr>
        <w:t xml:space="preserve"> </w:t>
      </w:r>
      <w:r w:rsidRPr="00C86317">
        <w:rPr>
          <w:strike/>
          <w:color w:val="ED0000"/>
        </w:rPr>
        <w:t>and</w:t>
      </w:r>
      <w:r w:rsidRPr="00C86317">
        <w:rPr>
          <w:strike/>
          <w:color w:val="ED0000"/>
          <w:spacing w:val="-4"/>
        </w:rPr>
        <w:t xml:space="preserve"> </w:t>
      </w:r>
      <w:r w:rsidRPr="00C86317">
        <w:rPr>
          <w:strike/>
          <w:color w:val="ED0000"/>
        </w:rPr>
        <w:t>will</w:t>
      </w:r>
      <w:r w:rsidRPr="00C86317">
        <w:rPr>
          <w:strike/>
          <w:color w:val="ED0000"/>
          <w:spacing w:val="-4"/>
        </w:rPr>
        <w:t xml:space="preserve"> </w:t>
      </w:r>
      <w:r w:rsidRPr="00C86317">
        <w:rPr>
          <w:strike/>
          <w:color w:val="ED0000"/>
        </w:rPr>
        <w:t>be</w:t>
      </w:r>
      <w:r w:rsidRPr="00C86317">
        <w:rPr>
          <w:strike/>
          <w:color w:val="ED0000"/>
          <w:spacing w:val="-5"/>
        </w:rPr>
        <w:t xml:space="preserve"> </w:t>
      </w:r>
      <w:r w:rsidRPr="00C86317">
        <w:rPr>
          <w:strike/>
          <w:color w:val="ED0000"/>
        </w:rPr>
        <w:t>open</w:t>
      </w:r>
      <w:r w:rsidRPr="00C86317">
        <w:rPr>
          <w:strike/>
          <w:color w:val="ED0000"/>
          <w:spacing w:val="-4"/>
        </w:rPr>
        <w:t xml:space="preserve"> </w:t>
      </w:r>
      <w:r w:rsidRPr="00C86317">
        <w:rPr>
          <w:strike/>
          <w:color w:val="ED0000"/>
        </w:rPr>
        <w:t>to</w:t>
      </w:r>
      <w:r w:rsidRPr="00C86317">
        <w:rPr>
          <w:strike/>
          <w:color w:val="ED0000"/>
          <w:spacing w:val="-4"/>
        </w:rPr>
        <w:t xml:space="preserve"> </w:t>
      </w:r>
      <w:r w:rsidRPr="00C86317">
        <w:rPr>
          <w:strike/>
          <w:color w:val="ED0000"/>
        </w:rPr>
        <w:t>University</w:t>
      </w:r>
      <w:r w:rsidRPr="00C86317">
        <w:rPr>
          <w:strike/>
          <w:color w:val="ED0000"/>
          <w:spacing w:val="-4"/>
        </w:rPr>
        <w:t xml:space="preserve"> </w:t>
      </w:r>
      <w:r w:rsidRPr="00C86317">
        <w:rPr>
          <w:strike/>
          <w:color w:val="ED0000"/>
        </w:rPr>
        <w:t>of</w:t>
      </w:r>
      <w:r w:rsidRPr="00C86317">
        <w:rPr>
          <w:strike/>
          <w:color w:val="ED0000"/>
          <w:spacing w:val="-4"/>
        </w:rPr>
        <w:t xml:space="preserve"> </w:t>
      </w:r>
      <w:r w:rsidRPr="00C86317">
        <w:rPr>
          <w:strike/>
          <w:color w:val="ED0000"/>
        </w:rPr>
        <w:t>Nevada,</w:t>
      </w:r>
      <w:r w:rsidRPr="00C86317">
        <w:rPr>
          <w:strike/>
          <w:color w:val="ED0000"/>
          <w:spacing w:val="-4"/>
        </w:rPr>
        <w:t xml:space="preserve"> </w:t>
      </w:r>
      <w:r w:rsidRPr="00C86317">
        <w:rPr>
          <w:strike/>
          <w:color w:val="ED0000"/>
        </w:rPr>
        <w:t>Reno</w:t>
      </w:r>
      <w:r w:rsidRPr="00C86317">
        <w:rPr>
          <w:color w:val="ED0000"/>
        </w:rPr>
        <w:t xml:space="preserve"> </w:t>
      </w:r>
      <w:r w:rsidRPr="00C86317">
        <w:rPr>
          <w:strike/>
          <w:color w:val="ED0000"/>
        </w:rPr>
        <w:t>undergraduate students.</w:t>
      </w:r>
      <w:r w:rsidRPr="00C86317">
        <w:rPr>
          <w:strike/>
          <w:color w:val="ED0000"/>
          <w:spacing w:val="-7"/>
        </w:rPr>
        <w:t xml:space="preserve"> </w:t>
      </w:r>
      <w:r w:rsidRPr="00C86317">
        <w:rPr>
          <w:strike/>
          <w:color w:val="ED0000"/>
        </w:rPr>
        <w:t>Approved requests shall be allowed to use Inkblot to</w:t>
      </w:r>
      <w:r w:rsidRPr="00C86317">
        <w:rPr>
          <w:color w:val="ED0000"/>
        </w:rPr>
        <w:t xml:space="preserve"> </w:t>
      </w:r>
      <w:r w:rsidRPr="00C86317">
        <w:rPr>
          <w:strike/>
          <w:color w:val="ED0000"/>
        </w:rPr>
        <w:t>market the event.</w:t>
      </w:r>
    </w:p>
    <w:p w14:paraId="0F3A016C" w14:textId="77777777" w:rsidR="009B3CBD" w:rsidRDefault="009B3CBD">
      <w:pPr>
        <w:pStyle w:val="BodyText"/>
        <w:spacing w:before="26"/>
      </w:pPr>
    </w:p>
    <w:p w14:paraId="3F553ED0" w14:textId="77777777" w:rsidR="009B3CBD" w:rsidRDefault="00000000">
      <w:pPr>
        <w:pStyle w:val="BodyText"/>
        <w:spacing w:line="237" w:lineRule="auto"/>
        <w:ind w:left="2262" w:right="567" w:hanging="20"/>
        <w:jc w:val="both"/>
      </w:pPr>
      <w:r w:rsidRPr="00C86317">
        <w:rPr>
          <w:strike/>
          <w:color w:val="ED0000"/>
        </w:rPr>
        <w:t>Items</w:t>
      </w:r>
      <w:r w:rsidRPr="00C86317">
        <w:rPr>
          <w:strike/>
          <w:color w:val="ED0000"/>
          <w:spacing w:val="-3"/>
        </w:rPr>
        <w:t xml:space="preserve"> </w:t>
      </w:r>
      <w:r w:rsidRPr="00C86317">
        <w:rPr>
          <w:strike/>
          <w:color w:val="ED0000"/>
        </w:rPr>
        <w:t>funded</w:t>
      </w:r>
      <w:r w:rsidRPr="00C86317">
        <w:rPr>
          <w:strike/>
          <w:color w:val="ED0000"/>
          <w:spacing w:val="-3"/>
        </w:rPr>
        <w:t xml:space="preserve"> </w:t>
      </w:r>
      <w:r w:rsidRPr="00C86317">
        <w:rPr>
          <w:strike/>
          <w:color w:val="ED0000"/>
        </w:rPr>
        <w:t>shall</w:t>
      </w:r>
      <w:r w:rsidRPr="00C86317">
        <w:rPr>
          <w:strike/>
          <w:color w:val="ED0000"/>
          <w:spacing w:val="-3"/>
        </w:rPr>
        <w:t xml:space="preserve"> </w:t>
      </w:r>
      <w:r w:rsidRPr="00C86317">
        <w:rPr>
          <w:strike/>
          <w:color w:val="ED0000"/>
        </w:rPr>
        <w:t>include</w:t>
      </w:r>
      <w:r w:rsidRPr="00C86317">
        <w:rPr>
          <w:strike/>
          <w:color w:val="ED0000"/>
          <w:spacing w:val="-3"/>
        </w:rPr>
        <w:t xml:space="preserve"> </w:t>
      </w:r>
      <w:r w:rsidRPr="00C86317">
        <w:rPr>
          <w:strike/>
          <w:color w:val="ED0000"/>
        </w:rPr>
        <w:t>but</w:t>
      </w:r>
      <w:r w:rsidRPr="00C86317">
        <w:rPr>
          <w:strike/>
          <w:color w:val="ED0000"/>
          <w:spacing w:val="-3"/>
        </w:rPr>
        <w:t xml:space="preserve"> </w:t>
      </w:r>
      <w:r w:rsidRPr="00C86317">
        <w:rPr>
          <w:strike/>
          <w:color w:val="ED0000"/>
        </w:rPr>
        <w:t>are</w:t>
      </w:r>
      <w:r w:rsidRPr="00C86317">
        <w:rPr>
          <w:strike/>
          <w:color w:val="ED0000"/>
          <w:spacing w:val="-3"/>
        </w:rPr>
        <w:t xml:space="preserve"> </w:t>
      </w:r>
      <w:r w:rsidRPr="00C86317">
        <w:rPr>
          <w:strike/>
          <w:color w:val="ED0000"/>
        </w:rPr>
        <w:t>not</w:t>
      </w:r>
      <w:r w:rsidRPr="00C86317">
        <w:rPr>
          <w:strike/>
          <w:color w:val="ED0000"/>
          <w:spacing w:val="-3"/>
        </w:rPr>
        <w:t xml:space="preserve"> </w:t>
      </w:r>
      <w:r w:rsidRPr="00C86317">
        <w:rPr>
          <w:strike/>
          <w:color w:val="ED0000"/>
        </w:rPr>
        <w:t>limited</w:t>
      </w:r>
      <w:r w:rsidRPr="00C86317">
        <w:rPr>
          <w:strike/>
          <w:color w:val="ED0000"/>
          <w:spacing w:val="-3"/>
        </w:rPr>
        <w:t xml:space="preserve"> </w:t>
      </w:r>
      <w:r w:rsidRPr="00C86317">
        <w:rPr>
          <w:strike/>
          <w:color w:val="ED0000"/>
        </w:rPr>
        <w:t>to</w:t>
      </w:r>
      <w:r w:rsidRPr="00C86317">
        <w:rPr>
          <w:strike/>
          <w:color w:val="ED0000"/>
          <w:spacing w:val="-3"/>
        </w:rPr>
        <w:t xml:space="preserve"> </w:t>
      </w:r>
      <w:r w:rsidRPr="00C86317">
        <w:rPr>
          <w:strike/>
          <w:color w:val="ED0000"/>
        </w:rPr>
        <w:t>food,</w:t>
      </w:r>
      <w:r w:rsidRPr="00C86317">
        <w:rPr>
          <w:strike/>
          <w:color w:val="ED0000"/>
          <w:spacing w:val="-3"/>
        </w:rPr>
        <w:t xml:space="preserve"> </w:t>
      </w:r>
      <w:r w:rsidRPr="00C86317">
        <w:rPr>
          <w:strike/>
          <w:color w:val="ED0000"/>
        </w:rPr>
        <w:t>facilities,</w:t>
      </w:r>
      <w:r w:rsidRPr="00C86317">
        <w:rPr>
          <w:strike/>
          <w:color w:val="ED0000"/>
          <w:spacing w:val="-3"/>
        </w:rPr>
        <w:t xml:space="preserve"> </w:t>
      </w:r>
      <w:r w:rsidRPr="00C86317">
        <w:rPr>
          <w:strike/>
          <w:color w:val="ED0000"/>
        </w:rPr>
        <w:t>and</w:t>
      </w:r>
      <w:r w:rsidRPr="00C86317">
        <w:rPr>
          <w:strike/>
          <w:color w:val="ED0000"/>
          <w:spacing w:val="-3"/>
        </w:rPr>
        <w:t xml:space="preserve"> </w:t>
      </w:r>
      <w:r w:rsidRPr="00C86317">
        <w:rPr>
          <w:strike/>
          <w:color w:val="ED0000"/>
        </w:rPr>
        <w:t>materials</w:t>
      </w:r>
      <w:r w:rsidRPr="00C86317">
        <w:rPr>
          <w:color w:val="ED0000"/>
        </w:rPr>
        <w:t xml:space="preserve"> </w:t>
      </w:r>
      <w:r w:rsidRPr="00C86317">
        <w:rPr>
          <w:strike/>
          <w:color w:val="ED0000"/>
        </w:rPr>
        <w:t>that are directly related to the success of the event such as promotional items</w:t>
      </w:r>
      <w:r w:rsidRPr="00C86317">
        <w:rPr>
          <w:color w:val="ED0000"/>
        </w:rPr>
        <w:t xml:space="preserve"> </w:t>
      </w:r>
      <w:r w:rsidRPr="00C86317">
        <w:rPr>
          <w:strike/>
          <w:color w:val="ED0000"/>
        </w:rPr>
        <w:t>(e.g. event specific T-shirts, flyers, posters, etc.).</w:t>
      </w:r>
    </w:p>
    <w:p w14:paraId="44577C57" w14:textId="77777777" w:rsidR="009B3CBD" w:rsidRDefault="009B3CBD">
      <w:pPr>
        <w:pStyle w:val="BodyText"/>
        <w:spacing w:before="250"/>
        <w:rPr>
          <w:sz w:val="22"/>
        </w:rPr>
      </w:pPr>
    </w:p>
    <w:p w14:paraId="6B49FA15" w14:textId="77777777" w:rsidR="009B3CBD" w:rsidRDefault="00000000">
      <w:pPr>
        <w:ind w:left="2120"/>
        <w:rPr>
          <w:b/>
          <w:i/>
        </w:rPr>
      </w:pPr>
      <w:r>
        <w:rPr>
          <w:b/>
          <w:i/>
          <w:color w:val="2B74B4"/>
        </w:rPr>
        <w:t>Section</w:t>
      </w:r>
      <w:r>
        <w:rPr>
          <w:b/>
          <w:i/>
          <w:color w:val="2B74B4"/>
          <w:spacing w:val="-9"/>
        </w:rPr>
        <w:t xml:space="preserve"> </w:t>
      </w:r>
      <w:r w:rsidRPr="00C86317">
        <w:rPr>
          <w:b/>
          <w:i/>
          <w:strike/>
          <w:color w:val="ED0000"/>
        </w:rPr>
        <w:t>4.</w:t>
      </w:r>
      <w:r>
        <w:rPr>
          <w:b/>
          <w:i/>
          <w:color w:val="2B74B4"/>
          <w:highlight w:val="yellow"/>
        </w:rPr>
        <w:t>3.</w:t>
      </w:r>
      <w:r>
        <w:rPr>
          <w:b/>
          <w:i/>
          <w:color w:val="2B74B4"/>
          <w:spacing w:val="-7"/>
        </w:rPr>
        <w:t xml:space="preserve"> </w:t>
      </w:r>
      <w:r>
        <w:rPr>
          <w:b/>
          <w:i/>
          <w:color w:val="2B74B4"/>
        </w:rPr>
        <w:t>Travel</w:t>
      </w:r>
      <w:r>
        <w:rPr>
          <w:b/>
          <w:i/>
          <w:color w:val="2B74B4"/>
          <w:spacing w:val="-8"/>
        </w:rPr>
        <w:t xml:space="preserve"> </w:t>
      </w:r>
      <w:r>
        <w:rPr>
          <w:b/>
          <w:i/>
          <w:color w:val="2B74B4"/>
          <w:spacing w:val="-4"/>
        </w:rPr>
        <w:t>Tier</w:t>
      </w:r>
    </w:p>
    <w:p w14:paraId="100BE7BA" w14:textId="77777777" w:rsidR="009B3CBD" w:rsidRDefault="009B3CBD">
      <w:pPr>
        <w:pStyle w:val="BodyText"/>
        <w:spacing w:before="90"/>
        <w:rPr>
          <w:b/>
          <w:i/>
        </w:rPr>
      </w:pPr>
    </w:p>
    <w:p w14:paraId="33C573DB" w14:textId="77777777" w:rsidR="009B3CBD" w:rsidRDefault="00000000">
      <w:pPr>
        <w:pStyle w:val="BodyText"/>
        <w:spacing w:before="1" w:line="247" w:lineRule="auto"/>
        <w:ind w:left="2252" w:right="336" w:hanging="10"/>
      </w:pPr>
      <w:r>
        <w:t xml:space="preserve">Travel Funding </w:t>
      </w:r>
      <w:r w:rsidRPr="00C86317">
        <w:rPr>
          <w:strike/>
          <w:color w:val="ED0000"/>
        </w:rPr>
        <w:t>is for requests to fund</w:t>
      </w:r>
      <w:r w:rsidRPr="00C86317">
        <w:rPr>
          <w:color w:val="ED0000"/>
        </w:rPr>
        <w:t xml:space="preserve"> </w:t>
      </w:r>
      <w:proofErr w:type="gramStart"/>
      <w:r>
        <w:rPr>
          <w:color w:val="000000"/>
          <w:highlight w:val="yellow"/>
        </w:rPr>
        <w:t>includes</w:t>
      </w:r>
      <w:proofErr w:type="gramEnd"/>
      <w:r>
        <w:rPr>
          <w:color w:val="000000"/>
          <w:highlight w:val="yellow"/>
        </w:rPr>
        <w:t xml:space="preserve"> funding for</w:t>
      </w:r>
      <w:r>
        <w:rPr>
          <w:color w:val="000000"/>
        </w:rPr>
        <w:t xml:space="preserve"> direct expenses related to travel. Travel paid for under this tier must in some way enrich leadership,</w:t>
      </w:r>
      <w:r>
        <w:rPr>
          <w:color w:val="000000"/>
          <w:spacing w:val="-7"/>
        </w:rPr>
        <w:t xml:space="preserve"> </w:t>
      </w:r>
      <w:r>
        <w:rPr>
          <w:color w:val="000000"/>
        </w:rPr>
        <w:t>academic,</w:t>
      </w:r>
      <w:r>
        <w:rPr>
          <w:color w:val="000000"/>
          <w:spacing w:val="-7"/>
        </w:rPr>
        <w:t xml:space="preserve"> </w:t>
      </w:r>
      <w:r>
        <w:rPr>
          <w:color w:val="000000"/>
        </w:rPr>
        <w:t>professional,</w:t>
      </w:r>
      <w:r>
        <w:rPr>
          <w:color w:val="000000"/>
          <w:spacing w:val="-7"/>
        </w:rPr>
        <w:t xml:space="preserve"> </w:t>
      </w:r>
      <w:r>
        <w:rPr>
          <w:color w:val="000000"/>
        </w:rPr>
        <w:t>or</w:t>
      </w:r>
      <w:r>
        <w:rPr>
          <w:color w:val="000000"/>
          <w:spacing w:val="-7"/>
        </w:rPr>
        <w:t xml:space="preserve"> </w:t>
      </w:r>
      <w:r>
        <w:rPr>
          <w:color w:val="000000"/>
        </w:rPr>
        <w:t>athletic</w:t>
      </w:r>
      <w:r>
        <w:rPr>
          <w:color w:val="000000"/>
          <w:spacing w:val="-8"/>
        </w:rPr>
        <w:t xml:space="preserve"> </w:t>
      </w:r>
      <w:r>
        <w:rPr>
          <w:color w:val="000000"/>
        </w:rPr>
        <w:t>development</w:t>
      </w:r>
      <w:r>
        <w:rPr>
          <w:color w:val="000000"/>
          <w:spacing w:val="-7"/>
        </w:rPr>
        <w:t xml:space="preserve"> </w:t>
      </w:r>
      <w:r>
        <w:rPr>
          <w:color w:val="000000"/>
        </w:rPr>
        <w:t>towards</w:t>
      </w:r>
      <w:r>
        <w:rPr>
          <w:color w:val="000000"/>
          <w:spacing w:val="-7"/>
        </w:rPr>
        <w:t xml:space="preserve"> </w:t>
      </w:r>
      <w:r>
        <w:rPr>
          <w:color w:val="000000"/>
        </w:rPr>
        <w:t>the</w:t>
      </w:r>
      <w:r>
        <w:rPr>
          <w:color w:val="000000"/>
          <w:spacing w:val="-8"/>
        </w:rPr>
        <w:t xml:space="preserve"> </w:t>
      </w:r>
      <w:r>
        <w:rPr>
          <w:color w:val="000000"/>
        </w:rPr>
        <w:t>club’s mission statement.</w:t>
      </w:r>
    </w:p>
    <w:p w14:paraId="38FA759F" w14:textId="77777777" w:rsidR="009B3CBD" w:rsidRDefault="009B3CBD">
      <w:pPr>
        <w:pStyle w:val="BodyText"/>
        <w:spacing w:before="36"/>
      </w:pPr>
    </w:p>
    <w:p w14:paraId="7B7F1F2A" w14:textId="77777777" w:rsidR="009B3CBD" w:rsidRDefault="00000000">
      <w:pPr>
        <w:pStyle w:val="BodyText"/>
        <w:ind w:left="2237" w:right="582" w:hanging="10"/>
        <w:jc w:val="both"/>
      </w:pPr>
      <w:r w:rsidRPr="00C86317">
        <w:rPr>
          <w:strike/>
          <w:color w:val="ED0000"/>
        </w:rPr>
        <w:t>Items qualifying</w:t>
      </w:r>
      <w:r w:rsidRPr="00C86317">
        <w:rPr>
          <w:color w:val="ED0000"/>
        </w:rPr>
        <w:t xml:space="preserve"> </w:t>
      </w:r>
      <w:r>
        <w:rPr>
          <w:color w:val="000000"/>
          <w:highlight w:val="yellow"/>
        </w:rPr>
        <w:t>Eligible expenses</w:t>
      </w:r>
      <w:r>
        <w:rPr>
          <w:color w:val="000000"/>
        </w:rPr>
        <w:t xml:space="preserve"> should be consumable in nature and may include, but are not limited </w:t>
      </w:r>
      <w:proofErr w:type="gramStart"/>
      <w:r>
        <w:rPr>
          <w:color w:val="000000"/>
        </w:rPr>
        <w:t>to:</w:t>
      </w:r>
      <w:proofErr w:type="gramEnd"/>
      <w:r>
        <w:rPr>
          <w:color w:val="000000"/>
        </w:rPr>
        <w:t xml:space="preserve"> registration fees, </w:t>
      </w:r>
      <w:proofErr w:type="gramStart"/>
      <w:r>
        <w:rPr>
          <w:color w:val="000000"/>
        </w:rPr>
        <w:t>or,</w:t>
      </w:r>
      <w:proofErr w:type="gramEnd"/>
      <w:r>
        <w:rPr>
          <w:color w:val="000000"/>
        </w:rPr>
        <w:t xml:space="preserve"> travel to and from competitions,</w:t>
      </w:r>
      <w:r>
        <w:rPr>
          <w:color w:val="000000"/>
          <w:spacing w:val="-8"/>
        </w:rPr>
        <w:t xml:space="preserve"> </w:t>
      </w:r>
      <w:r>
        <w:rPr>
          <w:color w:val="000000"/>
        </w:rPr>
        <w:t>conferences,</w:t>
      </w:r>
      <w:r>
        <w:rPr>
          <w:color w:val="000000"/>
          <w:spacing w:val="-8"/>
        </w:rPr>
        <w:t xml:space="preserve"> </w:t>
      </w:r>
      <w:r>
        <w:rPr>
          <w:color w:val="000000"/>
        </w:rPr>
        <w:t>and</w:t>
      </w:r>
      <w:r>
        <w:rPr>
          <w:color w:val="000000"/>
          <w:spacing w:val="-8"/>
        </w:rPr>
        <w:t xml:space="preserve"> </w:t>
      </w:r>
      <w:r>
        <w:rPr>
          <w:color w:val="000000"/>
        </w:rPr>
        <w:t>seminars.</w:t>
      </w:r>
      <w:r>
        <w:rPr>
          <w:color w:val="000000"/>
          <w:spacing w:val="-8"/>
        </w:rPr>
        <w:t xml:space="preserve"> </w:t>
      </w:r>
      <w:r>
        <w:rPr>
          <w:color w:val="000000"/>
        </w:rPr>
        <w:t>Lodging</w:t>
      </w:r>
      <w:r>
        <w:rPr>
          <w:color w:val="000000"/>
          <w:spacing w:val="-8"/>
        </w:rPr>
        <w:t xml:space="preserve"> </w:t>
      </w:r>
      <w:r>
        <w:rPr>
          <w:color w:val="000000"/>
        </w:rPr>
        <w:t>will</w:t>
      </w:r>
      <w:r>
        <w:rPr>
          <w:color w:val="000000"/>
          <w:spacing w:val="-8"/>
        </w:rPr>
        <w:t xml:space="preserve"> </w:t>
      </w:r>
      <w:r>
        <w:rPr>
          <w:color w:val="000000"/>
        </w:rPr>
        <w:t>not</w:t>
      </w:r>
      <w:r>
        <w:rPr>
          <w:color w:val="000000"/>
          <w:spacing w:val="-8"/>
        </w:rPr>
        <w:t xml:space="preserve"> </w:t>
      </w:r>
      <w:r>
        <w:rPr>
          <w:color w:val="000000"/>
        </w:rPr>
        <w:t>be</w:t>
      </w:r>
      <w:r>
        <w:rPr>
          <w:color w:val="000000"/>
          <w:spacing w:val="-8"/>
        </w:rPr>
        <w:t xml:space="preserve"> </w:t>
      </w:r>
      <w:r>
        <w:rPr>
          <w:color w:val="000000"/>
        </w:rPr>
        <w:t>funded</w:t>
      </w:r>
      <w:r>
        <w:rPr>
          <w:color w:val="000000"/>
          <w:spacing w:val="-8"/>
        </w:rPr>
        <w:t xml:space="preserve"> </w:t>
      </w:r>
      <w:r>
        <w:rPr>
          <w:color w:val="000000"/>
        </w:rPr>
        <w:t xml:space="preserve">partially </w:t>
      </w:r>
      <w:proofErr w:type="gramStart"/>
      <w:r>
        <w:rPr>
          <w:color w:val="000000"/>
        </w:rPr>
        <w:t>or in whole</w:t>
      </w:r>
      <w:proofErr w:type="gramEnd"/>
      <w:r>
        <w:rPr>
          <w:color w:val="000000"/>
        </w:rPr>
        <w:t>.</w:t>
      </w:r>
    </w:p>
    <w:p w14:paraId="56DB7642" w14:textId="77777777" w:rsidR="009B3CBD" w:rsidRDefault="00000000">
      <w:pPr>
        <w:spacing w:before="149"/>
        <w:ind w:left="2067"/>
        <w:rPr>
          <w:b/>
        </w:rPr>
      </w:pPr>
      <w:r w:rsidRPr="00C86317">
        <w:rPr>
          <w:b/>
          <w:i/>
          <w:strike/>
          <w:color w:val="ED0000"/>
        </w:rPr>
        <w:t>Section</w:t>
      </w:r>
      <w:r w:rsidRPr="00C86317">
        <w:rPr>
          <w:b/>
          <w:i/>
          <w:strike/>
          <w:color w:val="ED0000"/>
          <w:spacing w:val="-6"/>
        </w:rPr>
        <w:t xml:space="preserve"> </w:t>
      </w:r>
      <w:r w:rsidRPr="00C86317">
        <w:rPr>
          <w:b/>
          <w:i/>
          <w:strike/>
          <w:color w:val="ED0000"/>
        </w:rPr>
        <w:t>5.</w:t>
      </w:r>
      <w:r w:rsidRPr="00C86317">
        <w:rPr>
          <w:b/>
          <w:i/>
          <w:strike/>
          <w:color w:val="ED0000"/>
          <w:spacing w:val="-6"/>
        </w:rPr>
        <w:t xml:space="preserve"> </w:t>
      </w:r>
      <w:r w:rsidRPr="00C86317">
        <w:rPr>
          <w:b/>
          <w:strike/>
          <w:color w:val="ED0000"/>
        </w:rPr>
        <w:t>Community</w:t>
      </w:r>
      <w:r w:rsidRPr="00C86317">
        <w:rPr>
          <w:b/>
          <w:strike/>
          <w:color w:val="ED0000"/>
          <w:spacing w:val="-6"/>
        </w:rPr>
        <w:t xml:space="preserve"> </w:t>
      </w:r>
      <w:r w:rsidRPr="00C86317">
        <w:rPr>
          <w:b/>
          <w:strike/>
          <w:color w:val="ED0000"/>
        </w:rPr>
        <w:t>Service</w:t>
      </w:r>
      <w:r w:rsidRPr="00C86317">
        <w:rPr>
          <w:b/>
          <w:strike/>
          <w:color w:val="ED0000"/>
          <w:spacing w:val="-6"/>
        </w:rPr>
        <w:t xml:space="preserve"> </w:t>
      </w:r>
      <w:r w:rsidRPr="00C86317">
        <w:rPr>
          <w:b/>
          <w:strike/>
          <w:color w:val="ED0000"/>
        </w:rPr>
        <w:t>and</w:t>
      </w:r>
      <w:r w:rsidRPr="00C86317">
        <w:rPr>
          <w:b/>
          <w:strike/>
          <w:color w:val="ED0000"/>
          <w:spacing w:val="-6"/>
        </w:rPr>
        <w:t xml:space="preserve"> </w:t>
      </w:r>
      <w:r w:rsidRPr="00C86317">
        <w:rPr>
          <w:b/>
          <w:strike/>
          <w:color w:val="ED0000"/>
        </w:rPr>
        <w:t>Social</w:t>
      </w:r>
      <w:r w:rsidRPr="00C86317">
        <w:rPr>
          <w:b/>
          <w:strike/>
          <w:color w:val="ED0000"/>
          <w:spacing w:val="-6"/>
        </w:rPr>
        <w:t xml:space="preserve"> </w:t>
      </w:r>
      <w:r w:rsidRPr="00C86317">
        <w:rPr>
          <w:b/>
          <w:strike/>
          <w:color w:val="ED0000"/>
        </w:rPr>
        <w:t>Justice</w:t>
      </w:r>
      <w:r w:rsidRPr="00C86317">
        <w:rPr>
          <w:b/>
          <w:strike/>
          <w:color w:val="ED0000"/>
          <w:spacing w:val="-9"/>
        </w:rPr>
        <w:t xml:space="preserve"> </w:t>
      </w:r>
      <w:r w:rsidRPr="00C86317">
        <w:rPr>
          <w:b/>
          <w:strike/>
          <w:color w:val="ED0000"/>
          <w:spacing w:val="-4"/>
        </w:rPr>
        <w:t>Tier</w:t>
      </w:r>
    </w:p>
    <w:p w14:paraId="3C54A050" w14:textId="77777777" w:rsidR="009B3CBD" w:rsidRDefault="00000000">
      <w:pPr>
        <w:pStyle w:val="BodyText"/>
        <w:spacing w:before="45" w:line="252" w:lineRule="auto"/>
        <w:ind w:left="2237" w:right="566" w:hanging="10"/>
      </w:pPr>
      <w:r w:rsidRPr="00C86317">
        <w:rPr>
          <w:strike/>
          <w:color w:val="ED0000"/>
        </w:rPr>
        <w:t>Community</w:t>
      </w:r>
      <w:r w:rsidRPr="00C86317">
        <w:rPr>
          <w:strike/>
          <w:color w:val="ED0000"/>
          <w:spacing w:val="-3"/>
        </w:rPr>
        <w:t xml:space="preserve"> </w:t>
      </w:r>
      <w:r w:rsidRPr="00C86317">
        <w:rPr>
          <w:strike/>
          <w:color w:val="ED0000"/>
        </w:rPr>
        <w:t>Service</w:t>
      </w:r>
      <w:r w:rsidRPr="00C86317">
        <w:rPr>
          <w:strike/>
          <w:color w:val="ED0000"/>
          <w:spacing w:val="-4"/>
        </w:rPr>
        <w:t xml:space="preserve"> </w:t>
      </w:r>
      <w:r w:rsidRPr="00C86317">
        <w:rPr>
          <w:strike/>
          <w:color w:val="ED0000"/>
        </w:rPr>
        <w:t>&amp;</w:t>
      </w:r>
      <w:r w:rsidRPr="00C86317">
        <w:rPr>
          <w:strike/>
          <w:color w:val="ED0000"/>
          <w:spacing w:val="-3"/>
        </w:rPr>
        <w:t xml:space="preserve"> </w:t>
      </w:r>
      <w:r w:rsidRPr="00C86317">
        <w:rPr>
          <w:strike/>
          <w:color w:val="ED0000"/>
        </w:rPr>
        <w:t>Social</w:t>
      </w:r>
      <w:r w:rsidRPr="00C86317">
        <w:rPr>
          <w:strike/>
          <w:color w:val="ED0000"/>
          <w:spacing w:val="-3"/>
        </w:rPr>
        <w:t xml:space="preserve"> </w:t>
      </w:r>
      <w:r w:rsidRPr="00C86317">
        <w:rPr>
          <w:strike/>
          <w:color w:val="ED0000"/>
        </w:rPr>
        <w:t>Justice</w:t>
      </w:r>
      <w:r w:rsidRPr="00C86317">
        <w:rPr>
          <w:strike/>
          <w:color w:val="ED0000"/>
          <w:spacing w:val="-4"/>
        </w:rPr>
        <w:t xml:space="preserve"> </w:t>
      </w:r>
      <w:r w:rsidRPr="00C86317">
        <w:rPr>
          <w:strike/>
          <w:color w:val="ED0000"/>
        </w:rPr>
        <w:t>Funding</w:t>
      </w:r>
      <w:r w:rsidRPr="00C86317">
        <w:rPr>
          <w:strike/>
          <w:color w:val="ED0000"/>
          <w:spacing w:val="-3"/>
        </w:rPr>
        <w:t xml:space="preserve"> </w:t>
      </w:r>
      <w:r w:rsidRPr="00C86317">
        <w:rPr>
          <w:strike/>
          <w:color w:val="ED0000"/>
        </w:rPr>
        <w:t>is</w:t>
      </w:r>
      <w:r w:rsidRPr="00C86317">
        <w:rPr>
          <w:strike/>
          <w:color w:val="ED0000"/>
          <w:spacing w:val="-3"/>
        </w:rPr>
        <w:t xml:space="preserve"> </w:t>
      </w:r>
      <w:r w:rsidRPr="00C86317">
        <w:rPr>
          <w:strike/>
          <w:color w:val="ED0000"/>
        </w:rPr>
        <w:t>for</w:t>
      </w:r>
      <w:r w:rsidRPr="00C86317">
        <w:rPr>
          <w:strike/>
          <w:color w:val="ED0000"/>
          <w:spacing w:val="-3"/>
        </w:rPr>
        <w:t xml:space="preserve"> </w:t>
      </w:r>
      <w:r w:rsidRPr="00C86317">
        <w:rPr>
          <w:strike/>
          <w:color w:val="ED0000"/>
        </w:rPr>
        <w:t>requests</w:t>
      </w:r>
      <w:r w:rsidRPr="00C86317">
        <w:rPr>
          <w:strike/>
          <w:color w:val="ED0000"/>
          <w:spacing w:val="-3"/>
        </w:rPr>
        <w:t xml:space="preserve"> </w:t>
      </w:r>
      <w:r w:rsidRPr="00C86317">
        <w:rPr>
          <w:strike/>
          <w:color w:val="ED0000"/>
        </w:rPr>
        <w:t>to</w:t>
      </w:r>
      <w:r w:rsidRPr="00C86317">
        <w:rPr>
          <w:strike/>
          <w:color w:val="ED0000"/>
          <w:spacing w:val="-3"/>
        </w:rPr>
        <w:t xml:space="preserve"> </w:t>
      </w:r>
      <w:r w:rsidRPr="00C86317">
        <w:rPr>
          <w:strike/>
          <w:color w:val="ED0000"/>
        </w:rPr>
        <w:t>fund</w:t>
      </w:r>
      <w:r w:rsidRPr="00C86317">
        <w:rPr>
          <w:strike/>
          <w:color w:val="ED0000"/>
          <w:spacing w:val="-3"/>
        </w:rPr>
        <w:t xml:space="preserve"> </w:t>
      </w:r>
      <w:r w:rsidRPr="00C86317">
        <w:rPr>
          <w:strike/>
          <w:color w:val="ED0000"/>
        </w:rPr>
        <w:t>events</w:t>
      </w:r>
      <w:r w:rsidRPr="00C86317">
        <w:rPr>
          <w:strike/>
          <w:color w:val="ED0000"/>
          <w:spacing w:val="-3"/>
        </w:rPr>
        <w:t xml:space="preserve"> </w:t>
      </w:r>
      <w:r w:rsidRPr="00C86317">
        <w:rPr>
          <w:strike/>
          <w:color w:val="ED0000"/>
        </w:rPr>
        <w:t>to</w:t>
      </w:r>
      <w:r w:rsidRPr="00C86317">
        <w:rPr>
          <w:color w:val="ED0000"/>
        </w:rPr>
        <w:t xml:space="preserve"> </w:t>
      </w:r>
      <w:r w:rsidRPr="00C86317">
        <w:rPr>
          <w:strike/>
          <w:color w:val="ED0000"/>
        </w:rPr>
        <w:t>be put on by clubs and organizations that meet the criteria for a “community</w:t>
      </w:r>
      <w:r w:rsidRPr="00C86317">
        <w:rPr>
          <w:color w:val="ED0000"/>
        </w:rPr>
        <w:t xml:space="preserve"> </w:t>
      </w:r>
      <w:r w:rsidRPr="00C86317">
        <w:rPr>
          <w:strike/>
          <w:color w:val="ED0000"/>
        </w:rPr>
        <w:t>service event” outlined in Title I, Chapter F, Section 7 or a “social justice</w:t>
      </w:r>
      <w:r w:rsidRPr="00C86317">
        <w:rPr>
          <w:color w:val="ED0000"/>
        </w:rPr>
        <w:t xml:space="preserve"> </w:t>
      </w:r>
      <w:r w:rsidRPr="00C86317">
        <w:rPr>
          <w:strike/>
          <w:color w:val="ED0000"/>
        </w:rPr>
        <w:t>event” outlined in Title I, Chapter F, Section 8.</w:t>
      </w:r>
      <w:r w:rsidRPr="00C86317">
        <w:rPr>
          <w:strike/>
          <w:color w:val="ED0000"/>
          <w:spacing w:val="-7"/>
        </w:rPr>
        <w:t xml:space="preserve"> </w:t>
      </w:r>
      <w:r w:rsidRPr="00C86317">
        <w:rPr>
          <w:strike/>
          <w:color w:val="ED0000"/>
        </w:rPr>
        <w:t>Approved requests shall be</w:t>
      </w:r>
      <w:r w:rsidRPr="00C86317">
        <w:rPr>
          <w:color w:val="ED0000"/>
        </w:rPr>
        <w:t xml:space="preserve"> </w:t>
      </w:r>
      <w:r w:rsidRPr="00C86317">
        <w:rPr>
          <w:strike/>
          <w:color w:val="ED0000"/>
        </w:rPr>
        <w:t>allowed to use Inkblot to market the event if on campus.</w:t>
      </w:r>
    </w:p>
    <w:p w14:paraId="1596EAD7" w14:textId="77777777" w:rsidR="009B3CBD" w:rsidRDefault="009B3CBD">
      <w:pPr>
        <w:pStyle w:val="BodyText"/>
        <w:spacing w:before="32"/>
      </w:pPr>
    </w:p>
    <w:p w14:paraId="59BC0269" w14:textId="77777777" w:rsidR="009B3CBD" w:rsidRDefault="00000000">
      <w:pPr>
        <w:pStyle w:val="BodyText"/>
        <w:spacing w:line="249" w:lineRule="auto"/>
        <w:ind w:left="2237" w:right="336" w:hanging="10"/>
      </w:pPr>
      <w:r w:rsidRPr="00C86317">
        <w:rPr>
          <w:strike/>
          <w:color w:val="ED0000"/>
        </w:rPr>
        <w:t>Items</w:t>
      </w:r>
      <w:r w:rsidRPr="00C86317">
        <w:rPr>
          <w:strike/>
          <w:color w:val="ED0000"/>
          <w:spacing w:val="-3"/>
        </w:rPr>
        <w:t xml:space="preserve"> </w:t>
      </w:r>
      <w:r w:rsidRPr="00C86317">
        <w:rPr>
          <w:strike/>
          <w:color w:val="ED0000"/>
        </w:rPr>
        <w:t>funded</w:t>
      </w:r>
      <w:r w:rsidRPr="00C86317">
        <w:rPr>
          <w:strike/>
          <w:color w:val="ED0000"/>
          <w:spacing w:val="-3"/>
        </w:rPr>
        <w:t xml:space="preserve"> </w:t>
      </w:r>
      <w:r w:rsidRPr="00C86317">
        <w:rPr>
          <w:strike/>
          <w:color w:val="ED0000"/>
        </w:rPr>
        <w:t>shall</w:t>
      </w:r>
      <w:r w:rsidRPr="00C86317">
        <w:rPr>
          <w:strike/>
          <w:color w:val="ED0000"/>
          <w:spacing w:val="-3"/>
        </w:rPr>
        <w:t xml:space="preserve"> </w:t>
      </w:r>
      <w:r w:rsidRPr="00C86317">
        <w:rPr>
          <w:strike/>
          <w:color w:val="ED0000"/>
        </w:rPr>
        <w:t>include</w:t>
      </w:r>
      <w:r w:rsidRPr="00C86317">
        <w:rPr>
          <w:strike/>
          <w:color w:val="ED0000"/>
          <w:spacing w:val="-4"/>
        </w:rPr>
        <w:t xml:space="preserve"> </w:t>
      </w:r>
      <w:r w:rsidRPr="00C86317">
        <w:rPr>
          <w:strike/>
          <w:color w:val="ED0000"/>
        </w:rPr>
        <w:t>but</w:t>
      </w:r>
      <w:r w:rsidRPr="00C86317">
        <w:rPr>
          <w:strike/>
          <w:color w:val="ED0000"/>
          <w:spacing w:val="-3"/>
        </w:rPr>
        <w:t xml:space="preserve"> </w:t>
      </w:r>
      <w:r w:rsidRPr="00C86317">
        <w:rPr>
          <w:strike/>
          <w:color w:val="ED0000"/>
        </w:rPr>
        <w:t>are</w:t>
      </w:r>
      <w:r w:rsidRPr="00C86317">
        <w:rPr>
          <w:strike/>
          <w:color w:val="ED0000"/>
          <w:spacing w:val="-4"/>
        </w:rPr>
        <w:t xml:space="preserve"> </w:t>
      </w:r>
      <w:r w:rsidRPr="00C86317">
        <w:rPr>
          <w:strike/>
          <w:color w:val="ED0000"/>
        </w:rPr>
        <w:t>not</w:t>
      </w:r>
      <w:r w:rsidRPr="00C86317">
        <w:rPr>
          <w:strike/>
          <w:color w:val="ED0000"/>
          <w:spacing w:val="-3"/>
        </w:rPr>
        <w:t xml:space="preserve"> </w:t>
      </w:r>
      <w:r w:rsidRPr="00C86317">
        <w:rPr>
          <w:strike/>
          <w:color w:val="ED0000"/>
        </w:rPr>
        <w:t>limited</w:t>
      </w:r>
      <w:r w:rsidRPr="00C86317">
        <w:rPr>
          <w:strike/>
          <w:color w:val="ED0000"/>
          <w:spacing w:val="-3"/>
        </w:rPr>
        <w:t xml:space="preserve"> </w:t>
      </w:r>
      <w:r w:rsidRPr="00C86317">
        <w:rPr>
          <w:strike/>
          <w:color w:val="ED0000"/>
        </w:rPr>
        <w:t>to</w:t>
      </w:r>
      <w:r w:rsidRPr="00C86317">
        <w:rPr>
          <w:strike/>
          <w:color w:val="ED0000"/>
          <w:spacing w:val="-3"/>
        </w:rPr>
        <w:t xml:space="preserve"> </w:t>
      </w:r>
      <w:r w:rsidRPr="00C86317">
        <w:rPr>
          <w:strike/>
          <w:color w:val="ED0000"/>
        </w:rPr>
        <w:t>food,</w:t>
      </w:r>
      <w:r w:rsidRPr="00C86317">
        <w:rPr>
          <w:strike/>
          <w:color w:val="ED0000"/>
          <w:spacing w:val="-3"/>
        </w:rPr>
        <w:t xml:space="preserve"> </w:t>
      </w:r>
      <w:r w:rsidRPr="00C86317">
        <w:rPr>
          <w:strike/>
          <w:color w:val="ED0000"/>
        </w:rPr>
        <w:t>facilities,</w:t>
      </w:r>
      <w:r w:rsidRPr="00C86317">
        <w:rPr>
          <w:strike/>
          <w:color w:val="ED0000"/>
          <w:spacing w:val="-3"/>
        </w:rPr>
        <w:t xml:space="preserve"> </w:t>
      </w:r>
      <w:r w:rsidRPr="00C86317">
        <w:rPr>
          <w:strike/>
          <w:color w:val="ED0000"/>
        </w:rPr>
        <w:t>and</w:t>
      </w:r>
      <w:r w:rsidRPr="00C86317">
        <w:rPr>
          <w:strike/>
          <w:color w:val="ED0000"/>
          <w:spacing w:val="-3"/>
        </w:rPr>
        <w:t xml:space="preserve"> </w:t>
      </w:r>
      <w:r w:rsidRPr="00C86317">
        <w:rPr>
          <w:strike/>
          <w:color w:val="ED0000"/>
        </w:rPr>
        <w:t>materials</w:t>
      </w:r>
      <w:r w:rsidRPr="00C86317">
        <w:rPr>
          <w:color w:val="ED0000"/>
        </w:rPr>
        <w:t xml:space="preserve"> </w:t>
      </w:r>
      <w:r w:rsidRPr="00C86317">
        <w:rPr>
          <w:strike/>
          <w:color w:val="ED0000"/>
        </w:rPr>
        <w:t>that are directly related to the success of the event.</w:t>
      </w:r>
    </w:p>
    <w:p w14:paraId="1CB55ADA" w14:textId="77777777" w:rsidR="009B3CBD" w:rsidRDefault="009B3CBD">
      <w:pPr>
        <w:pStyle w:val="BodyText"/>
        <w:spacing w:before="60"/>
        <w:rPr>
          <w:sz w:val="22"/>
        </w:rPr>
      </w:pPr>
    </w:p>
    <w:p w14:paraId="746B1577" w14:textId="77777777" w:rsidR="009B3CBD" w:rsidRDefault="00000000">
      <w:pPr>
        <w:tabs>
          <w:tab w:val="left" w:pos="3334"/>
        </w:tabs>
        <w:ind w:left="2120"/>
        <w:rPr>
          <w:b/>
          <w:i/>
        </w:rPr>
      </w:pPr>
      <w:r>
        <w:rPr>
          <w:b/>
          <w:i/>
          <w:color w:val="156082"/>
          <w:highlight w:val="yellow"/>
        </w:rPr>
        <w:t>Section</w:t>
      </w:r>
      <w:r>
        <w:rPr>
          <w:b/>
          <w:i/>
          <w:color w:val="156082"/>
          <w:spacing w:val="-7"/>
          <w:highlight w:val="yellow"/>
        </w:rPr>
        <w:t xml:space="preserve"> </w:t>
      </w:r>
      <w:r>
        <w:rPr>
          <w:b/>
          <w:i/>
          <w:strike/>
          <w:color w:val="156082"/>
          <w:spacing w:val="-5"/>
          <w:highlight w:val="yellow"/>
        </w:rPr>
        <w:t>4</w:t>
      </w:r>
      <w:r>
        <w:rPr>
          <w:b/>
          <w:i/>
          <w:color w:val="156082"/>
          <w:spacing w:val="-5"/>
          <w:highlight w:val="yellow"/>
        </w:rPr>
        <w:t>.</w:t>
      </w:r>
      <w:r>
        <w:rPr>
          <w:b/>
          <w:i/>
          <w:color w:val="156082"/>
          <w:highlight w:val="yellow"/>
        </w:rPr>
        <w:tab/>
      </w:r>
      <w:r>
        <w:rPr>
          <w:b/>
          <w:i/>
          <w:color w:val="2B74B4"/>
          <w:highlight w:val="yellow"/>
        </w:rPr>
        <w:t>Additional</w:t>
      </w:r>
      <w:r>
        <w:rPr>
          <w:b/>
          <w:i/>
          <w:color w:val="2B74B4"/>
          <w:spacing w:val="-10"/>
          <w:highlight w:val="yellow"/>
        </w:rPr>
        <w:t xml:space="preserve"> </w:t>
      </w:r>
      <w:r>
        <w:rPr>
          <w:b/>
          <w:i/>
          <w:color w:val="2B74B4"/>
          <w:spacing w:val="-2"/>
          <w:highlight w:val="yellow"/>
        </w:rPr>
        <w:t>Funding</w:t>
      </w:r>
    </w:p>
    <w:p w14:paraId="4B235FE1" w14:textId="77777777" w:rsidR="009B3CBD" w:rsidRDefault="009B3CBD">
      <w:pPr>
        <w:sectPr w:rsidR="009B3CBD">
          <w:headerReference w:type="default" r:id="rId53"/>
          <w:footerReference w:type="default" r:id="rId54"/>
          <w:pgSz w:w="12240" w:h="15840"/>
          <w:pgMar w:top="1600" w:right="1140" w:bottom="1240" w:left="820" w:header="0" w:footer="1059" w:gutter="0"/>
          <w:cols w:space="720"/>
        </w:sectPr>
      </w:pPr>
    </w:p>
    <w:p w14:paraId="27221913" w14:textId="77777777" w:rsidR="009B3CBD" w:rsidRDefault="00000000">
      <w:pPr>
        <w:pStyle w:val="BodyText"/>
        <w:spacing w:before="69" w:line="247" w:lineRule="auto"/>
        <w:ind w:left="2130" w:right="336" w:hanging="10"/>
      </w:pPr>
      <w:r>
        <w:rPr>
          <w:color w:val="000000"/>
          <w:highlight w:val="yellow"/>
        </w:rPr>
        <w:lastRenderedPageBreak/>
        <w:t>Clubs</w:t>
      </w:r>
      <w:r>
        <w:rPr>
          <w:color w:val="000000"/>
          <w:spacing w:val="-4"/>
          <w:highlight w:val="yellow"/>
        </w:rPr>
        <w:t xml:space="preserve"> </w:t>
      </w:r>
      <w:r>
        <w:rPr>
          <w:color w:val="000000"/>
          <w:highlight w:val="yellow"/>
        </w:rPr>
        <w:t>that</w:t>
      </w:r>
      <w:r>
        <w:rPr>
          <w:color w:val="000000"/>
          <w:spacing w:val="-4"/>
          <w:highlight w:val="yellow"/>
        </w:rPr>
        <w:t xml:space="preserve"> </w:t>
      </w:r>
      <w:r>
        <w:rPr>
          <w:color w:val="000000"/>
          <w:highlight w:val="yellow"/>
        </w:rPr>
        <w:t>organize</w:t>
      </w:r>
      <w:r>
        <w:rPr>
          <w:color w:val="000000"/>
          <w:spacing w:val="-5"/>
          <w:highlight w:val="yellow"/>
        </w:rPr>
        <w:t xml:space="preserve"> </w:t>
      </w:r>
      <w:r>
        <w:rPr>
          <w:color w:val="000000"/>
          <w:highlight w:val="yellow"/>
        </w:rPr>
        <w:t>and</w:t>
      </w:r>
      <w:r>
        <w:rPr>
          <w:color w:val="000000"/>
          <w:spacing w:val="-4"/>
          <w:highlight w:val="yellow"/>
        </w:rPr>
        <w:t xml:space="preserve"> </w:t>
      </w:r>
      <w:r>
        <w:rPr>
          <w:color w:val="000000"/>
          <w:highlight w:val="yellow"/>
        </w:rPr>
        <w:t>execute</w:t>
      </w:r>
      <w:r>
        <w:rPr>
          <w:color w:val="000000"/>
          <w:spacing w:val="-5"/>
          <w:highlight w:val="yellow"/>
        </w:rPr>
        <w:t xml:space="preserve"> </w:t>
      </w:r>
      <w:r>
        <w:rPr>
          <w:color w:val="000000"/>
          <w:highlight w:val="yellow"/>
        </w:rPr>
        <w:t>a</w:t>
      </w:r>
      <w:r>
        <w:rPr>
          <w:color w:val="000000"/>
          <w:spacing w:val="-5"/>
          <w:highlight w:val="yellow"/>
        </w:rPr>
        <w:t xml:space="preserve"> </w:t>
      </w:r>
      <w:r>
        <w:rPr>
          <w:color w:val="000000"/>
          <w:highlight w:val="yellow"/>
        </w:rPr>
        <w:t>community</w:t>
      </w:r>
      <w:r>
        <w:rPr>
          <w:color w:val="000000"/>
          <w:spacing w:val="-4"/>
          <w:highlight w:val="yellow"/>
        </w:rPr>
        <w:t xml:space="preserve"> </w:t>
      </w:r>
      <w:r>
        <w:rPr>
          <w:color w:val="000000"/>
          <w:highlight w:val="yellow"/>
        </w:rPr>
        <w:t>service</w:t>
      </w:r>
      <w:r>
        <w:rPr>
          <w:color w:val="000000"/>
          <w:spacing w:val="-5"/>
          <w:highlight w:val="yellow"/>
        </w:rPr>
        <w:t xml:space="preserve"> </w:t>
      </w:r>
      <w:r>
        <w:rPr>
          <w:color w:val="000000"/>
          <w:highlight w:val="yellow"/>
        </w:rPr>
        <w:t>event</w:t>
      </w:r>
      <w:r>
        <w:rPr>
          <w:color w:val="000000"/>
          <w:spacing w:val="-5"/>
          <w:highlight w:val="yellow"/>
        </w:rPr>
        <w:t xml:space="preserve"> </w:t>
      </w:r>
      <w:r>
        <w:rPr>
          <w:color w:val="000000"/>
          <w:highlight w:val="yellow"/>
        </w:rPr>
        <w:t>as</w:t>
      </w:r>
      <w:r>
        <w:rPr>
          <w:color w:val="000000"/>
          <w:spacing w:val="-4"/>
          <w:highlight w:val="yellow"/>
        </w:rPr>
        <w:t xml:space="preserve"> </w:t>
      </w:r>
      <w:r>
        <w:rPr>
          <w:color w:val="000000"/>
          <w:highlight w:val="yellow"/>
        </w:rPr>
        <w:t>defined</w:t>
      </w:r>
      <w:r>
        <w:rPr>
          <w:color w:val="000000"/>
          <w:spacing w:val="-4"/>
          <w:highlight w:val="yellow"/>
        </w:rPr>
        <w:t xml:space="preserve"> </w:t>
      </w:r>
      <w:r>
        <w:rPr>
          <w:color w:val="000000"/>
          <w:highlight w:val="yellow"/>
        </w:rPr>
        <w:t>in</w:t>
      </w:r>
      <w:r>
        <w:rPr>
          <w:color w:val="000000"/>
          <w:spacing w:val="-4"/>
          <w:highlight w:val="yellow"/>
        </w:rPr>
        <w:t xml:space="preserve"> </w:t>
      </w:r>
      <w:r>
        <w:rPr>
          <w:color w:val="000000"/>
          <w:highlight w:val="yellow"/>
        </w:rPr>
        <w:t>Chapter</w:t>
      </w:r>
      <w:r>
        <w:rPr>
          <w:color w:val="000000"/>
        </w:rPr>
        <w:t xml:space="preserve"> </w:t>
      </w:r>
      <w:r>
        <w:rPr>
          <w:color w:val="000000"/>
          <w:highlight w:val="yellow"/>
        </w:rPr>
        <w:t>F, Section 6 (Community Service Event), are eligible to unlock an additional</w:t>
      </w:r>
    </w:p>
    <w:p w14:paraId="6228BBAD" w14:textId="77777777" w:rsidR="009B3CBD" w:rsidRDefault="00000000">
      <w:pPr>
        <w:pStyle w:val="BodyText"/>
        <w:spacing w:before="3" w:line="247" w:lineRule="auto"/>
        <w:ind w:left="2130" w:right="469"/>
      </w:pPr>
      <w:r>
        <w:rPr>
          <w:color w:val="000000"/>
          <w:highlight w:val="yellow"/>
        </w:rPr>
        <w:t>$250 in the Operations Tier. This funding is designed to reward clubs that</w:t>
      </w:r>
      <w:r>
        <w:rPr>
          <w:color w:val="000000"/>
        </w:rPr>
        <w:t xml:space="preserve"> </w:t>
      </w:r>
      <w:r>
        <w:rPr>
          <w:color w:val="000000"/>
          <w:highlight w:val="yellow"/>
        </w:rPr>
        <w:t>engage</w:t>
      </w:r>
      <w:r>
        <w:rPr>
          <w:color w:val="000000"/>
          <w:spacing w:val="-5"/>
          <w:highlight w:val="yellow"/>
        </w:rPr>
        <w:t xml:space="preserve"> </w:t>
      </w:r>
      <w:r>
        <w:rPr>
          <w:color w:val="000000"/>
          <w:highlight w:val="yellow"/>
        </w:rPr>
        <w:t>in</w:t>
      </w:r>
      <w:r>
        <w:rPr>
          <w:color w:val="000000"/>
          <w:spacing w:val="-4"/>
          <w:highlight w:val="yellow"/>
        </w:rPr>
        <w:t xml:space="preserve"> </w:t>
      </w:r>
      <w:r>
        <w:rPr>
          <w:color w:val="000000"/>
          <w:highlight w:val="yellow"/>
        </w:rPr>
        <w:t>meaningful</w:t>
      </w:r>
      <w:r>
        <w:rPr>
          <w:color w:val="000000"/>
          <w:spacing w:val="-4"/>
          <w:highlight w:val="yellow"/>
        </w:rPr>
        <w:t xml:space="preserve"> </w:t>
      </w:r>
      <w:r>
        <w:rPr>
          <w:color w:val="000000"/>
          <w:highlight w:val="yellow"/>
        </w:rPr>
        <w:t>community</w:t>
      </w:r>
      <w:r>
        <w:rPr>
          <w:color w:val="000000"/>
          <w:spacing w:val="-4"/>
          <w:highlight w:val="yellow"/>
        </w:rPr>
        <w:t xml:space="preserve"> </w:t>
      </w:r>
      <w:r>
        <w:rPr>
          <w:color w:val="000000"/>
          <w:highlight w:val="yellow"/>
        </w:rPr>
        <w:t>service</w:t>
      </w:r>
      <w:r>
        <w:rPr>
          <w:color w:val="000000"/>
          <w:spacing w:val="-5"/>
          <w:highlight w:val="yellow"/>
        </w:rPr>
        <w:t xml:space="preserve"> </w:t>
      </w:r>
      <w:r>
        <w:rPr>
          <w:color w:val="000000"/>
          <w:highlight w:val="yellow"/>
        </w:rPr>
        <w:t>activities.</w:t>
      </w:r>
      <w:r>
        <w:rPr>
          <w:color w:val="000000"/>
          <w:spacing w:val="-9"/>
          <w:highlight w:val="yellow"/>
        </w:rPr>
        <w:t xml:space="preserve"> </w:t>
      </w:r>
      <w:r>
        <w:rPr>
          <w:color w:val="000000"/>
          <w:highlight w:val="yellow"/>
        </w:rPr>
        <w:t>Whether</w:t>
      </w:r>
      <w:r>
        <w:rPr>
          <w:color w:val="000000"/>
          <w:spacing w:val="-4"/>
          <w:highlight w:val="yellow"/>
        </w:rPr>
        <w:t xml:space="preserve"> </w:t>
      </w:r>
      <w:r>
        <w:rPr>
          <w:color w:val="000000"/>
          <w:highlight w:val="yellow"/>
        </w:rPr>
        <w:t>an</w:t>
      </w:r>
      <w:r>
        <w:rPr>
          <w:color w:val="000000"/>
          <w:spacing w:val="-4"/>
          <w:highlight w:val="yellow"/>
        </w:rPr>
        <w:t xml:space="preserve"> </w:t>
      </w:r>
      <w:r>
        <w:rPr>
          <w:color w:val="000000"/>
          <w:highlight w:val="yellow"/>
        </w:rPr>
        <w:t>event</w:t>
      </w:r>
      <w:r>
        <w:rPr>
          <w:color w:val="000000"/>
          <w:spacing w:val="-4"/>
          <w:highlight w:val="yellow"/>
        </w:rPr>
        <w:t xml:space="preserve"> </w:t>
      </w:r>
      <w:r>
        <w:rPr>
          <w:color w:val="000000"/>
          <w:highlight w:val="yellow"/>
        </w:rPr>
        <w:t>qualifies</w:t>
      </w:r>
      <w:r>
        <w:rPr>
          <w:color w:val="000000"/>
        </w:rPr>
        <w:t xml:space="preserve"> </w:t>
      </w:r>
      <w:r>
        <w:rPr>
          <w:color w:val="000000"/>
          <w:highlight w:val="yellow"/>
        </w:rPr>
        <w:t>as a community service event is at the discretion of the Commission.</w:t>
      </w:r>
    </w:p>
    <w:p w14:paraId="4FB4CA84" w14:textId="77777777" w:rsidR="009B3CBD" w:rsidRDefault="009B3CBD">
      <w:pPr>
        <w:pStyle w:val="BodyText"/>
        <w:spacing w:before="109"/>
      </w:pPr>
    </w:p>
    <w:p w14:paraId="65CA0EA8" w14:textId="77777777" w:rsidR="009B3CBD" w:rsidRDefault="00000000">
      <w:pPr>
        <w:spacing w:line="249" w:lineRule="auto"/>
        <w:ind w:left="2130" w:right="336" w:hanging="10"/>
        <w:rPr>
          <w:sz w:val="24"/>
        </w:rPr>
      </w:pPr>
      <w:r>
        <w:rPr>
          <w:color w:val="000000"/>
          <w:sz w:val="24"/>
          <w:highlight w:val="yellow"/>
        </w:rPr>
        <w:t xml:space="preserve">Clubs may </w:t>
      </w:r>
      <w:r>
        <w:rPr>
          <w:b/>
          <w:color w:val="000000"/>
          <w:sz w:val="24"/>
          <w:highlight w:val="yellow"/>
        </w:rPr>
        <w:t>only unlock this additional funding once per fiscal year</w:t>
      </w:r>
      <w:r>
        <w:rPr>
          <w:color w:val="000000"/>
          <w:sz w:val="24"/>
          <w:highlight w:val="yellow"/>
        </w:rPr>
        <w:t>. Clubs</w:t>
      </w:r>
      <w:r>
        <w:rPr>
          <w:color w:val="000000"/>
          <w:sz w:val="24"/>
        </w:rPr>
        <w:t xml:space="preserve"> </w:t>
      </w:r>
      <w:r>
        <w:rPr>
          <w:color w:val="000000"/>
          <w:sz w:val="24"/>
          <w:highlight w:val="yellow"/>
        </w:rPr>
        <w:t>must notify the</w:t>
      </w:r>
      <w:r>
        <w:rPr>
          <w:color w:val="000000"/>
          <w:spacing w:val="-5"/>
          <w:sz w:val="24"/>
          <w:highlight w:val="yellow"/>
        </w:rPr>
        <w:t xml:space="preserve"> </w:t>
      </w:r>
      <w:r>
        <w:rPr>
          <w:color w:val="000000"/>
          <w:sz w:val="24"/>
          <w:highlight w:val="yellow"/>
        </w:rPr>
        <w:t>Assistant Director of Budget and SEAB if they believe they</w:t>
      </w:r>
      <w:r>
        <w:rPr>
          <w:color w:val="000000"/>
          <w:sz w:val="24"/>
        </w:rPr>
        <w:t xml:space="preserve"> </w:t>
      </w:r>
      <w:r>
        <w:rPr>
          <w:color w:val="000000"/>
          <w:sz w:val="24"/>
          <w:highlight w:val="yellow"/>
        </w:rPr>
        <w:t>qualify</w:t>
      </w:r>
      <w:r>
        <w:rPr>
          <w:color w:val="000000"/>
          <w:spacing w:val="-4"/>
          <w:sz w:val="24"/>
          <w:highlight w:val="yellow"/>
        </w:rPr>
        <w:t xml:space="preserve"> </w:t>
      </w:r>
      <w:r>
        <w:rPr>
          <w:color w:val="000000"/>
          <w:sz w:val="24"/>
          <w:highlight w:val="yellow"/>
        </w:rPr>
        <w:t>for</w:t>
      </w:r>
      <w:r>
        <w:rPr>
          <w:color w:val="000000"/>
          <w:spacing w:val="-5"/>
          <w:sz w:val="24"/>
          <w:highlight w:val="yellow"/>
        </w:rPr>
        <w:t xml:space="preserve"> </w:t>
      </w:r>
      <w:r>
        <w:rPr>
          <w:color w:val="000000"/>
          <w:sz w:val="24"/>
          <w:highlight w:val="yellow"/>
        </w:rPr>
        <w:t>this</w:t>
      </w:r>
      <w:r>
        <w:rPr>
          <w:color w:val="000000"/>
          <w:spacing w:val="-4"/>
          <w:sz w:val="24"/>
          <w:highlight w:val="yellow"/>
        </w:rPr>
        <w:t xml:space="preserve"> </w:t>
      </w:r>
      <w:r>
        <w:rPr>
          <w:color w:val="000000"/>
          <w:sz w:val="24"/>
          <w:highlight w:val="yellow"/>
        </w:rPr>
        <w:t>additional</w:t>
      </w:r>
      <w:r>
        <w:rPr>
          <w:color w:val="000000"/>
          <w:spacing w:val="-4"/>
          <w:sz w:val="24"/>
          <w:highlight w:val="yellow"/>
        </w:rPr>
        <w:t xml:space="preserve"> </w:t>
      </w:r>
      <w:r>
        <w:rPr>
          <w:color w:val="000000"/>
          <w:sz w:val="24"/>
          <w:highlight w:val="yellow"/>
        </w:rPr>
        <w:t>funding.</w:t>
      </w:r>
      <w:r>
        <w:rPr>
          <w:color w:val="000000"/>
          <w:spacing w:val="-8"/>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allocation</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this</w:t>
      </w:r>
      <w:r>
        <w:rPr>
          <w:color w:val="000000"/>
          <w:spacing w:val="-4"/>
          <w:sz w:val="24"/>
          <w:highlight w:val="yellow"/>
        </w:rPr>
        <w:t xml:space="preserve"> </w:t>
      </w:r>
      <w:r>
        <w:rPr>
          <w:color w:val="000000"/>
          <w:sz w:val="24"/>
          <w:highlight w:val="yellow"/>
        </w:rPr>
        <w:t>funding</w:t>
      </w:r>
      <w:r>
        <w:rPr>
          <w:color w:val="000000"/>
          <w:spacing w:val="-4"/>
          <w:sz w:val="24"/>
          <w:highlight w:val="yellow"/>
        </w:rPr>
        <w:t xml:space="preserve"> </w:t>
      </w:r>
      <w:r>
        <w:rPr>
          <w:color w:val="000000"/>
          <w:sz w:val="24"/>
          <w:highlight w:val="yellow"/>
        </w:rPr>
        <w:t>is</w:t>
      </w:r>
      <w:r>
        <w:rPr>
          <w:color w:val="000000"/>
          <w:spacing w:val="-4"/>
          <w:sz w:val="24"/>
          <w:highlight w:val="yellow"/>
        </w:rPr>
        <w:t xml:space="preserve"> </w:t>
      </w:r>
      <w:r>
        <w:rPr>
          <w:color w:val="000000"/>
          <w:sz w:val="24"/>
          <w:highlight w:val="yellow"/>
        </w:rPr>
        <w:t>contingent</w:t>
      </w:r>
      <w:r>
        <w:rPr>
          <w:color w:val="000000"/>
          <w:sz w:val="24"/>
        </w:rPr>
        <w:t xml:space="preserve"> </w:t>
      </w:r>
      <w:r>
        <w:rPr>
          <w:color w:val="000000"/>
          <w:sz w:val="24"/>
          <w:highlight w:val="yellow"/>
        </w:rPr>
        <w:t>upon available funds.</w:t>
      </w:r>
    </w:p>
    <w:p w14:paraId="13A121AB" w14:textId="77777777" w:rsidR="009B3CBD" w:rsidRDefault="009B3CBD">
      <w:pPr>
        <w:pStyle w:val="BodyText"/>
      </w:pPr>
    </w:p>
    <w:p w14:paraId="27956069" w14:textId="77777777" w:rsidR="009B3CBD" w:rsidRDefault="009B3CBD">
      <w:pPr>
        <w:pStyle w:val="BodyText"/>
        <w:spacing w:before="168"/>
      </w:pPr>
    </w:p>
    <w:p w14:paraId="28A053F8" w14:textId="77777777" w:rsidR="009B3CBD" w:rsidRDefault="00000000">
      <w:pPr>
        <w:pStyle w:val="Heading7"/>
        <w:ind w:left="1067"/>
      </w:pPr>
      <w:r>
        <w:rPr>
          <w:color w:val="00518A"/>
          <w:sz w:val="24"/>
        </w:rPr>
        <w:t>Chapter</w:t>
      </w:r>
      <w:r>
        <w:rPr>
          <w:color w:val="00518A"/>
          <w:spacing w:val="-15"/>
          <w:sz w:val="24"/>
        </w:rPr>
        <w:t xml:space="preserve"> </w:t>
      </w:r>
      <w:r>
        <w:rPr>
          <w:color w:val="00518A"/>
          <w:sz w:val="24"/>
        </w:rPr>
        <w:t>B.</w:t>
      </w:r>
      <w:r>
        <w:rPr>
          <w:color w:val="00518A"/>
          <w:spacing w:val="42"/>
          <w:sz w:val="24"/>
        </w:rPr>
        <w:t xml:space="preserve"> </w:t>
      </w:r>
      <w:r>
        <w:rPr>
          <w:color w:val="00518A"/>
        </w:rPr>
        <w:t>ANNUAL</w:t>
      </w:r>
      <w:r>
        <w:rPr>
          <w:color w:val="00518A"/>
          <w:spacing w:val="-19"/>
        </w:rPr>
        <w:t xml:space="preserve"> </w:t>
      </w:r>
      <w:r>
        <w:rPr>
          <w:color w:val="00518A"/>
        </w:rPr>
        <w:t>TIER</w:t>
      </w:r>
      <w:r>
        <w:rPr>
          <w:color w:val="00518A"/>
          <w:spacing w:val="-7"/>
        </w:rPr>
        <w:t xml:space="preserve"> </w:t>
      </w:r>
      <w:r>
        <w:rPr>
          <w:color w:val="00518A"/>
        </w:rPr>
        <w:t>CAPS</w:t>
      </w:r>
      <w:r>
        <w:rPr>
          <w:color w:val="00518A"/>
          <w:spacing w:val="-17"/>
        </w:rPr>
        <w:t xml:space="preserve"> </w:t>
      </w:r>
      <w:r>
        <w:rPr>
          <w:color w:val="00518A"/>
        </w:rPr>
        <w:t>AND</w:t>
      </w:r>
      <w:r>
        <w:rPr>
          <w:color w:val="00518A"/>
          <w:spacing w:val="-6"/>
        </w:rPr>
        <w:t xml:space="preserve"> </w:t>
      </w:r>
      <w:r>
        <w:rPr>
          <w:color w:val="00518A"/>
        </w:rPr>
        <w:t>RESTRICTIONS</w:t>
      </w:r>
      <w:r>
        <w:rPr>
          <w:color w:val="00518A"/>
          <w:spacing w:val="-7"/>
        </w:rPr>
        <w:t xml:space="preserve"> </w:t>
      </w:r>
      <w:r>
        <w:rPr>
          <w:color w:val="00518A"/>
        </w:rPr>
        <w:t>ON</w:t>
      </w:r>
      <w:r>
        <w:rPr>
          <w:color w:val="00518A"/>
          <w:spacing w:val="-7"/>
        </w:rPr>
        <w:t xml:space="preserve"> </w:t>
      </w:r>
      <w:r>
        <w:rPr>
          <w:color w:val="00518A"/>
          <w:spacing w:val="-2"/>
        </w:rPr>
        <w:t>FUNDING</w:t>
      </w:r>
    </w:p>
    <w:p w14:paraId="29C210EF" w14:textId="77777777" w:rsidR="009B3CBD" w:rsidRDefault="00000000">
      <w:pPr>
        <w:tabs>
          <w:tab w:val="left" w:pos="3448"/>
        </w:tabs>
        <w:spacing w:before="132"/>
        <w:ind w:left="2062"/>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rPr>
        <w:t>Keeping</w:t>
      </w:r>
      <w:r>
        <w:rPr>
          <w:b/>
          <w:color w:val="00518A"/>
          <w:spacing w:val="-12"/>
        </w:rPr>
        <w:t xml:space="preserve"> </w:t>
      </w:r>
      <w:r>
        <w:rPr>
          <w:b/>
          <w:color w:val="00518A"/>
        </w:rPr>
        <w:t>Track</w:t>
      </w:r>
      <w:r>
        <w:rPr>
          <w:b/>
          <w:color w:val="00518A"/>
          <w:spacing w:val="-9"/>
        </w:rPr>
        <w:t xml:space="preserve"> </w:t>
      </w:r>
      <w:r>
        <w:rPr>
          <w:b/>
          <w:color w:val="00518A"/>
        </w:rPr>
        <w:t>of</w:t>
      </w:r>
      <w:r>
        <w:rPr>
          <w:b/>
          <w:color w:val="00518A"/>
          <w:spacing w:val="-8"/>
        </w:rPr>
        <w:t xml:space="preserve"> </w:t>
      </w:r>
      <w:r>
        <w:rPr>
          <w:b/>
          <w:color w:val="00518A"/>
        </w:rPr>
        <w:t>Club</w:t>
      </w:r>
      <w:r>
        <w:rPr>
          <w:b/>
          <w:color w:val="00518A"/>
          <w:spacing w:val="-8"/>
        </w:rPr>
        <w:t xml:space="preserve"> </w:t>
      </w:r>
      <w:r>
        <w:rPr>
          <w:b/>
          <w:color w:val="00518A"/>
        </w:rPr>
        <w:t>Support</w:t>
      </w:r>
      <w:r>
        <w:rPr>
          <w:b/>
          <w:color w:val="00518A"/>
          <w:spacing w:val="-8"/>
        </w:rPr>
        <w:t xml:space="preserve"> </w:t>
      </w:r>
      <w:r>
        <w:rPr>
          <w:b/>
          <w:color w:val="00518A"/>
          <w:spacing w:val="-2"/>
        </w:rPr>
        <w:t>Funding</w:t>
      </w:r>
    </w:p>
    <w:p w14:paraId="15107160" w14:textId="77777777" w:rsidR="009B3CBD" w:rsidRDefault="00000000">
      <w:pPr>
        <w:pStyle w:val="BodyText"/>
        <w:spacing w:before="141" w:line="247" w:lineRule="auto"/>
        <w:ind w:left="2252" w:right="566" w:hanging="10"/>
      </w:pPr>
      <w:r>
        <w:t xml:space="preserve">If an organization is allocated funding, those funds shall count towards the yearly cap placed on that tier. </w:t>
      </w:r>
      <w:proofErr w:type="gramStart"/>
      <w:r>
        <w:t>In the event that</w:t>
      </w:r>
      <w:proofErr w:type="gramEnd"/>
      <w:r>
        <w:t xml:space="preserve"> the funds are not used, clubs must</w:t>
      </w:r>
      <w:r>
        <w:rPr>
          <w:spacing w:val="-7"/>
        </w:rPr>
        <w:t xml:space="preserve"> </w:t>
      </w:r>
      <w:r>
        <w:t>reach</w:t>
      </w:r>
      <w:r>
        <w:rPr>
          <w:spacing w:val="-4"/>
        </w:rPr>
        <w:t xml:space="preserve"> </w:t>
      </w:r>
      <w:r>
        <w:t>out</w:t>
      </w:r>
      <w:r>
        <w:rPr>
          <w:spacing w:val="-4"/>
        </w:rPr>
        <w:t xml:space="preserve"> </w:t>
      </w:r>
      <w:r>
        <w:t>to</w:t>
      </w:r>
      <w:r>
        <w:rPr>
          <w:spacing w:val="-4"/>
        </w:rPr>
        <w:t xml:space="preserve"> </w:t>
      </w:r>
      <w:r>
        <w:t>the</w:t>
      </w:r>
      <w:r>
        <w:rPr>
          <w:spacing w:val="-15"/>
        </w:rPr>
        <w:t xml:space="preserve"> </w:t>
      </w:r>
      <w:r>
        <w:t>Accounting</w:t>
      </w:r>
      <w:r>
        <w:rPr>
          <w:spacing w:val="-4"/>
        </w:rPr>
        <w:t xml:space="preserve"> </w:t>
      </w:r>
      <w:r>
        <w:t>Office</w:t>
      </w:r>
      <w:r>
        <w:rPr>
          <w:spacing w:val="-5"/>
        </w:rPr>
        <w:t xml:space="preserve"> </w:t>
      </w:r>
      <w:r>
        <w:t>and</w:t>
      </w:r>
      <w:r>
        <w:rPr>
          <w:spacing w:val="-4"/>
        </w:rPr>
        <w:t xml:space="preserve"> </w:t>
      </w:r>
      <w:r>
        <w:t>the</w:t>
      </w:r>
      <w:r>
        <w:rPr>
          <w:spacing w:val="-15"/>
        </w:rPr>
        <w:t xml:space="preserve"> </w:t>
      </w:r>
      <w:r>
        <w:t>Assistant</w:t>
      </w:r>
      <w:r>
        <w:rPr>
          <w:spacing w:val="-4"/>
        </w:rPr>
        <w:t xml:space="preserve"> </w:t>
      </w:r>
      <w:r>
        <w:t>Director</w:t>
      </w:r>
      <w:r>
        <w:rPr>
          <w:spacing w:val="-4"/>
        </w:rPr>
        <w:t xml:space="preserve"> </w:t>
      </w:r>
      <w:r>
        <w:t>of</w:t>
      </w:r>
      <w:r>
        <w:rPr>
          <w:spacing w:val="-4"/>
        </w:rPr>
        <w:t xml:space="preserve"> </w:t>
      </w:r>
      <w:r>
        <w:t xml:space="preserve">Budget and SEAB to illustrate what was </w:t>
      </w:r>
      <w:proofErr w:type="gramStart"/>
      <w:r>
        <w:t>actually spent</w:t>
      </w:r>
      <w:proofErr w:type="gramEnd"/>
      <w:r>
        <w:t>; see section on Title IV, Chapter A, Section 1.</w:t>
      </w:r>
    </w:p>
    <w:p w14:paraId="32DA2D78" w14:textId="77777777" w:rsidR="009B3CBD" w:rsidRDefault="00000000">
      <w:pPr>
        <w:tabs>
          <w:tab w:val="left" w:pos="3509"/>
        </w:tabs>
        <w:spacing w:before="196"/>
        <w:ind w:left="2079"/>
        <w:rPr>
          <w:b/>
        </w:rPr>
      </w:pPr>
      <w:r>
        <w:rPr>
          <w:b/>
          <w:i/>
          <w:color w:val="2B74B4"/>
        </w:rPr>
        <w:t>Section</w:t>
      </w:r>
      <w:r>
        <w:rPr>
          <w:b/>
          <w:i/>
          <w:color w:val="2B74B4"/>
          <w:spacing w:val="-7"/>
        </w:rPr>
        <w:t xml:space="preserve"> </w:t>
      </w:r>
      <w:r>
        <w:rPr>
          <w:b/>
          <w:i/>
          <w:color w:val="2B74B4"/>
          <w:spacing w:val="-5"/>
        </w:rPr>
        <w:t>2.</w:t>
      </w:r>
      <w:r>
        <w:rPr>
          <w:b/>
          <w:i/>
          <w:color w:val="2B74B4"/>
        </w:rPr>
        <w:tab/>
      </w:r>
      <w:r>
        <w:rPr>
          <w:b/>
          <w:color w:val="2B74B4"/>
        </w:rPr>
        <w:t>Operations</w:t>
      </w:r>
      <w:r>
        <w:rPr>
          <w:b/>
          <w:color w:val="2B74B4"/>
          <w:spacing w:val="-15"/>
        </w:rPr>
        <w:t xml:space="preserve"> </w:t>
      </w:r>
      <w:r>
        <w:rPr>
          <w:b/>
          <w:color w:val="2B74B4"/>
        </w:rPr>
        <w:t>Tier</w:t>
      </w:r>
      <w:r>
        <w:rPr>
          <w:b/>
          <w:color w:val="2B74B4"/>
          <w:spacing w:val="-12"/>
        </w:rPr>
        <w:t xml:space="preserve"> </w:t>
      </w:r>
      <w:r>
        <w:rPr>
          <w:b/>
          <w:color w:val="2B74B4"/>
        </w:rPr>
        <w:t>Funding</w:t>
      </w:r>
      <w:r>
        <w:rPr>
          <w:b/>
          <w:color w:val="2B74B4"/>
          <w:spacing w:val="-8"/>
        </w:rPr>
        <w:t xml:space="preserve"> </w:t>
      </w:r>
      <w:r>
        <w:rPr>
          <w:b/>
          <w:color w:val="2B74B4"/>
          <w:spacing w:val="-5"/>
        </w:rPr>
        <w:t>Cap</w:t>
      </w:r>
    </w:p>
    <w:p w14:paraId="770F13E8" w14:textId="77777777" w:rsidR="009B3CBD" w:rsidRDefault="00000000">
      <w:pPr>
        <w:pStyle w:val="BodyText"/>
        <w:spacing w:before="136" w:line="247" w:lineRule="auto"/>
        <w:ind w:left="2252" w:right="566" w:hanging="10"/>
      </w:pPr>
      <w:r>
        <w:t>No club or organization shall be allocated more than one thousand (1,000) dollars</w:t>
      </w:r>
      <w:r>
        <w:rPr>
          <w:spacing w:val="-4"/>
        </w:rPr>
        <w:t xml:space="preserve"> </w:t>
      </w:r>
      <w:r>
        <w:t>under</w:t>
      </w:r>
      <w:r>
        <w:rPr>
          <w:spacing w:val="-4"/>
        </w:rPr>
        <w:t xml:space="preserve"> </w:t>
      </w:r>
      <w:r>
        <w:t>the</w:t>
      </w:r>
      <w:r>
        <w:rPr>
          <w:spacing w:val="-5"/>
        </w:rPr>
        <w:t xml:space="preserve"> </w:t>
      </w:r>
      <w:r>
        <w:t>Operations</w:t>
      </w:r>
      <w:r>
        <w:rPr>
          <w:spacing w:val="-9"/>
        </w:rPr>
        <w:t xml:space="preserve"> </w:t>
      </w:r>
      <w:r>
        <w:t>Tier</w:t>
      </w:r>
      <w:r>
        <w:rPr>
          <w:spacing w:val="-4"/>
        </w:rPr>
        <w:t xml:space="preserve"> </w:t>
      </w:r>
      <w:proofErr w:type="gramStart"/>
      <w:r>
        <w:t>during</w:t>
      </w:r>
      <w:r>
        <w:rPr>
          <w:spacing w:val="-4"/>
        </w:rPr>
        <w:t xml:space="preserve"> </w:t>
      </w:r>
      <w:r>
        <w:t>the</w:t>
      </w:r>
      <w:r>
        <w:rPr>
          <w:spacing w:val="-5"/>
        </w:rPr>
        <w:t xml:space="preserve"> </w:t>
      </w:r>
      <w:r>
        <w:t>course</w:t>
      </w:r>
      <w:r>
        <w:rPr>
          <w:spacing w:val="-5"/>
        </w:rPr>
        <w:t xml:space="preserve"> </w:t>
      </w:r>
      <w:r>
        <w:t>of</w:t>
      </w:r>
      <w:proofErr w:type="gramEnd"/>
      <w:r>
        <w:rPr>
          <w:spacing w:val="-4"/>
        </w:rPr>
        <w:t xml:space="preserve"> </w:t>
      </w:r>
      <w:r>
        <w:t>a</w:t>
      </w:r>
      <w:r>
        <w:rPr>
          <w:spacing w:val="-5"/>
        </w:rPr>
        <w:t xml:space="preserve"> </w:t>
      </w:r>
      <w:r>
        <w:t>full</w:t>
      </w:r>
      <w:r>
        <w:rPr>
          <w:spacing w:val="-4"/>
        </w:rPr>
        <w:t xml:space="preserve"> </w:t>
      </w:r>
      <w:r>
        <w:t>fiscal</w:t>
      </w:r>
      <w:r>
        <w:rPr>
          <w:spacing w:val="-4"/>
        </w:rPr>
        <w:t xml:space="preserve"> </w:t>
      </w:r>
      <w:r>
        <w:t>year.</w:t>
      </w:r>
      <w:r>
        <w:rPr>
          <w:spacing w:val="40"/>
        </w:rPr>
        <w:t xml:space="preserve"> </w:t>
      </w:r>
      <w:r>
        <w:t xml:space="preserve">This tier </w:t>
      </w:r>
      <w:proofErr w:type="gramStart"/>
      <w:r>
        <w:t>shall</w:t>
      </w:r>
      <w:proofErr w:type="gramEnd"/>
      <w:r>
        <w:t xml:space="preserve"> be funded at 100%.</w:t>
      </w:r>
    </w:p>
    <w:p w14:paraId="187B97C8" w14:textId="77777777" w:rsidR="009B3CBD" w:rsidRDefault="009B3CBD">
      <w:pPr>
        <w:pStyle w:val="BodyText"/>
        <w:spacing w:before="37"/>
      </w:pPr>
    </w:p>
    <w:p w14:paraId="587A87BB" w14:textId="77777777" w:rsidR="009B3CBD" w:rsidRDefault="00000000">
      <w:pPr>
        <w:ind w:left="2067"/>
        <w:jc w:val="both"/>
        <w:rPr>
          <w:b/>
        </w:rPr>
      </w:pPr>
      <w:r w:rsidRPr="00C86317">
        <w:rPr>
          <w:b/>
          <w:i/>
          <w:strike/>
          <w:color w:val="ED0000"/>
        </w:rPr>
        <w:t>Section</w:t>
      </w:r>
      <w:r w:rsidRPr="00C86317">
        <w:rPr>
          <w:b/>
          <w:i/>
          <w:strike/>
          <w:color w:val="ED0000"/>
          <w:spacing w:val="-4"/>
        </w:rPr>
        <w:t xml:space="preserve"> </w:t>
      </w:r>
      <w:r w:rsidRPr="00C86317">
        <w:rPr>
          <w:b/>
          <w:i/>
          <w:strike/>
          <w:color w:val="ED0000"/>
        </w:rPr>
        <w:t>3.</w:t>
      </w:r>
      <w:r w:rsidRPr="00C86317">
        <w:rPr>
          <w:b/>
          <w:i/>
          <w:strike/>
          <w:color w:val="ED0000"/>
          <w:spacing w:val="49"/>
        </w:rPr>
        <w:t xml:space="preserve">  </w:t>
      </w:r>
      <w:r w:rsidRPr="00C86317">
        <w:rPr>
          <w:b/>
          <w:strike/>
          <w:color w:val="ED0000"/>
        </w:rPr>
        <w:t>On-Campus</w:t>
      </w:r>
      <w:r w:rsidRPr="00C86317">
        <w:rPr>
          <w:b/>
          <w:strike/>
          <w:color w:val="ED0000"/>
          <w:spacing w:val="-4"/>
        </w:rPr>
        <w:t xml:space="preserve"> </w:t>
      </w:r>
      <w:r w:rsidRPr="00C86317">
        <w:rPr>
          <w:b/>
          <w:strike/>
          <w:color w:val="ED0000"/>
        </w:rPr>
        <w:t>Event</w:t>
      </w:r>
      <w:r w:rsidRPr="00C86317">
        <w:rPr>
          <w:b/>
          <w:strike/>
          <w:color w:val="ED0000"/>
          <w:spacing w:val="-7"/>
        </w:rPr>
        <w:t xml:space="preserve"> </w:t>
      </w:r>
      <w:r w:rsidRPr="00C86317">
        <w:rPr>
          <w:b/>
          <w:strike/>
          <w:color w:val="ED0000"/>
          <w:spacing w:val="-4"/>
        </w:rPr>
        <w:t>Tier</w:t>
      </w:r>
    </w:p>
    <w:p w14:paraId="6FB5F3FC" w14:textId="77777777" w:rsidR="009B3CBD" w:rsidRDefault="00000000">
      <w:pPr>
        <w:pStyle w:val="BodyText"/>
        <w:spacing w:before="134" w:line="237" w:lineRule="auto"/>
        <w:ind w:left="2262" w:right="946" w:hanging="20"/>
        <w:jc w:val="both"/>
      </w:pPr>
      <w:r w:rsidRPr="00C86317">
        <w:rPr>
          <w:strike/>
          <w:color w:val="ED0000"/>
        </w:rPr>
        <w:t>No</w:t>
      </w:r>
      <w:r w:rsidRPr="00C86317">
        <w:rPr>
          <w:strike/>
          <w:color w:val="ED0000"/>
          <w:spacing w:val="-2"/>
        </w:rPr>
        <w:t xml:space="preserve"> </w:t>
      </w:r>
      <w:r w:rsidRPr="00C86317">
        <w:rPr>
          <w:strike/>
          <w:color w:val="ED0000"/>
        </w:rPr>
        <w:t>club</w:t>
      </w:r>
      <w:r w:rsidRPr="00C86317">
        <w:rPr>
          <w:strike/>
          <w:color w:val="ED0000"/>
          <w:spacing w:val="-2"/>
        </w:rPr>
        <w:t xml:space="preserve"> </w:t>
      </w:r>
      <w:r w:rsidRPr="00C86317">
        <w:rPr>
          <w:strike/>
          <w:color w:val="ED0000"/>
        </w:rPr>
        <w:t>or</w:t>
      </w:r>
      <w:r w:rsidRPr="00C86317">
        <w:rPr>
          <w:strike/>
          <w:color w:val="ED0000"/>
          <w:spacing w:val="-2"/>
        </w:rPr>
        <w:t xml:space="preserve"> </w:t>
      </w:r>
      <w:r w:rsidRPr="00C86317">
        <w:rPr>
          <w:strike/>
          <w:color w:val="ED0000"/>
        </w:rPr>
        <w:t>organization</w:t>
      </w:r>
      <w:r w:rsidRPr="00C86317">
        <w:rPr>
          <w:strike/>
          <w:color w:val="ED0000"/>
          <w:spacing w:val="-2"/>
        </w:rPr>
        <w:t xml:space="preserve"> </w:t>
      </w:r>
      <w:r w:rsidRPr="00C86317">
        <w:rPr>
          <w:strike/>
          <w:color w:val="ED0000"/>
        </w:rPr>
        <w:t>shall</w:t>
      </w:r>
      <w:r w:rsidRPr="00C86317">
        <w:rPr>
          <w:strike/>
          <w:color w:val="ED0000"/>
          <w:spacing w:val="-2"/>
        </w:rPr>
        <w:t xml:space="preserve"> </w:t>
      </w:r>
      <w:r w:rsidRPr="00C86317">
        <w:rPr>
          <w:strike/>
          <w:color w:val="ED0000"/>
        </w:rPr>
        <w:t>be</w:t>
      </w:r>
      <w:r w:rsidRPr="00C86317">
        <w:rPr>
          <w:strike/>
          <w:color w:val="ED0000"/>
          <w:spacing w:val="-2"/>
        </w:rPr>
        <w:t xml:space="preserve"> </w:t>
      </w:r>
      <w:r w:rsidRPr="00C86317">
        <w:rPr>
          <w:strike/>
          <w:color w:val="ED0000"/>
        </w:rPr>
        <w:t>allocated</w:t>
      </w:r>
      <w:r w:rsidRPr="00C86317">
        <w:rPr>
          <w:strike/>
          <w:color w:val="ED0000"/>
          <w:spacing w:val="-2"/>
        </w:rPr>
        <w:t xml:space="preserve"> </w:t>
      </w:r>
      <w:r w:rsidRPr="00C86317">
        <w:rPr>
          <w:strike/>
          <w:color w:val="ED0000"/>
        </w:rPr>
        <w:t>more</w:t>
      </w:r>
      <w:r w:rsidRPr="00C86317">
        <w:rPr>
          <w:strike/>
          <w:color w:val="ED0000"/>
          <w:spacing w:val="-2"/>
        </w:rPr>
        <w:t xml:space="preserve"> </w:t>
      </w:r>
      <w:r w:rsidRPr="00C86317">
        <w:rPr>
          <w:strike/>
          <w:color w:val="ED0000"/>
        </w:rPr>
        <w:t>than</w:t>
      </w:r>
      <w:r w:rsidRPr="00C86317">
        <w:rPr>
          <w:strike/>
          <w:color w:val="ED0000"/>
          <w:spacing w:val="-2"/>
        </w:rPr>
        <w:t xml:space="preserve"> </w:t>
      </w:r>
      <w:r w:rsidRPr="00C86317">
        <w:rPr>
          <w:strike/>
          <w:color w:val="ED0000"/>
        </w:rPr>
        <w:t>one</w:t>
      </w:r>
      <w:r w:rsidRPr="00C86317">
        <w:rPr>
          <w:strike/>
          <w:color w:val="ED0000"/>
          <w:spacing w:val="-2"/>
        </w:rPr>
        <w:t xml:space="preserve"> </w:t>
      </w:r>
      <w:r w:rsidRPr="00C86317">
        <w:rPr>
          <w:strike/>
          <w:color w:val="ED0000"/>
        </w:rPr>
        <w:t>thousand</w:t>
      </w:r>
      <w:r w:rsidRPr="00C86317">
        <w:rPr>
          <w:strike/>
          <w:color w:val="ED0000"/>
          <w:spacing w:val="-2"/>
        </w:rPr>
        <w:t xml:space="preserve"> </w:t>
      </w:r>
      <w:r w:rsidRPr="00C86317">
        <w:rPr>
          <w:strike/>
          <w:color w:val="ED0000"/>
        </w:rPr>
        <w:t>(1000)</w:t>
      </w:r>
      <w:r w:rsidRPr="00C86317">
        <w:rPr>
          <w:color w:val="ED0000"/>
        </w:rPr>
        <w:t xml:space="preserve"> </w:t>
      </w:r>
      <w:r w:rsidRPr="00C86317">
        <w:rPr>
          <w:strike/>
          <w:color w:val="ED0000"/>
        </w:rPr>
        <w:t>dollars</w:t>
      </w:r>
      <w:r w:rsidRPr="00C86317">
        <w:rPr>
          <w:strike/>
          <w:color w:val="ED0000"/>
          <w:spacing w:val="-1"/>
        </w:rPr>
        <w:t xml:space="preserve"> </w:t>
      </w:r>
      <w:r w:rsidRPr="00C86317">
        <w:rPr>
          <w:strike/>
          <w:color w:val="ED0000"/>
        </w:rPr>
        <w:t>under</w:t>
      </w:r>
      <w:r w:rsidRPr="00C86317">
        <w:rPr>
          <w:strike/>
          <w:color w:val="ED0000"/>
          <w:spacing w:val="-1"/>
        </w:rPr>
        <w:t xml:space="preserve"> </w:t>
      </w:r>
      <w:r w:rsidRPr="00C86317">
        <w:rPr>
          <w:strike/>
          <w:color w:val="ED0000"/>
        </w:rPr>
        <w:t>the</w:t>
      </w:r>
      <w:r w:rsidRPr="00C86317">
        <w:rPr>
          <w:strike/>
          <w:color w:val="ED0000"/>
          <w:spacing w:val="-1"/>
        </w:rPr>
        <w:t xml:space="preserve"> </w:t>
      </w:r>
      <w:r w:rsidRPr="00C86317">
        <w:rPr>
          <w:strike/>
          <w:color w:val="ED0000"/>
        </w:rPr>
        <w:t>On-Campus</w:t>
      </w:r>
      <w:r w:rsidRPr="00C86317">
        <w:rPr>
          <w:strike/>
          <w:color w:val="ED0000"/>
          <w:spacing w:val="-1"/>
        </w:rPr>
        <w:t xml:space="preserve"> </w:t>
      </w:r>
      <w:r w:rsidRPr="00C86317">
        <w:rPr>
          <w:strike/>
          <w:color w:val="ED0000"/>
        </w:rPr>
        <w:t>Event</w:t>
      </w:r>
      <w:r w:rsidRPr="00C86317">
        <w:rPr>
          <w:strike/>
          <w:color w:val="ED0000"/>
          <w:spacing w:val="-4"/>
        </w:rPr>
        <w:t xml:space="preserve"> </w:t>
      </w:r>
      <w:r w:rsidRPr="00C86317">
        <w:rPr>
          <w:strike/>
          <w:color w:val="ED0000"/>
        </w:rPr>
        <w:t>Tier</w:t>
      </w:r>
      <w:r w:rsidRPr="00C86317">
        <w:rPr>
          <w:strike/>
          <w:color w:val="ED0000"/>
          <w:spacing w:val="-1"/>
        </w:rPr>
        <w:t xml:space="preserve"> </w:t>
      </w:r>
      <w:proofErr w:type="gramStart"/>
      <w:r w:rsidRPr="00C86317">
        <w:rPr>
          <w:strike/>
          <w:color w:val="ED0000"/>
        </w:rPr>
        <w:t>during</w:t>
      </w:r>
      <w:r w:rsidRPr="00C86317">
        <w:rPr>
          <w:strike/>
          <w:color w:val="ED0000"/>
          <w:spacing w:val="-1"/>
        </w:rPr>
        <w:t xml:space="preserve"> </w:t>
      </w:r>
      <w:r w:rsidRPr="00C86317">
        <w:rPr>
          <w:strike/>
          <w:color w:val="ED0000"/>
        </w:rPr>
        <w:t>the</w:t>
      </w:r>
      <w:r w:rsidRPr="00C86317">
        <w:rPr>
          <w:strike/>
          <w:color w:val="ED0000"/>
          <w:spacing w:val="-1"/>
        </w:rPr>
        <w:t xml:space="preserve"> </w:t>
      </w:r>
      <w:r w:rsidRPr="00C86317">
        <w:rPr>
          <w:strike/>
          <w:color w:val="ED0000"/>
        </w:rPr>
        <w:t>course</w:t>
      </w:r>
      <w:r w:rsidRPr="00C86317">
        <w:rPr>
          <w:strike/>
          <w:color w:val="ED0000"/>
          <w:spacing w:val="-1"/>
        </w:rPr>
        <w:t xml:space="preserve"> </w:t>
      </w:r>
      <w:r w:rsidRPr="00C86317">
        <w:rPr>
          <w:strike/>
          <w:color w:val="ED0000"/>
        </w:rPr>
        <w:t>of</w:t>
      </w:r>
      <w:proofErr w:type="gramEnd"/>
      <w:r w:rsidRPr="00C86317">
        <w:rPr>
          <w:strike/>
          <w:color w:val="ED0000"/>
          <w:spacing w:val="-1"/>
        </w:rPr>
        <w:t xml:space="preserve"> </w:t>
      </w:r>
      <w:r w:rsidRPr="00C86317">
        <w:rPr>
          <w:strike/>
          <w:color w:val="ED0000"/>
        </w:rPr>
        <w:t>a</w:t>
      </w:r>
      <w:r w:rsidRPr="00C86317">
        <w:rPr>
          <w:strike/>
          <w:color w:val="ED0000"/>
          <w:spacing w:val="-1"/>
        </w:rPr>
        <w:t xml:space="preserve"> </w:t>
      </w:r>
      <w:r w:rsidRPr="00C86317">
        <w:rPr>
          <w:strike/>
          <w:color w:val="ED0000"/>
        </w:rPr>
        <w:t>full</w:t>
      </w:r>
      <w:r w:rsidRPr="00C86317">
        <w:rPr>
          <w:strike/>
          <w:color w:val="ED0000"/>
          <w:spacing w:val="-1"/>
        </w:rPr>
        <w:t xml:space="preserve"> </w:t>
      </w:r>
      <w:r w:rsidRPr="00C86317">
        <w:rPr>
          <w:strike/>
          <w:color w:val="ED0000"/>
        </w:rPr>
        <w:t>fiscal</w:t>
      </w:r>
      <w:r w:rsidRPr="00C86317">
        <w:rPr>
          <w:color w:val="ED0000"/>
        </w:rPr>
        <w:t xml:space="preserve"> </w:t>
      </w:r>
      <w:r w:rsidRPr="00C86317">
        <w:rPr>
          <w:strike/>
          <w:color w:val="ED0000"/>
        </w:rPr>
        <w:t>year. This tier should be funded at 50%.</w:t>
      </w:r>
    </w:p>
    <w:p w14:paraId="325E0FB2" w14:textId="77777777" w:rsidR="009B3CBD" w:rsidRDefault="009B3CBD">
      <w:pPr>
        <w:pStyle w:val="BodyText"/>
        <w:spacing w:before="57"/>
        <w:rPr>
          <w:sz w:val="22"/>
        </w:rPr>
      </w:pPr>
    </w:p>
    <w:p w14:paraId="5D8CF0F6" w14:textId="77777777" w:rsidR="009B3CBD" w:rsidRDefault="00000000">
      <w:pPr>
        <w:tabs>
          <w:tab w:val="left" w:pos="3344"/>
        </w:tabs>
        <w:spacing w:before="1"/>
        <w:ind w:left="2067"/>
        <w:rPr>
          <w:b/>
        </w:rPr>
      </w:pPr>
      <w:r>
        <w:rPr>
          <w:noProof/>
        </w:rPr>
        <mc:AlternateContent>
          <mc:Choice Requires="wps">
            <w:drawing>
              <wp:anchor distT="0" distB="0" distL="0" distR="0" simplePos="0" relativeHeight="486425088" behindDoc="1" locked="0" layoutInCell="1" allowOverlap="1" wp14:anchorId="1C90D651" wp14:editId="1A8DC5E6">
                <wp:simplePos x="0" y="0"/>
                <wp:positionH relativeFrom="page">
                  <wp:posOffset>2295024</wp:posOffset>
                </wp:positionH>
                <wp:positionV relativeFrom="paragraph">
                  <wp:posOffset>94474</wp:posOffset>
                </wp:positionV>
                <wp:extent cx="104139" cy="6350"/>
                <wp:effectExtent l="0" t="0" r="0" b="0"/>
                <wp:wrapNone/>
                <wp:docPr id="69" name="Graphic 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4139" cy="6350"/>
                        </a:xfrm>
                        <a:custGeom>
                          <a:avLst/>
                          <a:gdLst/>
                          <a:ahLst/>
                          <a:cxnLst/>
                          <a:rect l="l" t="t" r="r" b="b"/>
                          <a:pathLst>
                            <a:path w="104139" h="6350">
                              <a:moveTo>
                                <a:pt x="103631" y="0"/>
                              </a:moveTo>
                              <a:lnTo>
                                <a:pt x="0" y="0"/>
                              </a:lnTo>
                              <a:lnTo>
                                <a:pt x="0" y="6095"/>
                              </a:lnTo>
                              <a:lnTo>
                                <a:pt x="103631" y="6095"/>
                              </a:lnTo>
                              <a:lnTo>
                                <a:pt x="103631" y="0"/>
                              </a:lnTo>
                              <a:close/>
                            </a:path>
                          </a:pathLst>
                        </a:custGeom>
                        <a:solidFill>
                          <a:srgbClr val="FF0000"/>
                        </a:solidFill>
                      </wps:spPr>
                      <wps:bodyPr wrap="square" lIns="0" tIns="0" rIns="0" bIns="0" rtlCol="0">
                        <a:prstTxWarp prst="textNoShape">
                          <a:avLst/>
                        </a:prstTxWarp>
                        <a:noAutofit/>
                      </wps:bodyPr>
                    </wps:wsp>
                  </a:graphicData>
                </a:graphic>
              </wp:anchor>
            </w:drawing>
          </mc:Choice>
          <mc:Fallback>
            <w:pict>
              <v:shape w14:anchorId="1C363C70" id="Graphic 69" o:spid="_x0000_s1026" alt="&quot;&quot;" style="position:absolute;margin-left:180.7pt;margin-top:7.45pt;width:8.2pt;height:.5pt;z-index:-16891392;visibility:visible;mso-wrap-style:square;mso-wrap-distance-left:0;mso-wrap-distance-top:0;mso-wrap-distance-right:0;mso-wrap-distance-bottom:0;mso-position-horizontal:absolute;mso-position-horizontal-relative:page;mso-position-vertical:absolute;mso-position-vertical-relative:text;v-text-anchor:top" coordsize="104139,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" path="m103631,l,,,6095r103631,l103631,xe" fillcolor="red" stroked="f">
                <v:path arrowok="t"/>
                <w10:wrap anchorx="page"/>
              </v:shape>
            </w:pict>
          </mc:Fallback>
        </mc:AlternateContent>
      </w:r>
      <w:r>
        <w:rPr>
          <w:b/>
          <w:i/>
          <w:color w:val="2B74B4"/>
        </w:rPr>
        <w:t>Section</w:t>
      </w:r>
      <w:r>
        <w:rPr>
          <w:b/>
          <w:i/>
          <w:color w:val="2B74B4"/>
          <w:spacing w:val="-7"/>
        </w:rPr>
        <w:t xml:space="preserve"> </w:t>
      </w:r>
      <w:r w:rsidRPr="0062013D">
        <w:rPr>
          <w:b/>
          <w:i/>
          <w:color w:val="ED0000"/>
          <w:spacing w:val="-4"/>
        </w:rPr>
        <w:t>4.</w:t>
      </w:r>
      <w:r>
        <w:rPr>
          <w:b/>
          <w:i/>
          <w:color w:val="2B74B4"/>
          <w:spacing w:val="-4"/>
          <w:highlight w:val="yellow"/>
        </w:rPr>
        <w:t>3.</w:t>
      </w:r>
      <w:r>
        <w:rPr>
          <w:b/>
          <w:i/>
          <w:color w:val="2B74B4"/>
        </w:rPr>
        <w:tab/>
      </w:r>
      <w:r>
        <w:rPr>
          <w:b/>
          <w:color w:val="2B74B4"/>
          <w:spacing w:val="-4"/>
        </w:rPr>
        <w:t>Travel Tier</w:t>
      </w:r>
    </w:p>
    <w:p w14:paraId="0304EA48" w14:textId="77777777" w:rsidR="009B3CBD" w:rsidRDefault="00000000">
      <w:pPr>
        <w:pStyle w:val="BodyText"/>
        <w:spacing w:before="242" w:line="247" w:lineRule="auto"/>
        <w:ind w:left="2101" w:right="566" w:hanging="10"/>
      </w:pPr>
      <w:r>
        <w:t xml:space="preserve">No </w:t>
      </w:r>
      <w:r w:rsidRPr="00C86317">
        <w:rPr>
          <w:strike/>
          <w:color w:val="ED0000"/>
        </w:rPr>
        <w:t>general or non-competitive sports</w:t>
      </w:r>
      <w:r w:rsidRPr="00C86317">
        <w:rPr>
          <w:color w:val="ED0000"/>
        </w:rPr>
        <w:t xml:space="preserve"> </w:t>
      </w:r>
      <w:r>
        <w:t>club or organization shall be allocated more</w:t>
      </w:r>
      <w:r>
        <w:rPr>
          <w:spacing w:val="-6"/>
        </w:rPr>
        <w:t xml:space="preserve"> </w:t>
      </w:r>
      <w:r>
        <w:t>than</w:t>
      </w:r>
      <w:r>
        <w:rPr>
          <w:spacing w:val="-5"/>
        </w:rPr>
        <w:t xml:space="preserve"> </w:t>
      </w:r>
      <w:r>
        <w:t>five</w:t>
      </w:r>
      <w:r>
        <w:rPr>
          <w:spacing w:val="-6"/>
        </w:rPr>
        <w:t xml:space="preserve"> </w:t>
      </w:r>
      <w:r>
        <w:t>thousand</w:t>
      </w:r>
      <w:r>
        <w:rPr>
          <w:spacing w:val="-5"/>
        </w:rPr>
        <w:t xml:space="preserve"> </w:t>
      </w:r>
      <w:r>
        <w:t>(5000)</w:t>
      </w:r>
      <w:r>
        <w:rPr>
          <w:spacing w:val="-5"/>
        </w:rPr>
        <w:t xml:space="preserve"> </w:t>
      </w:r>
      <w:r>
        <w:t>dollars</w:t>
      </w:r>
      <w:r>
        <w:rPr>
          <w:spacing w:val="-5"/>
        </w:rPr>
        <w:t xml:space="preserve"> </w:t>
      </w:r>
      <w:r>
        <w:t>under</w:t>
      </w:r>
      <w:r>
        <w:rPr>
          <w:spacing w:val="-5"/>
        </w:rPr>
        <w:t xml:space="preserve"> </w:t>
      </w:r>
      <w:r>
        <w:t>the</w:t>
      </w:r>
      <w:r>
        <w:rPr>
          <w:spacing w:val="-9"/>
        </w:rPr>
        <w:t xml:space="preserve"> </w:t>
      </w:r>
      <w:r>
        <w:t>Travel</w:t>
      </w:r>
      <w:r>
        <w:rPr>
          <w:spacing w:val="-9"/>
        </w:rPr>
        <w:t xml:space="preserve"> </w:t>
      </w:r>
      <w:r>
        <w:t>Tier</w:t>
      </w:r>
      <w:r>
        <w:rPr>
          <w:spacing w:val="-5"/>
        </w:rPr>
        <w:t xml:space="preserve"> </w:t>
      </w:r>
      <w:proofErr w:type="gramStart"/>
      <w:r>
        <w:t>during</w:t>
      </w:r>
      <w:r>
        <w:rPr>
          <w:spacing w:val="-5"/>
        </w:rPr>
        <w:t xml:space="preserve"> </w:t>
      </w:r>
      <w:r>
        <w:t>the</w:t>
      </w:r>
      <w:r>
        <w:rPr>
          <w:spacing w:val="-6"/>
        </w:rPr>
        <w:t xml:space="preserve"> </w:t>
      </w:r>
      <w:r>
        <w:t>course of</w:t>
      </w:r>
      <w:proofErr w:type="gramEnd"/>
      <w:r>
        <w:t xml:space="preserve"> a full fiscal year. This tier should be funded at 50%. </w:t>
      </w:r>
      <w:r w:rsidRPr="00C86317">
        <w:rPr>
          <w:strike/>
          <w:color w:val="ED0000"/>
        </w:rPr>
        <w:t xml:space="preserve">Under this </w:t>
      </w:r>
      <w:proofErr w:type="gramStart"/>
      <w:r w:rsidRPr="00C86317">
        <w:rPr>
          <w:strike/>
          <w:color w:val="ED0000"/>
        </w:rPr>
        <w:t>tier</w:t>
      </w:r>
      <w:proofErr w:type="gramEnd"/>
      <w:r w:rsidRPr="00C86317">
        <w:rPr>
          <w:strike/>
          <w:color w:val="ED0000"/>
        </w:rPr>
        <w:t>,</w:t>
      </w:r>
      <w:r w:rsidRPr="00C86317">
        <w:rPr>
          <w:color w:val="ED0000"/>
        </w:rPr>
        <w:t xml:space="preserve"> </w:t>
      </w:r>
      <w:r w:rsidRPr="00C86317">
        <w:rPr>
          <w:strike/>
          <w:color w:val="ED0000"/>
        </w:rPr>
        <w:t>competitive sports clubs or organizations should be funded at 100%</w:t>
      </w:r>
    </w:p>
    <w:p w14:paraId="6E9C889F" w14:textId="77777777" w:rsidR="009B3CBD" w:rsidRDefault="009B3CBD">
      <w:pPr>
        <w:pStyle w:val="BodyText"/>
        <w:spacing w:before="145"/>
        <w:rPr>
          <w:sz w:val="22"/>
        </w:rPr>
      </w:pPr>
    </w:p>
    <w:p w14:paraId="06322C03" w14:textId="77777777" w:rsidR="009B3CBD" w:rsidRDefault="00000000">
      <w:pPr>
        <w:ind w:left="2108"/>
        <w:jc w:val="both"/>
        <w:rPr>
          <w:b/>
        </w:rPr>
      </w:pPr>
      <w:r w:rsidRPr="00C86317">
        <w:rPr>
          <w:b/>
          <w:i/>
          <w:strike/>
          <w:color w:val="ED0000"/>
        </w:rPr>
        <w:t>Section</w:t>
      </w:r>
      <w:r w:rsidRPr="00C86317">
        <w:rPr>
          <w:b/>
          <w:i/>
          <w:strike/>
          <w:color w:val="ED0000"/>
          <w:spacing w:val="-4"/>
        </w:rPr>
        <w:t xml:space="preserve"> </w:t>
      </w:r>
      <w:r w:rsidRPr="00C86317">
        <w:rPr>
          <w:b/>
          <w:i/>
          <w:strike/>
          <w:color w:val="ED0000"/>
        </w:rPr>
        <w:t>5</w:t>
      </w:r>
      <w:r w:rsidRPr="00C86317">
        <w:rPr>
          <w:b/>
          <w:strike/>
          <w:color w:val="ED0000"/>
        </w:rPr>
        <w:t>.</w:t>
      </w:r>
      <w:r w:rsidRPr="00C86317">
        <w:rPr>
          <w:b/>
          <w:strike/>
          <w:color w:val="ED0000"/>
          <w:spacing w:val="74"/>
          <w:w w:val="150"/>
        </w:rPr>
        <w:t xml:space="preserve">   </w:t>
      </w:r>
      <w:r w:rsidRPr="00C86317">
        <w:rPr>
          <w:b/>
          <w:strike/>
          <w:color w:val="ED0000"/>
        </w:rPr>
        <w:t>Community</w:t>
      </w:r>
      <w:r w:rsidRPr="00C86317">
        <w:rPr>
          <w:b/>
          <w:strike/>
          <w:color w:val="ED0000"/>
          <w:spacing w:val="-2"/>
        </w:rPr>
        <w:t xml:space="preserve"> </w:t>
      </w:r>
      <w:r w:rsidRPr="00C86317">
        <w:rPr>
          <w:b/>
          <w:strike/>
          <w:color w:val="ED0000"/>
        </w:rPr>
        <w:t>Service</w:t>
      </w:r>
      <w:r w:rsidRPr="00C86317">
        <w:rPr>
          <w:b/>
          <w:strike/>
          <w:color w:val="ED0000"/>
          <w:spacing w:val="-3"/>
        </w:rPr>
        <w:t xml:space="preserve"> </w:t>
      </w:r>
      <w:r w:rsidRPr="00C86317">
        <w:rPr>
          <w:b/>
          <w:strike/>
          <w:color w:val="ED0000"/>
        </w:rPr>
        <w:t>and</w:t>
      </w:r>
      <w:r w:rsidRPr="00C86317">
        <w:rPr>
          <w:b/>
          <w:strike/>
          <w:color w:val="ED0000"/>
          <w:spacing w:val="-4"/>
        </w:rPr>
        <w:t xml:space="preserve"> </w:t>
      </w:r>
      <w:r w:rsidRPr="00C86317">
        <w:rPr>
          <w:b/>
          <w:strike/>
          <w:color w:val="ED0000"/>
        </w:rPr>
        <w:t>Social</w:t>
      </w:r>
      <w:r w:rsidRPr="00C86317">
        <w:rPr>
          <w:b/>
          <w:strike/>
          <w:color w:val="ED0000"/>
          <w:spacing w:val="-3"/>
        </w:rPr>
        <w:t xml:space="preserve"> </w:t>
      </w:r>
      <w:r w:rsidRPr="00C86317">
        <w:rPr>
          <w:b/>
          <w:strike/>
          <w:color w:val="ED0000"/>
        </w:rPr>
        <w:t>Justice</w:t>
      </w:r>
      <w:r w:rsidRPr="00C86317">
        <w:rPr>
          <w:b/>
          <w:strike/>
          <w:color w:val="ED0000"/>
          <w:spacing w:val="-4"/>
        </w:rPr>
        <w:t xml:space="preserve"> </w:t>
      </w:r>
      <w:r w:rsidRPr="00C86317">
        <w:rPr>
          <w:b/>
          <w:strike/>
          <w:color w:val="ED0000"/>
        </w:rPr>
        <w:t>Funding</w:t>
      </w:r>
      <w:r w:rsidRPr="00C86317">
        <w:rPr>
          <w:b/>
          <w:strike/>
          <w:color w:val="ED0000"/>
          <w:spacing w:val="-3"/>
        </w:rPr>
        <w:t xml:space="preserve"> </w:t>
      </w:r>
      <w:r w:rsidRPr="00C86317">
        <w:rPr>
          <w:b/>
          <w:strike/>
          <w:color w:val="ED0000"/>
          <w:spacing w:val="-5"/>
        </w:rPr>
        <w:t>Cap</w:t>
      </w:r>
    </w:p>
    <w:p w14:paraId="4DCF1707" w14:textId="77777777" w:rsidR="009B3CBD" w:rsidRDefault="00000000">
      <w:pPr>
        <w:pStyle w:val="BodyText"/>
        <w:spacing w:before="134" w:line="237" w:lineRule="auto"/>
        <w:ind w:left="2096" w:right="567" w:hanging="20"/>
        <w:jc w:val="both"/>
      </w:pPr>
      <w:r w:rsidRPr="00C86317">
        <w:rPr>
          <w:strike/>
          <w:color w:val="ED0000"/>
        </w:rPr>
        <w:t>No</w:t>
      </w:r>
      <w:r w:rsidRPr="00C86317">
        <w:rPr>
          <w:strike/>
          <w:color w:val="ED0000"/>
          <w:spacing w:val="-2"/>
        </w:rPr>
        <w:t xml:space="preserve"> </w:t>
      </w:r>
      <w:r w:rsidRPr="00C86317">
        <w:rPr>
          <w:strike/>
          <w:color w:val="ED0000"/>
        </w:rPr>
        <w:t>club</w:t>
      </w:r>
      <w:r w:rsidRPr="00C86317">
        <w:rPr>
          <w:strike/>
          <w:color w:val="ED0000"/>
          <w:spacing w:val="-2"/>
        </w:rPr>
        <w:t xml:space="preserve"> </w:t>
      </w:r>
      <w:r w:rsidRPr="00C86317">
        <w:rPr>
          <w:strike/>
          <w:color w:val="ED0000"/>
        </w:rPr>
        <w:t>or</w:t>
      </w:r>
      <w:r w:rsidRPr="00C86317">
        <w:rPr>
          <w:strike/>
          <w:color w:val="ED0000"/>
          <w:spacing w:val="-2"/>
        </w:rPr>
        <w:t xml:space="preserve"> </w:t>
      </w:r>
      <w:r w:rsidRPr="00C86317">
        <w:rPr>
          <w:strike/>
          <w:color w:val="ED0000"/>
        </w:rPr>
        <w:t>organization</w:t>
      </w:r>
      <w:r w:rsidRPr="00C86317">
        <w:rPr>
          <w:strike/>
          <w:color w:val="ED0000"/>
          <w:spacing w:val="-2"/>
        </w:rPr>
        <w:t xml:space="preserve"> </w:t>
      </w:r>
      <w:r w:rsidRPr="00C86317">
        <w:rPr>
          <w:strike/>
          <w:color w:val="ED0000"/>
        </w:rPr>
        <w:t>shall</w:t>
      </w:r>
      <w:r w:rsidRPr="00C86317">
        <w:rPr>
          <w:strike/>
          <w:color w:val="ED0000"/>
          <w:spacing w:val="-2"/>
        </w:rPr>
        <w:t xml:space="preserve"> </w:t>
      </w:r>
      <w:r w:rsidRPr="00C86317">
        <w:rPr>
          <w:strike/>
          <w:color w:val="ED0000"/>
        </w:rPr>
        <w:t>be</w:t>
      </w:r>
      <w:r w:rsidRPr="00C86317">
        <w:rPr>
          <w:strike/>
          <w:color w:val="ED0000"/>
          <w:spacing w:val="-2"/>
        </w:rPr>
        <w:t xml:space="preserve"> </w:t>
      </w:r>
      <w:r w:rsidRPr="00C86317">
        <w:rPr>
          <w:strike/>
          <w:color w:val="ED0000"/>
        </w:rPr>
        <w:t>allocated</w:t>
      </w:r>
      <w:r w:rsidRPr="00C86317">
        <w:rPr>
          <w:strike/>
          <w:color w:val="ED0000"/>
          <w:spacing w:val="-2"/>
        </w:rPr>
        <w:t xml:space="preserve"> </w:t>
      </w:r>
      <w:r w:rsidRPr="00C86317">
        <w:rPr>
          <w:strike/>
          <w:color w:val="ED0000"/>
        </w:rPr>
        <w:t>more</w:t>
      </w:r>
      <w:r w:rsidRPr="00C86317">
        <w:rPr>
          <w:strike/>
          <w:color w:val="ED0000"/>
          <w:spacing w:val="-2"/>
        </w:rPr>
        <w:t xml:space="preserve"> </w:t>
      </w:r>
      <w:r w:rsidRPr="00C86317">
        <w:rPr>
          <w:strike/>
          <w:color w:val="ED0000"/>
        </w:rPr>
        <w:t>than</w:t>
      </w:r>
      <w:r w:rsidRPr="00C86317">
        <w:rPr>
          <w:strike/>
          <w:color w:val="ED0000"/>
          <w:spacing w:val="-2"/>
        </w:rPr>
        <w:t xml:space="preserve"> </w:t>
      </w:r>
      <w:r w:rsidRPr="00C86317">
        <w:rPr>
          <w:strike/>
          <w:color w:val="ED0000"/>
        </w:rPr>
        <w:t>five</w:t>
      </w:r>
      <w:r w:rsidRPr="00C86317">
        <w:rPr>
          <w:strike/>
          <w:color w:val="ED0000"/>
          <w:spacing w:val="-2"/>
        </w:rPr>
        <w:t xml:space="preserve"> </w:t>
      </w:r>
      <w:r w:rsidRPr="00C86317">
        <w:rPr>
          <w:strike/>
          <w:color w:val="ED0000"/>
        </w:rPr>
        <w:t>hundred</w:t>
      </w:r>
      <w:r w:rsidRPr="00C86317">
        <w:rPr>
          <w:strike/>
          <w:color w:val="ED0000"/>
          <w:spacing w:val="-2"/>
        </w:rPr>
        <w:t xml:space="preserve"> </w:t>
      </w:r>
      <w:r w:rsidRPr="00C86317">
        <w:rPr>
          <w:strike/>
          <w:color w:val="ED0000"/>
        </w:rPr>
        <w:t>(500)</w:t>
      </w:r>
      <w:r w:rsidRPr="00C86317">
        <w:rPr>
          <w:strike/>
          <w:color w:val="ED0000"/>
          <w:spacing w:val="-2"/>
        </w:rPr>
        <w:t xml:space="preserve"> </w:t>
      </w:r>
      <w:r w:rsidRPr="00C86317">
        <w:rPr>
          <w:strike/>
          <w:color w:val="ED0000"/>
        </w:rPr>
        <w:t>dollars</w:t>
      </w:r>
      <w:r w:rsidRPr="00C86317">
        <w:rPr>
          <w:color w:val="ED0000"/>
        </w:rPr>
        <w:t xml:space="preserve"> </w:t>
      </w:r>
      <w:r w:rsidRPr="00C86317">
        <w:rPr>
          <w:strike/>
          <w:color w:val="ED0000"/>
        </w:rPr>
        <w:t>under</w:t>
      </w:r>
      <w:r w:rsidRPr="00C86317">
        <w:rPr>
          <w:strike/>
          <w:color w:val="ED0000"/>
          <w:spacing w:val="-7"/>
        </w:rPr>
        <w:t xml:space="preserve"> </w:t>
      </w:r>
      <w:r w:rsidRPr="00C86317">
        <w:rPr>
          <w:strike/>
          <w:color w:val="ED0000"/>
        </w:rPr>
        <w:t>the</w:t>
      </w:r>
      <w:r w:rsidRPr="00C86317">
        <w:rPr>
          <w:strike/>
          <w:color w:val="ED0000"/>
          <w:spacing w:val="-7"/>
        </w:rPr>
        <w:t xml:space="preserve"> </w:t>
      </w:r>
      <w:r w:rsidRPr="00C86317">
        <w:rPr>
          <w:strike/>
          <w:color w:val="ED0000"/>
        </w:rPr>
        <w:t>Community</w:t>
      </w:r>
      <w:r w:rsidRPr="00C86317">
        <w:rPr>
          <w:strike/>
          <w:color w:val="ED0000"/>
          <w:spacing w:val="-7"/>
        </w:rPr>
        <w:t xml:space="preserve"> </w:t>
      </w:r>
      <w:r w:rsidRPr="00C86317">
        <w:rPr>
          <w:strike/>
          <w:color w:val="ED0000"/>
        </w:rPr>
        <w:t>Service</w:t>
      </w:r>
      <w:r w:rsidRPr="00C86317">
        <w:rPr>
          <w:strike/>
          <w:color w:val="ED0000"/>
          <w:spacing w:val="-7"/>
        </w:rPr>
        <w:t xml:space="preserve"> </w:t>
      </w:r>
      <w:r w:rsidRPr="00C86317">
        <w:rPr>
          <w:strike/>
          <w:color w:val="ED0000"/>
        </w:rPr>
        <w:t>and</w:t>
      </w:r>
      <w:r w:rsidRPr="00C86317">
        <w:rPr>
          <w:strike/>
          <w:color w:val="ED0000"/>
          <w:spacing w:val="-7"/>
        </w:rPr>
        <w:t xml:space="preserve"> </w:t>
      </w:r>
      <w:r w:rsidRPr="00C86317">
        <w:rPr>
          <w:strike/>
          <w:color w:val="ED0000"/>
        </w:rPr>
        <w:t>Social</w:t>
      </w:r>
      <w:r w:rsidRPr="00C86317">
        <w:rPr>
          <w:strike/>
          <w:color w:val="ED0000"/>
          <w:spacing w:val="-7"/>
        </w:rPr>
        <w:t xml:space="preserve"> </w:t>
      </w:r>
      <w:r w:rsidRPr="00C86317">
        <w:rPr>
          <w:strike/>
          <w:color w:val="ED0000"/>
        </w:rPr>
        <w:t>Justice</w:t>
      </w:r>
      <w:r w:rsidRPr="00C86317">
        <w:rPr>
          <w:strike/>
          <w:color w:val="ED0000"/>
          <w:spacing w:val="-11"/>
        </w:rPr>
        <w:t xml:space="preserve"> </w:t>
      </w:r>
      <w:r w:rsidRPr="00C86317">
        <w:rPr>
          <w:strike/>
          <w:color w:val="ED0000"/>
        </w:rPr>
        <w:t>Tier</w:t>
      </w:r>
      <w:r w:rsidRPr="00C86317">
        <w:rPr>
          <w:strike/>
          <w:color w:val="ED0000"/>
          <w:spacing w:val="-7"/>
        </w:rPr>
        <w:t xml:space="preserve"> </w:t>
      </w:r>
      <w:proofErr w:type="gramStart"/>
      <w:r w:rsidRPr="00C86317">
        <w:rPr>
          <w:strike/>
          <w:color w:val="ED0000"/>
        </w:rPr>
        <w:t>during</w:t>
      </w:r>
      <w:r w:rsidRPr="00C86317">
        <w:rPr>
          <w:strike/>
          <w:color w:val="ED0000"/>
          <w:spacing w:val="-7"/>
        </w:rPr>
        <w:t xml:space="preserve"> </w:t>
      </w:r>
      <w:r w:rsidRPr="00C86317">
        <w:rPr>
          <w:strike/>
          <w:color w:val="ED0000"/>
        </w:rPr>
        <w:t>the</w:t>
      </w:r>
      <w:r w:rsidRPr="00C86317">
        <w:rPr>
          <w:strike/>
          <w:color w:val="ED0000"/>
          <w:spacing w:val="-7"/>
        </w:rPr>
        <w:t xml:space="preserve"> </w:t>
      </w:r>
      <w:r w:rsidRPr="00C86317">
        <w:rPr>
          <w:strike/>
          <w:color w:val="ED0000"/>
        </w:rPr>
        <w:t>course</w:t>
      </w:r>
      <w:r w:rsidRPr="00C86317">
        <w:rPr>
          <w:strike/>
          <w:color w:val="ED0000"/>
          <w:spacing w:val="-7"/>
        </w:rPr>
        <w:t xml:space="preserve"> </w:t>
      </w:r>
      <w:r w:rsidRPr="00C86317">
        <w:rPr>
          <w:strike/>
          <w:color w:val="ED0000"/>
        </w:rPr>
        <w:t>of</w:t>
      </w:r>
      <w:proofErr w:type="gramEnd"/>
      <w:r w:rsidRPr="00C86317">
        <w:rPr>
          <w:strike/>
          <w:color w:val="ED0000"/>
          <w:spacing w:val="-7"/>
        </w:rPr>
        <w:t xml:space="preserve"> </w:t>
      </w:r>
      <w:r w:rsidRPr="00C86317">
        <w:rPr>
          <w:strike/>
          <w:color w:val="ED0000"/>
        </w:rPr>
        <w:t>a</w:t>
      </w:r>
      <w:r w:rsidRPr="00C86317">
        <w:rPr>
          <w:strike/>
          <w:color w:val="ED0000"/>
          <w:spacing w:val="-7"/>
        </w:rPr>
        <w:t xml:space="preserve"> </w:t>
      </w:r>
      <w:r w:rsidRPr="00C86317">
        <w:rPr>
          <w:strike/>
          <w:color w:val="ED0000"/>
        </w:rPr>
        <w:t>full</w:t>
      </w:r>
      <w:r w:rsidRPr="00C86317">
        <w:rPr>
          <w:color w:val="ED0000"/>
        </w:rPr>
        <w:t xml:space="preserve"> </w:t>
      </w:r>
      <w:r w:rsidRPr="00C86317">
        <w:rPr>
          <w:strike/>
          <w:color w:val="ED0000"/>
        </w:rPr>
        <w:t xml:space="preserve">fiscal year. This tier </w:t>
      </w:r>
      <w:proofErr w:type="gramStart"/>
      <w:r w:rsidRPr="00C86317">
        <w:rPr>
          <w:strike/>
          <w:color w:val="ED0000"/>
        </w:rPr>
        <w:t>shall</w:t>
      </w:r>
      <w:proofErr w:type="gramEnd"/>
      <w:r w:rsidRPr="00C86317">
        <w:rPr>
          <w:strike/>
          <w:color w:val="ED0000"/>
        </w:rPr>
        <w:t xml:space="preserve"> be funded at 100%.</w:t>
      </w:r>
    </w:p>
    <w:p w14:paraId="1CB33A44" w14:textId="77777777" w:rsidR="009B3CBD" w:rsidRDefault="009B3CBD">
      <w:pPr>
        <w:spacing w:line="237" w:lineRule="auto"/>
        <w:jc w:val="both"/>
        <w:sectPr w:rsidR="009B3CBD">
          <w:headerReference w:type="default" r:id="rId55"/>
          <w:footerReference w:type="default" r:id="rId56"/>
          <w:pgSz w:w="12240" w:h="15840"/>
          <w:pgMar w:top="1300" w:right="1140" w:bottom="1240" w:left="820" w:header="0" w:footer="1059" w:gutter="0"/>
          <w:cols w:space="720"/>
        </w:sectPr>
      </w:pPr>
    </w:p>
    <w:p w14:paraId="22CF0A90" w14:textId="77777777" w:rsidR="009B3CBD" w:rsidRDefault="00000000">
      <w:pPr>
        <w:tabs>
          <w:tab w:val="left" w:pos="3447"/>
        </w:tabs>
        <w:spacing w:before="69"/>
        <w:ind w:left="2062"/>
        <w:rPr>
          <w:b/>
        </w:rPr>
      </w:pPr>
      <w:r>
        <w:rPr>
          <w:b/>
          <w:i/>
          <w:color w:val="00518A"/>
        </w:rPr>
        <w:lastRenderedPageBreak/>
        <w:t>Section</w:t>
      </w:r>
      <w:r>
        <w:rPr>
          <w:b/>
          <w:i/>
          <w:color w:val="00518A"/>
          <w:spacing w:val="-7"/>
        </w:rPr>
        <w:t xml:space="preserve"> </w:t>
      </w:r>
      <w:r>
        <w:rPr>
          <w:b/>
          <w:i/>
          <w:color w:val="00518A"/>
          <w:spacing w:val="-5"/>
        </w:rPr>
        <w:t>6.</w:t>
      </w:r>
      <w:r>
        <w:rPr>
          <w:b/>
          <w:i/>
          <w:color w:val="00518A"/>
        </w:rPr>
        <w:tab/>
      </w:r>
      <w:r>
        <w:rPr>
          <w:b/>
          <w:color w:val="00518A"/>
        </w:rPr>
        <w:t>Non-Perishable</w:t>
      </w:r>
      <w:r>
        <w:rPr>
          <w:b/>
          <w:color w:val="00518A"/>
          <w:spacing w:val="-10"/>
        </w:rPr>
        <w:t xml:space="preserve"> </w:t>
      </w:r>
      <w:r>
        <w:rPr>
          <w:b/>
          <w:color w:val="00518A"/>
        </w:rPr>
        <w:t>Items</w:t>
      </w:r>
      <w:r>
        <w:rPr>
          <w:b/>
          <w:color w:val="00518A"/>
          <w:spacing w:val="-7"/>
        </w:rPr>
        <w:t xml:space="preserve"> </w:t>
      </w:r>
      <w:r>
        <w:rPr>
          <w:b/>
          <w:color w:val="00518A"/>
        </w:rPr>
        <w:t>or</w:t>
      </w:r>
      <w:r>
        <w:rPr>
          <w:b/>
          <w:color w:val="00518A"/>
          <w:spacing w:val="-10"/>
        </w:rPr>
        <w:t xml:space="preserve"> </w:t>
      </w:r>
      <w:r>
        <w:rPr>
          <w:b/>
          <w:color w:val="00518A"/>
          <w:spacing w:val="-2"/>
        </w:rPr>
        <w:t>Goods</w:t>
      </w:r>
    </w:p>
    <w:p w14:paraId="7BD4F134" w14:textId="77777777" w:rsidR="009B3CBD" w:rsidRDefault="00000000">
      <w:pPr>
        <w:pStyle w:val="BodyText"/>
        <w:spacing w:before="141"/>
        <w:ind w:left="2085" w:right="1194" w:hanging="10"/>
        <w:jc w:val="both"/>
      </w:pPr>
      <w:r>
        <w:t>The</w:t>
      </w:r>
      <w:r>
        <w:rPr>
          <w:spacing w:val="-9"/>
        </w:rPr>
        <w:t xml:space="preserve"> </w:t>
      </w:r>
      <w:r>
        <w:t>Commission</w:t>
      </w:r>
      <w:r>
        <w:rPr>
          <w:spacing w:val="-9"/>
        </w:rPr>
        <w:t xml:space="preserve"> </w:t>
      </w:r>
      <w:r>
        <w:t>reserves</w:t>
      </w:r>
      <w:r>
        <w:rPr>
          <w:spacing w:val="-9"/>
        </w:rPr>
        <w:t xml:space="preserve"> </w:t>
      </w:r>
      <w:r>
        <w:t>the</w:t>
      </w:r>
      <w:r>
        <w:rPr>
          <w:spacing w:val="-9"/>
        </w:rPr>
        <w:t xml:space="preserve"> </w:t>
      </w:r>
      <w:r>
        <w:t>right</w:t>
      </w:r>
      <w:r>
        <w:rPr>
          <w:spacing w:val="-9"/>
        </w:rPr>
        <w:t xml:space="preserve"> </w:t>
      </w:r>
      <w:r>
        <w:t>to</w:t>
      </w:r>
      <w:r>
        <w:rPr>
          <w:spacing w:val="-9"/>
        </w:rPr>
        <w:t xml:space="preserve"> </w:t>
      </w:r>
      <w:r>
        <w:t>mandate</w:t>
      </w:r>
      <w:r>
        <w:rPr>
          <w:spacing w:val="-9"/>
        </w:rPr>
        <w:t xml:space="preserve"> </w:t>
      </w:r>
      <w:r>
        <w:t>clubs</w:t>
      </w:r>
      <w:r>
        <w:rPr>
          <w:spacing w:val="-9"/>
        </w:rPr>
        <w:t xml:space="preserve"> </w:t>
      </w:r>
      <w:r>
        <w:t>and</w:t>
      </w:r>
      <w:r>
        <w:rPr>
          <w:spacing w:val="-9"/>
        </w:rPr>
        <w:t xml:space="preserve"> </w:t>
      </w:r>
      <w:r>
        <w:t>organizations</w:t>
      </w:r>
      <w:r>
        <w:rPr>
          <w:spacing w:val="-9"/>
        </w:rPr>
        <w:t xml:space="preserve"> </w:t>
      </w:r>
      <w:r>
        <w:t>to securely store items or goods purchased with club support funding in Commission-approved location(s).</w:t>
      </w:r>
    </w:p>
    <w:p w14:paraId="33364F41" w14:textId="77777777" w:rsidR="009B3CBD" w:rsidRDefault="00000000">
      <w:pPr>
        <w:spacing w:before="165"/>
        <w:ind w:left="2067"/>
        <w:rPr>
          <w:b/>
        </w:rPr>
      </w:pPr>
      <w:r>
        <w:rPr>
          <w:b/>
          <w:i/>
          <w:color w:val="00518A"/>
        </w:rPr>
        <w:t>Section</w:t>
      </w:r>
      <w:r>
        <w:rPr>
          <w:b/>
          <w:i/>
          <w:color w:val="00518A"/>
          <w:spacing w:val="-6"/>
        </w:rPr>
        <w:t xml:space="preserve"> </w:t>
      </w:r>
      <w:r>
        <w:rPr>
          <w:b/>
          <w:i/>
          <w:color w:val="00518A"/>
        </w:rPr>
        <w:t>7</w:t>
      </w:r>
      <w:r>
        <w:rPr>
          <w:b/>
          <w:color w:val="00518A"/>
        </w:rPr>
        <w:t>.</w:t>
      </w:r>
      <w:r>
        <w:rPr>
          <w:b/>
          <w:color w:val="00518A"/>
          <w:spacing w:val="73"/>
          <w:w w:val="150"/>
        </w:rPr>
        <w:t xml:space="preserve"> </w:t>
      </w:r>
      <w:r>
        <w:rPr>
          <w:b/>
          <w:color w:val="00518A"/>
        </w:rPr>
        <w:t>Charging</w:t>
      </w:r>
      <w:r>
        <w:rPr>
          <w:b/>
          <w:color w:val="00518A"/>
          <w:spacing w:val="-4"/>
        </w:rPr>
        <w:t xml:space="preserve"> </w:t>
      </w:r>
      <w:r>
        <w:rPr>
          <w:b/>
          <w:color w:val="00518A"/>
        </w:rPr>
        <w:t>for</w:t>
      </w:r>
      <w:r>
        <w:rPr>
          <w:b/>
          <w:color w:val="00518A"/>
          <w:spacing w:val="-17"/>
        </w:rPr>
        <w:t xml:space="preserve"> </w:t>
      </w:r>
      <w:r>
        <w:rPr>
          <w:b/>
          <w:color w:val="00518A"/>
          <w:spacing w:val="-2"/>
        </w:rPr>
        <w:t>Attendance</w:t>
      </w:r>
    </w:p>
    <w:p w14:paraId="458B31BA" w14:textId="77777777" w:rsidR="009B3CBD" w:rsidRDefault="00000000">
      <w:pPr>
        <w:pStyle w:val="BodyText"/>
        <w:spacing w:before="141" w:line="249" w:lineRule="auto"/>
        <w:ind w:left="2260" w:right="336" w:hanging="9"/>
      </w:pPr>
      <w:r>
        <w:t>Should</w:t>
      </w:r>
      <w:r>
        <w:rPr>
          <w:spacing w:val="-3"/>
        </w:rPr>
        <w:t xml:space="preserve"> </w:t>
      </w:r>
      <w:r>
        <w:t>a</w:t>
      </w:r>
      <w:r>
        <w:rPr>
          <w:spacing w:val="-4"/>
        </w:rPr>
        <w:t xml:space="preserve"> </w:t>
      </w:r>
      <w:r>
        <w:t>cover</w:t>
      </w:r>
      <w:r>
        <w:rPr>
          <w:spacing w:val="-3"/>
        </w:rPr>
        <w:t xml:space="preserve"> </w:t>
      </w:r>
      <w:r>
        <w:t>fee</w:t>
      </w:r>
      <w:r>
        <w:rPr>
          <w:spacing w:val="-4"/>
        </w:rPr>
        <w:t xml:space="preserve"> </w:t>
      </w:r>
      <w:r>
        <w:t>be</w:t>
      </w:r>
      <w:r>
        <w:rPr>
          <w:spacing w:val="-4"/>
        </w:rPr>
        <w:t xml:space="preserve"> </w:t>
      </w:r>
      <w:r>
        <w:t>charged</w:t>
      </w:r>
      <w:r>
        <w:rPr>
          <w:spacing w:val="-3"/>
        </w:rPr>
        <w:t xml:space="preserve"> </w:t>
      </w:r>
      <w:r>
        <w:t>to</w:t>
      </w:r>
      <w:r>
        <w:rPr>
          <w:spacing w:val="-3"/>
        </w:rPr>
        <w:t xml:space="preserve"> </w:t>
      </w:r>
      <w:r>
        <w:t>attendants,</w:t>
      </w:r>
      <w:r>
        <w:rPr>
          <w:spacing w:val="-3"/>
        </w:rPr>
        <w:t xml:space="preserve"> </w:t>
      </w:r>
      <w:r>
        <w:t>the</w:t>
      </w:r>
      <w:r>
        <w:rPr>
          <w:spacing w:val="-4"/>
        </w:rPr>
        <w:t xml:space="preserve"> </w:t>
      </w:r>
      <w:r>
        <w:t>Commission</w:t>
      </w:r>
      <w:r>
        <w:rPr>
          <w:spacing w:val="-3"/>
        </w:rPr>
        <w:t xml:space="preserve"> </w:t>
      </w:r>
      <w:r>
        <w:t>reserves</w:t>
      </w:r>
      <w:r>
        <w:rPr>
          <w:spacing w:val="-3"/>
        </w:rPr>
        <w:t xml:space="preserve"> </w:t>
      </w:r>
      <w:r>
        <w:t>the</w:t>
      </w:r>
      <w:r>
        <w:rPr>
          <w:spacing w:val="-4"/>
        </w:rPr>
        <w:t xml:space="preserve"> </w:t>
      </w:r>
      <w:r>
        <w:t>right to</w:t>
      </w:r>
      <w:r>
        <w:rPr>
          <w:spacing w:val="-4"/>
        </w:rPr>
        <w:t xml:space="preserve"> </w:t>
      </w:r>
      <w:r>
        <w:t>implement</w:t>
      </w:r>
      <w:r>
        <w:rPr>
          <w:spacing w:val="-1"/>
        </w:rPr>
        <w:t xml:space="preserve"> </w:t>
      </w:r>
      <w:r>
        <w:t>a</w:t>
      </w:r>
      <w:r>
        <w:rPr>
          <w:spacing w:val="-2"/>
        </w:rPr>
        <w:t xml:space="preserve"> </w:t>
      </w:r>
      <w:r>
        <w:t>stipulation</w:t>
      </w:r>
      <w:r>
        <w:rPr>
          <w:spacing w:val="-2"/>
        </w:rPr>
        <w:t xml:space="preserve"> </w:t>
      </w:r>
      <w:r>
        <w:t>on</w:t>
      </w:r>
      <w:r>
        <w:rPr>
          <w:spacing w:val="-1"/>
        </w:rPr>
        <w:t xml:space="preserve"> </w:t>
      </w:r>
      <w:r>
        <w:t>the</w:t>
      </w:r>
      <w:r>
        <w:rPr>
          <w:spacing w:val="-2"/>
        </w:rPr>
        <w:t xml:space="preserve"> </w:t>
      </w:r>
      <w:r>
        <w:t>request</w:t>
      </w:r>
      <w:r>
        <w:rPr>
          <w:spacing w:val="-2"/>
        </w:rPr>
        <w:t xml:space="preserve"> </w:t>
      </w:r>
      <w:r>
        <w:t>related</w:t>
      </w:r>
      <w:r>
        <w:rPr>
          <w:spacing w:val="-1"/>
        </w:rPr>
        <w:t xml:space="preserve"> </w:t>
      </w:r>
      <w:r>
        <w:t>to</w:t>
      </w:r>
      <w:r>
        <w:rPr>
          <w:spacing w:val="-1"/>
        </w:rPr>
        <w:t xml:space="preserve"> </w:t>
      </w:r>
      <w:r>
        <w:t>the</w:t>
      </w:r>
      <w:r>
        <w:rPr>
          <w:spacing w:val="-3"/>
        </w:rPr>
        <w:t xml:space="preserve"> </w:t>
      </w:r>
      <w:r>
        <w:t>fee</w:t>
      </w:r>
      <w:r>
        <w:rPr>
          <w:spacing w:val="-2"/>
        </w:rPr>
        <w:t xml:space="preserve"> </w:t>
      </w:r>
      <w:r>
        <w:t>charged</w:t>
      </w:r>
      <w:r>
        <w:rPr>
          <w:spacing w:val="-1"/>
        </w:rPr>
        <w:t xml:space="preserve"> </w:t>
      </w:r>
      <w:r>
        <w:t>of</w:t>
      </w:r>
      <w:r>
        <w:rPr>
          <w:spacing w:val="-1"/>
        </w:rPr>
        <w:t xml:space="preserve"> </w:t>
      </w:r>
      <w:r>
        <w:rPr>
          <w:spacing w:val="-2"/>
        </w:rPr>
        <w:t>students.</w:t>
      </w:r>
    </w:p>
    <w:p w14:paraId="07FF807E" w14:textId="77777777" w:rsidR="009B3CBD" w:rsidRDefault="009B3CBD">
      <w:pPr>
        <w:pStyle w:val="BodyText"/>
        <w:spacing w:before="32"/>
      </w:pPr>
    </w:p>
    <w:p w14:paraId="6FF12608" w14:textId="77777777" w:rsidR="009B3CBD" w:rsidRDefault="00000000">
      <w:pPr>
        <w:tabs>
          <w:tab w:val="left" w:pos="3670"/>
        </w:tabs>
        <w:spacing w:before="1" w:line="254" w:lineRule="auto"/>
        <w:ind w:left="3671" w:right="1256" w:hanging="1604"/>
        <w:rPr>
          <w:b/>
        </w:rPr>
      </w:pPr>
      <w:r>
        <w:rPr>
          <w:b/>
          <w:i/>
          <w:color w:val="00518A"/>
        </w:rPr>
        <w:t>Section 8</w:t>
      </w:r>
      <w:r>
        <w:rPr>
          <w:b/>
          <w:color w:val="00518A"/>
        </w:rPr>
        <w:t>.</w:t>
      </w:r>
      <w:r>
        <w:rPr>
          <w:b/>
          <w:color w:val="00518A"/>
        </w:rPr>
        <w:tab/>
        <w:t>Events</w:t>
      </w:r>
      <w:r>
        <w:rPr>
          <w:b/>
          <w:color w:val="00518A"/>
          <w:spacing w:val="-14"/>
        </w:rPr>
        <w:t xml:space="preserve"> </w:t>
      </w:r>
      <w:r>
        <w:rPr>
          <w:b/>
          <w:color w:val="00518A"/>
        </w:rPr>
        <w:t>Co-Sponsored</w:t>
      </w:r>
      <w:r>
        <w:rPr>
          <w:b/>
          <w:color w:val="00518A"/>
          <w:spacing w:val="-11"/>
        </w:rPr>
        <w:t xml:space="preserve"> </w:t>
      </w:r>
      <w:r>
        <w:rPr>
          <w:b/>
          <w:color w:val="00518A"/>
        </w:rPr>
        <w:t>by</w:t>
      </w:r>
      <w:r>
        <w:rPr>
          <w:b/>
          <w:color w:val="00518A"/>
          <w:spacing w:val="-13"/>
        </w:rPr>
        <w:t xml:space="preserve"> </w:t>
      </w:r>
      <w:r>
        <w:rPr>
          <w:b/>
          <w:color w:val="00518A"/>
        </w:rPr>
        <w:t>Two</w:t>
      </w:r>
      <w:r>
        <w:rPr>
          <w:b/>
          <w:color w:val="00518A"/>
          <w:spacing w:val="-10"/>
        </w:rPr>
        <w:t xml:space="preserve"> </w:t>
      </w:r>
      <w:r>
        <w:rPr>
          <w:b/>
          <w:color w:val="00518A"/>
        </w:rPr>
        <w:t>or</w:t>
      </w:r>
      <w:r>
        <w:rPr>
          <w:b/>
          <w:color w:val="00518A"/>
          <w:spacing w:val="-13"/>
        </w:rPr>
        <w:t xml:space="preserve"> </w:t>
      </w:r>
      <w:r>
        <w:rPr>
          <w:b/>
          <w:color w:val="00518A"/>
        </w:rPr>
        <w:t>More</w:t>
      </w:r>
      <w:r>
        <w:rPr>
          <w:b/>
          <w:color w:val="00518A"/>
          <w:spacing w:val="-14"/>
        </w:rPr>
        <w:t xml:space="preserve"> </w:t>
      </w:r>
      <w:r>
        <w:rPr>
          <w:b/>
          <w:color w:val="00518A"/>
        </w:rPr>
        <w:t>ASUN</w:t>
      </w:r>
      <w:r>
        <w:rPr>
          <w:b/>
          <w:color w:val="00518A"/>
          <w:spacing w:val="-10"/>
        </w:rPr>
        <w:t xml:space="preserve"> </w:t>
      </w:r>
      <w:r>
        <w:rPr>
          <w:b/>
          <w:color w:val="00518A"/>
        </w:rPr>
        <w:t xml:space="preserve">Recognized </w:t>
      </w:r>
      <w:r>
        <w:rPr>
          <w:b/>
          <w:color w:val="00518A"/>
          <w:spacing w:val="-2"/>
        </w:rPr>
        <w:t>Organizations</w:t>
      </w:r>
    </w:p>
    <w:p w14:paraId="114CECF5" w14:textId="77777777" w:rsidR="009B3CBD" w:rsidRDefault="00000000">
      <w:pPr>
        <w:pStyle w:val="BodyText"/>
        <w:spacing w:before="83" w:line="247" w:lineRule="auto"/>
        <w:ind w:left="2252" w:right="566" w:hanging="10"/>
      </w:pPr>
      <w:r>
        <w:t xml:space="preserve">Clubs and organizations that </w:t>
      </w:r>
      <w:proofErr w:type="gramStart"/>
      <w:r>
        <w:t>collaborate together</w:t>
      </w:r>
      <w:proofErr w:type="gramEnd"/>
      <w:r>
        <w:t xml:space="preserve"> to produce an event or a series</w:t>
      </w:r>
      <w:r>
        <w:rPr>
          <w:spacing w:val="-3"/>
        </w:rPr>
        <w:t xml:space="preserve"> </w:t>
      </w:r>
      <w:r>
        <w:t>of</w:t>
      </w:r>
      <w:r>
        <w:rPr>
          <w:spacing w:val="-3"/>
        </w:rPr>
        <w:t xml:space="preserve"> </w:t>
      </w:r>
      <w:r>
        <w:t>events</w:t>
      </w:r>
      <w:r>
        <w:rPr>
          <w:spacing w:val="-3"/>
        </w:rPr>
        <w:t xml:space="preserve"> </w:t>
      </w:r>
      <w:r>
        <w:t>are</w:t>
      </w:r>
      <w:r>
        <w:rPr>
          <w:spacing w:val="-4"/>
        </w:rPr>
        <w:t xml:space="preserve"> </w:t>
      </w:r>
      <w:r>
        <w:t>allowed</w:t>
      </w:r>
      <w:r>
        <w:rPr>
          <w:spacing w:val="-3"/>
        </w:rPr>
        <w:t xml:space="preserve"> </w:t>
      </w:r>
      <w:r>
        <w:t>to</w:t>
      </w:r>
      <w:r>
        <w:rPr>
          <w:spacing w:val="-3"/>
        </w:rPr>
        <w:t xml:space="preserve"> </w:t>
      </w:r>
      <w:proofErr w:type="gramStart"/>
      <w:r>
        <w:t>request</w:t>
      </w:r>
      <w:r>
        <w:rPr>
          <w:spacing w:val="-3"/>
        </w:rPr>
        <w:t xml:space="preserve"> </w:t>
      </w:r>
      <w:r>
        <w:t>for</w:t>
      </w:r>
      <w:proofErr w:type="gramEnd"/>
      <w:r>
        <w:rPr>
          <w:spacing w:val="-3"/>
        </w:rPr>
        <w:t xml:space="preserve"> </w:t>
      </w:r>
      <w:r>
        <w:t>club</w:t>
      </w:r>
      <w:r>
        <w:rPr>
          <w:spacing w:val="-3"/>
        </w:rPr>
        <w:t xml:space="preserve"> </w:t>
      </w:r>
      <w:r>
        <w:t>support</w:t>
      </w:r>
      <w:r>
        <w:rPr>
          <w:spacing w:val="-3"/>
        </w:rPr>
        <w:t xml:space="preserve"> </w:t>
      </w:r>
      <w:r>
        <w:t>funding</w:t>
      </w:r>
      <w:r>
        <w:rPr>
          <w:spacing w:val="-3"/>
        </w:rPr>
        <w:t xml:space="preserve"> </w:t>
      </w:r>
      <w:r>
        <w:t>for</w:t>
      </w:r>
      <w:r>
        <w:rPr>
          <w:spacing w:val="-3"/>
        </w:rPr>
        <w:t xml:space="preserve"> </w:t>
      </w:r>
      <w:r>
        <w:t>the</w:t>
      </w:r>
      <w:r>
        <w:rPr>
          <w:spacing w:val="-4"/>
        </w:rPr>
        <w:t xml:space="preserve"> </w:t>
      </w:r>
      <w:r>
        <w:t xml:space="preserve">same event. Club support funding </w:t>
      </w:r>
      <w:proofErr w:type="gramStart"/>
      <w:r>
        <w:t>shall</w:t>
      </w:r>
      <w:proofErr w:type="gramEnd"/>
      <w:r>
        <w:t xml:space="preserve"> be limited to six thousand (6,000) dollars per event, regardless of the number of</w:t>
      </w:r>
      <w:r>
        <w:rPr>
          <w:spacing w:val="-2"/>
        </w:rPr>
        <w:t xml:space="preserve"> </w:t>
      </w:r>
      <w:r>
        <w:t>ASUN recognized organizations.</w:t>
      </w:r>
    </w:p>
    <w:p w14:paraId="4F2B23C8" w14:textId="77777777" w:rsidR="009B3CBD" w:rsidRDefault="00000000">
      <w:pPr>
        <w:spacing w:before="149"/>
        <w:ind w:left="2067"/>
        <w:rPr>
          <w:b/>
        </w:rPr>
      </w:pPr>
      <w:r w:rsidRPr="00C86317">
        <w:rPr>
          <w:b/>
          <w:i/>
          <w:strike/>
          <w:color w:val="ED0000"/>
        </w:rPr>
        <w:t>Section</w:t>
      </w:r>
      <w:r w:rsidRPr="00C86317">
        <w:rPr>
          <w:b/>
          <w:i/>
          <w:strike/>
          <w:color w:val="ED0000"/>
          <w:spacing w:val="-4"/>
        </w:rPr>
        <w:t xml:space="preserve"> </w:t>
      </w:r>
      <w:r w:rsidRPr="00C86317">
        <w:rPr>
          <w:b/>
          <w:i/>
          <w:strike/>
          <w:color w:val="ED0000"/>
        </w:rPr>
        <w:t>9.</w:t>
      </w:r>
      <w:r w:rsidRPr="00C86317">
        <w:rPr>
          <w:b/>
          <w:i/>
          <w:strike/>
          <w:color w:val="ED0000"/>
          <w:spacing w:val="73"/>
          <w:w w:val="150"/>
        </w:rPr>
        <w:t xml:space="preserve"> </w:t>
      </w:r>
      <w:r w:rsidRPr="00C86317">
        <w:rPr>
          <w:b/>
          <w:strike/>
          <w:color w:val="ED0000"/>
        </w:rPr>
        <w:t>Food</w:t>
      </w:r>
      <w:r w:rsidRPr="00C86317">
        <w:rPr>
          <w:b/>
          <w:strike/>
          <w:color w:val="ED0000"/>
          <w:spacing w:val="-4"/>
        </w:rPr>
        <w:t xml:space="preserve"> </w:t>
      </w:r>
      <w:r w:rsidRPr="00C86317">
        <w:rPr>
          <w:b/>
          <w:strike/>
          <w:color w:val="ED0000"/>
        </w:rPr>
        <w:t>and</w:t>
      </w:r>
      <w:r w:rsidRPr="00C86317">
        <w:rPr>
          <w:b/>
          <w:strike/>
          <w:color w:val="ED0000"/>
          <w:spacing w:val="-3"/>
        </w:rPr>
        <w:t xml:space="preserve"> </w:t>
      </w:r>
      <w:r w:rsidRPr="00C86317">
        <w:rPr>
          <w:b/>
          <w:strike/>
          <w:color w:val="ED0000"/>
        </w:rPr>
        <w:t>Beverage</w:t>
      </w:r>
      <w:r w:rsidRPr="00C86317">
        <w:rPr>
          <w:b/>
          <w:strike/>
          <w:color w:val="ED0000"/>
          <w:spacing w:val="-4"/>
        </w:rPr>
        <w:t xml:space="preserve"> </w:t>
      </w:r>
      <w:r w:rsidRPr="00C86317">
        <w:rPr>
          <w:b/>
          <w:strike/>
          <w:color w:val="ED0000"/>
          <w:spacing w:val="-2"/>
        </w:rPr>
        <w:t>Requests</w:t>
      </w:r>
    </w:p>
    <w:p w14:paraId="45089303" w14:textId="77777777" w:rsidR="009B3CBD" w:rsidRDefault="00000000">
      <w:pPr>
        <w:pStyle w:val="BodyText"/>
        <w:spacing w:before="141" w:line="249" w:lineRule="auto"/>
        <w:ind w:left="2237" w:right="746" w:hanging="10"/>
      </w:pPr>
      <w:r w:rsidRPr="00C86317">
        <w:rPr>
          <w:strike/>
          <w:color w:val="ED0000"/>
        </w:rPr>
        <w:t>Food</w:t>
      </w:r>
      <w:r w:rsidRPr="00C86317">
        <w:rPr>
          <w:strike/>
          <w:color w:val="ED0000"/>
          <w:spacing w:val="-4"/>
        </w:rPr>
        <w:t xml:space="preserve"> </w:t>
      </w:r>
      <w:r w:rsidRPr="00C86317">
        <w:rPr>
          <w:strike/>
          <w:color w:val="ED0000"/>
        </w:rPr>
        <w:t>and</w:t>
      </w:r>
      <w:r w:rsidRPr="00C86317">
        <w:rPr>
          <w:strike/>
          <w:color w:val="ED0000"/>
          <w:spacing w:val="-4"/>
        </w:rPr>
        <w:t xml:space="preserve"> </w:t>
      </w:r>
      <w:proofErr w:type="gramStart"/>
      <w:r w:rsidRPr="00C86317">
        <w:rPr>
          <w:strike/>
          <w:color w:val="ED0000"/>
        </w:rPr>
        <w:t>beverage</w:t>
      </w:r>
      <w:proofErr w:type="gramEnd"/>
      <w:r w:rsidRPr="00C86317">
        <w:rPr>
          <w:strike/>
          <w:color w:val="ED0000"/>
          <w:spacing w:val="-5"/>
        </w:rPr>
        <w:t xml:space="preserve"> </w:t>
      </w:r>
      <w:r w:rsidRPr="00C86317">
        <w:rPr>
          <w:strike/>
          <w:color w:val="ED0000"/>
        </w:rPr>
        <w:t>may</w:t>
      </w:r>
      <w:r w:rsidRPr="00C86317">
        <w:rPr>
          <w:strike/>
          <w:color w:val="ED0000"/>
          <w:spacing w:val="-4"/>
        </w:rPr>
        <w:t xml:space="preserve"> </w:t>
      </w:r>
      <w:r w:rsidRPr="00C86317">
        <w:rPr>
          <w:strike/>
          <w:color w:val="ED0000"/>
        </w:rPr>
        <w:t>be</w:t>
      </w:r>
      <w:r w:rsidRPr="00C86317">
        <w:rPr>
          <w:strike/>
          <w:color w:val="ED0000"/>
          <w:spacing w:val="-5"/>
        </w:rPr>
        <w:t xml:space="preserve"> </w:t>
      </w:r>
      <w:r w:rsidRPr="00C86317">
        <w:rPr>
          <w:strike/>
          <w:color w:val="ED0000"/>
        </w:rPr>
        <w:t>funded</w:t>
      </w:r>
      <w:r w:rsidRPr="00C86317">
        <w:rPr>
          <w:strike/>
          <w:color w:val="ED0000"/>
          <w:spacing w:val="-4"/>
        </w:rPr>
        <w:t xml:space="preserve"> </w:t>
      </w:r>
      <w:r w:rsidRPr="00C86317">
        <w:rPr>
          <w:strike/>
          <w:color w:val="ED0000"/>
        </w:rPr>
        <w:t>under</w:t>
      </w:r>
      <w:r w:rsidRPr="00C86317">
        <w:rPr>
          <w:strike/>
          <w:color w:val="ED0000"/>
          <w:spacing w:val="-4"/>
        </w:rPr>
        <w:t xml:space="preserve"> </w:t>
      </w:r>
      <w:r w:rsidRPr="00C86317">
        <w:rPr>
          <w:strike/>
          <w:color w:val="ED0000"/>
        </w:rPr>
        <w:t>all</w:t>
      </w:r>
      <w:r w:rsidRPr="00C86317">
        <w:rPr>
          <w:strike/>
          <w:color w:val="ED0000"/>
          <w:spacing w:val="-9"/>
        </w:rPr>
        <w:t xml:space="preserve"> </w:t>
      </w:r>
      <w:r w:rsidRPr="00C86317">
        <w:rPr>
          <w:strike/>
          <w:color w:val="ED0000"/>
        </w:rPr>
        <w:t>Tiers</w:t>
      </w:r>
      <w:r w:rsidRPr="00C86317">
        <w:rPr>
          <w:strike/>
          <w:color w:val="ED0000"/>
          <w:spacing w:val="-4"/>
        </w:rPr>
        <w:t xml:space="preserve"> </w:t>
      </w:r>
      <w:r w:rsidRPr="00C86317">
        <w:rPr>
          <w:strike/>
          <w:color w:val="ED0000"/>
        </w:rPr>
        <w:t>and</w:t>
      </w:r>
      <w:r w:rsidRPr="00C86317">
        <w:rPr>
          <w:strike/>
          <w:color w:val="ED0000"/>
          <w:spacing w:val="-4"/>
        </w:rPr>
        <w:t xml:space="preserve"> </w:t>
      </w:r>
      <w:r w:rsidRPr="00C86317">
        <w:rPr>
          <w:strike/>
          <w:color w:val="ED0000"/>
        </w:rPr>
        <w:t>Events</w:t>
      </w:r>
      <w:r w:rsidRPr="00C86317">
        <w:rPr>
          <w:strike/>
          <w:color w:val="ED0000"/>
          <w:spacing w:val="-4"/>
        </w:rPr>
        <w:t xml:space="preserve"> </w:t>
      </w:r>
      <w:r w:rsidRPr="00C86317">
        <w:rPr>
          <w:strike/>
          <w:color w:val="ED0000"/>
        </w:rPr>
        <w:t>except</w:t>
      </w:r>
      <w:r w:rsidRPr="00C86317">
        <w:rPr>
          <w:strike/>
          <w:color w:val="ED0000"/>
          <w:spacing w:val="-4"/>
        </w:rPr>
        <w:t xml:space="preserve"> </w:t>
      </w:r>
      <w:r w:rsidRPr="00C86317">
        <w:rPr>
          <w:strike/>
          <w:color w:val="ED0000"/>
        </w:rPr>
        <w:t>for</w:t>
      </w:r>
      <w:r w:rsidRPr="00C86317">
        <w:rPr>
          <w:strike/>
          <w:color w:val="ED0000"/>
          <w:spacing w:val="-4"/>
        </w:rPr>
        <w:t xml:space="preserve"> </w:t>
      </w:r>
      <w:r w:rsidRPr="00C86317">
        <w:rPr>
          <w:strike/>
          <w:color w:val="ED0000"/>
        </w:rPr>
        <w:t>the</w:t>
      </w:r>
      <w:r w:rsidRPr="00C86317">
        <w:rPr>
          <w:color w:val="ED0000"/>
        </w:rPr>
        <w:t xml:space="preserve"> </w:t>
      </w:r>
      <w:r w:rsidRPr="00C86317">
        <w:rPr>
          <w:strike/>
          <w:color w:val="ED0000"/>
        </w:rPr>
        <w:t>following situations:</w:t>
      </w:r>
    </w:p>
    <w:p w14:paraId="74FCAE62" w14:textId="77777777" w:rsidR="009B3CBD" w:rsidRDefault="009B3CBD">
      <w:pPr>
        <w:pStyle w:val="BodyText"/>
        <w:spacing w:before="33"/>
      </w:pPr>
    </w:p>
    <w:p w14:paraId="1CBACCB5" w14:textId="77777777" w:rsidR="009B3CBD" w:rsidRDefault="00000000">
      <w:pPr>
        <w:pStyle w:val="ListParagraph"/>
        <w:numPr>
          <w:ilvl w:val="0"/>
          <w:numId w:val="15"/>
        </w:numPr>
        <w:tabs>
          <w:tab w:val="left" w:pos="2592"/>
          <w:tab w:val="left" w:pos="2594"/>
        </w:tabs>
        <w:spacing w:line="254" w:lineRule="auto"/>
        <w:ind w:right="646"/>
        <w:rPr>
          <w:sz w:val="24"/>
        </w:rPr>
      </w:pPr>
      <w:r w:rsidRPr="00C86317">
        <w:rPr>
          <w:strike/>
          <w:color w:val="ED0000"/>
          <w:sz w:val="24"/>
        </w:rPr>
        <w:t>Food</w:t>
      </w:r>
      <w:r w:rsidRPr="00C86317">
        <w:rPr>
          <w:strike/>
          <w:color w:val="ED0000"/>
          <w:spacing w:val="-3"/>
          <w:sz w:val="24"/>
        </w:rPr>
        <w:t xml:space="preserve"> </w:t>
      </w:r>
      <w:r w:rsidRPr="00C86317">
        <w:rPr>
          <w:strike/>
          <w:color w:val="ED0000"/>
          <w:sz w:val="24"/>
        </w:rPr>
        <w:t>and</w:t>
      </w:r>
      <w:r w:rsidRPr="00C86317">
        <w:rPr>
          <w:strike/>
          <w:color w:val="ED0000"/>
          <w:spacing w:val="-3"/>
          <w:sz w:val="24"/>
        </w:rPr>
        <w:t xml:space="preserve"> </w:t>
      </w:r>
      <w:proofErr w:type="gramStart"/>
      <w:r w:rsidRPr="00C86317">
        <w:rPr>
          <w:strike/>
          <w:color w:val="ED0000"/>
          <w:sz w:val="24"/>
        </w:rPr>
        <w:t>beverage</w:t>
      </w:r>
      <w:proofErr w:type="gramEnd"/>
      <w:r w:rsidRPr="00C86317">
        <w:rPr>
          <w:strike/>
          <w:color w:val="ED0000"/>
          <w:spacing w:val="-4"/>
          <w:sz w:val="24"/>
        </w:rPr>
        <w:t xml:space="preserve"> </w:t>
      </w:r>
      <w:r w:rsidRPr="00C86317">
        <w:rPr>
          <w:strike/>
          <w:color w:val="ED0000"/>
          <w:sz w:val="24"/>
        </w:rPr>
        <w:t>at</w:t>
      </w:r>
      <w:r w:rsidRPr="00C86317">
        <w:rPr>
          <w:strike/>
          <w:color w:val="ED0000"/>
          <w:spacing w:val="-3"/>
          <w:sz w:val="24"/>
        </w:rPr>
        <w:t xml:space="preserve"> </w:t>
      </w:r>
      <w:r w:rsidRPr="00C86317">
        <w:rPr>
          <w:strike/>
          <w:color w:val="ED0000"/>
          <w:sz w:val="24"/>
        </w:rPr>
        <w:t>open</w:t>
      </w:r>
      <w:r w:rsidRPr="00C86317">
        <w:rPr>
          <w:strike/>
          <w:color w:val="ED0000"/>
          <w:spacing w:val="-3"/>
          <w:sz w:val="24"/>
        </w:rPr>
        <w:t xml:space="preserve"> </w:t>
      </w:r>
      <w:r w:rsidRPr="00C86317">
        <w:rPr>
          <w:strike/>
          <w:color w:val="ED0000"/>
          <w:sz w:val="24"/>
        </w:rPr>
        <w:t>recruitment</w:t>
      </w:r>
      <w:r w:rsidRPr="00C86317">
        <w:rPr>
          <w:strike/>
          <w:color w:val="ED0000"/>
          <w:spacing w:val="-3"/>
          <w:sz w:val="24"/>
        </w:rPr>
        <w:t xml:space="preserve"> </w:t>
      </w:r>
      <w:r w:rsidRPr="00C86317">
        <w:rPr>
          <w:strike/>
          <w:color w:val="ED0000"/>
          <w:sz w:val="24"/>
        </w:rPr>
        <w:t>events</w:t>
      </w:r>
      <w:r w:rsidRPr="00C86317">
        <w:rPr>
          <w:strike/>
          <w:color w:val="ED0000"/>
          <w:spacing w:val="-3"/>
          <w:sz w:val="24"/>
        </w:rPr>
        <w:t xml:space="preserve"> </w:t>
      </w:r>
      <w:r w:rsidRPr="00C86317">
        <w:rPr>
          <w:strike/>
          <w:color w:val="ED0000"/>
          <w:sz w:val="24"/>
        </w:rPr>
        <w:t>under</w:t>
      </w:r>
      <w:r w:rsidRPr="00C86317">
        <w:rPr>
          <w:strike/>
          <w:color w:val="ED0000"/>
          <w:spacing w:val="-3"/>
          <w:sz w:val="24"/>
        </w:rPr>
        <w:t xml:space="preserve"> </w:t>
      </w:r>
      <w:r w:rsidRPr="00C86317">
        <w:rPr>
          <w:strike/>
          <w:color w:val="ED0000"/>
          <w:sz w:val="24"/>
        </w:rPr>
        <w:t>may</w:t>
      </w:r>
      <w:r w:rsidRPr="00C86317">
        <w:rPr>
          <w:strike/>
          <w:color w:val="ED0000"/>
          <w:spacing w:val="-3"/>
          <w:sz w:val="24"/>
        </w:rPr>
        <w:t xml:space="preserve"> </w:t>
      </w:r>
      <w:r w:rsidRPr="00C86317">
        <w:rPr>
          <w:strike/>
          <w:color w:val="ED0000"/>
          <w:sz w:val="24"/>
        </w:rPr>
        <w:t>be</w:t>
      </w:r>
      <w:r w:rsidRPr="00C86317">
        <w:rPr>
          <w:strike/>
          <w:color w:val="ED0000"/>
          <w:spacing w:val="-4"/>
          <w:sz w:val="24"/>
        </w:rPr>
        <w:t xml:space="preserve"> </w:t>
      </w:r>
      <w:r w:rsidRPr="00C86317">
        <w:rPr>
          <w:strike/>
          <w:color w:val="ED0000"/>
          <w:sz w:val="24"/>
        </w:rPr>
        <w:t>funded</w:t>
      </w:r>
      <w:r w:rsidRPr="00C86317">
        <w:rPr>
          <w:strike/>
          <w:color w:val="ED0000"/>
          <w:spacing w:val="-3"/>
          <w:sz w:val="24"/>
        </w:rPr>
        <w:t xml:space="preserve"> </w:t>
      </w:r>
      <w:r w:rsidRPr="00C86317">
        <w:rPr>
          <w:strike/>
          <w:color w:val="ED0000"/>
          <w:sz w:val="24"/>
        </w:rPr>
        <w:t>at</w:t>
      </w:r>
      <w:r w:rsidRPr="00C86317">
        <w:rPr>
          <w:strike/>
          <w:color w:val="ED0000"/>
          <w:spacing w:val="-3"/>
          <w:sz w:val="24"/>
        </w:rPr>
        <w:t xml:space="preserve"> </w:t>
      </w:r>
      <w:r w:rsidRPr="00C86317">
        <w:rPr>
          <w:strike/>
          <w:color w:val="ED0000"/>
          <w:sz w:val="24"/>
        </w:rPr>
        <w:t>an</w:t>
      </w:r>
      <w:r w:rsidRPr="00C86317">
        <w:rPr>
          <w:color w:val="ED0000"/>
          <w:sz w:val="24"/>
        </w:rPr>
        <w:t xml:space="preserve"> </w:t>
      </w:r>
      <w:r w:rsidRPr="00C86317">
        <w:rPr>
          <w:strike/>
          <w:color w:val="ED0000"/>
          <w:sz w:val="24"/>
        </w:rPr>
        <w:t>unlimited rate per semester.</w:t>
      </w:r>
    </w:p>
    <w:p w14:paraId="454BECD5" w14:textId="77777777" w:rsidR="009B3CBD" w:rsidRDefault="00000000">
      <w:pPr>
        <w:pStyle w:val="ListParagraph"/>
        <w:numPr>
          <w:ilvl w:val="0"/>
          <w:numId w:val="15"/>
        </w:numPr>
        <w:tabs>
          <w:tab w:val="left" w:pos="2592"/>
          <w:tab w:val="left" w:pos="2594"/>
        </w:tabs>
        <w:spacing w:before="6" w:line="249" w:lineRule="auto"/>
        <w:ind w:right="546"/>
        <w:rPr>
          <w:sz w:val="24"/>
        </w:rPr>
      </w:pPr>
      <w:r w:rsidRPr="00C86317">
        <w:rPr>
          <w:strike/>
          <w:color w:val="ED0000"/>
          <w:sz w:val="24"/>
        </w:rPr>
        <w:t>Food</w:t>
      </w:r>
      <w:r w:rsidRPr="00C86317">
        <w:rPr>
          <w:strike/>
          <w:color w:val="ED0000"/>
          <w:spacing w:val="-3"/>
          <w:sz w:val="24"/>
        </w:rPr>
        <w:t xml:space="preserve"> </w:t>
      </w:r>
      <w:r w:rsidRPr="00C86317">
        <w:rPr>
          <w:strike/>
          <w:color w:val="ED0000"/>
          <w:sz w:val="24"/>
        </w:rPr>
        <w:t>and</w:t>
      </w:r>
      <w:r w:rsidRPr="00C86317">
        <w:rPr>
          <w:strike/>
          <w:color w:val="ED0000"/>
          <w:spacing w:val="-3"/>
          <w:sz w:val="24"/>
        </w:rPr>
        <w:t xml:space="preserve"> </w:t>
      </w:r>
      <w:proofErr w:type="gramStart"/>
      <w:r w:rsidRPr="00C86317">
        <w:rPr>
          <w:strike/>
          <w:color w:val="ED0000"/>
          <w:sz w:val="24"/>
        </w:rPr>
        <w:t>beverage</w:t>
      </w:r>
      <w:proofErr w:type="gramEnd"/>
      <w:r w:rsidRPr="00C86317">
        <w:rPr>
          <w:strike/>
          <w:color w:val="ED0000"/>
          <w:spacing w:val="-4"/>
          <w:sz w:val="24"/>
        </w:rPr>
        <w:t xml:space="preserve"> </w:t>
      </w:r>
      <w:r w:rsidRPr="00C86317">
        <w:rPr>
          <w:strike/>
          <w:color w:val="ED0000"/>
          <w:sz w:val="24"/>
        </w:rPr>
        <w:t>will</w:t>
      </w:r>
      <w:r w:rsidRPr="00C86317">
        <w:rPr>
          <w:strike/>
          <w:color w:val="ED0000"/>
          <w:spacing w:val="-3"/>
          <w:sz w:val="24"/>
        </w:rPr>
        <w:t xml:space="preserve"> </w:t>
      </w:r>
      <w:r w:rsidRPr="00C86317">
        <w:rPr>
          <w:strike/>
          <w:color w:val="ED0000"/>
          <w:sz w:val="24"/>
        </w:rPr>
        <w:t>be</w:t>
      </w:r>
      <w:r w:rsidRPr="00C86317">
        <w:rPr>
          <w:strike/>
          <w:color w:val="ED0000"/>
          <w:spacing w:val="-4"/>
          <w:sz w:val="24"/>
        </w:rPr>
        <w:t xml:space="preserve"> </w:t>
      </w:r>
      <w:r w:rsidRPr="00C86317">
        <w:rPr>
          <w:strike/>
          <w:color w:val="ED0000"/>
          <w:sz w:val="24"/>
        </w:rPr>
        <w:t>funded</w:t>
      </w:r>
      <w:r w:rsidRPr="00C86317">
        <w:rPr>
          <w:strike/>
          <w:color w:val="ED0000"/>
          <w:spacing w:val="-3"/>
          <w:sz w:val="24"/>
        </w:rPr>
        <w:t xml:space="preserve"> </w:t>
      </w:r>
      <w:r w:rsidRPr="00C86317">
        <w:rPr>
          <w:strike/>
          <w:color w:val="ED0000"/>
          <w:sz w:val="24"/>
        </w:rPr>
        <w:t>for</w:t>
      </w:r>
      <w:r w:rsidRPr="00C86317">
        <w:rPr>
          <w:strike/>
          <w:color w:val="ED0000"/>
          <w:spacing w:val="-3"/>
          <w:sz w:val="24"/>
        </w:rPr>
        <w:t xml:space="preserve"> </w:t>
      </w:r>
      <w:r w:rsidRPr="00C86317">
        <w:rPr>
          <w:strike/>
          <w:color w:val="ED0000"/>
          <w:sz w:val="24"/>
        </w:rPr>
        <w:t>workshops,</w:t>
      </w:r>
      <w:r w:rsidRPr="00C86317">
        <w:rPr>
          <w:strike/>
          <w:color w:val="ED0000"/>
          <w:spacing w:val="-3"/>
          <w:sz w:val="24"/>
        </w:rPr>
        <w:t xml:space="preserve"> </w:t>
      </w:r>
      <w:r w:rsidRPr="00C86317">
        <w:rPr>
          <w:strike/>
          <w:color w:val="ED0000"/>
          <w:sz w:val="24"/>
        </w:rPr>
        <w:t>lecture</w:t>
      </w:r>
      <w:r w:rsidRPr="00C86317">
        <w:rPr>
          <w:strike/>
          <w:color w:val="ED0000"/>
          <w:spacing w:val="-4"/>
          <w:sz w:val="24"/>
        </w:rPr>
        <w:t xml:space="preserve"> </w:t>
      </w:r>
      <w:r w:rsidRPr="00C86317">
        <w:rPr>
          <w:strike/>
          <w:color w:val="ED0000"/>
          <w:sz w:val="24"/>
        </w:rPr>
        <w:t>series,</w:t>
      </w:r>
      <w:r w:rsidRPr="00C86317">
        <w:rPr>
          <w:strike/>
          <w:color w:val="ED0000"/>
          <w:spacing w:val="-3"/>
          <w:sz w:val="24"/>
        </w:rPr>
        <w:t xml:space="preserve"> </w:t>
      </w:r>
      <w:r w:rsidRPr="00C86317">
        <w:rPr>
          <w:strike/>
          <w:color w:val="ED0000"/>
          <w:sz w:val="24"/>
        </w:rPr>
        <w:t>or</w:t>
      </w:r>
      <w:r w:rsidRPr="00C86317">
        <w:rPr>
          <w:color w:val="ED0000"/>
          <w:spacing w:val="-4"/>
          <w:sz w:val="24"/>
        </w:rPr>
        <w:t xml:space="preserve"> </w:t>
      </w:r>
      <w:r w:rsidRPr="00C86317">
        <w:rPr>
          <w:strike/>
          <w:color w:val="ED0000"/>
          <w:sz w:val="24"/>
        </w:rPr>
        <w:t>similar</w:t>
      </w:r>
      <w:r w:rsidRPr="00C86317">
        <w:rPr>
          <w:color w:val="ED0000"/>
          <w:sz w:val="24"/>
        </w:rPr>
        <w:t xml:space="preserve"> </w:t>
      </w:r>
      <w:r w:rsidRPr="00C86317">
        <w:rPr>
          <w:strike/>
          <w:color w:val="ED0000"/>
          <w:sz w:val="24"/>
        </w:rPr>
        <w:t>events at a rate of five (5) per semester.</w:t>
      </w:r>
    </w:p>
    <w:p w14:paraId="0CC9803F" w14:textId="77777777" w:rsidR="009B3CBD" w:rsidRDefault="00000000">
      <w:pPr>
        <w:pStyle w:val="ListParagraph"/>
        <w:numPr>
          <w:ilvl w:val="0"/>
          <w:numId w:val="15"/>
        </w:numPr>
        <w:tabs>
          <w:tab w:val="left" w:pos="2592"/>
          <w:tab w:val="left" w:pos="2594"/>
        </w:tabs>
        <w:spacing w:before="11" w:line="254" w:lineRule="auto"/>
        <w:ind w:right="979"/>
        <w:rPr>
          <w:sz w:val="24"/>
        </w:rPr>
      </w:pPr>
      <w:r w:rsidRPr="00C86317">
        <w:rPr>
          <w:strike/>
          <w:color w:val="ED0000"/>
          <w:sz w:val="24"/>
        </w:rPr>
        <w:t>Food</w:t>
      </w:r>
      <w:r w:rsidRPr="00C86317">
        <w:rPr>
          <w:strike/>
          <w:color w:val="ED0000"/>
          <w:spacing w:val="-4"/>
          <w:sz w:val="24"/>
        </w:rPr>
        <w:t xml:space="preserve"> </w:t>
      </w:r>
      <w:r w:rsidRPr="00C86317">
        <w:rPr>
          <w:strike/>
          <w:color w:val="ED0000"/>
          <w:sz w:val="24"/>
        </w:rPr>
        <w:t>and</w:t>
      </w:r>
      <w:r w:rsidRPr="00C86317">
        <w:rPr>
          <w:strike/>
          <w:color w:val="ED0000"/>
          <w:spacing w:val="-4"/>
          <w:sz w:val="24"/>
        </w:rPr>
        <w:t xml:space="preserve"> </w:t>
      </w:r>
      <w:proofErr w:type="gramStart"/>
      <w:r w:rsidRPr="00C86317">
        <w:rPr>
          <w:strike/>
          <w:color w:val="ED0000"/>
          <w:sz w:val="24"/>
        </w:rPr>
        <w:t>beverage</w:t>
      </w:r>
      <w:proofErr w:type="gramEnd"/>
      <w:r w:rsidRPr="00C86317">
        <w:rPr>
          <w:strike/>
          <w:color w:val="ED0000"/>
          <w:spacing w:val="-5"/>
          <w:sz w:val="24"/>
        </w:rPr>
        <w:t xml:space="preserve"> </w:t>
      </w:r>
      <w:r w:rsidRPr="00C86317">
        <w:rPr>
          <w:strike/>
          <w:color w:val="ED0000"/>
          <w:sz w:val="24"/>
        </w:rPr>
        <w:t>will</w:t>
      </w:r>
      <w:r w:rsidRPr="00C86317">
        <w:rPr>
          <w:strike/>
          <w:color w:val="ED0000"/>
          <w:spacing w:val="-4"/>
          <w:sz w:val="24"/>
        </w:rPr>
        <w:t xml:space="preserve"> </w:t>
      </w:r>
      <w:r w:rsidRPr="00C86317">
        <w:rPr>
          <w:strike/>
          <w:color w:val="ED0000"/>
          <w:sz w:val="24"/>
        </w:rPr>
        <w:t>be</w:t>
      </w:r>
      <w:r w:rsidRPr="00C86317">
        <w:rPr>
          <w:strike/>
          <w:color w:val="ED0000"/>
          <w:spacing w:val="-5"/>
          <w:sz w:val="24"/>
        </w:rPr>
        <w:t xml:space="preserve"> </w:t>
      </w:r>
      <w:r w:rsidRPr="00C86317">
        <w:rPr>
          <w:strike/>
          <w:color w:val="ED0000"/>
          <w:sz w:val="24"/>
        </w:rPr>
        <w:t>funded</w:t>
      </w:r>
      <w:r w:rsidRPr="00C86317">
        <w:rPr>
          <w:strike/>
          <w:color w:val="ED0000"/>
          <w:spacing w:val="-4"/>
          <w:sz w:val="24"/>
        </w:rPr>
        <w:t xml:space="preserve"> </w:t>
      </w:r>
      <w:r w:rsidRPr="00C86317">
        <w:rPr>
          <w:strike/>
          <w:color w:val="ED0000"/>
          <w:sz w:val="24"/>
        </w:rPr>
        <w:t>for</w:t>
      </w:r>
      <w:r w:rsidRPr="00C86317">
        <w:rPr>
          <w:strike/>
          <w:color w:val="ED0000"/>
          <w:spacing w:val="-4"/>
          <w:sz w:val="24"/>
        </w:rPr>
        <w:t xml:space="preserve"> </w:t>
      </w:r>
      <w:r w:rsidRPr="00C86317">
        <w:rPr>
          <w:strike/>
          <w:color w:val="ED0000"/>
          <w:sz w:val="24"/>
        </w:rPr>
        <w:t>closed</w:t>
      </w:r>
      <w:r w:rsidRPr="00C86317">
        <w:rPr>
          <w:strike/>
          <w:color w:val="ED0000"/>
          <w:spacing w:val="-4"/>
          <w:sz w:val="24"/>
        </w:rPr>
        <w:t xml:space="preserve"> </w:t>
      </w:r>
      <w:r w:rsidRPr="00C86317">
        <w:rPr>
          <w:strike/>
          <w:color w:val="ED0000"/>
          <w:sz w:val="24"/>
        </w:rPr>
        <w:t>dinners/catering</w:t>
      </w:r>
      <w:r w:rsidRPr="00C86317">
        <w:rPr>
          <w:strike/>
          <w:color w:val="ED0000"/>
          <w:spacing w:val="-4"/>
          <w:sz w:val="24"/>
        </w:rPr>
        <w:t xml:space="preserve"> </w:t>
      </w:r>
      <w:r w:rsidRPr="00C86317">
        <w:rPr>
          <w:strike/>
          <w:color w:val="ED0000"/>
          <w:sz w:val="24"/>
        </w:rPr>
        <w:t>for</w:t>
      </w:r>
      <w:r w:rsidRPr="00C86317">
        <w:rPr>
          <w:strike/>
          <w:color w:val="ED0000"/>
          <w:spacing w:val="-4"/>
          <w:sz w:val="24"/>
        </w:rPr>
        <w:t xml:space="preserve"> </w:t>
      </w:r>
      <w:r w:rsidRPr="00C86317">
        <w:rPr>
          <w:strike/>
          <w:color w:val="ED0000"/>
          <w:sz w:val="24"/>
        </w:rPr>
        <w:t>club</w:t>
      </w:r>
      <w:r w:rsidRPr="00C86317">
        <w:rPr>
          <w:color w:val="ED0000"/>
          <w:sz w:val="24"/>
        </w:rPr>
        <w:t xml:space="preserve"> </w:t>
      </w:r>
      <w:r w:rsidRPr="00C86317">
        <w:rPr>
          <w:strike/>
          <w:color w:val="ED0000"/>
          <w:sz w:val="24"/>
        </w:rPr>
        <w:t>members at a rate of one (1) per semester.</w:t>
      </w:r>
    </w:p>
    <w:p w14:paraId="2949B4B3" w14:textId="77777777" w:rsidR="009B3CBD" w:rsidRDefault="009B3CBD">
      <w:pPr>
        <w:spacing w:line="254" w:lineRule="auto"/>
        <w:rPr>
          <w:sz w:val="24"/>
        </w:rPr>
        <w:sectPr w:rsidR="009B3CBD">
          <w:headerReference w:type="default" r:id="rId57"/>
          <w:footerReference w:type="default" r:id="rId58"/>
          <w:pgSz w:w="12240" w:h="15840"/>
          <w:pgMar w:top="1300" w:right="1140" w:bottom="1240" w:left="820" w:header="0" w:footer="1059" w:gutter="0"/>
          <w:cols w:space="720"/>
        </w:sectPr>
      </w:pPr>
    </w:p>
    <w:p w14:paraId="0BA5F944" w14:textId="77777777" w:rsidR="009B3CBD" w:rsidRDefault="00000000">
      <w:pPr>
        <w:spacing w:before="69"/>
        <w:ind w:left="2065"/>
        <w:rPr>
          <w:b/>
          <w:i/>
        </w:rPr>
      </w:pPr>
      <w:r>
        <w:rPr>
          <w:b/>
          <w:i/>
          <w:color w:val="00518A"/>
          <w:spacing w:val="-2"/>
        </w:rPr>
        <w:lastRenderedPageBreak/>
        <w:t>Section</w:t>
      </w:r>
    </w:p>
    <w:p w14:paraId="79586F0E" w14:textId="77777777" w:rsidR="009B3CBD" w:rsidRDefault="009B3CBD">
      <w:pPr>
        <w:pStyle w:val="BodyText"/>
        <w:spacing w:before="89"/>
        <w:rPr>
          <w:b/>
          <w:i/>
          <w:sz w:val="22"/>
        </w:rPr>
      </w:pPr>
    </w:p>
    <w:p w14:paraId="50A9659E" w14:textId="77777777" w:rsidR="009B3CBD" w:rsidRDefault="00000000">
      <w:pPr>
        <w:spacing w:before="1" w:line="254" w:lineRule="auto"/>
        <w:ind w:left="3510" w:right="336" w:hanging="718"/>
        <w:rPr>
          <w:b/>
        </w:rPr>
      </w:pPr>
      <w:r>
        <w:rPr>
          <w:b/>
          <w:i/>
          <w:color w:val="00518A"/>
        </w:rPr>
        <w:t>10.</w:t>
      </w:r>
      <w:r>
        <w:rPr>
          <w:b/>
          <w:i/>
          <w:color w:val="00518A"/>
          <w:spacing w:val="-5"/>
        </w:rPr>
        <w:t xml:space="preserve"> </w:t>
      </w:r>
      <w:r>
        <w:rPr>
          <w:b/>
          <w:color w:val="00518A"/>
        </w:rPr>
        <w:t>First</w:t>
      </w:r>
      <w:r>
        <w:rPr>
          <w:b/>
          <w:color w:val="00518A"/>
          <w:spacing w:val="-5"/>
        </w:rPr>
        <w:t xml:space="preserve"> </w:t>
      </w:r>
      <w:r>
        <w:rPr>
          <w:b/>
          <w:color w:val="00518A"/>
        </w:rPr>
        <w:t>Right</w:t>
      </w:r>
      <w:r>
        <w:rPr>
          <w:b/>
          <w:color w:val="00518A"/>
          <w:spacing w:val="-5"/>
        </w:rPr>
        <w:t xml:space="preserve"> </w:t>
      </w:r>
      <w:r>
        <w:rPr>
          <w:b/>
          <w:color w:val="00518A"/>
        </w:rPr>
        <w:t>of</w:t>
      </w:r>
      <w:r>
        <w:rPr>
          <w:b/>
          <w:color w:val="00518A"/>
          <w:spacing w:val="-5"/>
        </w:rPr>
        <w:t xml:space="preserve"> </w:t>
      </w:r>
      <w:r>
        <w:rPr>
          <w:b/>
          <w:color w:val="00518A"/>
        </w:rPr>
        <w:t>Refusal</w:t>
      </w:r>
      <w:r>
        <w:rPr>
          <w:b/>
          <w:color w:val="00518A"/>
          <w:spacing w:val="-5"/>
        </w:rPr>
        <w:t xml:space="preserve"> </w:t>
      </w:r>
      <w:r>
        <w:rPr>
          <w:b/>
          <w:color w:val="00518A"/>
        </w:rPr>
        <w:t>to</w:t>
      </w:r>
      <w:r>
        <w:rPr>
          <w:b/>
          <w:color w:val="00518A"/>
          <w:spacing w:val="-6"/>
        </w:rPr>
        <w:t xml:space="preserve"> </w:t>
      </w:r>
      <w:r>
        <w:rPr>
          <w:b/>
          <w:color w:val="4470C4"/>
        </w:rPr>
        <w:t>the</w:t>
      </w:r>
      <w:r>
        <w:rPr>
          <w:b/>
          <w:color w:val="4470C4"/>
          <w:spacing w:val="-5"/>
        </w:rPr>
        <w:t xml:space="preserve"> </w:t>
      </w:r>
      <w:r>
        <w:rPr>
          <w:b/>
          <w:color w:val="4470C4"/>
        </w:rPr>
        <w:t>Nevada</w:t>
      </w:r>
      <w:r>
        <w:rPr>
          <w:b/>
          <w:color w:val="4470C4"/>
          <w:spacing w:val="-8"/>
        </w:rPr>
        <w:t xml:space="preserve"> </w:t>
      </w:r>
      <w:r>
        <w:rPr>
          <w:b/>
          <w:color w:val="4470C4"/>
        </w:rPr>
        <w:t>Wolf</w:t>
      </w:r>
      <w:r>
        <w:rPr>
          <w:b/>
          <w:color w:val="4470C4"/>
          <w:spacing w:val="-5"/>
        </w:rPr>
        <w:t xml:space="preserve"> </w:t>
      </w:r>
      <w:r>
        <w:rPr>
          <w:b/>
          <w:color w:val="4470C4"/>
        </w:rPr>
        <w:t>Shop</w:t>
      </w:r>
      <w:r>
        <w:rPr>
          <w:b/>
          <w:color w:val="4470C4"/>
          <w:spacing w:val="-4"/>
        </w:rPr>
        <w:t xml:space="preserve"> </w:t>
      </w:r>
      <w:r>
        <w:rPr>
          <w:b/>
          <w:color w:val="00518A"/>
        </w:rPr>
        <w:t>through</w:t>
      </w:r>
      <w:r>
        <w:rPr>
          <w:b/>
          <w:color w:val="00518A"/>
          <w:spacing w:val="-5"/>
        </w:rPr>
        <w:t xml:space="preserve"> </w:t>
      </w:r>
      <w:r>
        <w:rPr>
          <w:b/>
          <w:color w:val="00518A"/>
        </w:rPr>
        <w:t>Club</w:t>
      </w:r>
      <w:r>
        <w:rPr>
          <w:b/>
          <w:color w:val="00518A"/>
          <w:spacing w:val="-5"/>
        </w:rPr>
        <w:t xml:space="preserve"> </w:t>
      </w:r>
      <w:r>
        <w:rPr>
          <w:b/>
          <w:color w:val="00518A"/>
        </w:rPr>
        <w:t>Colors</w:t>
      </w:r>
      <w:r>
        <w:rPr>
          <w:b/>
          <w:color w:val="00518A"/>
          <w:spacing w:val="-5"/>
        </w:rPr>
        <w:t xml:space="preserve"> </w:t>
      </w:r>
      <w:r>
        <w:rPr>
          <w:b/>
          <w:color w:val="00518A"/>
        </w:rPr>
        <w:t>for Swag Items</w:t>
      </w:r>
    </w:p>
    <w:p w14:paraId="0DAC5038" w14:textId="77777777" w:rsidR="009B3CBD" w:rsidRDefault="00000000">
      <w:pPr>
        <w:pStyle w:val="BodyText"/>
        <w:spacing w:before="126" w:line="249" w:lineRule="auto"/>
        <w:ind w:left="2242" w:right="242"/>
      </w:pPr>
      <w:proofErr w:type="gramStart"/>
      <w:r>
        <w:t>In the event that</w:t>
      </w:r>
      <w:proofErr w:type="gramEnd"/>
      <w:r>
        <w:t xml:space="preserve"> Clubs and Organizations request club support funding for the purchase of swag items including T-shirts, hats, and sweatshirts, they must go through the Nevada Wolf Shop, using Club Colors first with the sale. Club Colors</w:t>
      </w:r>
      <w:r>
        <w:rPr>
          <w:spacing w:val="-4"/>
        </w:rPr>
        <w:t xml:space="preserve"> </w:t>
      </w:r>
      <w:r>
        <w:t>is</w:t>
      </w:r>
      <w:r>
        <w:rPr>
          <w:spacing w:val="-4"/>
        </w:rPr>
        <w:t xml:space="preserve"> </w:t>
      </w:r>
      <w:r>
        <w:t>the</w:t>
      </w:r>
      <w:r>
        <w:rPr>
          <w:spacing w:val="-5"/>
        </w:rPr>
        <w:t xml:space="preserve"> </w:t>
      </w:r>
      <w:r>
        <w:t>exclusive</w:t>
      </w:r>
      <w:r>
        <w:rPr>
          <w:spacing w:val="-5"/>
        </w:rPr>
        <w:t xml:space="preserve"> </w:t>
      </w:r>
      <w:r>
        <w:t>provider</w:t>
      </w:r>
      <w:r>
        <w:rPr>
          <w:spacing w:val="-4"/>
        </w:rPr>
        <w:t xml:space="preserve"> </w:t>
      </w:r>
      <w:r>
        <w:t>of</w:t>
      </w:r>
      <w:r>
        <w:rPr>
          <w:spacing w:val="-4"/>
        </w:rPr>
        <w:t xml:space="preserve"> </w:t>
      </w:r>
      <w:r>
        <w:t>departmental</w:t>
      </w:r>
      <w:r>
        <w:rPr>
          <w:spacing w:val="-4"/>
        </w:rPr>
        <w:t xml:space="preserve"> </w:t>
      </w:r>
      <w:r>
        <w:t>branded</w:t>
      </w:r>
      <w:r>
        <w:rPr>
          <w:spacing w:val="-4"/>
        </w:rPr>
        <w:t xml:space="preserve"> </w:t>
      </w:r>
      <w:r>
        <w:t>merchandise</w:t>
      </w:r>
      <w:r>
        <w:rPr>
          <w:spacing w:val="-5"/>
        </w:rPr>
        <w:t xml:space="preserve"> </w:t>
      </w:r>
      <w:r>
        <w:t>for</w:t>
      </w:r>
      <w:r>
        <w:rPr>
          <w:spacing w:val="-4"/>
        </w:rPr>
        <w:t xml:space="preserve"> </w:t>
      </w:r>
      <w:r>
        <w:t>Barnes &amp;</w:t>
      </w:r>
      <w:r>
        <w:rPr>
          <w:spacing w:val="-2"/>
        </w:rPr>
        <w:t xml:space="preserve"> </w:t>
      </w:r>
      <w:r>
        <w:t>Noble</w:t>
      </w:r>
      <w:r>
        <w:rPr>
          <w:spacing w:val="-3"/>
        </w:rPr>
        <w:t xml:space="preserve"> </w:t>
      </w:r>
      <w:proofErr w:type="gramStart"/>
      <w:r>
        <w:t>College</w:t>
      </w:r>
      <w:proofErr w:type="gramEnd"/>
      <w:r>
        <w:rPr>
          <w:spacing w:val="-3"/>
        </w:rPr>
        <w:t xml:space="preserve"> </w:t>
      </w:r>
      <w:r>
        <w:t>which</w:t>
      </w:r>
      <w:r>
        <w:rPr>
          <w:spacing w:val="-2"/>
        </w:rPr>
        <w:t xml:space="preserve"> </w:t>
      </w:r>
      <w:r>
        <w:t>operates</w:t>
      </w:r>
      <w:r>
        <w:rPr>
          <w:spacing w:val="-2"/>
        </w:rPr>
        <w:t xml:space="preserve"> </w:t>
      </w:r>
      <w:r>
        <w:t>the</w:t>
      </w:r>
      <w:r>
        <w:rPr>
          <w:spacing w:val="-3"/>
        </w:rPr>
        <w:t xml:space="preserve"> </w:t>
      </w:r>
      <w:r>
        <w:t>Nevada</w:t>
      </w:r>
      <w:r>
        <w:rPr>
          <w:spacing w:val="-7"/>
        </w:rPr>
        <w:t xml:space="preserve"> </w:t>
      </w:r>
      <w:r>
        <w:t>Wolf</w:t>
      </w:r>
      <w:r>
        <w:rPr>
          <w:spacing w:val="-2"/>
        </w:rPr>
        <w:t xml:space="preserve"> </w:t>
      </w:r>
      <w:r>
        <w:t>Shop.</w:t>
      </w:r>
      <w:r>
        <w:rPr>
          <w:spacing w:val="-7"/>
        </w:rPr>
        <w:t xml:space="preserve"> </w:t>
      </w:r>
      <w:r>
        <w:t>When</w:t>
      </w:r>
      <w:r>
        <w:rPr>
          <w:spacing w:val="-2"/>
        </w:rPr>
        <w:t xml:space="preserve"> </w:t>
      </w:r>
      <w:r>
        <w:t>ordering</w:t>
      </w:r>
      <w:r>
        <w:rPr>
          <w:spacing w:val="-2"/>
        </w:rPr>
        <w:t xml:space="preserve"> </w:t>
      </w:r>
      <w:r>
        <w:t>apparel, the club or organization shall allow the Nevada Wolf Shop through Club Colors a suggested three (3) to four (4) week lead time from the club funding hearing prior to the club’s needed date for the receipt of items.</w:t>
      </w:r>
    </w:p>
    <w:p w14:paraId="268E2473" w14:textId="77777777" w:rsidR="009B3CBD" w:rsidRDefault="00000000">
      <w:pPr>
        <w:pStyle w:val="BodyText"/>
        <w:spacing w:before="90" w:line="247" w:lineRule="auto"/>
        <w:ind w:left="2252" w:right="356" w:hanging="10"/>
      </w:pPr>
      <w:r>
        <w:t>ASUN</w:t>
      </w:r>
      <w:r>
        <w:rPr>
          <w:spacing w:val="-3"/>
        </w:rPr>
        <w:t xml:space="preserve"> </w:t>
      </w:r>
      <w:r>
        <w:t>club</w:t>
      </w:r>
      <w:r>
        <w:rPr>
          <w:spacing w:val="-3"/>
        </w:rPr>
        <w:t xml:space="preserve"> </w:t>
      </w:r>
      <w:r>
        <w:t>support</w:t>
      </w:r>
      <w:r>
        <w:rPr>
          <w:spacing w:val="-3"/>
        </w:rPr>
        <w:t xml:space="preserve"> </w:t>
      </w:r>
      <w:r>
        <w:t>funding</w:t>
      </w:r>
      <w:r>
        <w:rPr>
          <w:spacing w:val="-3"/>
        </w:rPr>
        <w:t xml:space="preserve"> </w:t>
      </w:r>
      <w:r>
        <w:t>may</w:t>
      </w:r>
      <w:r>
        <w:rPr>
          <w:spacing w:val="-3"/>
        </w:rPr>
        <w:t xml:space="preserve"> </w:t>
      </w:r>
      <w:r>
        <w:t>be</w:t>
      </w:r>
      <w:r>
        <w:rPr>
          <w:spacing w:val="-4"/>
        </w:rPr>
        <w:t xml:space="preserve"> </w:t>
      </w:r>
      <w:r>
        <w:t>used</w:t>
      </w:r>
      <w:r>
        <w:rPr>
          <w:spacing w:val="-3"/>
        </w:rPr>
        <w:t xml:space="preserve"> </w:t>
      </w:r>
      <w:r>
        <w:t>when</w:t>
      </w:r>
      <w:r>
        <w:rPr>
          <w:spacing w:val="-3"/>
        </w:rPr>
        <w:t xml:space="preserve"> </w:t>
      </w:r>
      <w:r>
        <w:t>purchasing</w:t>
      </w:r>
      <w:r>
        <w:rPr>
          <w:spacing w:val="-3"/>
        </w:rPr>
        <w:t xml:space="preserve"> </w:t>
      </w:r>
      <w:r>
        <w:t>swag</w:t>
      </w:r>
      <w:r>
        <w:rPr>
          <w:spacing w:val="-3"/>
        </w:rPr>
        <w:t xml:space="preserve"> </w:t>
      </w:r>
      <w:r>
        <w:t>items</w:t>
      </w:r>
      <w:r>
        <w:rPr>
          <w:spacing w:val="-3"/>
        </w:rPr>
        <w:t xml:space="preserve"> </w:t>
      </w:r>
      <w:r>
        <w:t>from</w:t>
      </w:r>
      <w:r>
        <w:rPr>
          <w:spacing w:val="-3"/>
        </w:rPr>
        <w:t xml:space="preserve"> </w:t>
      </w:r>
      <w:r>
        <w:t>the ASUN Wolf Shop through Club Colors. If the</w:t>
      </w:r>
      <w:r>
        <w:rPr>
          <w:spacing w:val="-7"/>
        </w:rPr>
        <w:t xml:space="preserve"> </w:t>
      </w:r>
      <w:r>
        <w:t>ASUN Wolf Shop is unable to produce the specific swag item being requested, the organization must show, in writing, that the</w:t>
      </w:r>
      <w:r>
        <w:rPr>
          <w:spacing w:val="-7"/>
        </w:rPr>
        <w:t xml:space="preserve"> </w:t>
      </w:r>
      <w:r>
        <w:t>ASUN Wolf Shop cannot produce such item. In this case, a third-party vendor may be utilized.</w:t>
      </w:r>
    </w:p>
    <w:p w14:paraId="36191AC8" w14:textId="77777777" w:rsidR="009B3CBD" w:rsidRDefault="00000000">
      <w:pPr>
        <w:pStyle w:val="BodyText"/>
        <w:spacing w:before="114" w:line="247" w:lineRule="auto"/>
        <w:ind w:left="2252" w:right="336" w:hanging="10"/>
      </w:pPr>
      <w:r>
        <w:t>Clubs</w:t>
      </w:r>
      <w:r>
        <w:rPr>
          <w:spacing w:val="-3"/>
        </w:rPr>
        <w:t xml:space="preserve"> </w:t>
      </w:r>
      <w:r>
        <w:t>may</w:t>
      </w:r>
      <w:r>
        <w:rPr>
          <w:spacing w:val="-3"/>
        </w:rPr>
        <w:t xml:space="preserve"> </w:t>
      </w:r>
      <w:r>
        <w:t>use</w:t>
      </w:r>
      <w:r>
        <w:rPr>
          <w:spacing w:val="-4"/>
        </w:rPr>
        <w:t xml:space="preserve"> </w:t>
      </w:r>
      <w:r>
        <w:t>a</w:t>
      </w:r>
      <w:r>
        <w:rPr>
          <w:spacing w:val="-4"/>
        </w:rPr>
        <w:t xml:space="preserve"> </w:t>
      </w:r>
      <w:r>
        <w:t>third-party</w:t>
      </w:r>
      <w:r>
        <w:rPr>
          <w:spacing w:val="-3"/>
        </w:rPr>
        <w:t xml:space="preserve"> </w:t>
      </w:r>
      <w:r>
        <w:t>vendor</w:t>
      </w:r>
      <w:r>
        <w:rPr>
          <w:spacing w:val="-3"/>
        </w:rPr>
        <w:t xml:space="preserve"> </w:t>
      </w:r>
      <w:r>
        <w:t>if</w:t>
      </w:r>
      <w:r>
        <w:rPr>
          <w:spacing w:val="-3"/>
        </w:rPr>
        <w:t xml:space="preserve"> </w:t>
      </w:r>
      <w:r>
        <w:t>Club</w:t>
      </w:r>
      <w:r>
        <w:rPr>
          <w:spacing w:val="-3"/>
        </w:rPr>
        <w:t xml:space="preserve"> </w:t>
      </w:r>
      <w:r>
        <w:t>Colors</w:t>
      </w:r>
      <w:r>
        <w:rPr>
          <w:spacing w:val="-3"/>
        </w:rPr>
        <w:t xml:space="preserve"> </w:t>
      </w:r>
      <w:r>
        <w:t>has</w:t>
      </w:r>
      <w:r>
        <w:rPr>
          <w:spacing w:val="-3"/>
        </w:rPr>
        <w:t xml:space="preserve"> </w:t>
      </w:r>
      <w:r>
        <w:t>not</w:t>
      </w:r>
      <w:r>
        <w:rPr>
          <w:spacing w:val="-3"/>
        </w:rPr>
        <w:t xml:space="preserve"> </w:t>
      </w:r>
      <w:proofErr w:type="gramStart"/>
      <w:r>
        <w:t>made</w:t>
      </w:r>
      <w:r>
        <w:rPr>
          <w:spacing w:val="-4"/>
        </w:rPr>
        <w:t xml:space="preserve"> </w:t>
      </w:r>
      <w:r>
        <w:t>contact</w:t>
      </w:r>
      <w:r>
        <w:rPr>
          <w:spacing w:val="-3"/>
        </w:rPr>
        <w:t xml:space="preserve"> </w:t>
      </w:r>
      <w:r>
        <w:t>with</w:t>
      </w:r>
      <w:proofErr w:type="gramEnd"/>
      <w:r>
        <w:t xml:space="preserve"> them within 5 business days.</w:t>
      </w:r>
    </w:p>
    <w:p w14:paraId="7C253DAC" w14:textId="77777777" w:rsidR="009B3CBD" w:rsidRDefault="00000000">
      <w:pPr>
        <w:pStyle w:val="BodyText"/>
        <w:spacing w:before="99" w:line="242" w:lineRule="auto"/>
        <w:ind w:left="2237" w:right="490" w:hanging="10"/>
        <w:jc w:val="both"/>
      </w:pPr>
      <w:r>
        <w:t xml:space="preserve">Apparel such as shirts, sweaters, </w:t>
      </w:r>
      <w:proofErr w:type="gramStart"/>
      <w:r>
        <w:t>sweats</w:t>
      </w:r>
      <w:proofErr w:type="gramEnd"/>
      <w:r>
        <w:t>, shorts, hats, and more, must include the</w:t>
      </w:r>
      <w:r>
        <w:rPr>
          <w:spacing w:val="-5"/>
        </w:rPr>
        <w:t xml:space="preserve"> </w:t>
      </w:r>
      <w:r>
        <w:t>approved</w:t>
      </w:r>
      <w:r>
        <w:rPr>
          <w:spacing w:val="-15"/>
        </w:rPr>
        <w:t xml:space="preserve"> </w:t>
      </w:r>
      <w:r>
        <w:t>ASUN</w:t>
      </w:r>
      <w:r>
        <w:rPr>
          <w:spacing w:val="-4"/>
        </w:rPr>
        <w:t xml:space="preserve"> </w:t>
      </w:r>
      <w:r>
        <w:t>logo</w:t>
      </w:r>
      <w:r>
        <w:rPr>
          <w:spacing w:val="-4"/>
        </w:rPr>
        <w:t xml:space="preserve"> </w:t>
      </w:r>
      <w:r>
        <w:t>if</w:t>
      </w:r>
      <w:r>
        <w:rPr>
          <w:spacing w:val="-4"/>
        </w:rPr>
        <w:t xml:space="preserve"> </w:t>
      </w:r>
      <w:r>
        <w:t>club</w:t>
      </w:r>
      <w:r>
        <w:rPr>
          <w:spacing w:val="-4"/>
        </w:rPr>
        <w:t xml:space="preserve"> </w:t>
      </w:r>
      <w:r>
        <w:t>support</w:t>
      </w:r>
      <w:r>
        <w:rPr>
          <w:spacing w:val="-4"/>
        </w:rPr>
        <w:t xml:space="preserve"> </w:t>
      </w:r>
      <w:r>
        <w:t>funding</w:t>
      </w:r>
      <w:r>
        <w:rPr>
          <w:spacing w:val="-4"/>
        </w:rPr>
        <w:t xml:space="preserve"> </w:t>
      </w:r>
      <w:r>
        <w:t>is</w:t>
      </w:r>
      <w:r>
        <w:rPr>
          <w:spacing w:val="-4"/>
        </w:rPr>
        <w:t xml:space="preserve"> </w:t>
      </w:r>
      <w:r>
        <w:t>being</w:t>
      </w:r>
      <w:r>
        <w:rPr>
          <w:spacing w:val="-4"/>
        </w:rPr>
        <w:t xml:space="preserve"> </w:t>
      </w:r>
      <w:r>
        <w:t>utilized.</w:t>
      </w:r>
      <w:r>
        <w:rPr>
          <w:spacing w:val="-15"/>
        </w:rPr>
        <w:t xml:space="preserve"> </w:t>
      </w:r>
      <w:r>
        <w:t>Accessories such as stoles, pens and lanyards do not need to include the</w:t>
      </w:r>
      <w:r>
        <w:rPr>
          <w:spacing w:val="-4"/>
        </w:rPr>
        <w:t xml:space="preserve"> </w:t>
      </w:r>
      <w:r>
        <w:t xml:space="preserve">ASUN approved </w:t>
      </w:r>
      <w:r>
        <w:rPr>
          <w:spacing w:val="-2"/>
        </w:rPr>
        <w:t>logo.</w:t>
      </w:r>
    </w:p>
    <w:p w14:paraId="3BBBF994" w14:textId="77777777" w:rsidR="009B3CBD" w:rsidRDefault="00000000">
      <w:pPr>
        <w:pStyle w:val="BodyText"/>
        <w:spacing w:before="100" w:line="249" w:lineRule="auto"/>
        <w:ind w:left="2252" w:right="521" w:hanging="10"/>
        <w:jc w:val="both"/>
      </w:pPr>
      <w:r>
        <w:t>Required</w:t>
      </w:r>
      <w:r>
        <w:rPr>
          <w:spacing w:val="-6"/>
        </w:rPr>
        <w:t xml:space="preserve"> </w:t>
      </w:r>
      <w:r>
        <w:t>Supporting</w:t>
      </w:r>
      <w:r>
        <w:rPr>
          <w:spacing w:val="-6"/>
        </w:rPr>
        <w:t xml:space="preserve"> </w:t>
      </w:r>
      <w:r>
        <w:t>Documentation:</w:t>
      </w:r>
      <w:r>
        <w:rPr>
          <w:spacing w:val="-6"/>
        </w:rPr>
        <w:t xml:space="preserve"> </w:t>
      </w:r>
      <w:r>
        <w:t>Prior</w:t>
      </w:r>
      <w:r>
        <w:rPr>
          <w:spacing w:val="-6"/>
        </w:rPr>
        <w:t xml:space="preserve"> </w:t>
      </w:r>
      <w:r>
        <w:t>to</w:t>
      </w:r>
      <w:r>
        <w:rPr>
          <w:spacing w:val="-6"/>
        </w:rPr>
        <w:t xml:space="preserve"> </w:t>
      </w:r>
      <w:r>
        <w:t>funding</w:t>
      </w:r>
      <w:r>
        <w:rPr>
          <w:spacing w:val="-6"/>
        </w:rPr>
        <w:t xml:space="preserve"> </w:t>
      </w:r>
      <w:r>
        <w:t>approval,</w:t>
      </w:r>
      <w:r>
        <w:rPr>
          <w:spacing w:val="-6"/>
        </w:rPr>
        <w:t xml:space="preserve"> </w:t>
      </w:r>
      <w:r>
        <w:t>organizations must present an approved Print Request Number Notification</w:t>
      </w:r>
    </w:p>
    <w:p w14:paraId="3562739D" w14:textId="77777777" w:rsidR="009B3CBD" w:rsidRDefault="009B3CBD">
      <w:pPr>
        <w:pStyle w:val="BodyText"/>
        <w:spacing w:before="28"/>
      </w:pPr>
    </w:p>
    <w:p w14:paraId="1CFA2781" w14:textId="77777777" w:rsidR="009B3CBD" w:rsidRDefault="00000000">
      <w:pPr>
        <w:pStyle w:val="BodyText"/>
        <w:spacing w:line="242" w:lineRule="auto"/>
        <w:ind w:left="2237" w:right="1046" w:hanging="10"/>
        <w:jc w:val="both"/>
      </w:pPr>
      <w:r>
        <w:t>Note:</w:t>
      </w:r>
      <w:r>
        <w:rPr>
          <w:spacing w:val="-5"/>
        </w:rPr>
        <w:t xml:space="preserve"> </w:t>
      </w:r>
      <w:r>
        <w:t>Failure</w:t>
      </w:r>
      <w:r>
        <w:rPr>
          <w:spacing w:val="-4"/>
        </w:rPr>
        <w:t xml:space="preserve"> </w:t>
      </w:r>
      <w:r>
        <w:t>to</w:t>
      </w:r>
      <w:r>
        <w:rPr>
          <w:spacing w:val="-4"/>
        </w:rPr>
        <w:t xml:space="preserve"> </w:t>
      </w:r>
      <w:r>
        <w:t>provide</w:t>
      </w:r>
      <w:r>
        <w:rPr>
          <w:spacing w:val="-4"/>
        </w:rPr>
        <w:t xml:space="preserve"> </w:t>
      </w:r>
      <w:proofErr w:type="gramStart"/>
      <w:r>
        <w:t>antiquate</w:t>
      </w:r>
      <w:proofErr w:type="gramEnd"/>
      <w:r>
        <w:rPr>
          <w:spacing w:val="-4"/>
        </w:rPr>
        <w:t xml:space="preserve"> </w:t>
      </w:r>
      <w:r>
        <w:t>notice</w:t>
      </w:r>
      <w:r>
        <w:rPr>
          <w:spacing w:val="-4"/>
        </w:rPr>
        <w:t xml:space="preserve"> </w:t>
      </w:r>
      <w:r>
        <w:t>for</w:t>
      </w:r>
      <w:r>
        <w:rPr>
          <w:spacing w:val="-4"/>
        </w:rPr>
        <w:t xml:space="preserve"> </w:t>
      </w:r>
      <w:r>
        <w:t>a</w:t>
      </w:r>
      <w:r>
        <w:rPr>
          <w:spacing w:val="-4"/>
        </w:rPr>
        <w:t xml:space="preserve"> </w:t>
      </w:r>
      <w:r>
        <w:t>swag</w:t>
      </w:r>
      <w:r>
        <w:rPr>
          <w:spacing w:val="-4"/>
        </w:rPr>
        <w:t xml:space="preserve"> </w:t>
      </w:r>
      <w:r>
        <w:t>request</w:t>
      </w:r>
      <w:r>
        <w:rPr>
          <w:spacing w:val="-4"/>
        </w:rPr>
        <w:t xml:space="preserve"> </w:t>
      </w:r>
      <w:r>
        <w:t>to</w:t>
      </w:r>
      <w:r>
        <w:rPr>
          <w:spacing w:val="-4"/>
        </w:rPr>
        <w:t xml:space="preserve"> </w:t>
      </w:r>
      <w:r>
        <w:t>the</w:t>
      </w:r>
      <w:r>
        <w:rPr>
          <w:spacing w:val="-15"/>
        </w:rPr>
        <w:t xml:space="preserve"> </w:t>
      </w:r>
      <w:r>
        <w:t>ASUN Wolf Shop through Club Colors is not a legitimate reason as to why the ASUN Wolf Shop cannot produce such items.</w:t>
      </w:r>
    </w:p>
    <w:p w14:paraId="43CA2EB2" w14:textId="77777777" w:rsidR="009B3CBD" w:rsidRDefault="00000000">
      <w:pPr>
        <w:tabs>
          <w:tab w:val="left" w:pos="3511"/>
        </w:tabs>
        <w:spacing w:before="200"/>
        <w:ind w:left="2083"/>
        <w:rPr>
          <w:b/>
        </w:rPr>
      </w:pPr>
      <w:r>
        <w:rPr>
          <w:b/>
          <w:i/>
          <w:color w:val="00518A"/>
        </w:rPr>
        <w:t>Section</w:t>
      </w:r>
      <w:r>
        <w:rPr>
          <w:b/>
          <w:i/>
          <w:color w:val="00518A"/>
          <w:spacing w:val="-7"/>
        </w:rPr>
        <w:t xml:space="preserve"> </w:t>
      </w:r>
      <w:r>
        <w:rPr>
          <w:b/>
          <w:i/>
          <w:color w:val="00518A"/>
          <w:spacing w:val="-5"/>
        </w:rPr>
        <w:t>11.</w:t>
      </w:r>
      <w:r>
        <w:rPr>
          <w:b/>
          <w:i/>
          <w:color w:val="00518A"/>
        </w:rPr>
        <w:tab/>
      </w:r>
      <w:r>
        <w:rPr>
          <w:b/>
          <w:color w:val="00518A"/>
        </w:rPr>
        <w:t>Items</w:t>
      </w:r>
      <w:r>
        <w:rPr>
          <w:b/>
          <w:color w:val="00518A"/>
          <w:spacing w:val="-4"/>
        </w:rPr>
        <w:t xml:space="preserve"> </w:t>
      </w:r>
      <w:r>
        <w:rPr>
          <w:b/>
          <w:color w:val="00518A"/>
        </w:rPr>
        <w:t>Not</w:t>
      </w:r>
      <w:r>
        <w:rPr>
          <w:b/>
          <w:color w:val="00518A"/>
          <w:spacing w:val="-4"/>
        </w:rPr>
        <w:t xml:space="preserve"> </w:t>
      </w:r>
      <w:r>
        <w:rPr>
          <w:b/>
          <w:color w:val="00518A"/>
          <w:spacing w:val="-2"/>
        </w:rPr>
        <w:t>Funded</w:t>
      </w:r>
    </w:p>
    <w:p w14:paraId="3E6E2A4C" w14:textId="77777777" w:rsidR="009B3CBD" w:rsidRDefault="00000000">
      <w:pPr>
        <w:pStyle w:val="BodyText"/>
        <w:spacing w:before="136" w:line="249" w:lineRule="auto"/>
        <w:ind w:left="2252" w:hanging="10"/>
      </w:pPr>
      <w:r>
        <w:rPr>
          <w:color w:val="000000"/>
          <w:highlight w:val="yellow"/>
        </w:rPr>
        <w:t>In</w:t>
      </w:r>
      <w:r>
        <w:rPr>
          <w:color w:val="000000"/>
          <w:spacing w:val="-5"/>
          <w:highlight w:val="yellow"/>
        </w:rPr>
        <w:t xml:space="preserve"> </w:t>
      </w:r>
      <w:r>
        <w:rPr>
          <w:color w:val="000000"/>
          <w:highlight w:val="yellow"/>
        </w:rPr>
        <w:t>coordination</w:t>
      </w:r>
      <w:r>
        <w:rPr>
          <w:color w:val="000000"/>
          <w:spacing w:val="-5"/>
          <w:highlight w:val="yellow"/>
        </w:rPr>
        <w:t xml:space="preserve"> </w:t>
      </w:r>
      <w:r>
        <w:rPr>
          <w:color w:val="000000"/>
          <w:highlight w:val="yellow"/>
        </w:rPr>
        <w:t>with</w:t>
      </w:r>
      <w:r>
        <w:rPr>
          <w:color w:val="000000"/>
          <w:spacing w:val="-5"/>
          <w:highlight w:val="yellow"/>
        </w:rPr>
        <w:t xml:space="preserve"> </w:t>
      </w:r>
      <w:proofErr w:type="gramStart"/>
      <w:r>
        <w:rPr>
          <w:color w:val="000000"/>
          <w:highlight w:val="yellow"/>
        </w:rPr>
        <w:t>University</w:t>
      </w:r>
      <w:proofErr w:type="gramEnd"/>
      <w:r>
        <w:rPr>
          <w:color w:val="000000"/>
          <w:spacing w:val="-5"/>
          <w:highlight w:val="yellow"/>
        </w:rPr>
        <w:t xml:space="preserve"> </w:t>
      </w:r>
      <w:r>
        <w:rPr>
          <w:color w:val="000000"/>
          <w:highlight w:val="yellow"/>
        </w:rPr>
        <w:t>policy</w:t>
      </w:r>
      <w:r>
        <w:rPr>
          <w:color w:val="000000"/>
        </w:rPr>
        <w:t>,</w:t>
      </w:r>
      <w:r>
        <w:rPr>
          <w:color w:val="000000"/>
          <w:spacing w:val="-5"/>
        </w:rPr>
        <w:t xml:space="preserve"> </w:t>
      </w:r>
      <w:r>
        <w:rPr>
          <w:color w:val="000000"/>
        </w:rPr>
        <w:t>the</w:t>
      </w:r>
      <w:r>
        <w:rPr>
          <w:color w:val="000000"/>
          <w:spacing w:val="-6"/>
        </w:rPr>
        <w:t xml:space="preserve"> </w:t>
      </w:r>
      <w:r>
        <w:rPr>
          <w:color w:val="000000"/>
        </w:rPr>
        <w:t>following</w:t>
      </w:r>
      <w:r>
        <w:rPr>
          <w:color w:val="000000"/>
          <w:spacing w:val="-5"/>
        </w:rPr>
        <w:t xml:space="preserve"> </w:t>
      </w:r>
      <w:r>
        <w:rPr>
          <w:color w:val="000000"/>
        </w:rPr>
        <w:t>are</w:t>
      </w:r>
      <w:r>
        <w:rPr>
          <w:color w:val="000000"/>
          <w:spacing w:val="-6"/>
        </w:rPr>
        <w:t xml:space="preserve"> </w:t>
      </w:r>
      <w:r>
        <w:rPr>
          <w:color w:val="000000"/>
        </w:rPr>
        <w:t>items</w:t>
      </w:r>
      <w:r>
        <w:rPr>
          <w:color w:val="000000"/>
          <w:spacing w:val="-5"/>
        </w:rPr>
        <w:t xml:space="preserve"> </w:t>
      </w:r>
      <w:r>
        <w:rPr>
          <w:color w:val="000000"/>
        </w:rPr>
        <w:t>or</w:t>
      </w:r>
      <w:r>
        <w:rPr>
          <w:color w:val="000000"/>
          <w:spacing w:val="-5"/>
        </w:rPr>
        <w:t xml:space="preserve"> </w:t>
      </w:r>
      <w:r>
        <w:rPr>
          <w:color w:val="000000"/>
        </w:rPr>
        <w:t>uses</w:t>
      </w:r>
      <w:r>
        <w:rPr>
          <w:color w:val="000000"/>
          <w:spacing w:val="-5"/>
        </w:rPr>
        <w:t xml:space="preserve"> </w:t>
      </w:r>
      <w:r>
        <w:rPr>
          <w:color w:val="000000"/>
        </w:rPr>
        <w:t>for</w:t>
      </w:r>
      <w:r>
        <w:rPr>
          <w:color w:val="000000"/>
          <w:spacing w:val="-5"/>
        </w:rPr>
        <w:t xml:space="preserve"> </w:t>
      </w:r>
      <w:r>
        <w:rPr>
          <w:color w:val="000000"/>
        </w:rPr>
        <w:t>which funding shall not be granted:</w:t>
      </w:r>
    </w:p>
    <w:p w14:paraId="235971F7" w14:textId="77777777" w:rsidR="009B3CBD" w:rsidRDefault="00000000">
      <w:pPr>
        <w:pStyle w:val="ListParagraph"/>
        <w:numPr>
          <w:ilvl w:val="0"/>
          <w:numId w:val="14"/>
        </w:numPr>
        <w:tabs>
          <w:tab w:val="left" w:pos="2600"/>
        </w:tabs>
        <w:spacing w:before="7"/>
        <w:ind w:left="2600" w:hanging="358"/>
        <w:rPr>
          <w:sz w:val="24"/>
        </w:rPr>
      </w:pPr>
      <w:r>
        <w:rPr>
          <w:spacing w:val="-2"/>
          <w:sz w:val="24"/>
        </w:rPr>
        <w:t>Alcohol</w:t>
      </w:r>
    </w:p>
    <w:p w14:paraId="3975C7BB" w14:textId="77777777" w:rsidR="009B3CBD" w:rsidRDefault="00000000">
      <w:pPr>
        <w:pStyle w:val="ListParagraph"/>
        <w:numPr>
          <w:ilvl w:val="0"/>
          <w:numId w:val="14"/>
        </w:numPr>
        <w:tabs>
          <w:tab w:val="left" w:pos="2600"/>
        </w:tabs>
        <w:spacing w:before="22"/>
        <w:ind w:left="2600" w:hanging="358"/>
        <w:rPr>
          <w:sz w:val="24"/>
        </w:rPr>
      </w:pPr>
      <w:r>
        <w:rPr>
          <w:spacing w:val="-2"/>
          <w:sz w:val="24"/>
        </w:rPr>
        <w:t>Lodging</w:t>
      </w:r>
    </w:p>
    <w:p w14:paraId="767C10D8" w14:textId="77777777" w:rsidR="009B3CBD" w:rsidRDefault="00000000">
      <w:pPr>
        <w:pStyle w:val="ListParagraph"/>
        <w:numPr>
          <w:ilvl w:val="0"/>
          <w:numId w:val="14"/>
        </w:numPr>
        <w:tabs>
          <w:tab w:val="left" w:pos="2600"/>
        </w:tabs>
        <w:spacing w:before="17"/>
        <w:ind w:left="2600" w:hanging="358"/>
        <w:rPr>
          <w:sz w:val="24"/>
        </w:rPr>
      </w:pPr>
      <w:r>
        <w:rPr>
          <w:sz w:val="24"/>
        </w:rPr>
        <w:t>Weapons</w:t>
      </w:r>
      <w:r>
        <w:rPr>
          <w:spacing w:val="-15"/>
          <w:sz w:val="24"/>
        </w:rPr>
        <w:t xml:space="preserve"> </w:t>
      </w:r>
      <w:r>
        <w:rPr>
          <w:sz w:val="24"/>
        </w:rPr>
        <w:t>or</w:t>
      </w:r>
      <w:r>
        <w:rPr>
          <w:spacing w:val="-11"/>
          <w:sz w:val="24"/>
        </w:rPr>
        <w:t xml:space="preserve"> </w:t>
      </w:r>
      <w:r>
        <w:rPr>
          <w:sz w:val="24"/>
        </w:rPr>
        <w:t>Firearm</w:t>
      </w:r>
      <w:r>
        <w:rPr>
          <w:spacing w:val="-15"/>
          <w:sz w:val="24"/>
        </w:rPr>
        <w:t xml:space="preserve"> </w:t>
      </w:r>
      <w:r>
        <w:rPr>
          <w:spacing w:val="-2"/>
          <w:sz w:val="24"/>
        </w:rPr>
        <w:t>Ammunition</w:t>
      </w:r>
    </w:p>
    <w:p w14:paraId="109F2C5A" w14:textId="77777777" w:rsidR="009B3CBD" w:rsidRDefault="00000000">
      <w:pPr>
        <w:pStyle w:val="ListParagraph"/>
        <w:numPr>
          <w:ilvl w:val="0"/>
          <w:numId w:val="14"/>
        </w:numPr>
        <w:tabs>
          <w:tab w:val="left" w:pos="2600"/>
          <w:tab w:val="left" w:pos="2602"/>
        </w:tabs>
        <w:spacing w:before="21" w:line="247" w:lineRule="auto"/>
        <w:ind w:right="351"/>
        <w:rPr>
          <w:sz w:val="24"/>
        </w:rPr>
      </w:pPr>
      <w:r>
        <w:rPr>
          <w:sz w:val="24"/>
        </w:rPr>
        <w:t>Direct</w:t>
      </w:r>
      <w:r>
        <w:rPr>
          <w:spacing w:val="-5"/>
          <w:sz w:val="24"/>
        </w:rPr>
        <w:t xml:space="preserve"> </w:t>
      </w:r>
      <w:r>
        <w:rPr>
          <w:sz w:val="24"/>
        </w:rPr>
        <w:t>donations</w:t>
      </w:r>
      <w:r>
        <w:rPr>
          <w:spacing w:val="-4"/>
          <w:sz w:val="24"/>
        </w:rPr>
        <w:t xml:space="preserve"> </w:t>
      </w:r>
      <w:r>
        <w:rPr>
          <w:sz w:val="24"/>
        </w:rPr>
        <w:t>or</w:t>
      </w:r>
      <w:r>
        <w:rPr>
          <w:spacing w:val="-4"/>
          <w:sz w:val="24"/>
        </w:rPr>
        <w:t xml:space="preserve"> </w:t>
      </w:r>
      <w:r>
        <w:rPr>
          <w:sz w:val="24"/>
        </w:rPr>
        <w:t>contributions</w:t>
      </w:r>
      <w:r>
        <w:rPr>
          <w:spacing w:val="-4"/>
          <w:sz w:val="24"/>
        </w:rPr>
        <w:t xml:space="preserve"> </w:t>
      </w:r>
      <w:r>
        <w:rPr>
          <w:sz w:val="24"/>
        </w:rPr>
        <w:t>(A</w:t>
      </w:r>
      <w:r>
        <w:rPr>
          <w:spacing w:val="-15"/>
          <w:sz w:val="24"/>
        </w:rPr>
        <w:t xml:space="preserve"> </w:t>
      </w:r>
      <w:r>
        <w:rPr>
          <w:sz w:val="24"/>
        </w:rPr>
        <w:t>service</w:t>
      </w:r>
      <w:r>
        <w:rPr>
          <w:spacing w:val="-5"/>
          <w:sz w:val="24"/>
        </w:rPr>
        <w:t xml:space="preserve"> </w:t>
      </w:r>
      <w:r>
        <w:rPr>
          <w:sz w:val="24"/>
        </w:rPr>
        <w:t>or</w:t>
      </w:r>
      <w:r>
        <w:rPr>
          <w:spacing w:val="-4"/>
          <w:sz w:val="24"/>
        </w:rPr>
        <w:t xml:space="preserve"> </w:t>
      </w:r>
      <w:r>
        <w:rPr>
          <w:sz w:val="24"/>
        </w:rPr>
        <w:t>product</w:t>
      </w:r>
      <w:r>
        <w:rPr>
          <w:spacing w:val="-4"/>
          <w:sz w:val="24"/>
        </w:rPr>
        <w:t xml:space="preserve"> </w:t>
      </w:r>
      <w:r>
        <w:rPr>
          <w:sz w:val="24"/>
        </w:rPr>
        <w:t>must</w:t>
      </w:r>
      <w:r>
        <w:rPr>
          <w:spacing w:val="-4"/>
          <w:sz w:val="24"/>
        </w:rPr>
        <w:t xml:space="preserve"> </w:t>
      </w:r>
      <w:r>
        <w:rPr>
          <w:sz w:val="24"/>
        </w:rPr>
        <w:t>be</w:t>
      </w:r>
      <w:r>
        <w:rPr>
          <w:spacing w:val="-5"/>
          <w:sz w:val="24"/>
        </w:rPr>
        <w:t xml:space="preserve"> </w:t>
      </w:r>
      <w:r>
        <w:rPr>
          <w:sz w:val="24"/>
        </w:rPr>
        <w:t>rendered</w:t>
      </w:r>
      <w:r>
        <w:rPr>
          <w:spacing w:val="-4"/>
          <w:sz w:val="24"/>
        </w:rPr>
        <w:t xml:space="preserve"> </w:t>
      </w:r>
      <w:r>
        <w:rPr>
          <w:sz w:val="24"/>
        </w:rPr>
        <w:t>for all monies disseminated)</w:t>
      </w:r>
    </w:p>
    <w:p w14:paraId="4575322A" w14:textId="77777777" w:rsidR="009B3CBD" w:rsidRDefault="00000000">
      <w:pPr>
        <w:pStyle w:val="ListParagraph"/>
        <w:numPr>
          <w:ilvl w:val="0"/>
          <w:numId w:val="14"/>
        </w:numPr>
        <w:tabs>
          <w:tab w:val="left" w:pos="2600"/>
        </w:tabs>
        <w:spacing w:before="12"/>
        <w:ind w:left="2600" w:hanging="358"/>
        <w:rPr>
          <w:sz w:val="24"/>
        </w:rPr>
      </w:pPr>
      <w:r>
        <w:rPr>
          <w:sz w:val="24"/>
        </w:rPr>
        <w:t>Retroactive</w:t>
      </w:r>
      <w:r>
        <w:rPr>
          <w:spacing w:val="-4"/>
          <w:sz w:val="24"/>
        </w:rPr>
        <w:t xml:space="preserve"> </w:t>
      </w:r>
      <w:r>
        <w:rPr>
          <w:spacing w:val="-2"/>
          <w:sz w:val="24"/>
        </w:rPr>
        <w:t>funding</w:t>
      </w:r>
    </w:p>
    <w:p w14:paraId="3C125B50" w14:textId="77777777" w:rsidR="009B3CBD" w:rsidRDefault="00000000">
      <w:pPr>
        <w:pStyle w:val="ListParagraph"/>
        <w:numPr>
          <w:ilvl w:val="0"/>
          <w:numId w:val="14"/>
        </w:numPr>
        <w:tabs>
          <w:tab w:val="left" w:pos="2600"/>
        </w:tabs>
        <w:spacing w:before="17"/>
        <w:ind w:left="2600" w:hanging="358"/>
        <w:rPr>
          <w:sz w:val="24"/>
        </w:rPr>
      </w:pPr>
      <w:r>
        <w:rPr>
          <w:sz w:val="24"/>
        </w:rPr>
        <w:t>Illegal</w:t>
      </w:r>
      <w:r>
        <w:rPr>
          <w:spacing w:val="-2"/>
          <w:sz w:val="24"/>
        </w:rPr>
        <w:t xml:space="preserve"> </w:t>
      </w:r>
      <w:r>
        <w:rPr>
          <w:sz w:val="24"/>
        </w:rPr>
        <w:t>activities</w:t>
      </w:r>
      <w:r>
        <w:rPr>
          <w:spacing w:val="-2"/>
          <w:sz w:val="24"/>
        </w:rPr>
        <w:t xml:space="preserve"> </w:t>
      </w:r>
      <w:r>
        <w:rPr>
          <w:sz w:val="24"/>
        </w:rPr>
        <w:t>or</w:t>
      </w:r>
      <w:r>
        <w:rPr>
          <w:spacing w:val="-1"/>
          <w:sz w:val="24"/>
        </w:rPr>
        <w:t xml:space="preserve"> </w:t>
      </w:r>
      <w:r>
        <w:rPr>
          <w:spacing w:val="-2"/>
          <w:sz w:val="24"/>
        </w:rPr>
        <w:t>supplies</w:t>
      </w:r>
    </w:p>
    <w:p w14:paraId="2745CEAD" w14:textId="77777777" w:rsidR="009B3CBD" w:rsidRDefault="00000000">
      <w:pPr>
        <w:pStyle w:val="ListParagraph"/>
        <w:numPr>
          <w:ilvl w:val="0"/>
          <w:numId w:val="14"/>
        </w:numPr>
        <w:tabs>
          <w:tab w:val="left" w:pos="2600"/>
        </w:tabs>
        <w:spacing w:before="22"/>
        <w:ind w:left="2600" w:hanging="358"/>
        <w:rPr>
          <w:sz w:val="24"/>
        </w:rPr>
      </w:pPr>
      <w:r>
        <w:rPr>
          <w:sz w:val="24"/>
        </w:rPr>
        <w:t>Grants</w:t>
      </w:r>
      <w:r>
        <w:rPr>
          <w:spacing w:val="-1"/>
          <w:sz w:val="24"/>
        </w:rPr>
        <w:t xml:space="preserve"> </w:t>
      </w:r>
      <w:r>
        <w:rPr>
          <w:sz w:val="24"/>
        </w:rPr>
        <w:t>and</w:t>
      </w:r>
      <w:r>
        <w:rPr>
          <w:spacing w:val="-1"/>
          <w:sz w:val="24"/>
        </w:rPr>
        <w:t xml:space="preserve"> </w:t>
      </w:r>
      <w:r>
        <w:rPr>
          <w:spacing w:val="-2"/>
          <w:sz w:val="24"/>
        </w:rPr>
        <w:t>scholarships</w:t>
      </w:r>
    </w:p>
    <w:p w14:paraId="3C1688AE" w14:textId="77777777" w:rsidR="009B3CBD" w:rsidRDefault="00000000">
      <w:pPr>
        <w:pStyle w:val="ListParagraph"/>
        <w:numPr>
          <w:ilvl w:val="0"/>
          <w:numId w:val="14"/>
        </w:numPr>
        <w:tabs>
          <w:tab w:val="left" w:pos="2600"/>
          <w:tab w:val="left" w:pos="2602"/>
        </w:tabs>
        <w:spacing w:before="17" w:line="247" w:lineRule="auto"/>
        <w:ind w:right="1005"/>
        <w:rPr>
          <w:sz w:val="24"/>
        </w:rPr>
      </w:pPr>
      <w:r>
        <w:rPr>
          <w:sz w:val="24"/>
        </w:rPr>
        <w:t>Transportation</w:t>
      </w:r>
      <w:r>
        <w:rPr>
          <w:spacing w:val="-5"/>
          <w:sz w:val="24"/>
        </w:rPr>
        <w:t xml:space="preserve"> </w:t>
      </w:r>
      <w:r>
        <w:rPr>
          <w:sz w:val="24"/>
        </w:rPr>
        <w:t>costs</w:t>
      </w:r>
      <w:r>
        <w:rPr>
          <w:spacing w:val="-5"/>
          <w:sz w:val="24"/>
        </w:rPr>
        <w:t xml:space="preserve"> </w:t>
      </w:r>
      <w:r>
        <w:rPr>
          <w:sz w:val="24"/>
        </w:rPr>
        <w:t>for</w:t>
      </w:r>
      <w:r>
        <w:rPr>
          <w:spacing w:val="-5"/>
          <w:sz w:val="24"/>
        </w:rPr>
        <w:t xml:space="preserve"> </w:t>
      </w:r>
      <w:r>
        <w:rPr>
          <w:sz w:val="24"/>
        </w:rPr>
        <w:t>an</w:t>
      </w:r>
      <w:r>
        <w:rPr>
          <w:spacing w:val="-5"/>
          <w:sz w:val="24"/>
        </w:rPr>
        <w:t xml:space="preserve"> </w:t>
      </w:r>
      <w:r>
        <w:rPr>
          <w:sz w:val="24"/>
        </w:rPr>
        <w:t>individual</w:t>
      </w:r>
      <w:r>
        <w:rPr>
          <w:spacing w:val="-5"/>
          <w:sz w:val="24"/>
        </w:rPr>
        <w:t xml:space="preserve"> </w:t>
      </w:r>
      <w:r>
        <w:rPr>
          <w:sz w:val="24"/>
        </w:rPr>
        <w:t>or</w:t>
      </w:r>
      <w:r>
        <w:rPr>
          <w:spacing w:val="-5"/>
          <w:sz w:val="24"/>
        </w:rPr>
        <w:t xml:space="preserve"> </w:t>
      </w:r>
      <w:r>
        <w:rPr>
          <w:sz w:val="24"/>
        </w:rPr>
        <w:t>group</w:t>
      </w:r>
      <w:r>
        <w:rPr>
          <w:spacing w:val="-5"/>
          <w:sz w:val="24"/>
        </w:rPr>
        <w:t xml:space="preserve"> </w:t>
      </w:r>
      <w:r>
        <w:rPr>
          <w:sz w:val="24"/>
        </w:rPr>
        <w:t>engaged</w:t>
      </w:r>
      <w:r>
        <w:rPr>
          <w:spacing w:val="-5"/>
          <w:sz w:val="24"/>
        </w:rPr>
        <w:t xml:space="preserve"> </w:t>
      </w:r>
      <w:r>
        <w:rPr>
          <w:sz w:val="24"/>
        </w:rPr>
        <w:t>in</w:t>
      </w:r>
      <w:r>
        <w:rPr>
          <w:spacing w:val="-5"/>
          <w:sz w:val="24"/>
        </w:rPr>
        <w:t xml:space="preserve"> </w:t>
      </w:r>
      <w:r>
        <w:rPr>
          <w:sz w:val="24"/>
        </w:rPr>
        <w:t>class</w:t>
      </w:r>
      <w:r>
        <w:rPr>
          <w:spacing w:val="-5"/>
          <w:sz w:val="24"/>
        </w:rPr>
        <w:t xml:space="preserve"> </w:t>
      </w:r>
      <w:r>
        <w:rPr>
          <w:sz w:val="24"/>
        </w:rPr>
        <w:t>work requirements or job hunting</w:t>
      </w:r>
    </w:p>
    <w:p w14:paraId="47866024" w14:textId="77777777" w:rsidR="009B3CBD" w:rsidRDefault="00000000">
      <w:pPr>
        <w:pStyle w:val="ListParagraph"/>
        <w:numPr>
          <w:ilvl w:val="0"/>
          <w:numId w:val="14"/>
        </w:numPr>
        <w:tabs>
          <w:tab w:val="left" w:pos="2600"/>
          <w:tab w:val="left" w:pos="2602"/>
        </w:tabs>
        <w:spacing w:before="12" w:line="247" w:lineRule="auto"/>
        <w:ind w:right="1031"/>
        <w:rPr>
          <w:sz w:val="24"/>
        </w:rPr>
      </w:pPr>
      <w:r>
        <w:rPr>
          <w:sz w:val="24"/>
        </w:rPr>
        <w:t>Enrollment</w:t>
      </w:r>
      <w:r>
        <w:rPr>
          <w:spacing w:val="-5"/>
          <w:sz w:val="24"/>
        </w:rPr>
        <w:t xml:space="preserve"> </w:t>
      </w:r>
      <w:r>
        <w:rPr>
          <w:sz w:val="24"/>
        </w:rPr>
        <w:t>in</w:t>
      </w:r>
      <w:r>
        <w:rPr>
          <w:spacing w:val="-5"/>
          <w:sz w:val="24"/>
        </w:rPr>
        <w:t xml:space="preserve"> </w:t>
      </w:r>
      <w:r>
        <w:rPr>
          <w:sz w:val="24"/>
        </w:rPr>
        <w:t>university</w:t>
      </w:r>
      <w:r>
        <w:rPr>
          <w:spacing w:val="-5"/>
          <w:sz w:val="24"/>
        </w:rPr>
        <w:t xml:space="preserve"> </w:t>
      </w:r>
      <w:r>
        <w:rPr>
          <w:sz w:val="24"/>
        </w:rPr>
        <w:t>courses,</w:t>
      </w:r>
      <w:r>
        <w:rPr>
          <w:spacing w:val="-5"/>
          <w:sz w:val="24"/>
        </w:rPr>
        <w:t xml:space="preserve"> </w:t>
      </w:r>
      <w:r>
        <w:rPr>
          <w:sz w:val="24"/>
        </w:rPr>
        <w:t>academic</w:t>
      </w:r>
      <w:r>
        <w:rPr>
          <w:spacing w:val="-6"/>
          <w:sz w:val="24"/>
        </w:rPr>
        <w:t xml:space="preserve"> </w:t>
      </w:r>
      <w:r>
        <w:rPr>
          <w:sz w:val="24"/>
        </w:rPr>
        <w:t>requirements,</w:t>
      </w:r>
      <w:r>
        <w:rPr>
          <w:spacing w:val="-5"/>
          <w:sz w:val="24"/>
        </w:rPr>
        <w:t xml:space="preserve"> </w:t>
      </w:r>
      <w:r>
        <w:rPr>
          <w:sz w:val="24"/>
        </w:rPr>
        <w:t>or</w:t>
      </w:r>
      <w:r>
        <w:rPr>
          <w:spacing w:val="-5"/>
          <w:sz w:val="24"/>
        </w:rPr>
        <w:t xml:space="preserve"> </w:t>
      </w:r>
      <w:r>
        <w:rPr>
          <w:sz w:val="24"/>
        </w:rPr>
        <w:t>required academic activities</w:t>
      </w:r>
    </w:p>
    <w:p w14:paraId="09231242" w14:textId="77777777" w:rsidR="009B3CBD" w:rsidRDefault="00000000">
      <w:pPr>
        <w:pStyle w:val="ListParagraph"/>
        <w:numPr>
          <w:ilvl w:val="0"/>
          <w:numId w:val="14"/>
        </w:numPr>
        <w:tabs>
          <w:tab w:val="left" w:pos="2600"/>
        </w:tabs>
        <w:spacing w:before="12"/>
        <w:ind w:left="2600" w:hanging="358"/>
        <w:rPr>
          <w:sz w:val="24"/>
        </w:rPr>
      </w:pPr>
      <w:r>
        <w:rPr>
          <w:sz w:val="24"/>
        </w:rPr>
        <w:t>Legal</w:t>
      </w:r>
      <w:r>
        <w:rPr>
          <w:spacing w:val="-2"/>
          <w:sz w:val="24"/>
        </w:rPr>
        <w:t xml:space="preserve"> </w:t>
      </w:r>
      <w:r>
        <w:rPr>
          <w:sz w:val="24"/>
        </w:rPr>
        <w:t>services</w:t>
      </w:r>
      <w:r>
        <w:rPr>
          <w:spacing w:val="-1"/>
          <w:sz w:val="24"/>
        </w:rPr>
        <w:t xml:space="preserve"> </w:t>
      </w:r>
      <w:r>
        <w:rPr>
          <w:sz w:val="24"/>
        </w:rPr>
        <w:t>or</w:t>
      </w:r>
      <w:r>
        <w:rPr>
          <w:spacing w:val="-1"/>
          <w:sz w:val="24"/>
        </w:rPr>
        <w:t xml:space="preserve"> </w:t>
      </w:r>
      <w:r>
        <w:rPr>
          <w:sz w:val="24"/>
        </w:rPr>
        <w:t>bail</w:t>
      </w:r>
      <w:r>
        <w:rPr>
          <w:spacing w:val="-1"/>
          <w:sz w:val="24"/>
        </w:rPr>
        <w:t xml:space="preserve"> </w:t>
      </w:r>
      <w:r>
        <w:rPr>
          <w:sz w:val="24"/>
        </w:rPr>
        <w:t>bond</w:t>
      </w:r>
      <w:r>
        <w:rPr>
          <w:spacing w:val="-1"/>
          <w:sz w:val="24"/>
        </w:rPr>
        <w:t xml:space="preserve"> </w:t>
      </w:r>
      <w:r>
        <w:rPr>
          <w:spacing w:val="-2"/>
          <w:sz w:val="24"/>
        </w:rPr>
        <w:t>funds</w:t>
      </w:r>
    </w:p>
    <w:p w14:paraId="218024E7" w14:textId="77777777" w:rsidR="009B3CBD" w:rsidRDefault="009B3CBD">
      <w:pPr>
        <w:rPr>
          <w:sz w:val="24"/>
        </w:rPr>
        <w:sectPr w:rsidR="009B3CBD">
          <w:headerReference w:type="default" r:id="rId59"/>
          <w:footerReference w:type="default" r:id="rId60"/>
          <w:pgSz w:w="12240" w:h="15840"/>
          <w:pgMar w:top="680" w:right="1140" w:bottom="280" w:left="820" w:header="0" w:footer="0" w:gutter="0"/>
          <w:cols w:space="720"/>
        </w:sectPr>
      </w:pPr>
    </w:p>
    <w:p w14:paraId="4C146ADD" w14:textId="77777777" w:rsidR="009B3CBD" w:rsidRDefault="00000000">
      <w:pPr>
        <w:pStyle w:val="BodyText"/>
        <w:spacing w:before="69"/>
        <w:ind w:left="879"/>
      </w:pPr>
      <w:r>
        <w:rPr>
          <w:rFonts w:ascii="Arial"/>
        </w:rPr>
        <w:lastRenderedPageBreak/>
        <w:t>10</w:t>
      </w:r>
      <w:r>
        <w:rPr>
          <w:rFonts w:ascii="Arial"/>
          <w:spacing w:val="56"/>
        </w:rPr>
        <w:t xml:space="preserve"> </w:t>
      </w:r>
      <w:r>
        <w:rPr>
          <w:sz w:val="22"/>
        </w:rPr>
        <w:t>11)</w:t>
      </w:r>
      <w:r>
        <w:rPr>
          <w:spacing w:val="3"/>
          <w:sz w:val="22"/>
        </w:rPr>
        <w:t xml:space="preserve"> </w:t>
      </w:r>
      <w:r>
        <w:t>Duplication</w:t>
      </w:r>
      <w:r>
        <w:rPr>
          <w:spacing w:val="-1"/>
        </w:rPr>
        <w:t xml:space="preserve"> </w:t>
      </w:r>
      <w:r>
        <w:t>of</w:t>
      </w:r>
      <w:r>
        <w:rPr>
          <w:spacing w:val="-2"/>
        </w:rPr>
        <w:t xml:space="preserve"> </w:t>
      </w:r>
      <w:r>
        <w:t>services</w:t>
      </w:r>
      <w:r>
        <w:rPr>
          <w:spacing w:val="-1"/>
        </w:rPr>
        <w:t xml:space="preserve"> </w:t>
      </w:r>
      <w:r>
        <w:t>which</w:t>
      </w:r>
      <w:r>
        <w:rPr>
          <w:spacing w:val="-2"/>
        </w:rPr>
        <w:t xml:space="preserve"> </w:t>
      </w:r>
      <w:r>
        <w:t>the</w:t>
      </w:r>
      <w:r>
        <w:rPr>
          <w:spacing w:val="-2"/>
        </w:rPr>
        <w:t xml:space="preserve"> </w:t>
      </w:r>
      <w:r>
        <w:t>University</w:t>
      </w:r>
      <w:r>
        <w:rPr>
          <w:spacing w:val="-2"/>
        </w:rPr>
        <w:t xml:space="preserve"> </w:t>
      </w:r>
      <w:r>
        <w:t>provides</w:t>
      </w:r>
      <w:r>
        <w:rPr>
          <w:spacing w:val="-1"/>
        </w:rPr>
        <w:t xml:space="preserve"> </w:t>
      </w:r>
      <w:r>
        <w:t>for</w:t>
      </w:r>
      <w:r>
        <w:rPr>
          <w:spacing w:val="-1"/>
        </w:rPr>
        <w:t xml:space="preserve"> </w:t>
      </w:r>
      <w:r>
        <w:t>free</w:t>
      </w:r>
      <w:r>
        <w:rPr>
          <w:spacing w:val="-3"/>
        </w:rPr>
        <w:t xml:space="preserve"> </w:t>
      </w:r>
      <w:r>
        <w:t>or</w:t>
      </w:r>
      <w:r>
        <w:rPr>
          <w:spacing w:val="-1"/>
        </w:rPr>
        <w:t xml:space="preserve"> </w:t>
      </w:r>
      <w:r>
        <w:t>at</w:t>
      </w:r>
      <w:r>
        <w:rPr>
          <w:spacing w:val="-2"/>
        </w:rPr>
        <w:t xml:space="preserve"> </w:t>
      </w:r>
      <w:r>
        <w:t>a</w:t>
      </w:r>
      <w:r>
        <w:rPr>
          <w:spacing w:val="-2"/>
        </w:rPr>
        <w:t xml:space="preserve"> </w:t>
      </w:r>
      <w:r>
        <w:t>discounted</w:t>
      </w:r>
      <w:r>
        <w:rPr>
          <w:spacing w:val="-1"/>
        </w:rPr>
        <w:t xml:space="preserve"> </w:t>
      </w:r>
      <w:r>
        <w:rPr>
          <w:spacing w:val="-4"/>
        </w:rPr>
        <w:t>rate</w:t>
      </w:r>
    </w:p>
    <w:p w14:paraId="46547BEC" w14:textId="77777777" w:rsidR="009B3CBD" w:rsidRDefault="00000000">
      <w:pPr>
        <w:pStyle w:val="ListParagraph"/>
        <w:numPr>
          <w:ilvl w:val="0"/>
          <w:numId w:val="13"/>
        </w:numPr>
        <w:tabs>
          <w:tab w:val="left" w:pos="2600"/>
          <w:tab w:val="left" w:pos="2602"/>
        </w:tabs>
        <w:spacing w:before="7" w:line="247" w:lineRule="auto"/>
        <w:ind w:right="592"/>
        <w:rPr>
          <w:sz w:val="24"/>
        </w:rPr>
      </w:pPr>
      <w:r>
        <w:rPr>
          <w:sz w:val="24"/>
        </w:rPr>
        <w:t xml:space="preserve">Items deemed cash or </w:t>
      </w:r>
      <w:proofErr w:type="gramStart"/>
      <w:r>
        <w:rPr>
          <w:sz w:val="24"/>
        </w:rPr>
        <w:t>petty-cash</w:t>
      </w:r>
      <w:proofErr w:type="gramEnd"/>
      <w:r>
        <w:rPr>
          <w:sz w:val="24"/>
        </w:rPr>
        <w:t xml:space="preserve"> by the</w:t>
      </w:r>
      <w:r>
        <w:rPr>
          <w:spacing w:val="-6"/>
          <w:sz w:val="24"/>
        </w:rPr>
        <w:t xml:space="preserve"> </w:t>
      </w:r>
      <w:r>
        <w:rPr>
          <w:sz w:val="24"/>
        </w:rPr>
        <w:t>ASUN</w:t>
      </w:r>
      <w:r>
        <w:rPr>
          <w:spacing w:val="-6"/>
          <w:sz w:val="24"/>
        </w:rPr>
        <w:t xml:space="preserve"> </w:t>
      </w:r>
      <w:r>
        <w:rPr>
          <w:sz w:val="24"/>
        </w:rPr>
        <w:t>Accounting Office or the University</w:t>
      </w:r>
      <w:r>
        <w:rPr>
          <w:spacing w:val="-5"/>
          <w:sz w:val="24"/>
        </w:rPr>
        <w:t xml:space="preserve"> </w:t>
      </w:r>
      <w:r>
        <w:rPr>
          <w:sz w:val="24"/>
        </w:rPr>
        <w:t>Controller’s</w:t>
      </w:r>
      <w:r>
        <w:rPr>
          <w:spacing w:val="-5"/>
          <w:sz w:val="24"/>
        </w:rPr>
        <w:t xml:space="preserve"> </w:t>
      </w:r>
      <w:r>
        <w:rPr>
          <w:sz w:val="24"/>
        </w:rPr>
        <w:t>Office</w:t>
      </w:r>
      <w:r>
        <w:rPr>
          <w:spacing w:val="-6"/>
          <w:sz w:val="24"/>
        </w:rPr>
        <w:t xml:space="preserve"> </w:t>
      </w:r>
      <w:r>
        <w:rPr>
          <w:sz w:val="24"/>
        </w:rPr>
        <w:t>which</w:t>
      </w:r>
      <w:r>
        <w:rPr>
          <w:spacing w:val="-5"/>
          <w:sz w:val="24"/>
        </w:rPr>
        <w:t xml:space="preserve"> </w:t>
      </w:r>
      <w:r>
        <w:rPr>
          <w:sz w:val="24"/>
        </w:rPr>
        <w:t>are</w:t>
      </w:r>
      <w:r>
        <w:rPr>
          <w:spacing w:val="-6"/>
          <w:sz w:val="24"/>
        </w:rPr>
        <w:t xml:space="preserve"> </w:t>
      </w:r>
      <w:r>
        <w:rPr>
          <w:sz w:val="24"/>
        </w:rPr>
        <w:t>outside</w:t>
      </w:r>
      <w:r>
        <w:rPr>
          <w:spacing w:val="-6"/>
          <w:sz w:val="24"/>
        </w:rPr>
        <w:t xml:space="preserve"> </w:t>
      </w:r>
      <w:r>
        <w:rPr>
          <w:sz w:val="24"/>
        </w:rPr>
        <w:t>of</w:t>
      </w:r>
      <w:r>
        <w:rPr>
          <w:spacing w:val="-5"/>
          <w:sz w:val="24"/>
        </w:rPr>
        <w:t xml:space="preserve"> </w:t>
      </w:r>
      <w:r>
        <w:rPr>
          <w:sz w:val="24"/>
        </w:rPr>
        <w:t>the</w:t>
      </w:r>
      <w:r>
        <w:rPr>
          <w:spacing w:val="-6"/>
          <w:sz w:val="24"/>
        </w:rPr>
        <w:t xml:space="preserve"> </w:t>
      </w:r>
      <w:r>
        <w:rPr>
          <w:sz w:val="24"/>
        </w:rPr>
        <w:t>Nevada</w:t>
      </w:r>
      <w:r>
        <w:rPr>
          <w:spacing w:val="-6"/>
          <w:sz w:val="24"/>
        </w:rPr>
        <w:t xml:space="preserve"> </w:t>
      </w:r>
      <w:r>
        <w:rPr>
          <w:sz w:val="24"/>
        </w:rPr>
        <w:t>System</w:t>
      </w:r>
      <w:r>
        <w:rPr>
          <w:spacing w:val="-5"/>
          <w:sz w:val="24"/>
        </w:rPr>
        <w:t xml:space="preserve"> </w:t>
      </w:r>
      <w:r>
        <w:rPr>
          <w:sz w:val="24"/>
        </w:rPr>
        <w:t xml:space="preserve">of Higher Education </w:t>
      </w:r>
      <w:r>
        <w:rPr>
          <w:b/>
          <w:sz w:val="24"/>
        </w:rPr>
        <w:t>(</w:t>
      </w:r>
      <w:r>
        <w:rPr>
          <w:sz w:val="24"/>
        </w:rPr>
        <w:t>NSHE)</w:t>
      </w:r>
    </w:p>
    <w:p w14:paraId="3222EC32" w14:textId="77777777" w:rsidR="009B3CBD" w:rsidRDefault="00000000">
      <w:pPr>
        <w:pStyle w:val="ListParagraph"/>
        <w:numPr>
          <w:ilvl w:val="0"/>
          <w:numId w:val="13"/>
        </w:numPr>
        <w:tabs>
          <w:tab w:val="left" w:pos="2600"/>
        </w:tabs>
        <w:spacing w:before="54"/>
        <w:ind w:left="2600" w:hanging="358"/>
        <w:rPr>
          <w:sz w:val="24"/>
        </w:rPr>
      </w:pPr>
      <w:r>
        <w:rPr>
          <w:sz w:val="24"/>
        </w:rPr>
        <w:t>Gift</w:t>
      </w:r>
      <w:r>
        <w:rPr>
          <w:spacing w:val="-3"/>
          <w:sz w:val="24"/>
        </w:rPr>
        <w:t xml:space="preserve"> </w:t>
      </w:r>
      <w:r>
        <w:rPr>
          <w:sz w:val="24"/>
        </w:rPr>
        <w:t>cards,</w:t>
      </w:r>
      <w:r>
        <w:rPr>
          <w:spacing w:val="-2"/>
          <w:sz w:val="24"/>
        </w:rPr>
        <w:t xml:space="preserve"> </w:t>
      </w:r>
      <w:r>
        <w:rPr>
          <w:sz w:val="24"/>
        </w:rPr>
        <w:t>gift</w:t>
      </w:r>
      <w:r>
        <w:rPr>
          <w:spacing w:val="-2"/>
          <w:sz w:val="24"/>
        </w:rPr>
        <w:t xml:space="preserve"> </w:t>
      </w:r>
      <w:r>
        <w:rPr>
          <w:sz w:val="24"/>
        </w:rPr>
        <w:t>certificates,</w:t>
      </w:r>
      <w:r>
        <w:rPr>
          <w:spacing w:val="-2"/>
          <w:sz w:val="24"/>
        </w:rPr>
        <w:t xml:space="preserve"> </w:t>
      </w:r>
      <w:r>
        <w:rPr>
          <w:sz w:val="24"/>
        </w:rPr>
        <w:t>pre-paid</w:t>
      </w:r>
      <w:r>
        <w:rPr>
          <w:spacing w:val="-2"/>
          <w:sz w:val="24"/>
        </w:rPr>
        <w:t xml:space="preserve"> </w:t>
      </w:r>
      <w:r>
        <w:rPr>
          <w:sz w:val="24"/>
        </w:rPr>
        <w:t>cards,</w:t>
      </w:r>
      <w:r>
        <w:rPr>
          <w:spacing w:val="-2"/>
          <w:sz w:val="24"/>
        </w:rPr>
        <w:t xml:space="preserve"> </w:t>
      </w:r>
      <w:r>
        <w:rPr>
          <w:sz w:val="24"/>
        </w:rPr>
        <w:t>and</w:t>
      </w:r>
      <w:r>
        <w:rPr>
          <w:spacing w:val="-2"/>
          <w:sz w:val="24"/>
        </w:rPr>
        <w:t xml:space="preserve"> </w:t>
      </w:r>
      <w:r>
        <w:rPr>
          <w:sz w:val="24"/>
        </w:rPr>
        <w:t>similar</w:t>
      </w:r>
      <w:r>
        <w:rPr>
          <w:spacing w:val="-2"/>
          <w:sz w:val="24"/>
        </w:rPr>
        <w:t xml:space="preserve"> items</w:t>
      </w:r>
    </w:p>
    <w:p w14:paraId="00CBFD61" w14:textId="77777777" w:rsidR="009B3CBD" w:rsidRDefault="00000000">
      <w:pPr>
        <w:pStyle w:val="ListParagraph"/>
        <w:numPr>
          <w:ilvl w:val="0"/>
          <w:numId w:val="13"/>
        </w:numPr>
        <w:tabs>
          <w:tab w:val="left" w:pos="2600"/>
        </w:tabs>
        <w:spacing w:before="70"/>
        <w:ind w:left="2600" w:hanging="358"/>
        <w:rPr>
          <w:sz w:val="24"/>
        </w:rPr>
      </w:pPr>
      <w:r>
        <w:rPr>
          <w:sz w:val="24"/>
        </w:rPr>
        <w:t>Sales</w:t>
      </w:r>
      <w:r>
        <w:rPr>
          <w:spacing w:val="-11"/>
          <w:sz w:val="24"/>
        </w:rPr>
        <w:t xml:space="preserve"> </w:t>
      </w:r>
      <w:r>
        <w:rPr>
          <w:sz w:val="24"/>
        </w:rPr>
        <w:t>Tax</w:t>
      </w:r>
      <w:r>
        <w:rPr>
          <w:spacing w:val="-4"/>
          <w:sz w:val="24"/>
        </w:rPr>
        <w:t xml:space="preserve"> </w:t>
      </w:r>
      <w:r>
        <w:rPr>
          <w:sz w:val="24"/>
        </w:rPr>
        <w:t>(outlined</w:t>
      </w:r>
      <w:r>
        <w:rPr>
          <w:spacing w:val="-4"/>
          <w:sz w:val="24"/>
        </w:rPr>
        <w:t xml:space="preserve"> </w:t>
      </w:r>
      <w:r>
        <w:rPr>
          <w:sz w:val="24"/>
        </w:rPr>
        <w:t>in</w:t>
      </w:r>
      <w:r>
        <w:rPr>
          <w:spacing w:val="-8"/>
          <w:sz w:val="24"/>
        </w:rPr>
        <w:t xml:space="preserve"> </w:t>
      </w:r>
      <w:r>
        <w:rPr>
          <w:sz w:val="24"/>
        </w:rPr>
        <w:t>Title</w:t>
      </w:r>
      <w:r>
        <w:rPr>
          <w:spacing w:val="-5"/>
          <w:sz w:val="24"/>
        </w:rPr>
        <w:t xml:space="preserve"> </w:t>
      </w:r>
      <w:r>
        <w:rPr>
          <w:sz w:val="24"/>
        </w:rPr>
        <w:t>II,</w:t>
      </w:r>
      <w:r>
        <w:rPr>
          <w:spacing w:val="-4"/>
          <w:sz w:val="24"/>
        </w:rPr>
        <w:t xml:space="preserve"> </w:t>
      </w:r>
      <w:r>
        <w:rPr>
          <w:sz w:val="24"/>
        </w:rPr>
        <w:t>Chapter</w:t>
      </w:r>
      <w:r>
        <w:rPr>
          <w:spacing w:val="-4"/>
          <w:sz w:val="24"/>
        </w:rPr>
        <w:t xml:space="preserve"> </w:t>
      </w:r>
      <w:r>
        <w:rPr>
          <w:sz w:val="24"/>
        </w:rPr>
        <w:t>B,</w:t>
      </w:r>
      <w:r>
        <w:rPr>
          <w:spacing w:val="-4"/>
          <w:sz w:val="24"/>
        </w:rPr>
        <w:t xml:space="preserve"> </w:t>
      </w:r>
      <w:r>
        <w:rPr>
          <w:sz w:val="24"/>
        </w:rPr>
        <w:t>Section</w:t>
      </w:r>
      <w:r>
        <w:rPr>
          <w:spacing w:val="-3"/>
          <w:sz w:val="24"/>
        </w:rPr>
        <w:t xml:space="preserve"> </w:t>
      </w:r>
      <w:r>
        <w:rPr>
          <w:spacing w:val="-5"/>
          <w:sz w:val="24"/>
        </w:rPr>
        <w:t>16)</w:t>
      </w:r>
    </w:p>
    <w:p w14:paraId="2CC42318" w14:textId="77777777" w:rsidR="009B3CBD" w:rsidRDefault="00000000">
      <w:pPr>
        <w:pStyle w:val="ListParagraph"/>
        <w:numPr>
          <w:ilvl w:val="0"/>
          <w:numId w:val="13"/>
        </w:numPr>
        <w:tabs>
          <w:tab w:val="left" w:pos="2600"/>
        </w:tabs>
        <w:spacing w:before="60"/>
        <w:ind w:left="2600" w:hanging="358"/>
        <w:rPr>
          <w:sz w:val="24"/>
        </w:rPr>
      </w:pPr>
      <w:r>
        <w:rPr>
          <w:sz w:val="24"/>
        </w:rPr>
        <w:t xml:space="preserve">Monthly </w:t>
      </w:r>
      <w:r>
        <w:rPr>
          <w:spacing w:val="-2"/>
          <w:sz w:val="24"/>
        </w:rPr>
        <w:t>Subscriptions</w:t>
      </w:r>
    </w:p>
    <w:p w14:paraId="7B8313AD" w14:textId="77777777" w:rsidR="009B3CBD" w:rsidRDefault="00000000">
      <w:pPr>
        <w:pStyle w:val="ListParagraph"/>
        <w:numPr>
          <w:ilvl w:val="0"/>
          <w:numId w:val="13"/>
        </w:numPr>
        <w:tabs>
          <w:tab w:val="left" w:pos="2600"/>
        </w:tabs>
        <w:spacing w:before="60"/>
        <w:ind w:left="2600" w:hanging="358"/>
        <w:rPr>
          <w:sz w:val="24"/>
        </w:rPr>
      </w:pPr>
      <w:r>
        <w:rPr>
          <w:sz w:val="24"/>
        </w:rPr>
        <w:t>Sales</w:t>
      </w:r>
      <w:r>
        <w:rPr>
          <w:spacing w:val="-4"/>
          <w:sz w:val="24"/>
        </w:rPr>
        <w:t xml:space="preserve"> </w:t>
      </w:r>
      <w:r>
        <w:rPr>
          <w:sz w:val="24"/>
        </w:rPr>
        <w:t>Price</w:t>
      </w:r>
      <w:r>
        <w:rPr>
          <w:spacing w:val="-3"/>
          <w:sz w:val="24"/>
        </w:rPr>
        <w:t xml:space="preserve"> </w:t>
      </w:r>
      <w:r>
        <w:rPr>
          <w:sz w:val="24"/>
        </w:rPr>
        <w:t>(outlined</w:t>
      </w:r>
      <w:r>
        <w:rPr>
          <w:spacing w:val="-2"/>
          <w:sz w:val="24"/>
        </w:rPr>
        <w:t xml:space="preserve"> </w:t>
      </w:r>
      <w:r>
        <w:rPr>
          <w:sz w:val="24"/>
        </w:rPr>
        <w:t>in</w:t>
      </w:r>
      <w:r>
        <w:rPr>
          <w:spacing w:val="-7"/>
          <w:sz w:val="24"/>
        </w:rPr>
        <w:t xml:space="preserve"> </w:t>
      </w:r>
      <w:r>
        <w:rPr>
          <w:sz w:val="24"/>
        </w:rPr>
        <w:t>Title</w:t>
      </w:r>
      <w:r>
        <w:rPr>
          <w:spacing w:val="-3"/>
          <w:sz w:val="24"/>
        </w:rPr>
        <w:t xml:space="preserve"> </w:t>
      </w:r>
      <w:r>
        <w:rPr>
          <w:sz w:val="24"/>
        </w:rPr>
        <w:t>II,</w:t>
      </w:r>
      <w:r>
        <w:rPr>
          <w:spacing w:val="-2"/>
          <w:sz w:val="24"/>
        </w:rPr>
        <w:t xml:space="preserve"> </w:t>
      </w:r>
      <w:r>
        <w:rPr>
          <w:sz w:val="24"/>
        </w:rPr>
        <w:t>Chapter</w:t>
      </w:r>
      <w:r>
        <w:rPr>
          <w:spacing w:val="-2"/>
          <w:sz w:val="24"/>
        </w:rPr>
        <w:t xml:space="preserve"> </w:t>
      </w:r>
      <w:r>
        <w:rPr>
          <w:sz w:val="24"/>
        </w:rPr>
        <w:t>B,</w:t>
      </w:r>
      <w:r>
        <w:rPr>
          <w:spacing w:val="-2"/>
          <w:sz w:val="24"/>
        </w:rPr>
        <w:t xml:space="preserve"> </w:t>
      </w:r>
      <w:r>
        <w:rPr>
          <w:sz w:val="24"/>
        </w:rPr>
        <w:t>Section</w:t>
      </w:r>
      <w:r>
        <w:rPr>
          <w:spacing w:val="-1"/>
          <w:sz w:val="24"/>
        </w:rPr>
        <w:t xml:space="preserve"> </w:t>
      </w:r>
      <w:r>
        <w:rPr>
          <w:spacing w:val="-5"/>
          <w:sz w:val="24"/>
        </w:rPr>
        <w:t>17)</w:t>
      </w:r>
    </w:p>
    <w:p w14:paraId="6E96D5E2" w14:textId="77777777" w:rsidR="009B3CBD" w:rsidRDefault="00000000">
      <w:pPr>
        <w:tabs>
          <w:tab w:val="left" w:pos="3512"/>
        </w:tabs>
        <w:spacing w:before="194"/>
        <w:ind w:left="2077"/>
        <w:rPr>
          <w:b/>
        </w:rPr>
      </w:pPr>
      <w:r>
        <w:rPr>
          <w:b/>
          <w:i/>
          <w:color w:val="00518A"/>
        </w:rPr>
        <w:t>Section</w:t>
      </w:r>
      <w:r>
        <w:rPr>
          <w:b/>
          <w:i/>
          <w:color w:val="00518A"/>
          <w:spacing w:val="-7"/>
        </w:rPr>
        <w:t xml:space="preserve"> </w:t>
      </w:r>
      <w:r>
        <w:rPr>
          <w:b/>
          <w:i/>
          <w:color w:val="00518A"/>
          <w:spacing w:val="-5"/>
        </w:rPr>
        <w:t>12.</w:t>
      </w:r>
      <w:r>
        <w:rPr>
          <w:b/>
          <w:i/>
          <w:color w:val="00518A"/>
        </w:rPr>
        <w:tab/>
      </w:r>
      <w:r>
        <w:rPr>
          <w:b/>
          <w:color w:val="00518A"/>
          <w:spacing w:val="-2"/>
        </w:rPr>
        <w:t>Electronic</w:t>
      </w:r>
      <w:r>
        <w:rPr>
          <w:b/>
          <w:color w:val="00518A"/>
          <w:spacing w:val="6"/>
        </w:rPr>
        <w:t xml:space="preserve"> </w:t>
      </w:r>
      <w:r>
        <w:rPr>
          <w:b/>
          <w:color w:val="00518A"/>
          <w:spacing w:val="-2"/>
        </w:rPr>
        <w:t>Payment</w:t>
      </w:r>
    </w:p>
    <w:p w14:paraId="2B983544" w14:textId="77777777" w:rsidR="009B3CBD" w:rsidRDefault="00000000">
      <w:pPr>
        <w:pStyle w:val="BodyText"/>
        <w:spacing w:before="228" w:line="252" w:lineRule="auto"/>
        <w:ind w:left="2091" w:right="264"/>
      </w:pPr>
      <w:r>
        <w:t>Clubs and organizations are prohibited from using electronic payment forms.</w:t>
      </w:r>
      <w:r>
        <w:rPr>
          <w:spacing w:val="40"/>
        </w:rPr>
        <w:t xml:space="preserve"> </w:t>
      </w:r>
      <w:r>
        <w:t xml:space="preserve">Such forms include but are not limited to mobile card readers, credit card apps (e.g. Square, </w:t>
      </w:r>
      <w:proofErr w:type="spellStart"/>
      <w:r>
        <w:t>ROAMpay</w:t>
      </w:r>
      <w:proofErr w:type="spellEnd"/>
      <w:r>
        <w:t xml:space="preserve">, </w:t>
      </w:r>
      <w:proofErr w:type="spellStart"/>
      <w:r>
        <w:t>PayAnywhere</w:t>
      </w:r>
      <w:proofErr w:type="spellEnd"/>
      <w:r>
        <w:t xml:space="preserve">, Intuit </w:t>
      </w:r>
      <w:proofErr w:type="spellStart"/>
      <w:r>
        <w:t>GoPayment</w:t>
      </w:r>
      <w:proofErr w:type="spellEnd"/>
      <w:r>
        <w:t>, PayPal Here, Flint Mobile Reader, and Venmo), and donation websites (e.g. Kickstarter.com, gofundme.com, indiegogo.com, youcaring.com, fundanything.com, pozible.com, and tilt.com) unless the club or organization is tied to a national organization and permission</w:t>
      </w:r>
      <w:r>
        <w:rPr>
          <w:spacing w:val="-5"/>
        </w:rPr>
        <w:t xml:space="preserve"> </w:t>
      </w:r>
      <w:r>
        <w:t>is</w:t>
      </w:r>
      <w:r>
        <w:rPr>
          <w:spacing w:val="-3"/>
        </w:rPr>
        <w:t xml:space="preserve"> </w:t>
      </w:r>
      <w:r>
        <w:t>granted</w:t>
      </w:r>
      <w:r>
        <w:rPr>
          <w:spacing w:val="-3"/>
        </w:rPr>
        <w:t xml:space="preserve"> </w:t>
      </w:r>
      <w:r>
        <w:t>from</w:t>
      </w:r>
      <w:r>
        <w:rPr>
          <w:spacing w:val="-3"/>
        </w:rPr>
        <w:t xml:space="preserve"> </w:t>
      </w:r>
      <w:r>
        <w:t>the</w:t>
      </w:r>
      <w:r>
        <w:rPr>
          <w:spacing w:val="-15"/>
        </w:rPr>
        <w:t xml:space="preserve"> </w:t>
      </w:r>
      <w:r>
        <w:t>Assistant</w:t>
      </w:r>
      <w:r>
        <w:rPr>
          <w:spacing w:val="-3"/>
        </w:rPr>
        <w:t xml:space="preserve"> </w:t>
      </w:r>
      <w:r>
        <w:t>Director</w:t>
      </w:r>
      <w:r>
        <w:rPr>
          <w:spacing w:val="-3"/>
        </w:rPr>
        <w:t xml:space="preserve"> </w:t>
      </w:r>
      <w:r>
        <w:t>of</w:t>
      </w:r>
      <w:r>
        <w:rPr>
          <w:spacing w:val="-15"/>
        </w:rPr>
        <w:t xml:space="preserve"> </w:t>
      </w:r>
      <w:r>
        <w:t>Accounting</w:t>
      </w:r>
      <w:r>
        <w:rPr>
          <w:spacing w:val="-3"/>
        </w:rPr>
        <w:t xml:space="preserve"> </w:t>
      </w:r>
      <w:r>
        <w:t>in</w:t>
      </w:r>
      <w:r>
        <w:rPr>
          <w:spacing w:val="-3"/>
        </w:rPr>
        <w:t xml:space="preserve"> </w:t>
      </w:r>
      <w:r>
        <w:t>the</w:t>
      </w:r>
      <w:r>
        <w:rPr>
          <w:spacing w:val="-15"/>
        </w:rPr>
        <w:t xml:space="preserve"> </w:t>
      </w:r>
      <w:r>
        <w:t xml:space="preserve">Accounting </w:t>
      </w:r>
      <w:r>
        <w:rPr>
          <w:spacing w:val="-2"/>
        </w:rPr>
        <w:t>Office.</w:t>
      </w:r>
    </w:p>
    <w:p w14:paraId="0940366B" w14:textId="77777777" w:rsidR="009B3CBD" w:rsidRDefault="00000000">
      <w:pPr>
        <w:tabs>
          <w:tab w:val="left" w:pos="3385"/>
        </w:tabs>
        <w:spacing w:line="253" w:lineRule="exact"/>
        <w:ind w:left="2060"/>
        <w:rPr>
          <w:b/>
        </w:rPr>
      </w:pPr>
      <w:r>
        <w:rPr>
          <w:b/>
          <w:i/>
          <w:color w:val="00518A"/>
        </w:rPr>
        <w:t>Section</w:t>
      </w:r>
      <w:r>
        <w:rPr>
          <w:b/>
          <w:i/>
          <w:color w:val="00518A"/>
          <w:spacing w:val="-7"/>
        </w:rPr>
        <w:t xml:space="preserve"> </w:t>
      </w:r>
      <w:r>
        <w:rPr>
          <w:b/>
          <w:i/>
          <w:color w:val="00518A"/>
          <w:spacing w:val="-5"/>
        </w:rPr>
        <w:t>13.</w:t>
      </w:r>
      <w:r>
        <w:rPr>
          <w:b/>
          <w:i/>
          <w:color w:val="00518A"/>
        </w:rPr>
        <w:tab/>
      </w:r>
      <w:r>
        <w:rPr>
          <w:b/>
          <w:color w:val="00518A"/>
        </w:rPr>
        <w:t>Event</w:t>
      </w:r>
      <w:r>
        <w:rPr>
          <w:b/>
          <w:color w:val="00518A"/>
          <w:spacing w:val="-6"/>
        </w:rPr>
        <w:t xml:space="preserve"> </w:t>
      </w:r>
      <w:r>
        <w:rPr>
          <w:b/>
          <w:color w:val="00518A"/>
        </w:rPr>
        <w:t>Date</w:t>
      </w:r>
      <w:r>
        <w:rPr>
          <w:b/>
          <w:color w:val="00518A"/>
          <w:spacing w:val="-5"/>
        </w:rPr>
        <w:t xml:space="preserve"> </w:t>
      </w:r>
      <w:r>
        <w:rPr>
          <w:b/>
          <w:color w:val="00518A"/>
        </w:rPr>
        <w:t>within</w:t>
      </w:r>
      <w:r>
        <w:rPr>
          <w:b/>
          <w:color w:val="00518A"/>
          <w:spacing w:val="-6"/>
        </w:rPr>
        <w:t xml:space="preserve"> </w:t>
      </w:r>
      <w:r>
        <w:rPr>
          <w:b/>
          <w:color w:val="00518A"/>
        </w:rPr>
        <w:t>Funding</w:t>
      </w:r>
      <w:r>
        <w:rPr>
          <w:b/>
          <w:color w:val="00518A"/>
          <w:spacing w:val="-5"/>
        </w:rPr>
        <w:t xml:space="preserve"> </w:t>
      </w:r>
      <w:r>
        <w:rPr>
          <w:b/>
          <w:color w:val="00518A"/>
          <w:spacing w:val="-2"/>
        </w:rPr>
        <w:t>Hearings</w:t>
      </w:r>
    </w:p>
    <w:p w14:paraId="7F7449A2" w14:textId="77777777" w:rsidR="009B3CBD" w:rsidRDefault="00000000">
      <w:pPr>
        <w:pStyle w:val="BodyText"/>
        <w:spacing w:before="107" w:line="247" w:lineRule="auto"/>
        <w:ind w:left="2252" w:right="221" w:hanging="10"/>
        <w:rPr>
          <w:b/>
        </w:rPr>
      </w:pPr>
      <w:r>
        <w:t>The date of the event for which funded items or services are purchased shall determine the Funding Hearing at which a request for such funds must be made and</w:t>
      </w:r>
      <w:r>
        <w:rPr>
          <w:spacing w:val="-3"/>
        </w:rPr>
        <w:t xml:space="preserve"> </w:t>
      </w:r>
      <w:r>
        <w:t>the</w:t>
      </w:r>
      <w:r>
        <w:rPr>
          <w:spacing w:val="-4"/>
        </w:rPr>
        <w:t xml:space="preserve"> </w:t>
      </w:r>
      <w:r>
        <w:t>Funding</w:t>
      </w:r>
      <w:r>
        <w:rPr>
          <w:spacing w:val="-3"/>
        </w:rPr>
        <w:t xml:space="preserve"> </w:t>
      </w:r>
      <w:r>
        <w:t>Period</w:t>
      </w:r>
      <w:r>
        <w:rPr>
          <w:spacing w:val="-3"/>
        </w:rPr>
        <w:t xml:space="preserve"> </w:t>
      </w:r>
      <w:r>
        <w:t>in</w:t>
      </w:r>
      <w:r>
        <w:rPr>
          <w:spacing w:val="-3"/>
        </w:rPr>
        <w:t xml:space="preserve"> </w:t>
      </w:r>
      <w:r>
        <w:t>which</w:t>
      </w:r>
      <w:r>
        <w:rPr>
          <w:spacing w:val="-3"/>
        </w:rPr>
        <w:t xml:space="preserve"> </w:t>
      </w:r>
      <w:r>
        <w:t>they</w:t>
      </w:r>
      <w:r>
        <w:rPr>
          <w:spacing w:val="-3"/>
        </w:rPr>
        <w:t xml:space="preserve"> </w:t>
      </w:r>
      <w:r>
        <w:t>must</w:t>
      </w:r>
      <w:r>
        <w:rPr>
          <w:spacing w:val="-3"/>
        </w:rPr>
        <w:t xml:space="preserve"> </w:t>
      </w:r>
      <w:r>
        <w:t>be</w:t>
      </w:r>
      <w:r>
        <w:rPr>
          <w:spacing w:val="-4"/>
        </w:rPr>
        <w:t xml:space="preserve"> </w:t>
      </w:r>
      <w:r>
        <w:t>utilized,</w:t>
      </w:r>
      <w:r>
        <w:rPr>
          <w:spacing w:val="-3"/>
        </w:rPr>
        <w:t xml:space="preserve"> </w:t>
      </w:r>
      <w:r>
        <w:t>unless</w:t>
      </w:r>
      <w:r>
        <w:rPr>
          <w:spacing w:val="-3"/>
        </w:rPr>
        <w:t xml:space="preserve"> </w:t>
      </w:r>
      <w:r>
        <w:t>otherwise</w:t>
      </w:r>
      <w:r>
        <w:rPr>
          <w:spacing w:val="-4"/>
        </w:rPr>
        <w:t xml:space="preserve"> </w:t>
      </w:r>
      <w:r>
        <w:t>stated</w:t>
      </w:r>
      <w:r>
        <w:rPr>
          <w:spacing w:val="-3"/>
        </w:rPr>
        <w:t xml:space="preserve"> </w:t>
      </w:r>
      <w:r>
        <w:t xml:space="preserve">in these policies. Should an event’s date </w:t>
      </w:r>
      <w:proofErr w:type="gramStart"/>
      <w:r>
        <w:t>overlap</w:t>
      </w:r>
      <w:proofErr w:type="gramEnd"/>
      <w:r>
        <w:t xml:space="preserve"> two Funding Periods, the request related to the event must be made at the earliest Funding Hearing</w:t>
      </w:r>
      <w:r>
        <w:rPr>
          <w:b/>
        </w:rPr>
        <w:t>.</w:t>
      </w:r>
    </w:p>
    <w:p w14:paraId="2B39D6D8" w14:textId="77777777" w:rsidR="009B3CBD" w:rsidRDefault="00000000">
      <w:pPr>
        <w:tabs>
          <w:tab w:val="left" w:pos="3386"/>
        </w:tabs>
        <w:spacing w:before="201"/>
        <w:ind w:left="2060"/>
        <w:rPr>
          <w:b/>
        </w:rPr>
      </w:pPr>
      <w:r>
        <w:rPr>
          <w:b/>
          <w:i/>
          <w:color w:val="4471C4"/>
        </w:rPr>
        <w:t>Section</w:t>
      </w:r>
      <w:r>
        <w:rPr>
          <w:b/>
          <w:i/>
          <w:color w:val="4471C4"/>
          <w:spacing w:val="-7"/>
        </w:rPr>
        <w:t xml:space="preserve"> </w:t>
      </w:r>
      <w:r>
        <w:rPr>
          <w:b/>
          <w:i/>
          <w:color w:val="4471C4"/>
          <w:spacing w:val="-5"/>
        </w:rPr>
        <w:t>14.</w:t>
      </w:r>
      <w:r>
        <w:rPr>
          <w:b/>
          <w:i/>
          <w:color w:val="4471C4"/>
        </w:rPr>
        <w:tab/>
      </w:r>
      <w:r>
        <w:rPr>
          <w:b/>
          <w:color w:val="4471C4"/>
        </w:rPr>
        <w:t>Expended</w:t>
      </w:r>
      <w:r>
        <w:rPr>
          <w:b/>
          <w:color w:val="4471C4"/>
          <w:spacing w:val="-8"/>
        </w:rPr>
        <w:t xml:space="preserve"> </w:t>
      </w:r>
      <w:r>
        <w:rPr>
          <w:b/>
          <w:color w:val="4471C4"/>
        </w:rPr>
        <w:t>Funds</w:t>
      </w:r>
      <w:r>
        <w:rPr>
          <w:b/>
          <w:color w:val="4471C4"/>
          <w:spacing w:val="-5"/>
        </w:rPr>
        <w:t xml:space="preserve"> </w:t>
      </w:r>
      <w:r>
        <w:rPr>
          <w:b/>
          <w:color w:val="4471C4"/>
        </w:rPr>
        <w:t>during</w:t>
      </w:r>
      <w:r>
        <w:rPr>
          <w:b/>
          <w:color w:val="4471C4"/>
          <w:spacing w:val="-6"/>
        </w:rPr>
        <w:t xml:space="preserve"> </w:t>
      </w:r>
      <w:r>
        <w:rPr>
          <w:b/>
          <w:color w:val="4471C4"/>
        </w:rPr>
        <w:t>a</w:t>
      </w:r>
      <w:r>
        <w:rPr>
          <w:b/>
          <w:color w:val="4471C4"/>
          <w:spacing w:val="-5"/>
        </w:rPr>
        <w:t xml:space="preserve"> </w:t>
      </w:r>
      <w:r>
        <w:rPr>
          <w:b/>
          <w:color w:val="4471C4"/>
        </w:rPr>
        <w:t>Funding</w:t>
      </w:r>
      <w:r>
        <w:rPr>
          <w:b/>
          <w:color w:val="4471C4"/>
          <w:spacing w:val="-5"/>
        </w:rPr>
        <w:t xml:space="preserve"> </w:t>
      </w:r>
      <w:r>
        <w:rPr>
          <w:b/>
          <w:color w:val="4471C4"/>
          <w:spacing w:val="-2"/>
        </w:rPr>
        <w:t>Period</w:t>
      </w:r>
    </w:p>
    <w:p w14:paraId="64F3F435" w14:textId="77777777" w:rsidR="009B3CBD" w:rsidRDefault="00000000">
      <w:pPr>
        <w:pStyle w:val="BodyText"/>
        <w:spacing w:before="141" w:line="247" w:lineRule="auto"/>
        <w:ind w:left="2252" w:right="336" w:hanging="10"/>
      </w:pPr>
      <w:r>
        <w:t xml:space="preserve">Funds allocated to clubs may only be expended during the Funding Period for which they have been granted. </w:t>
      </w:r>
      <w:r w:rsidRPr="00C86317">
        <w:rPr>
          <w:strike/>
          <w:color w:val="ED0000"/>
        </w:rPr>
        <w:t>Unused operations funds are automatically</w:t>
      </w:r>
      <w:r w:rsidRPr="00C86317">
        <w:rPr>
          <w:color w:val="ED0000"/>
        </w:rPr>
        <w:t xml:space="preserve"> </w:t>
      </w:r>
      <w:r w:rsidRPr="00C86317">
        <w:rPr>
          <w:strike/>
          <w:color w:val="ED0000"/>
        </w:rPr>
        <w:t>remitted one month after approval.</w:t>
      </w:r>
      <w:r w:rsidRPr="00C86317">
        <w:rPr>
          <w:strike/>
          <w:color w:val="ED0000"/>
          <w:spacing w:val="-4"/>
        </w:rPr>
        <w:t xml:space="preserve"> </w:t>
      </w:r>
      <w:r w:rsidRPr="00C86317">
        <w:rPr>
          <w:strike/>
          <w:color w:val="ED0000"/>
        </w:rPr>
        <w:t>All other unused funds from other tiers</w:t>
      </w:r>
      <w:r w:rsidRPr="00C86317">
        <w:rPr>
          <w:color w:val="ED0000"/>
        </w:rPr>
        <w:t xml:space="preserve"> </w:t>
      </w:r>
      <w:r>
        <w:rPr>
          <w:color w:val="000000"/>
          <w:highlight w:val="yellow"/>
        </w:rPr>
        <w:t>Unused funds from all tiers</w:t>
      </w:r>
      <w:r>
        <w:rPr>
          <w:color w:val="000000"/>
        </w:rPr>
        <w:t xml:space="preserve"> must be requested to be remitted through an email from</w:t>
      </w:r>
      <w:r>
        <w:rPr>
          <w:color w:val="000000"/>
          <w:spacing w:val="-7"/>
        </w:rPr>
        <w:t xml:space="preserve"> </w:t>
      </w:r>
      <w:r>
        <w:rPr>
          <w:color w:val="000000"/>
        </w:rPr>
        <w:t>the</w:t>
      </w:r>
      <w:r>
        <w:rPr>
          <w:color w:val="000000"/>
          <w:spacing w:val="-6"/>
        </w:rPr>
        <w:t xml:space="preserve"> </w:t>
      </w:r>
      <w:r>
        <w:rPr>
          <w:color w:val="000000"/>
        </w:rPr>
        <w:t>organization</w:t>
      </w:r>
      <w:r>
        <w:rPr>
          <w:color w:val="000000"/>
          <w:spacing w:val="-5"/>
        </w:rPr>
        <w:t xml:space="preserve"> </w:t>
      </w:r>
      <w:r>
        <w:rPr>
          <w:color w:val="000000"/>
        </w:rPr>
        <w:t>President</w:t>
      </w:r>
      <w:r>
        <w:rPr>
          <w:color w:val="000000"/>
          <w:spacing w:val="-5"/>
        </w:rPr>
        <w:t xml:space="preserve"> </w:t>
      </w:r>
      <w:r>
        <w:rPr>
          <w:color w:val="000000"/>
        </w:rPr>
        <w:t>or</w:t>
      </w:r>
      <w:r>
        <w:rPr>
          <w:color w:val="000000"/>
          <w:spacing w:val="-10"/>
        </w:rPr>
        <w:t xml:space="preserve"> </w:t>
      </w:r>
      <w:r>
        <w:rPr>
          <w:color w:val="000000"/>
        </w:rPr>
        <w:t>Treasurer</w:t>
      </w:r>
      <w:r>
        <w:rPr>
          <w:color w:val="000000"/>
          <w:spacing w:val="-5"/>
        </w:rPr>
        <w:t xml:space="preserve"> </w:t>
      </w:r>
      <w:r>
        <w:rPr>
          <w:color w:val="000000"/>
        </w:rPr>
        <w:t>to</w:t>
      </w:r>
      <w:r>
        <w:rPr>
          <w:color w:val="000000"/>
          <w:spacing w:val="-5"/>
        </w:rPr>
        <w:t xml:space="preserve"> </w:t>
      </w:r>
      <w:r>
        <w:rPr>
          <w:color w:val="000000"/>
        </w:rPr>
        <w:t>the</w:t>
      </w:r>
      <w:r>
        <w:rPr>
          <w:color w:val="000000"/>
          <w:spacing w:val="-15"/>
        </w:rPr>
        <w:t xml:space="preserve"> </w:t>
      </w:r>
      <w:r>
        <w:rPr>
          <w:color w:val="000000"/>
        </w:rPr>
        <w:t>Assistant</w:t>
      </w:r>
      <w:r>
        <w:rPr>
          <w:color w:val="000000"/>
          <w:spacing w:val="-5"/>
        </w:rPr>
        <w:t xml:space="preserve"> </w:t>
      </w:r>
      <w:r>
        <w:rPr>
          <w:color w:val="000000"/>
        </w:rPr>
        <w:t>Director</w:t>
      </w:r>
      <w:r>
        <w:rPr>
          <w:color w:val="000000"/>
          <w:spacing w:val="-5"/>
        </w:rPr>
        <w:t xml:space="preserve"> </w:t>
      </w:r>
      <w:r>
        <w:rPr>
          <w:color w:val="000000"/>
        </w:rPr>
        <w:t>of</w:t>
      </w:r>
      <w:r>
        <w:rPr>
          <w:color w:val="000000"/>
          <w:spacing w:val="-5"/>
        </w:rPr>
        <w:t xml:space="preserve"> </w:t>
      </w:r>
      <w:r>
        <w:rPr>
          <w:color w:val="000000"/>
        </w:rPr>
        <w:t>Budget and SEAB for the Department of Clubs and Organizations.</w:t>
      </w:r>
    </w:p>
    <w:p w14:paraId="7DEC89FD" w14:textId="77777777" w:rsidR="009B3CBD" w:rsidRDefault="00000000">
      <w:pPr>
        <w:tabs>
          <w:tab w:val="left" w:pos="3388"/>
        </w:tabs>
        <w:spacing w:before="84"/>
        <w:ind w:left="2060"/>
        <w:rPr>
          <w:b/>
        </w:rPr>
      </w:pPr>
      <w:r>
        <w:rPr>
          <w:b/>
          <w:i/>
          <w:color w:val="00518A"/>
        </w:rPr>
        <w:t>Section</w:t>
      </w:r>
      <w:r>
        <w:rPr>
          <w:b/>
          <w:i/>
          <w:color w:val="00518A"/>
          <w:spacing w:val="-7"/>
        </w:rPr>
        <w:t xml:space="preserve"> </w:t>
      </w:r>
      <w:r>
        <w:rPr>
          <w:b/>
          <w:i/>
          <w:color w:val="00518A"/>
          <w:spacing w:val="-5"/>
        </w:rPr>
        <w:t>15.</w:t>
      </w:r>
      <w:r>
        <w:rPr>
          <w:b/>
          <w:i/>
          <w:color w:val="00518A"/>
        </w:rPr>
        <w:tab/>
      </w:r>
      <w:r>
        <w:rPr>
          <w:b/>
          <w:color w:val="00518A"/>
        </w:rPr>
        <w:t>Membership</w:t>
      </w:r>
      <w:r>
        <w:rPr>
          <w:b/>
          <w:color w:val="00518A"/>
          <w:spacing w:val="-10"/>
        </w:rPr>
        <w:t xml:space="preserve"> </w:t>
      </w:r>
      <w:r>
        <w:rPr>
          <w:b/>
          <w:color w:val="00518A"/>
          <w:spacing w:val="-2"/>
        </w:rPr>
        <w:t>Requirement</w:t>
      </w:r>
    </w:p>
    <w:p w14:paraId="7676AEF6" w14:textId="77777777" w:rsidR="009B3CBD" w:rsidRDefault="00000000">
      <w:pPr>
        <w:pStyle w:val="BodyText"/>
        <w:spacing w:before="65" w:line="242" w:lineRule="auto"/>
        <w:ind w:left="2237" w:right="682" w:hanging="10"/>
        <w:jc w:val="both"/>
      </w:pPr>
      <w:r>
        <w:t>All</w:t>
      </w:r>
      <w:r>
        <w:rPr>
          <w:spacing w:val="-6"/>
        </w:rPr>
        <w:t xml:space="preserve"> </w:t>
      </w:r>
      <w:r>
        <w:t>recognized</w:t>
      </w:r>
      <w:r>
        <w:rPr>
          <w:spacing w:val="-4"/>
        </w:rPr>
        <w:t xml:space="preserve"> </w:t>
      </w:r>
      <w:r>
        <w:t>clubs</w:t>
      </w:r>
      <w:r>
        <w:rPr>
          <w:spacing w:val="-4"/>
        </w:rPr>
        <w:t xml:space="preserve"> </w:t>
      </w:r>
      <w:r>
        <w:t>and</w:t>
      </w:r>
      <w:r>
        <w:rPr>
          <w:spacing w:val="-4"/>
        </w:rPr>
        <w:t xml:space="preserve"> </w:t>
      </w:r>
      <w:r>
        <w:t>organizations</w:t>
      </w:r>
      <w:r>
        <w:rPr>
          <w:spacing w:val="-4"/>
        </w:rPr>
        <w:t xml:space="preserve"> </w:t>
      </w:r>
      <w:r>
        <w:t>requesting</w:t>
      </w:r>
      <w:r>
        <w:rPr>
          <w:spacing w:val="-4"/>
        </w:rPr>
        <w:t xml:space="preserve"> </w:t>
      </w:r>
      <w:r>
        <w:t>funding</w:t>
      </w:r>
      <w:r>
        <w:rPr>
          <w:spacing w:val="-4"/>
        </w:rPr>
        <w:t xml:space="preserve"> </w:t>
      </w:r>
      <w:r>
        <w:t>from</w:t>
      </w:r>
      <w:r>
        <w:rPr>
          <w:spacing w:val="-15"/>
        </w:rPr>
        <w:t xml:space="preserve"> </w:t>
      </w:r>
      <w:r>
        <w:t>ASUN</w:t>
      </w:r>
      <w:r>
        <w:rPr>
          <w:spacing w:val="-4"/>
        </w:rPr>
        <w:t xml:space="preserve"> </w:t>
      </w:r>
      <w:r>
        <w:t>must have 100% of their total membership made up of University of Nevada students enrolled in at least 1 credit</w:t>
      </w:r>
    </w:p>
    <w:p w14:paraId="4222FD8A" w14:textId="77777777" w:rsidR="009B3CBD" w:rsidRDefault="00000000">
      <w:pPr>
        <w:pStyle w:val="BodyText"/>
        <w:spacing w:before="37" w:line="247" w:lineRule="auto"/>
        <w:ind w:left="2252" w:right="336" w:hanging="10"/>
      </w:pPr>
      <w:r>
        <w:t>Clubs and organizations requesting funding from</w:t>
      </w:r>
      <w:r>
        <w:rPr>
          <w:spacing w:val="-3"/>
        </w:rPr>
        <w:t xml:space="preserve"> </w:t>
      </w:r>
      <w:r>
        <w:t>ASUN must have 100% of their executive board as undergraduate students and 51% of their total membership as undergraduate students. Membership must follow the membership</w:t>
      </w:r>
      <w:r>
        <w:rPr>
          <w:spacing w:val="-5"/>
        </w:rPr>
        <w:t xml:space="preserve"> </w:t>
      </w:r>
      <w:r>
        <w:t>requirements</w:t>
      </w:r>
      <w:r>
        <w:rPr>
          <w:spacing w:val="-5"/>
        </w:rPr>
        <w:t xml:space="preserve"> </w:t>
      </w:r>
      <w:r>
        <w:t>listed</w:t>
      </w:r>
      <w:r>
        <w:rPr>
          <w:spacing w:val="-5"/>
        </w:rPr>
        <w:t xml:space="preserve"> </w:t>
      </w:r>
      <w:r>
        <w:t>in</w:t>
      </w:r>
      <w:r>
        <w:rPr>
          <w:spacing w:val="-5"/>
        </w:rPr>
        <w:t xml:space="preserve"> </w:t>
      </w:r>
      <w:r>
        <w:t>the</w:t>
      </w:r>
      <w:r>
        <w:rPr>
          <w:spacing w:val="-6"/>
        </w:rPr>
        <w:t xml:space="preserve"> </w:t>
      </w:r>
      <w:r>
        <w:t>Department</w:t>
      </w:r>
      <w:r>
        <w:rPr>
          <w:spacing w:val="-6"/>
        </w:rPr>
        <w:t xml:space="preserve"> </w:t>
      </w:r>
      <w:r>
        <w:t>Procedures</w:t>
      </w:r>
      <w:r>
        <w:rPr>
          <w:spacing w:val="-5"/>
        </w:rPr>
        <w:t xml:space="preserve"> </w:t>
      </w:r>
      <w:r>
        <w:t>Manual.</w:t>
      </w:r>
      <w:r>
        <w:rPr>
          <w:spacing w:val="-5"/>
        </w:rPr>
        <w:t xml:space="preserve"> </w:t>
      </w:r>
      <w:r>
        <w:t>Failure to adhere to the requirement will result in denial of a funding request.</w:t>
      </w:r>
    </w:p>
    <w:p w14:paraId="53657FCF" w14:textId="77777777" w:rsidR="009B3CBD" w:rsidRDefault="00000000">
      <w:pPr>
        <w:tabs>
          <w:tab w:val="left" w:pos="3384"/>
        </w:tabs>
        <w:spacing w:before="13"/>
        <w:ind w:left="2045"/>
        <w:rPr>
          <w:b/>
        </w:rPr>
      </w:pPr>
      <w:r>
        <w:rPr>
          <w:b/>
          <w:i/>
          <w:color w:val="00518A"/>
        </w:rPr>
        <w:t>Section</w:t>
      </w:r>
      <w:r>
        <w:rPr>
          <w:b/>
          <w:i/>
          <w:color w:val="00518A"/>
          <w:spacing w:val="-7"/>
        </w:rPr>
        <w:t xml:space="preserve"> </w:t>
      </w:r>
      <w:r>
        <w:rPr>
          <w:b/>
          <w:i/>
          <w:color w:val="00518A"/>
          <w:spacing w:val="-5"/>
        </w:rPr>
        <w:t>16.</w:t>
      </w:r>
      <w:r>
        <w:rPr>
          <w:b/>
          <w:i/>
          <w:color w:val="00518A"/>
        </w:rPr>
        <w:tab/>
      </w:r>
      <w:r>
        <w:rPr>
          <w:b/>
          <w:color w:val="00518A"/>
        </w:rPr>
        <w:t>Funding</w:t>
      </w:r>
      <w:r>
        <w:rPr>
          <w:b/>
          <w:color w:val="00518A"/>
          <w:spacing w:val="-5"/>
        </w:rPr>
        <w:t xml:space="preserve"> </w:t>
      </w:r>
      <w:r>
        <w:rPr>
          <w:b/>
          <w:color w:val="00518A"/>
        </w:rPr>
        <w:t>of</w:t>
      </w:r>
      <w:r>
        <w:rPr>
          <w:b/>
          <w:color w:val="00518A"/>
          <w:spacing w:val="-8"/>
        </w:rPr>
        <w:t xml:space="preserve"> </w:t>
      </w:r>
      <w:r>
        <w:rPr>
          <w:b/>
          <w:color w:val="00518A"/>
          <w:spacing w:val="-2"/>
        </w:rPr>
        <w:t>Websites</w:t>
      </w:r>
    </w:p>
    <w:p w14:paraId="77E4F885" w14:textId="77777777" w:rsidR="009B3CBD" w:rsidRDefault="00000000">
      <w:pPr>
        <w:pStyle w:val="BodyText"/>
        <w:spacing w:before="93" w:line="247" w:lineRule="auto"/>
        <w:ind w:left="2252" w:right="336" w:hanging="10"/>
      </w:pPr>
      <w:r>
        <w:t>Clubs and organizations are prohibited from paying for monthly website subscriptions. Funding requests for the purchase of a website will only be approved</w:t>
      </w:r>
      <w:r>
        <w:rPr>
          <w:spacing w:val="-3"/>
        </w:rPr>
        <w:t xml:space="preserve"> </w:t>
      </w:r>
      <w:r>
        <w:t>if</w:t>
      </w:r>
      <w:r>
        <w:rPr>
          <w:spacing w:val="-3"/>
        </w:rPr>
        <w:t xml:space="preserve"> </w:t>
      </w:r>
      <w:r>
        <w:t>the</w:t>
      </w:r>
      <w:r>
        <w:rPr>
          <w:spacing w:val="-4"/>
        </w:rPr>
        <w:t xml:space="preserve"> </w:t>
      </w:r>
      <w:r>
        <w:t>website</w:t>
      </w:r>
      <w:r>
        <w:rPr>
          <w:spacing w:val="-4"/>
        </w:rPr>
        <w:t xml:space="preserve"> </w:t>
      </w:r>
      <w:r>
        <w:t>can</w:t>
      </w:r>
      <w:r>
        <w:rPr>
          <w:spacing w:val="-3"/>
        </w:rPr>
        <w:t xml:space="preserve"> </w:t>
      </w:r>
      <w:r>
        <w:t>be</w:t>
      </w:r>
      <w:r>
        <w:rPr>
          <w:spacing w:val="-4"/>
        </w:rPr>
        <w:t xml:space="preserve"> </w:t>
      </w:r>
      <w:r>
        <w:t>purchased</w:t>
      </w:r>
      <w:r>
        <w:rPr>
          <w:spacing w:val="-3"/>
        </w:rPr>
        <w:t xml:space="preserve"> </w:t>
      </w:r>
      <w:r>
        <w:t>with</w:t>
      </w:r>
      <w:r>
        <w:rPr>
          <w:spacing w:val="-3"/>
        </w:rPr>
        <w:t xml:space="preserve"> </w:t>
      </w:r>
      <w:r>
        <w:t>an</w:t>
      </w:r>
      <w:r>
        <w:rPr>
          <w:spacing w:val="-3"/>
        </w:rPr>
        <w:t xml:space="preserve"> </w:t>
      </w:r>
      <w:r>
        <w:t>annual</w:t>
      </w:r>
      <w:r>
        <w:rPr>
          <w:spacing w:val="-3"/>
        </w:rPr>
        <w:t xml:space="preserve"> </w:t>
      </w:r>
      <w:r>
        <w:t>payment</w:t>
      </w:r>
      <w:r>
        <w:rPr>
          <w:spacing w:val="-3"/>
        </w:rPr>
        <w:t xml:space="preserve"> </w:t>
      </w:r>
      <w:r>
        <w:t>that</w:t>
      </w:r>
      <w:r>
        <w:rPr>
          <w:spacing w:val="-3"/>
        </w:rPr>
        <w:t xml:space="preserve"> </w:t>
      </w:r>
      <w:r>
        <w:t>takes place once per fiscal year.</w:t>
      </w:r>
    </w:p>
    <w:p w14:paraId="261EFBBB" w14:textId="77777777" w:rsidR="009B3CBD" w:rsidRDefault="009B3CBD">
      <w:pPr>
        <w:spacing w:line="247" w:lineRule="auto"/>
        <w:sectPr w:rsidR="009B3CBD">
          <w:headerReference w:type="default" r:id="rId61"/>
          <w:footerReference w:type="default" r:id="rId62"/>
          <w:pgSz w:w="12240" w:h="15840"/>
          <w:pgMar w:top="680" w:right="1140" w:bottom="980" w:left="820" w:header="0" w:footer="800" w:gutter="0"/>
          <w:pgNumType w:start="11"/>
          <w:cols w:space="720"/>
        </w:sectPr>
      </w:pPr>
    </w:p>
    <w:p w14:paraId="0DAC00B1" w14:textId="77777777" w:rsidR="009B3CBD" w:rsidRDefault="00000000">
      <w:pPr>
        <w:pStyle w:val="ListParagraph"/>
        <w:numPr>
          <w:ilvl w:val="0"/>
          <w:numId w:val="23"/>
        </w:numPr>
        <w:tabs>
          <w:tab w:val="left" w:pos="3211"/>
        </w:tabs>
        <w:spacing w:before="69"/>
        <w:ind w:left="3211" w:hanging="438"/>
        <w:jc w:val="both"/>
        <w:rPr>
          <w:b/>
          <w:i/>
          <w:color w:val="00518A"/>
        </w:rPr>
      </w:pPr>
      <w:r>
        <w:rPr>
          <w:b/>
          <w:color w:val="00518A"/>
          <w:spacing w:val="-5"/>
        </w:rPr>
        <w:lastRenderedPageBreak/>
        <w:t>Tax</w:t>
      </w:r>
      <w:r>
        <w:rPr>
          <w:b/>
          <w:color w:val="00518A"/>
          <w:spacing w:val="-8"/>
        </w:rPr>
        <w:t xml:space="preserve"> </w:t>
      </w:r>
      <w:r>
        <w:rPr>
          <w:b/>
          <w:color w:val="00518A"/>
          <w:spacing w:val="-2"/>
        </w:rPr>
        <w:t>Exemption</w:t>
      </w:r>
    </w:p>
    <w:p w14:paraId="1AA32BEB" w14:textId="77777777" w:rsidR="009B3CBD" w:rsidRDefault="00000000">
      <w:pPr>
        <w:pStyle w:val="BodyText"/>
        <w:spacing w:before="69" w:line="242" w:lineRule="auto"/>
        <w:ind w:left="2237" w:right="613" w:hanging="10"/>
        <w:jc w:val="both"/>
      </w:pPr>
      <w:r>
        <w:t>All</w:t>
      </w:r>
      <w:r>
        <w:rPr>
          <w:spacing w:val="-9"/>
        </w:rPr>
        <w:t xml:space="preserve"> </w:t>
      </w:r>
      <w:r>
        <w:t>ASUN recognized clubs and organizations are exempt from paying sales tax</w:t>
      </w:r>
      <w:r>
        <w:rPr>
          <w:spacing w:val="-1"/>
        </w:rPr>
        <w:t xml:space="preserve"> </w:t>
      </w:r>
      <w:r>
        <w:t>on</w:t>
      </w:r>
      <w:r>
        <w:rPr>
          <w:spacing w:val="-1"/>
        </w:rPr>
        <w:t xml:space="preserve"> </w:t>
      </w:r>
      <w:r>
        <w:t>items</w:t>
      </w:r>
      <w:r>
        <w:rPr>
          <w:spacing w:val="-1"/>
        </w:rPr>
        <w:t xml:space="preserve"> </w:t>
      </w:r>
      <w:r>
        <w:t>funded</w:t>
      </w:r>
      <w:r>
        <w:rPr>
          <w:spacing w:val="-1"/>
        </w:rPr>
        <w:t xml:space="preserve"> </w:t>
      </w:r>
      <w:r>
        <w:t>by</w:t>
      </w:r>
      <w:r>
        <w:rPr>
          <w:spacing w:val="-1"/>
        </w:rPr>
        <w:t xml:space="preserve"> </w:t>
      </w:r>
      <w:r>
        <w:t>the</w:t>
      </w:r>
      <w:r>
        <w:rPr>
          <w:spacing w:val="-1"/>
        </w:rPr>
        <w:t xml:space="preserve"> </w:t>
      </w:r>
      <w:r>
        <w:t>commission.</w:t>
      </w:r>
      <w:r>
        <w:rPr>
          <w:spacing w:val="-6"/>
        </w:rPr>
        <w:t xml:space="preserve"> </w:t>
      </w:r>
      <w:r>
        <w:t>The</w:t>
      </w:r>
      <w:r>
        <w:rPr>
          <w:spacing w:val="-1"/>
        </w:rPr>
        <w:t xml:space="preserve"> </w:t>
      </w:r>
      <w:r>
        <w:t>University</w:t>
      </w:r>
      <w:r>
        <w:rPr>
          <w:spacing w:val="-1"/>
        </w:rPr>
        <w:t xml:space="preserve"> </w:t>
      </w:r>
      <w:r>
        <w:t>of</w:t>
      </w:r>
      <w:r>
        <w:rPr>
          <w:spacing w:val="-1"/>
        </w:rPr>
        <w:t xml:space="preserve"> </w:t>
      </w:r>
      <w:r>
        <w:t>Nevada,</w:t>
      </w:r>
      <w:r>
        <w:rPr>
          <w:spacing w:val="-1"/>
        </w:rPr>
        <w:t xml:space="preserve"> </w:t>
      </w:r>
      <w:r>
        <w:t>Reno</w:t>
      </w:r>
      <w:r>
        <w:rPr>
          <w:spacing w:val="-1"/>
        </w:rPr>
        <w:t xml:space="preserve"> </w:t>
      </w:r>
      <w:r>
        <w:t>is</w:t>
      </w:r>
      <w:r>
        <w:rPr>
          <w:spacing w:val="-1"/>
        </w:rPr>
        <w:t xml:space="preserve"> </w:t>
      </w:r>
      <w:r>
        <w:t>a tax-exempt institution.</w:t>
      </w:r>
    </w:p>
    <w:p w14:paraId="00D890E5" w14:textId="77777777" w:rsidR="009B3CBD" w:rsidRDefault="00000000">
      <w:pPr>
        <w:spacing w:before="4"/>
        <w:ind w:left="2067"/>
        <w:jc w:val="both"/>
        <w:rPr>
          <w:b/>
        </w:rPr>
      </w:pPr>
      <w:r>
        <w:rPr>
          <w:b/>
          <w:i/>
          <w:color w:val="00518A"/>
        </w:rPr>
        <w:t>Section</w:t>
      </w:r>
      <w:r>
        <w:rPr>
          <w:b/>
          <w:i/>
          <w:color w:val="00518A"/>
          <w:spacing w:val="-4"/>
        </w:rPr>
        <w:t xml:space="preserve"> </w:t>
      </w:r>
      <w:r>
        <w:rPr>
          <w:b/>
          <w:i/>
          <w:color w:val="00518A"/>
        </w:rPr>
        <w:t>18.</w:t>
      </w:r>
      <w:r>
        <w:rPr>
          <w:b/>
          <w:i/>
          <w:color w:val="00518A"/>
          <w:spacing w:val="73"/>
          <w:w w:val="150"/>
        </w:rPr>
        <w:t xml:space="preserve"> </w:t>
      </w:r>
      <w:proofErr w:type="gramStart"/>
      <w:r>
        <w:rPr>
          <w:b/>
          <w:color w:val="00518A"/>
        </w:rPr>
        <w:t>Funding</w:t>
      </w:r>
      <w:r>
        <w:rPr>
          <w:b/>
          <w:color w:val="00518A"/>
          <w:spacing w:val="-4"/>
        </w:rPr>
        <w:t xml:space="preserve"> </w:t>
      </w:r>
      <w:r>
        <w:rPr>
          <w:b/>
          <w:color w:val="00518A"/>
        </w:rPr>
        <w:t>of</w:t>
      </w:r>
      <w:proofErr w:type="gramEnd"/>
      <w:r>
        <w:rPr>
          <w:b/>
          <w:color w:val="00518A"/>
          <w:spacing w:val="-3"/>
        </w:rPr>
        <w:t xml:space="preserve"> </w:t>
      </w:r>
      <w:r>
        <w:rPr>
          <w:b/>
          <w:color w:val="00518A"/>
        </w:rPr>
        <w:t>Sales</w:t>
      </w:r>
      <w:r>
        <w:rPr>
          <w:b/>
          <w:color w:val="00518A"/>
          <w:spacing w:val="-4"/>
        </w:rPr>
        <w:t xml:space="preserve"> </w:t>
      </w:r>
      <w:r>
        <w:rPr>
          <w:b/>
          <w:color w:val="00518A"/>
          <w:spacing w:val="-2"/>
        </w:rPr>
        <w:t>Price</w:t>
      </w:r>
    </w:p>
    <w:p w14:paraId="0F3B4F5A" w14:textId="77777777" w:rsidR="009B3CBD" w:rsidRDefault="00000000">
      <w:pPr>
        <w:pStyle w:val="BodyText"/>
        <w:spacing w:before="74" w:line="242" w:lineRule="auto"/>
        <w:ind w:left="2237" w:right="619" w:hanging="10"/>
        <w:jc w:val="both"/>
      </w:pPr>
      <w:r>
        <w:t>The commission will not fund the sales price of an item unless the vendor provides a statement that grants the club the sales price. Clubs and organizations</w:t>
      </w:r>
      <w:r>
        <w:rPr>
          <w:spacing w:val="-7"/>
        </w:rPr>
        <w:t xml:space="preserve"> </w:t>
      </w:r>
      <w:r>
        <w:t>must</w:t>
      </w:r>
      <w:r>
        <w:rPr>
          <w:spacing w:val="-7"/>
        </w:rPr>
        <w:t xml:space="preserve"> </w:t>
      </w:r>
      <w:r>
        <w:t>request</w:t>
      </w:r>
      <w:r>
        <w:rPr>
          <w:spacing w:val="-7"/>
        </w:rPr>
        <w:t xml:space="preserve"> </w:t>
      </w:r>
      <w:r>
        <w:t>the</w:t>
      </w:r>
      <w:r>
        <w:rPr>
          <w:spacing w:val="-7"/>
        </w:rPr>
        <w:t xml:space="preserve"> </w:t>
      </w:r>
      <w:r>
        <w:t>originally</w:t>
      </w:r>
      <w:r>
        <w:rPr>
          <w:spacing w:val="-7"/>
        </w:rPr>
        <w:t xml:space="preserve"> </w:t>
      </w:r>
      <w:r>
        <w:t>listed</w:t>
      </w:r>
      <w:r>
        <w:rPr>
          <w:spacing w:val="-7"/>
        </w:rPr>
        <w:t xml:space="preserve"> </w:t>
      </w:r>
      <w:r>
        <w:t>price</w:t>
      </w:r>
      <w:r>
        <w:rPr>
          <w:spacing w:val="-7"/>
        </w:rPr>
        <w:t xml:space="preserve"> </w:t>
      </w:r>
      <w:r>
        <w:t>that</w:t>
      </w:r>
      <w:r>
        <w:rPr>
          <w:spacing w:val="-7"/>
        </w:rPr>
        <w:t xml:space="preserve"> </w:t>
      </w:r>
      <w:r>
        <w:t>the</w:t>
      </w:r>
      <w:r>
        <w:rPr>
          <w:spacing w:val="-7"/>
        </w:rPr>
        <w:t xml:space="preserve"> </w:t>
      </w:r>
      <w:r>
        <w:t>vendor</w:t>
      </w:r>
      <w:r>
        <w:rPr>
          <w:spacing w:val="-7"/>
        </w:rPr>
        <w:t xml:space="preserve"> </w:t>
      </w:r>
      <w:r>
        <w:t>provided in case the sale is removed.</w:t>
      </w:r>
    </w:p>
    <w:p w14:paraId="715FDEF9" w14:textId="77777777" w:rsidR="009B3CBD" w:rsidRDefault="00000000">
      <w:pPr>
        <w:spacing w:before="46"/>
        <w:ind w:left="2041"/>
        <w:jc w:val="both"/>
        <w:rPr>
          <w:b/>
        </w:rPr>
      </w:pPr>
      <w:r>
        <w:rPr>
          <w:b/>
          <w:i/>
          <w:color w:val="00518A"/>
        </w:rPr>
        <w:t>Section</w:t>
      </w:r>
      <w:r>
        <w:rPr>
          <w:b/>
          <w:i/>
          <w:color w:val="00518A"/>
          <w:spacing w:val="-3"/>
        </w:rPr>
        <w:t xml:space="preserve"> </w:t>
      </w:r>
      <w:r>
        <w:rPr>
          <w:b/>
          <w:i/>
          <w:color w:val="00518A"/>
        </w:rPr>
        <w:t>19.</w:t>
      </w:r>
      <w:r>
        <w:rPr>
          <w:b/>
          <w:i/>
          <w:color w:val="00518A"/>
          <w:spacing w:val="78"/>
          <w:w w:val="150"/>
        </w:rPr>
        <w:t xml:space="preserve">  </w:t>
      </w:r>
      <w:r>
        <w:rPr>
          <w:b/>
          <w:color w:val="00518A"/>
          <w:spacing w:val="-2"/>
        </w:rPr>
        <w:t>Giveaways</w:t>
      </w:r>
    </w:p>
    <w:p w14:paraId="05F9F367" w14:textId="77777777" w:rsidR="009B3CBD" w:rsidRDefault="00000000">
      <w:pPr>
        <w:pStyle w:val="BodyText"/>
        <w:spacing w:before="79" w:line="247" w:lineRule="auto"/>
        <w:ind w:left="2252" w:right="282" w:hanging="10"/>
      </w:pPr>
      <w:r>
        <w:t>The</w:t>
      </w:r>
      <w:r>
        <w:rPr>
          <w:spacing w:val="-5"/>
        </w:rPr>
        <w:t xml:space="preserve"> </w:t>
      </w:r>
      <w:r>
        <w:t>commission</w:t>
      </w:r>
      <w:r>
        <w:rPr>
          <w:spacing w:val="-4"/>
        </w:rPr>
        <w:t xml:space="preserve"> </w:t>
      </w:r>
      <w:r>
        <w:t>will</w:t>
      </w:r>
      <w:r>
        <w:rPr>
          <w:spacing w:val="-4"/>
        </w:rPr>
        <w:t xml:space="preserve"> </w:t>
      </w:r>
      <w:r>
        <w:t>fund</w:t>
      </w:r>
      <w:r>
        <w:rPr>
          <w:spacing w:val="-4"/>
        </w:rPr>
        <w:t xml:space="preserve"> </w:t>
      </w:r>
      <w:r>
        <w:t>promotional</w:t>
      </w:r>
      <w:r>
        <w:rPr>
          <w:spacing w:val="-4"/>
        </w:rPr>
        <w:t xml:space="preserve"> </w:t>
      </w:r>
      <w:r>
        <w:t>items,</w:t>
      </w:r>
      <w:r>
        <w:rPr>
          <w:spacing w:val="-4"/>
        </w:rPr>
        <w:t xml:space="preserve"> </w:t>
      </w:r>
      <w:r>
        <w:t>event</w:t>
      </w:r>
      <w:r>
        <w:rPr>
          <w:spacing w:val="-4"/>
        </w:rPr>
        <w:t xml:space="preserve"> </w:t>
      </w:r>
      <w:r>
        <w:t>supplies,</w:t>
      </w:r>
      <w:r>
        <w:rPr>
          <w:spacing w:val="-4"/>
        </w:rPr>
        <w:t xml:space="preserve"> </w:t>
      </w:r>
      <w:r>
        <w:t>or</w:t>
      </w:r>
      <w:r>
        <w:rPr>
          <w:spacing w:val="-4"/>
        </w:rPr>
        <w:t xml:space="preserve"> </w:t>
      </w:r>
      <w:r>
        <w:t>giveaway</w:t>
      </w:r>
      <w:r>
        <w:rPr>
          <w:spacing w:val="-4"/>
        </w:rPr>
        <w:t xml:space="preserve"> </w:t>
      </w:r>
      <w:r>
        <w:t xml:space="preserve">items for a giveaway that does not require </w:t>
      </w:r>
      <w:proofErr w:type="gramStart"/>
      <w:r>
        <w:t>a payment</w:t>
      </w:r>
      <w:proofErr w:type="gramEnd"/>
      <w:r>
        <w:t xml:space="preserve"> from students to gain entrance. Giveaway</w:t>
      </w:r>
      <w:r>
        <w:rPr>
          <w:spacing w:val="-3"/>
        </w:rPr>
        <w:t xml:space="preserve"> </w:t>
      </w:r>
      <w:r>
        <w:t>items</w:t>
      </w:r>
      <w:r>
        <w:rPr>
          <w:spacing w:val="-3"/>
        </w:rPr>
        <w:t xml:space="preserve"> </w:t>
      </w:r>
      <w:r>
        <w:t>shall</w:t>
      </w:r>
      <w:r>
        <w:rPr>
          <w:spacing w:val="-3"/>
        </w:rPr>
        <w:t xml:space="preserve"> </w:t>
      </w:r>
      <w:r>
        <w:t>be</w:t>
      </w:r>
      <w:r>
        <w:rPr>
          <w:spacing w:val="-4"/>
        </w:rPr>
        <w:t xml:space="preserve"> </w:t>
      </w:r>
      <w:r>
        <w:t>funded</w:t>
      </w:r>
      <w:r>
        <w:rPr>
          <w:spacing w:val="-3"/>
        </w:rPr>
        <w:t xml:space="preserve"> </w:t>
      </w:r>
      <w:r>
        <w:t>at</w:t>
      </w:r>
      <w:r>
        <w:rPr>
          <w:spacing w:val="-3"/>
        </w:rPr>
        <w:t xml:space="preserve"> </w:t>
      </w:r>
      <w:r>
        <w:t>a</w:t>
      </w:r>
      <w:r>
        <w:rPr>
          <w:spacing w:val="-4"/>
        </w:rPr>
        <w:t xml:space="preserve"> </w:t>
      </w:r>
      <w:r>
        <w:t>rate</w:t>
      </w:r>
      <w:r>
        <w:rPr>
          <w:spacing w:val="-4"/>
        </w:rPr>
        <w:t xml:space="preserve"> </w:t>
      </w:r>
      <w:r>
        <w:t>not</w:t>
      </w:r>
      <w:r>
        <w:rPr>
          <w:spacing w:val="-3"/>
        </w:rPr>
        <w:t xml:space="preserve"> </w:t>
      </w:r>
      <w:r>
        <w:t>to</w:t>
      </w:r>
      <w:r>
        <w:rPr>
          <w:spacing w:val="-3"/>
        </w:rPr>
        <w:t xml:space="preserve"> </w:t>
      </w:r>
      <w:r>
        <w:t>exceed</w:t>
      </w:r>
      <w:r>
        <w:rPr>
          <w:spacing w:val="-3"/>
        </w:rPr>
        <w:t xml:space="preserve"> </w:t>
      </w:r>
      <w:r>
        <w:t>a</w:t>
      </w:r>
      <w:r>
        <w:rPr>
          <w:spacing w:val="-4"/>
        </w:rPr>
        <w:t xml:space="preserve"> </w:t>
      </w:r>
      <w:r>
        <w:t>total</w:t>
      </w:r>
      <w:r>
        <w:rPr>
          <w:spacing w:val="-3"/>
        </w:rPr>
        <w:t xml:space="preserve"> </w:t>
      </w:r>
      <w:r>
        <w:t>monetary</w:t>
      </w:r>
      <w:r>
        <w:rPr>
          <w:spacing w:val="-3"/>
        </w:rPr>
        <w:t xml:space="preserve"> </w:t>
      </w:r>
      <w:r>
        <w:t>value</w:t>
      </w:r>
      <w:r>
        <w:rPr>
          <w:spacing w:val="-4"/>
        </w:rPr>
        <w:t xml:space="preserve"> </w:t>
      </w:r>
      <w:r>
        <w:t>of three hundred (300) dollars.</w:t>
      </w:r>
    </w:p>
    <w:p w14:paraId="60FB78BA" w14:textId="77777777" w:rsidR="009B3CBD" w:rsidRDefault="00000000">
      <w:pPr>
        <w:tabs>
          <w:tab w:val="left" w:pos="3384"/>
        </w:tabs>
        <w:spacing w:before="52"/>
        <w:ind w:left="2041"/>
        <w:rPr>
          <w:b/>
        </w:rPr>
      </w:pPr>
      <w:r>
        <w:rPr>
          <w:b/>
          <w:i/>
          <w:color w:val="00518A"/>
        </w:rPr>
        <w:t>Section</w:t>
      </w:r>
      <w:r>
        <w:rPr>
          <w:b/>
          <w:i/>
          <w:color w:val="00518A"/>
          <w:spacing w:val="-7"/>
        </w:rPr>
        <w:t xml:space="preserve"> </w:t>
      </w:r>
      <w:r>
        <w:rPr>
          <w:b/>
          <w:i/>
          <w:color w:val="00518A"/>
          <w:spacing w:val="-5"/>
        </w:rPr>
        <w:t>20.</w:t>
      </w:r>
      <w:r>
        <w:rPr>
          <w:b/>
          <w:i/>
          <w:color w:val="00518A"/>
        </w:rPr>
        <w:tab/>
      </w:r>
      <w:r>
        <w:rPr>
          <w:b/>
          <w:color w:val="00518A"/>
          <w:spacing w:val="-2"/>
        </w:rPr>
        <w:t>Awards</w:t>
      </w:r>
    </w:p>
    <w:p w14:paraId="2A536E42" w14:textId="77777777" w:rsidR="009B3CBD" w:rsidRDefault="00000000">
      <w:pPr>
        <w:pStyle w:val="BodyText"/>
        <w:spacing w:before="65" w:line="242" w:lineRule="auto"/>
        <w:ind w:left="2237" w:right="1049" w:hanging="10"/>
        <w:jc w:val="both"/>
      </w:pPr>
      <w:r>
        <w:t>Clubs and organizations can provide awards that do not exceed a total monetary</w:t>
      </w:r>
      <w:r>
        <w:rPr>
          <w:spacing w:val="-7"/>
        </w:rPr>
        <w:t xml:space="preserve"> </w:t>
      </w:r>
      <w:r>
        <w:t>value</w:t>
      </w:r>
      <w:r>
        <w:rPr>
          <w:spacing w:val="-5"/>
        </w:rPr>
        <w:t xml:space="preserve"> </w:t>
      </w:r>
      <w:r>
        <w:t>of</w:t>
      </w:r>
      <w:r>
        <w:rPr>
          <w:spacing w:val="-5"/>
        </w:rPr>
        <w:t xml:space="preserve"> </w:t>
      </w:r>
      <w:r>
        <w:t>two</w:t>
      </w:r>
      <w:r>
        <w:rPr>
          <w:spacing w:val="-5"/>
        </w:rPr>
        <w:t xml:space="preserve"> </w:t>
      </w:r>
      <w:r>
        <w:t>hundred</w:t>
      </w:r>
      <w:r>
        <w:rPr>
          <w:spacing w:val="-5"/>
        </w:rPr>
        <w:t xml:space="preserve"> </w:t>
      </w:r>
      <w:r>
        <w:t>and</w:t>
      </w:r>
      <w:r>
        <w:rPr>
          <w:spacing w:val="-5"/>
        </w:rPr>
        <w:t xml:space="preserve"> </w:t>
      </w:r>
      <w:r>
        <w:t>fifty</w:t>
      </w:r>
      <w:r>
        <w:rPr>
          <w:spacing w:val="-5"/>
        </w:rPr>
        <w:t xml:space="preserve"> </w:t>
      </w:r>
      <w:r>
        <w:t>(250)</w:t>
      </w:r>
      <w:r>
        <w:rPr>
          <w:spacing w:val="-5"/>
        </w:rPr>
        <w:t xml:space="preserve"> </w:t>
      </w:r>
      <w:r>
        <w:t>dollars.</w:t>
      </w:r>
      <w:r>
        <w:rPr>
          <w:spacing w:val="-15"/>
        </w:rPr>
        <w:t xml:space="preserve"> </w:t>
      </w:r>
      <w:r>
        <w:t>An</w:t>
      </w:r>
      <w:r>
        <w:rPr>
          <w:spacing w:val="-5"/>
        </w:rPr>
        <w:t xml:space="preserve"> </w:t>
      </w:r>
      <w:r>
        <w:t>example</w:t>
      </w:r>
      <w:r>
        <w:rPr>
          <w:spacing w:val="-5"/>
        </w:rPr>
        <w:t xml:space="preserve"> </w:t>
      </w:r>
      <w:r>
        <w:t>of</w:t>
      </w:r>
      <w:r>
        <w:rPr>
          <w:spacing w:val="-5"/>
        </w:rPr>
        <w:t xml:space="preserve"> </w:t>
      </w:r>
      <w:r>
        <w:t xml:space="preserve">an award is a plaque. The commission will also fund </w:t>
      </w:r>
      <w:proofErr w:type="gramStart"/>
      <w:r>
        <w:t>stoles</w:t>
      </w:r>
      <w:proofErr w:type="gramEnd"/>
      <w:r>
        <w:t xml:space="preserve"> for graduating members of a club or organization.</w:t>
      </w:r>
    </w:p>
    <w:p w14:paraId="5DB9A906" w14:textId="77777777" w:rsidR="009B3CBD" w:rsidRDefault="009B3CBD">
      <w:pPr>
        <w:pStyle w:val="BodyText"/>
        <w:spacing w:before="25"/>
      </w:pPr>
    </w:p>
    <w:p w14:paraId="36963D39" w14:textId="77777777" w:rsidR="009B3CBD" w:rsidRDefault="00000000">
      <w:pPr>
        <w:tabs>
          <w:tab w:val="left" w:pos="2771"/>
        </w:tabs>
        <w:ind w:left="1272"/>
        <w:rPr>
          <w:b/>
          <w:sz w:val="26"/>
        </w:rPr>
      </w:pPr>
      <w:r>
        <w:rPr>
          <w:b/>
          <w:color w:val="00518A"/>
          <w:sz w:val="24"/>
        </w:rPr>
        <w:t>Chapter</w:t>
      </w:r>
      <w:r>
        <w:rPr>
          <w:b/>
          <w:color w:val="00518A"/>
          <w:spacing w:val="-7"/>
          <w:sz w:val="24"/>
        </w:rPr>
        <w:t xml:space="preserve"> </w:t>
      </w:r>
      <w:r>
        <w:rPr>
          <w:b/>
          <w:color w:val="00518A"/>
          <w:spacing w:val="-5"/>
          <w:sz w:val="24"/>
        </w:rPr>
        <w:t>C.</w:t>
      </w:r>
      <w:r>
        <w:rPr>
          <w:b/>
          <w:color w:val="00518A"/>
          <w:sz w:val="24"/>
        </w:rPr>
        <w:tab/>
      </w:r>
      <w:r>
        <w:rPr>
          <w:b/>
          <w:color w:val="00518A"/>
          <w:sz w:val="26"/>
        </w:rPr>
        <w:t>FORMULAS</w:t>
      </w:r>
      <w:r>
        <w:rPr>
          <w:b/>
          <w:color w:val="00518A"/>
          <w:spacing w:val="-17"/>
          <w:sz w:val="26"/>
        </w:rPr>
        <w:t xml:space="preserve"> </w:t>
      </w:r>
      <w:r>
        <w:rPr>
          <w:b/>
          <w:color w:val="00518A"/>
          <w:sz w:val="26"/>
        </w:rPr>
        <w:t>AND</w:t>
      </w:r>
      <w:r>
        <w:rPr>
          <w:b/>
          <w:color w:val="00518A"/>
          <w:spacing w:val="-15"/>
          <w:sz w:val="26"/>
        </w:rPr>
        <w:t xml:space="preserve"> </w:t>
      </w:r>
      <w:r>
        <w:rPr>
          <w:b/>
          <w:color w:val="00518A"/>
          <w:sz w:val="26"/>
        </w:rPr>
        <w:t>FUNDING</w:t>
      </w:r>
      <w:r>
        <w:rPr>
          <w:b/>
          <w:color w:val="00518A"/>
          <w:spacing w:val="-10"/>
          <w:sz w:val="26"/>
        </w:rPr>
        <w:t xml:space="preserve"> </w:t>
      </w:r>
      <w:r>
        <w:rPr>
          <w:b/>
          <w:color w:val="00518A"/>
          <w:sz w:val="26"/>
        </w:rPr>
        <w:t>CAPS</w:t>
      </w:r>
      <w:r>
        <w:rPr>
          <w:b/>
          <w:color w:val="00518A"/>
          <w:spacing w:val="-10"/>
          <w:sz w:val="26"/>
        </w:rPr>
        <w:t xml:space="preserve"> </w:t>
      </w:r>
      <w:r>
        <w:rPr>
          <w:b/>
          <w:color w:val="00518A"/>
          <w:sz w:val="26"/>
        </w:rPr>
        <w:t>FOR</w:t>
      </w:r>
      <w:r>
        <w:rPr>
          <w:b/>
          <w:color w:val="00518A"/>
          <w:spacing w:val="-10"/>
          <w:sz w:val="26"/>
        </w:rPr>
        <w:t xml:space="preserve"> </w:t>
      </w:r>
      <w:r>
        <w:rPr>
          <w:b/>
          <w:color w:val="00518A"/>
          <w:sz w:val="26"/>
        </w:rPr>
        <w:t>COMMON</w:t>
      </w:r>
      <w:r>
        <w:rPr>
          <w:b/>
          <w:color w:val="00518A"/>
          <w:spacing w:val="-10"/>
          <w:sz w:val="26"/>
        </w:rPr>
        <w:t xml:space="preserve"> </w:t>
      </w:r>
      <w:r>
        <w:rPr>
          <w:b/>
          <w:color w:val="00518A"/>
          <w:spacing w:val="-2"/>
          <w:sz w:val="26"/>
        </w:rPr>
        <w:t>ITEMS</w:t>
      </w:r>
    </w:p>
    <w:p w14:paraId="3CB778B7" w14:textId="77777777" w:rsidR="009B3CBD" w:rsidRDefault="00000000">
      <w:pPr>
        <w:tabs>
          <w:tab w:val="left" w:pos="3390"/>
        </w:tabs>
        <w:spacing w:before="132"/>
        <w:ind w:left="2062"/>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rPr>
        <w:t>Matching</w:t>
      </w:r>
      <w:r>
        <w:rPr>
          <w:b/>
          <w:color w:val="00518A"/>
          <w:spacing w:val="-6"/>
        </w:rPr>
        <w:t xml:space="preserve"> </w:t>
      </w:r>
      <w:r>
        <w:rPr>
          <w:b/>
          <w:color w:val="00518A"/>
        </w:rPr>
        <w:t>Fund</w:t>
      </w:r>
      <w:r>
        <w:rPr>
          <w:b/>
          <w:color w:val="00518A"/>
          <w:spacing w:val="-6"/>
        </w:rPr>
        <w:t xml:space="preserve"> </w:t>
      </w:r>
      <w:r>
        <w:rPr>
          <w:b/>
          <w:color w:val="00518A"/>
          <w:spacing w:val="-2"/>
        </w:rPr>
        <w:t>Formula</w:t>
      </w:r>
    </w:p>
    <w:p w14:paraId="659EE97B" w14:textId="77777777" w:rsidR="009B3CBD" w:rsidRDefault="00000000">
      <w:pPr>
        <w:pStyle w:val="BodyText"/>
        <w:spacing w:before="141" w:line="242" w:lineRule="auto"/>
        <w:ind w:left="2237" w:right="782" w:hanging="10"/>
        <w:jc w:val="both"/>
      </w:pPr>
      <w:r>
        <w:t>With</w:t>
      </w:r>
      <w:r>
        <w:rPr>
          <w:spacing w:val="-1"/>
        </w:rPr>
        <w:t xml:space="preserve"> </w:t>
      </w:r>
      <w:r>
        <w:t>the</w:t>
      </w:r>
      <w:r>
        <w:rPr>
          <w:spacing w:val="-1"/>
        </w:rPr>
        <w:t xml:space="preserve"> </w:t>
      </w:r>
      <w:r w:rsidRPr="00C86317">
        <w:rPr>
          <w:strike/>
          <w:color w:val="ED0000"/>
        </w:rPr>
        <w:t>On-Campus</w:t>
      </w:r>
      <w:r w:rsidRPr="00C86317">
        <w:rPr>
          <w:strike/>
          <w:color w:val="ED0000"/>
          <w:spacing w:val="-1"/>
        </w:rPr>
        <w:t xml:space="preserve"> </w:t>
      </w:r>
      <w:r w:rsidRPr="00C86317">
        <w:rPr>
          <w:strike/>
          <w:color w:val="ED0000"/>
        </w:rPr>
        <w:t>Event</w:t>
      </w:r>
      <w:r w:rsidRPr="00C86317">
        <w:rPr>
          <w:strike/>
          <w:color w:val="ED0000"/>
          <w:spacing w:val="-1"/>
        </w:rPr>
        <w:t xml:space="preserve"> </w:t>
      </w:r>
      <w:r w:rsidRPr="00C86317">
        <w:rPr>
          <w:strike/>
          <w:color w:val="ED0000"/>
        </w:rPr>
        <w:t>and</w:t>
      </w:r>
      <w:r w:rsidRPr="00C86317">
        <w:rPr>
          <w:strike/>
          <w:color w:val="ED0000"/>
          <w:spacing w:val="-5"/>
        </w:rPr>
        <w:t xml:space="preserve"> </w:t>
      </w:r>
      <w:r>
        <w:t>Travel</w:t>
      </w:r>
      <w:r>
        <w:rPr>
          <w:spacing w:val="-5"/>
        </w:rPr>
        <w:t xml:space="preserve"> </w:t>
      </w:r>
      <w:r>
        <w:t>Tier,</w:t>
      </w:r>
      <w:r>
        <w:rPr>
          <w:spacing w:val="-1"/>
        </w:rPr>
        <w:t xml:space="preserve"> </w:t>
      </w:r>
      <w:r>
        <w:t>there</w:t>
      </w:r>
      <w:r>
        <w:rPr>
          <w:spacing w:val="-1"/>
        </w:rPr>
        <w:t xml:space="preserve"> </w:t>
      </w:r>
      <w:r>
        <w:t>shall</w:t>
      </w:r>
      <w:r>
        <w:rPr>
          <w:spacing w:val="-1"/>
        </w:rPr>
        <w:t xml:space="preserve"> </w:t>
      </w:r>
      <w:r>
        <w:t>be</w:t>
      </w:r>
      <w:r>
        <w:rPr>
          <w:spacing w:val="-1"/>
        </w:rPr>
        <w:t xml:space="preserve"> </w:t>
      </w:r>
      <w:r>
        <w:t>a</w:t>
      </w:r>
      <w:r>
        <w:rPr>
          <w:spacing w:val="-1"/>
        </w:rPr>
        <w:t xml:space="preserve"> </w:t>
      </w:r>
      <w:r>
        <w:t>matching</w:t>
      </w:r>
      <w:r>
        <w:rPr>
          <w:spacing w:val="-1"/>
        </w:rPr>
        <w:t xml:space="preserve"> </w:t>
      </w:r>
      <w:r>
        <w:t xml:space="preserve">fund formula that clubs must adhere to </w:t>
      </w:r>
      <w:proofErr w:type="spellStart"/>
      <w:r>
        <w:t>to</w:t>
      </w:r>
      <w:proofErr w:type="spellEnd"/>
      <w:r>
        <w:t xml:space="preserve"> receive funding. Requested funding through the Department shall serve as supplemental funding for the club</w:t>
      </w:r>
      <w:r w:rsidRPr="00C86317">
        <w:rPr>
          <w:strike/>
          <w:color w:val="ED0000"/>
        </w:rPr>
        <w:t>’s</w:t>
      </w:r>
      <w:r w:rsidRPr="00C86317">
        <w:rPr>
          <w:color w:val="ED0000"/>
        </w:rPr>
        <w:t xml:space="preserve"> </w:t>
      </w:r>
      <w:r w:rsidRPr="00C86317">
        <w:rPr>
          <w:strike/>
          <w:color w:val="ED0000"/>
          <w:spacing w:val="-2"/>
        </w:rPr>
        <w:t>event</w:t>
      </w:r>
      <w:r>
        <w:rPr>
          <w:spacing w:val="-2"/>
        </w:rPr>
        <w:t>.</w:t>
      </w:r>
    </w:p>
    <w:p w14:paraId="1C700E32" w14:textId="77777777" w:rsidR="009B3CBD" w:rsidRDefault="00000000">
      <w:pPr>
        <w:pStyle w:val="ListParagraph"/>
        <w:numPr>
          <w:ilvl w:val="0"/>
          <w:numId w:val="12"/>
        </w:numPr>
        <w:tabs>
          <w:tab w:val="left" w:pos="2600"/>
          <w:tab w:val="left" w:pos="2602"/>
        </w:tabs>
        <w:spacing w:line="249" w:lineRule="auto"/>
        <w:ind w:right="1006"/>
        <w:jc w:val="both"/>
        <w:rPr>
          <w:sz w:val="24"/>
        </w:rPr>
      </w:pPr>
      <w:r>
        <w:rPr>
          <w:sz w:val="24"/>
        </w:rPr>
        <w:t>Under</w:t>
      </w:r>
      <w:r>
        <w:rPr>
          <w:spacing w:val="-7"/>
          <w:sz w:val="24"/>
        </w:rPr>
        <w:t xml:space="preserve"> </w:t>
      </w:r>
      <w:r>
        <w:rPr>
          <w:sz w:val="24"/>
        </w:rPr>
        <w:t>the</w:t>
      </w:r>
      <w:r>
        <w:rPr>
          <w:spacing w:val="-8"/>
          <w:sz w:val="24"/>
        </w:rPr>
        <w:t xml:space="preserve"> </w:t>
      </w:r>
      <w:r w:rsidRPr="00C86317">
        <w:rPr>
          <w:strike/>
          <w:color w:val="ED0000"/>
          <w:sz w:val="24"/>
        </w:rPr>
        <w:t>On-Campus</w:t>
      </w:r>
      <w:r w:rsidRPr="00C86317">
        <w:rPr>
          <w:strike/>
          <w:color w:val="ED0000"/>
          <w:spacing w:val="-7"/>
          <w:sz w:val="24"/>
        </w:rPr>
        <w:t xml:space="preserve"> </w:t>
      </w:r>
      <w:r w:rsidRPr="00C86317">
        <w:rPr>
          <w:strike/>
          <w:color w:val="ED0000"/>
          <w:sz w:val="24"/>
        </w:rPr>
        <w:t>Event</w:t>
      </w:r>
      <w:r w:rsidRPr="00C86317">
        <w:rPr>
          <w:strike/>
          <w:color w:val="ED0000"/>
          <w:spacing w:val="-7"/>
          <w:sz w:val="24"/>
        </w:rPr>
        <w:t xml:space="preserve"> </w:t>
      </w:r>
      <w:r w:rsidRPr="00C86317">
        <w:rPr>
          <w:strike/>
          <w:color w:val="ED0000"/>
          <w:sz w:val="24"/>
        </w:rPr>
        <w:t>and</w:t>
      </w:r>
      <w:r w:rsidRPr="00C86317">
        <w:rPr>
          <w:color w:val="ED0000"/>
          <w:spacing w:val="-12"/>
          <w:sz w:val="24"/>
        </w:rPr>
        <w:t xml:space="preserve"> </w:t>
      </w:r>
      <w:r>
        <w:rPr>
          <w:sz w:val="24"/>
        </w:rPr>
        <w:t>Travel</w:t>
      </w:r>
      <w:r>
        <w:rPr>
          <w:spacing w:val="-12"/>
          <w:sz w:val="24"/>
        </w:rPr>
        <w:t xml:space="preserve"> </w:t>
      </w:r>
      <w:r>
        <w:rPr>
          <w:sz w:val="24"/>
        </w:rPr>
        <w:t>Tier,</w:t>
      </w:r>
      <w:r>
        <w:rPr>
          <w:spacing w:val="-7"/>
          <w:sz w:val="24"/>
        </w:rPr>
        <w:t xml:space="preserve"> </w:t>
      </w:r>
      <w:r>
        <w:rPr>
          <w:sz w:val="24"/>
        </w:rPr>
        <w:t>the</w:t>
      </w:r>
      <w:r>
        <w:rPr>
          <w:spacing w:val="-8"/>
          <w:sz w:val="24"/>
        </w:rPr>
        <w:t xml:space="preserve"> </w:t>
      </w:r>
      <w:r>
        <w:rPr>
          <w:sz w:val="24"/>
        </w:rPr>
        <w:t>following</w:t>
      </w:r>
      <w:r>
        <w:rPr>
          <w:spacing w:val="-7"/>
          <w:sz w:val="24"/>
        </w:rPr>
        <w:t xml:space="preserve"> </w:t>
      </w:r>
      <w:r>
        <w:rPr>
          <w:sz w:val="24"/>
        </w:rPr>
        <w:t>matching formula shall apply:</w:t>
      </w:r>
    </w:p>
    <w:p w14:paraId="11DD46F8" w14:textId="77777777" w:rsidR="009B3CBD" w:rsidRDefault="00000000">
      <w:pPr>
        <w:pStyle w:val="ListParagraph"/>
        <w:numPr>
          <w:ilvl w:val="1"/>
          <w:numId w:val="12"/>
        </w:numPr>
        <w:tabs>
          <w:tab w:val="left" w:pos="2961"/>
          <w:tab w:val="left" w:pos="2963"/>
        </w:tabs>
        <w:spacing w:before="6" w:line="247" w:lineRule="auto"/>
        <w:ind w:right="614"/>
        <w:rPr>
          <w:sz w:val="24"/>
        </w:rPr>
      </w:pPr>
      <w:r>
        <w:rPr>
          <w:sz w:val="24"/>
        </w:rPr>
        <w:t>A</w:t>
      </w:r>
      <w:r>
        <w:rPr>
          <w:spacing w:val="-15"/>
          <w:sz w:val="24"/>
        </w:rPr>
        <w:t xml:space="preserve"> </w:t>
      </w:r>
      <w:r>
        <w:rPr>
          <w:sz w:val="24"/>
        </w:rPr>
        <w:t>club</w:t>
      </w:r>
      <w:r>
        <w:rPr>
          <w:spacing w:val="-5"/>
          <w:sz w:val="24"/>
        </w:rPr>
        <w:t xml:space="preserve"> </w:t>
      </w:r>
      <w:r>
        <w:rPr>
          <w:sz w:val="24"/>
        </w:rPr>
        <w:t>or</w:t>
      </w:r>
      <w:r>
        <w:rPr>
          <w:spacing w:val="-4"/>
          <w:sz w:val="24"/>
        </w:rPr>
        <w:t xml:space="preserve"> </w:t>
      </w:r>
      <w:r>
        <w:rPr>
          <w:sz w:val="24"/>
        </w:rPr>
        <w:t>organization</w:t>
      </w:r>
      <w:r>
        <w:rPr>
          <w:spacing w:val="-4"/>
          <w:sz w:val="24"/>
        </w:rPr>
        <w:t xml:space="preserve"> </w:t>
      </w:r>
      <w:r>
        <w:rPr>
          <w:sz w:val="24"/>
        </w:rPr>
        <w:t>must</w:t>
      </w:r>
      <w:r>
        <w:rPr>
          <w:spacing w:val="-4"/>
          <w:sz w:val="24"/>
        </w:rPr>
        <w:t xml:space="preserve"> </w:t>
      </w:r>
      <w:r>
        <w:rPr>
          <w:sz w:val="24"/>
        </w:rPr>
        <w:t>deposit</w:t>
      </w:r>
      <w:r>
        <w:rPr>
          <w:spacing w:val="-4"/>
          <w:sz w:val="24"/>
        </w:rPr>
        <w:t xml:space="preserve"> </w:t>
      </w:r>
      <w:r>
        <w:rPr>
          <w:sz w:val="24"/>
        </w:rPr>
        <w:t>50%</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related</w:t>
      </w:r>
      <w:r>
        <w:rPr>
          <w:spacing w:val="-4"/>
          <w:sz w:val="24"/>
        </w:rPr>
        <w:t xml:space="preserve"> </w:t>
      </w:r>
      <w:r>
        <w:rPr>
          <w:sz w:val="24"/>
        </w:rPr>
        <w:t>event</w:t>
      </w:r>
      <w:r>
        <w:rPr>
          <w:spacing w:val="-4"/>
          <w:sz w:val="24"/>
        </w:rPr>
        <w:t xml:space="preserve"> </w:t>
      </w:r>
      <w:r>
        <w:rPr>
          <w:sz w:val="24"/>
        </w:rPr>
        <w:t>or</w:t>
      </w:r>
      <w:r>
        <w:rPr>
          <w:spacing w:val="-4"/>
          <w:sz w:val="24"/>
        </w:rPr>
        <w:t xml:space="preserve"> </w:t>
      </w:r>
      <w:r>
        <w:rPr>
          <w:sz w:val="24"/>
        </w:rPr>
        <w:t>travel budget</w:t>
      </w:r>
      <w:r>
        <w:rPr>
          <w:spacing w:val="-1"/>
          <w:sz w:val="24"/>
        </w:rPr>
        <w:t xml:space="preserve"> </w:t>
      </w:r>
      <w:r>
        <w:rPr>
          <w:sz w:val="24"/>
        </w:rPr>
        <w:t>into</w:t>
      </w:r>
      <w:r>
        <w:rPr>
          <w:spacing w:val="-1"/>
          <w:sz w:val="24"/>
        </w:rPr>
        <w:t xml:space="preserve"> </w:t>
      </w:r>
      <w:r>
        <w:rPr>
          <w:sz w:val="24"/>
        </w:rPr>
        <w:t>their</w:t>
      </w:r>
      <w:r>
        <w:rPr>
          <w:spacing w:val="-15"/>
          <w:sz w:val="24"/>
        </w:rPr>
        <w:t xml:space="preserve"> </w:t>
      </w:r>
      <w:r>
        <w:rPr>
          <w:sz w:val="24"/>
        </w:rPr>
        <w:t>ASUN</w:t>
      </w:r>
      <w:r>
        <w:rPr>
          <w:spacing w:val="-1"/>
          <w:sz w:val="24"/>
        </w:rPr>
        <w:t xml:space="preserve"> </w:t>
      </w:r>
      <w:r>
        <w:rPr>
          <w:sz w:val="24"/>
        </w:rPr>
        <w:t>club</w:t>
      </w:r>
      <w:r>
        <w:rPr>
          <w:spacing w:val="-1"/>
          <w:sz w:val="24"/>
        </w:rPr>
        <w:t xml:space="preserve"> </w:t>
      </w:r>
      <w:r>
        <w:rPr>
          <w:sz w:val="24"/>
        </w:rPr>
        <w:t>account</w:t>
      </w:r>
      <w:r>
        <w:rPr>
          <w:spacing w:val="-1"/>
          <w:sz w:val="24"/>
        </w:rPr>
        <w:t xml:space="preserve"> </w:t>
      </w:r>
      <w:r>
        <w:rPr>
          <w:sz w:val="24"/>
        </w:rPr>
        <w:t>or</w:t>
      </w:r>
      <w:r>
        <w:rPr>
          <w:spacing w:val="-1"/>
          <w:sz w:val="24"/>
        </w:rPr>
        <w:t xml:space="preserve"> </w:t>
      </w:r>
      <w:r>
        <w:rPr>
          <w:sz w:val="24"/>
        </w:rPr>
        <w:t>show</w:t>
      </w:r>
      <w:r>
        <w:rPr>
          <w:spacing w:val="-1"/>
          <w:sz w:val="24"/>
        </w:rPr>
        <w:t xml:space="preserve"> </w:t>
      </w:r>
      <w:r>
        <w:rPr>
          <w:sz w:val="24"/>
        </w:rPr>
        <w:t>sponsorship</w:t>
      </w:r>
      <w:r>
        <w:rPr>
          <w:spacing w:val="-1"/>
          <w:sz w:val="24"/>
        </w:rPr>
        <w:t xml:space="preserve"> </w:t>
      </w:r>
      <w:r>
        <w:rPr>
          <w:sz w:val="24"/>
        </w:rPr>
        <w:t>with</w:t>
      </w:r>
      <w:r>
        <w:rPr>
          <w:spacing w:val="-1"/>
          <w:sz w:val="24"/>
        </w:rPr>
        <w:t xml:space="preserve"> </w:t>
      </w:r>
      <w:r>
        <w:rPr>
          <w:sz w:val="24"/>
        </w:rPr>
        <w:t>proof of at least 50% of the related event budget from an entity outside of the University account system.</w:t>
      </w:r>
    </w:p>
    <w:p w14:paraId="70F85169" w14:textId="77777777" w:rsidR="009B3CBD" w:rsidRDefault="00000000">
      <w:pPr>
        <w:pStyle w:val="ListParagraph"/>
        <w:numPr>
          <w:ilvl w:val="1"/>
          <w:numId w:val="12"/>
        </w:numPr>
        <w:tabs>
          <w:tab w:val="left" w:pos="2961"/>
          <w:tab w:val="left" w:pos="2963"/>
        </w:tabs>
        <w:spacing w:before="15" w:line="247" w:lineRule="auto"/>
        <w:ind w:right="482"/>
        <w:rPr>
          <w:sz w:val="24"/>
        </w:rPr>
      </w:pPr>
      <w:r>
        <w:rPr>
          <w:sz w:val="24"/>
        </w:rPr>
        <w:t xml:space="preserve">i.e. </w:t>
      </w:r>
      <w:r w:rsidRPr="00C86317">
        <w:rPr>
          <w:strike/>
          <w:color w:val="ED0000"/>
          <w:sz w:val="24"/>
        </w:rPr>
        <w:t>For an On-Campus event with a total event budget of $1000 the</w:t>
      </w:r>
      <w:r w:rsidRPr="00C86317">
        <w:rPr>
          <w:color w:val="ED0000"/>
          <w:sz w:val="24"/>
        </w:rPr>
        <w:t xml:space="preserve"> </w:t>
      </w:r>
      <w:r w:rsidRPr="00C86317">
        <w:rPr>
          <w:strike/>
          <w:color w:val="ED0000"/>
          <w:sz w:val="24"/>
        </w:rPr>
        <w:t>club shall be responsible for no more than $500 of the total event</w:t>
      </w:r>
      <w:r w:rsidRPr="00C86317">
        <w:rPr>
          <w:color w:val="ED0000"/>
          <w:sz w:val="24"/>
        </w:rPr>
        <w:t xml:space="preserve"> </w:t>
      </w:r>
      <w:r w:rsidRPr="00C86317">
        <w:rPr>
          <w:strike/>
          <w:color w:val="ED0000"/>
          <w:sz w:val="24"/>
        </w:rPr>
        <w:t>budget.</w:t>
      </w:r>
      <w:r w:rsidRPr="00C86317">
        <w:rPr>
          <w:color w:val="ED0000"/>
          <w:spacing w:val="-15"/>
          <w:sz w:val="24"/>
        </w:rPr>
        <w:t xml:space="preserve"> </w:t>
      </w:r>
      <w:r>
        <w:rPr>
          <w:color w:val="000000"/>
          <w:sz w:val="24"/>
          <w:highlight w:val="yellow"/>
        </w:rPr>
        <w:t>A</w:t>
      </w:r>
      <w:r>
        <w:rPr>
          <w:color w:val="000000"/>
          <w:spacing w:val="-18"/>
          <w:sz w:val="24"/>
          <w:highlight w:val="yellow"/>
        </w:rPr>
        <w:t xml:space="preserve"> </w:t>
      </w:r>
      <w:r>
        <w:rPr>
          <w:color w:val="000000"/>
          <w:sz w:val="24"/>
          <w:highlight w:val="yellow"/>
        </w:rPr>
        <w:t>Travel</w:t>
      </w:r>
      <w:r>
        <w:rPr>
          <w:color w:val="000000"/>
          <w:spacing w:val="-9"/>
          <w:sz w:val="24"/>
          <w:highlight w:val="yellow"/>
        </w:rPr>
        <w:t xml:space="preserve"> </w:t>
      </w:r>
      <w:r>
        <w:rPr>
          <w:color w:val="000000"/>
          <w:sz w:val="24"/>
          <w:highlight w:val="yellow"/>
        </w:rPr>
        <w:t>request</w:t>
      </w:r>
      <w:r>
        <w:rPr>
          <w:color w:val="000000"/>
          <w:spacing w:val="-4"/>
          <w:sz w:val="24"/>
          <w:highlight w:val="yellow"/>
        </w:rPr>
        <w:t xml:space="preserve"> </w:t>
      </w:r>
      <w:r>
        <w:rPr>
          <w:color w:val="000000"/>
          <w:sz w:val="24"/>
          <w:highlight w:val="yellow"/>
        </w:rPr>
        <w:t>in</w:t>
      </w:r>
      <w:r>
        <w:rPr>
          <w:color w:val="000000"/>
          <w:spacing w:val="-4"/>
          <w:sz w:val="24"/>
          <w:highlight w:val="yellow"/>
        </w:rPr>
        <w:t xml:space="preserve"> </w:t>
      </w:r>
      <w:r>
        <w:rPr>
          <w:color w:val="000000"/>
          <w:sz w:val="24"/>
          <w:highlight w:val="yellow"/>
        </w:rPr>
        <w:t>the</w:t>
      </w:r>
      <w:r>
        <w:rPr>
          <w:color w:val="000000"/>
          <w:spacing w:val="-5"/>
          <w:sz w:val="24"/>
          <w:highlight w:val="yellow"/>
        </w:rPr>
        <w:t xml:space="preserve"> </w:t>
      </w:r>
      <w:r>
        <w:rPr>
          <w:color w:val="000000"/>
          <w:sz w:val="24"/>
          <w:highlight w:val="yellow"/>
        </w:rPr>
        <w:t>amount</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$1000</w:t>
      </w:r>
      <w:r>
        <w:rPr>
          <w:color w:val="000000"/>
          <w:spacing w:val="-4"/>
          <w:sz w:val="24"/>
          <w:highlight w:val="yellow"/>
        </w:rPr>
        <w:t xml:space="preserve"> </w:t>
      </w:r>
      <w:r>
        <w:rPr>
          <w:color w:val="000000"/>
          <w:sz w:val="24"/>
          <w:highlight w:val="yellow"/>
        </w:rPr>
        <w:t>will</w:t>
      </w:r>
      <w:r>
        <w:rPr>
          <w:color w:val="000000"/>
          <w:spacing w:val="-4"/>
          <w:sz w:val="24"/>
          <w:highlight w:val="yellow"/>
        </w:rPr>
        <w:t xml:space="preserve"> </w:t>
      </w:r>
      <w:r>
        <w:rPr>
          <w:color w:val="000000"/>
          <w:sz w:val="24"/>
          <w:highlight w:val="yellow"/>
        </w:rPr>
        <w:t>be</w:t>
      </w:r>
      <w:r>
        <w:rPr>
          <w:color w:val="000000"/>
          <w:spacing w:val="-5"/>
          <w:sz w:val="24"/>
          <w:highlight w:val="yellow"/>
        </w:rPr>
        <w:t xml:space="preserve"> </w:t>
      </w:r>
      <w:r>
        <w:rPr>
          <w:color w:val="000000"/>
          <w:sz w:val="24"/>
          <w:highlight w:val="yellow"/>
        </w:rPr>
        <w:t>allocated</w:t>
      </w:r>
      <w:r>
        <w:rPr>
          <w:color w:val="000000"/>
          <w:spacing w:val="-4"/>
          <w:sz w:val="24"/>
          <w:highlight w:val="yellow"/>
        </w:rPr>
        <w:t xml:space="preserve"> </w:t>
      </w:r>
      <w:r>
        <w:rPr>
          <w:color w:val="000000"/>
          <w:sz w:val="24"/>
          <w:highlight w:val="yellow"/>
        </w:rPr>
        <w:t>$500</w:t>
      </w:r>
      <w:r>
        <w:rPr>
          <w:color w:val="000000"/>
          <w:sz w:val="24"/>
        </w:rPr>
        <w:t xml:space="preserve"> </w:t>
      </w:r>
      <w:r>
        <w:rPr>
          <w:color w:val="000000"/>
          <w:sz w:val="24"/>
          <w:highlight w:val="yellow"/>
        </w:rPr>
        <w:t>in Club Support Funding.</w:t>
      </w:r>
      <w:r>
        <w:rPr>
          <w:color w:val="000000"/>
          <w:spacing w:val="40"/>
          <w:sz w:val="24"/>
          <w:highlight w:val="yellow"/>
        </w:rPr>
        <w:t xml:space="preserve"> </w:t>
      </w:r>
      <w:r>
        <w:rPr>
          <w:color w:val="000000"/>
          <w:sz w:val="24"/>
          <w:highlight w:val="yellow"/>
        </w:rPr>
        <w:t>The club will be responsible for providing</w:t>
      </w:r>
      <w:r>
        <w:rPr>
          <w:color w:val="000000"/>
          <w:sz w:val="24"/>
        </w:rPr>
        <w:t xml:space="preserve"> </w:t>
      </w:r>
      <w:r>
        <w:rPr>
          <w:color w:val="000000"/>
          <w:sz w:val="24"/>
          <w:highlight w:val="yellow"/>
        </w:rPr>
        <w:t>the remaining $500.</w:t>
      </w:r>
    </w:p>
    <w:p w14:paraId="015827A1" w14:textId="77777777" w:rsidR="009B3CBD" w:rsidRDefault="00000000">
      <w:pPr>
        <w:pStyle w:val="ListParagraph"/>
        <w:numPr>
          <w:ilvl w:val="1"/>
          <w:numId w:val="12"/>
        </w:numPr>
        <w:tabs>
          <w:tab w:val="left" w:pos="2961"/>
          <w:tab w:val="left" w:pos="2963"/>
        </w:tabs>
        <w:spacing w:before="14" w:line="252" w:lineRule="auto"/>
        <w:ind w:right="741"/>
        <w:rPr>
          <w:sz w:val="24"/>
        </w:rPr>
      </w:pPr>
      <w:r>
        <w:rPr>
          <w:sz w:val="24"/>
        </w:rPr>
        <w:t>A</w:t>
      </w:r>
      <w:r>
        <w:rPr>
          <w:spacing w:val="-15"/>
          <w:sz w:val="24"/>
        </w:rPr>
        <w:t xml:space="preserve"> </w:t>
      </w:r>
      <w:r>
        <w:rPr>
          <w:sz w:val="24"/>
        </w:rPr>
        <w:t>club</w:t>
      </w:r>
      <w:r>
        <w:rPr>
          <w:spacing w:val="-4"/>
          <w:sz w:val="24"/>
        </w:rPr>
        <w:t xml:space="preserve"> </w:t>
      </w:r>
      <w:r>
        <w:rPr>
          <w:sz w:val="24"/>
        </w:rPr>
        <w:t>or</w:t>
      </w:r>
      <w:r>
        <w:rPr>
          <w:spacing w:val="-3"/>
          <w:sz w:val="24"/>
        </w:rPr>
        <w:t xml:space="preserve"> </w:t>
      </w:r>
      <w:r>
        <w:rPr>
          <w:sz w:val="24"/>
        </w:rPr>
        <w:t>organization</w:t>
      </w:r>
      <w:r>
        <w:rPr>
          <w:spacing w:val="-3"/>
          <w:sz w:val="24"/>
        </w:rPr>
        <w:t xml:space="preserve"> </w:t>
      </w:r>
      <w:r>
        <w:rPr>
          <w:sz w:val="24"/>
        </w:rPr>
        <w:t>is</w:t>
      </w:r>
      <w:r>
        <w:rPr>
          <w:spacing w:val="-3"/>
          <w:sz w:val="24"/>
        </w:rPr>
        <w:t xml:space="preserve"> </w:t>
      </w:r>
      <w:r>
        <w:rPr>
          <w:sz w:val="24"/>
        </w:rPr>
        <w:t>responsible</w:t>
      </w:r>
      <w:r>
        <w:rPr>
          <w:spacing w:val="-4"/>
          <w:sz w:val="24"/>
        </w:rPr>
        <w:t xml:space="preserve"> </w:t>
      </w:r>
      <w:r>
        <w:rPr>
          <w:sz w:val="24"/>
        </w:rPr>
        <w:t>for</w:t>
      </w:r>
      <w:r>
        <w:rPr>
          <w:spacing w:val="-3"/>
          <w:sz w:val="24"/>
        </w:rPr>
        <w:t xml:space="preserve"> </w:t>
      </w:r>
      <w:r>
        <w:rPr>
          <w:sz w:val="24"/>
        </w:rPr>
        <w:t>covering</w:t>
      </w:r>
      <w:r>
        <w:rPr>
          <w:spacing w:val="-3"/>
          <w:sz w:val="24"/>
        </w:rPr>
        <w:t xml:space="preserve"> </w:t>
      </w:r>
      <w:r>
        <w:rPr>
          <w:sz w:val="24"/>
        </w:rPr>
        <w:t>50%</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 xml:space="preserve">posted expenditure, regardless of how much funding they received at the funding </w:t>
      </w:r>
      <w:proofErr w:type="gramStart"/>
      <w:r>
        <w:rPr>
          <w:sz w:val="24"/>
        </w:rPr>
        <w:t>hearing</w:t>
      </w:r>
      <w:proofErr w:type="gramEnd"/>
      <w:r>
        <w:rPr>
          <w:sz w:val="24"/>
        </w:rPr>
        <w:t xml:space="preserve">. For example, if a club is funded $1,000 out of the </w:t>
      </w:r>
      <w:r w:rsidRPr="00C86317">
        <w:rPr>
          <w:strike/>
          <w:color w:val="ED0000"/>
          <w:sz w:val="24"/>
        </w:rPr>
        <w:t>On-</w:t>
      </w:r>
      <w:r w:rsidRPr="00C86317">
        <w:rPr>
          <w:strike/>
          <w:color w:val="ED0000"/>
          <w:spacing w:val="-5"/>
          <w:sz w:val="24"/>
        </w:rPr>
        <w:t xml:space="preserve"> </w:t>
      </w:r>
      <w:r w:rsidRPr="00C86317">
        <w:rPr>
          <w:strike/>
          <w:color w:val="ED0000"/>
          <w:sz w:val="24"/>
        </w:rPr>
        <w:t>Campus</w:t>
      </w:r>
      <w:r w:rsidRPr="00C86317">
        <w:rPr>
          <w:strike/>
          <w:color w:val="ED0000"/>
          <w:spacing w:val="-5"/>
          <w:sz w:val="24"/>
        </w:rPr>
        <w:t xml:space="preserve"> </w:t>
      </w:r>
      <w:r w:rsidRPr="00C86317">
        <w:rPr>
          <w:strike/>
          <w:color w:val="ED0000"/>
          <w:sz w:val="24"/>
        </w:rPr>
        <w:t>and</w:t>
      </w:r>
      <w:r w:rsidRPr="00C86317">
        <w:rPr>
          <w:color w:val="ED0000"/>
          <w:spacing w:val="-10"/>
          <w:sz w:val="24"/>
        </w:rPr>
        <w:t xml:space="preserve"> </w:t>
      </w:r>
      <w:r>
        <w:rPr>
          <w:sz w:val="24"/>
        </w:rPr>
        <w:t>Travel</w:t>
      </w:r>
      <w:r>
        <w:rPr>
          <w:spacing w:val="-10"/>
          <w:sz w:val="24"/>
        </w:rPr>
        <w:t xml:space="preserve"> </w:t>
      </w:r>
      <w:r>
        <w:rPr>
          <w:sz w:val="24"/>
        </w:rPr>
        <w:t>Tier</w:t>
      </w:r>
      <w:r>
        <w:rPr>
          <w:spacing w:val="-5"/>
          <w:sz w:val="24"/>
        </w:rPr>
        <w:t xml:space="preserve"> </w:t>
      </w:r>
      <w:r>
        <w:rPr>
          <w:sz w:val="24"/>
        </w:rPr>
        <w:t>but</w:t>
      </w:r>
      <w:r>
        <w:rPr>
          <w:spacing w:val="-5"/>
          <w:sz w:val="24"/>
        </w:rPr>
        <w:t xml:space="preserve"> </w:t>
      </w:r>
      <w:r>
        <w:rPr>
          <w:sz w:val="24"/>
        </w:rPr>
        <w:t>only</w:t>
      </w:r>
      <w:r>
        <w:rPr>
          <w:spacing w:val="-5"/>
          <w:sz w:val="24"/>
        </w:rPr>
        <w:t xml:space="preserve"> </w:t>
      </w:r>
      <w:r>
        <w:rPr>
          <w:sz w:val="24"/>
        </w:rPr>
        <w:t>spends</w:t>
      </w:r>
      <w:r>
        <w:rPr>
          <w:spacing w:val="-5"/>
          <w:sz w:val="24"/>
        </w:rPr>
        <w:t xml:space="preserve"> </w:t>
      </w:r>
      <w:r>
        <w:rPr>
          <w:sz w:val="24"/>
        </w:rPr>
        <w:t>$500,</w:t>
      </w:r>
      <w:r>
        <w:rPr>
          <w:spacing w:val="-5"/>
          <w:sz w:val="24"/>
        </w:rPr>
        <w:t xml:space="preserve"> </w:t>
      </w:r>
      <w:r>
        <w:rPr>
          <w:sz w:val="24"/>
        </w:rPr>
        <w:t>they</w:t>
      </w:r>
      <w:r>
        <w:rPr>
          <w:spacing w:val="-5"/>
          <w:sz w:val="24"/>
        </w:rPr>
        <w:t xml:space="preserve"> </w:t>
      </w:r>
      <w:r>
        <w:rPr>
          <w:sz w:val="24"/>
        </w:rPr>
        <w:t>will</w:t>
      </w:r>
      <w:r>
        <w:rPr>
          <w:spacing w:val="-5"/>
          <w:sz w:val="24"/>
        </w:rPr>
        <w:t xml:space="preserve"> </w:t>
      </w:r>
      <w:r>
        <w:rPr>
          <w:sz w:val="24"/>
        </w:rPr>
        <w:t>receive</w:t>
      </w:r>
    </w:p>
    <w:p w14:paraId="2DF4EFFB" w14:textId="77777777" w:rsidR="009B3CBD" w:rsidRDefault="00000000">
      <w:pPr>
        <w:pStyle w:val="BodyText"/>
        <w:spacing w:before="2"/>
        <w:ind w:left="2963"/>
      </w:pPr>
      <w:r>
        <w:t>$250</w:t>
      </w:r>
      <w:r>
        <w:rPr>
          <w:spacing w:val="-3"/>
        </w:rPr>
        <w:t xml:space="preserve"> </w:t>
      </w:r>
      <w:r>
        <w:t>from</w:t>
      </w:r>
      <w:r>
        <w:rPr>
          <w:spacing w:val="-15"/>
        </w:rPr>
        <w:t xml:space="preserve"> </w:t>
      </w:r>
      <w:r>
        <w:t>ASUN</w:t>
      </w:r>
      <w:r>
        <w:rPr>
          <w:spacing w:val="-1"/>
        </w:rPr>
        <w:t xml:space="preserve"> </w:t>
      </w:r>
      <w:r>
        <w:t>and</w:t>
      </w:r>
      <w:r>
        <w:rPr>
          <w:spacing w:val="-1"/>
        </w:rPr>
        <w:t xml:space="preserve"> </w:t>
      </w:r>
      <w:r>
        <w:t>are</w:t>
      </w:r>
      <w:r>
        <w:rPr>
          <w:spacing w:val="-2"/>
        </w:rPr>
        <w:t xml:space="preserve"> </w:t>
      </w:r>
      <w:r>
        <w:t>responsible</w:t>
      </w:r>
      <w:r>
        <w:rPr>
          <w:spacing w:val="-2"/>
        </w:rPr>
        <w:t xml:space="preserve"> </w:t>
      </w:r>
      <w:r>
        <w:t>for</w:t>
      </w:r>
      <w:r>
        <w:rPr>
          <w:spacing w:val="-1"/>
        </w:rPr>
        <w:t xml:space="preserve"> </w:t>
      </w:r>
      <w:r>
        <w:t>the</w:t>
      </w:r>
      <w:r>
        <w:rPr>
          <w:spacing w:val="-2"/>
        </w:rPr>
        <w:t xml:space="preserve"> </w:t>
      </w:r>
      <w:r>
        <w:t xml:space="preserve">remaining </w:t>
      </w:r>
      <w:r>
        <w:rPr>
          <w:spacing w:val="-2"/>
        </w:rPr>
        <w:t>$250.</w:t>
      </w:r>
    </w:p>
    <w:p w14:paraId="28A73545" w14:textId="77777777" w:rsidR="009B3CBD" w:rsidRDefault="00000000">
      <w:pPr>
        <w:pStyle w:val="ListParagraph"/>
        <w:numPr>
          <w:ilvl w:val="0"/>
          <w:numId w:val="12"/>
        </w:numPr>
        <w:tabs>
          <w:tab w:val="left" w:pos="2600"/>
          <w:tab w:val="left" w:pos="2602"/>
        </w:tabs>
        <w:spacing w:before="17" w:line="247" w:lineRule="auto"/>
        <w:ind w:right="404"/>
        <w:rPr>
          <w:sz w:val="24"/>
        </w:rPr>
      </w:pPr>
      <w:r>
        <w:rPr>
          <w:sz w:val="24"/>
        </w:rPr>
        <w:t xml:space="preserve">Clubs may use Gift </w:t>
      </w:r>
      <w:proofErr w:type="gramStart"/>
      <w:r>
        <w:rPr>
          <w:sz w:val="24"/>
        </w:rPr>
        <w:t>In</w:t>
      </w:r>
      <w:proofErr w:type="gramEnd"/>
      <w:r>
        <w:rPr>
          <w:sz w:val="24"/>
        </w:rPr>
        <w:t xml:space="preserve"> Kind contributions to supplement the club’s share of the</w:t>
      </w:r>
      <w:r>
        <w:rPr>
          <w:spacing w:val="-3"/>
          <w:sz w:val="24"/>
        </w:rPr>
        <w:t xml:space="preserve"> </w:t>
      </w:r>
      <w:r>
        <w:rPr>
          <w:sz w:val="24"/>
        </w:rPr>
        <w:t>related</w:t>
      </w:r>
      <w:r>
        <w:rPr>
          <w:spacing w:val="-2"/>
          <w:sz w:val="24"/>
        </w:rPr>
        <w:t xml:space="preserve"> </w:t>
      </w:r>
      <w:r>
        <w:rPr>
          <w:sz w:val="24"/>
        </w:rPr>
        <w:t>event</w:t>
      </w:r>
      <w:r>
        <w:rPr>
          <w:spacing w:val="-2"/>
          <w:sz w:val="24"/>
        </w:rPr>
        <w:t xml:space="preserve"> </w:t>
      </w:r>
      <w:r>
        <w:rPr>
          <w:sz w:val="24"/>
        </w:rPr>
        <w:t>budget</w:t>
      </w:r>
      <w:r>
        <w:rPr>
          <w:spacing w:val="-2"/>
          <w:sz w:val="24"/>
        </w:rPr>
        <w:t xml:space="preserve"> </w:t>
      </w:r>
      <w:r>
        <w:rPr>
          <w:sz w:val="24"/>
        </w:rPr>
        <w:t>under</w:t>
      </w:r>
      <w:r>
        <w:rPr>
          <w:spacing w:val="-2"/>
          <w:sz w:val="24"/>
        </w:rPr>
        <w:t xml:space="preserve"> </w:t>
      </w:r>
      <w:r>
        <w:rPr>
          <w:sz w:val="24"/>
        </w:rPr>
        <w:t>all</w:t>
      </w:r>
      <w:r>
        <w:rPr>
          <w:spacing w:val="-7"/>
          <w:sz w:val="24"/>
        </w:rPr>
        <w:t xml:space="preserve"> </w:t>
      </w:r>
      <w:r>
        <w:rPr>
          <w:sz w:val="24"/>
        </w:rPr>
        <w:t>Tiers.</w:t>
      </w:r>
      <w:r>
        <w:rPr>
          <w:spacing w:val="-2"/>
          <w:sz w:val="24"/>
        </w:rPr>
        <w:t xml:space="preserve"> </w:t>
      </w:r>
      <w:r>
        <w:rPr>
          <w:sz w:val="24"/>
        </w:rPr>
        <w:t>Each</w:t>
      </w:r>
      <w:r>
        <w:rPr>
          <w:spacing w:val="-2"/>
          <w:sz w:val="24"/>
        </w:rPr>
        <w:t xml:space="preserve"> </w:t>
      </w:r>
      <w:r>
        <w:rPr>
          <w:sz w:val="24"/>
        </w:rPr>
        <w:t>Gift</w:t>
      </w:r>
      <w:r>
        <w:rPr>
          <w:spacing w:val="-2"/>
          <w:sz w:val="24"/>
        </w:rPr>
        <w:t xml:space="preserve"> </w:t>
      </w:r>
      <w:proofErr w:type="gramStart"/>
      <w:r>
        <w:rPr>
          <w:sz w:val="24"/>
        </w:rPr>
        <w:t>In</w:t>
      </w:r>
      <w:proofErr w:type="gramEnd"/>
      <w:r>
        <w:rPr>
          <w:spacing w:val="-2"/>
          <w:sz w:val="24"/>
        </w:rPr>
        <w:t xml:space="preserve"> </w:t>
      </w:r>
      <w:r>
        <w:rPr>
          <w:sz w:val="24"/>
        </w:rPr>
        <w:t>Kind</w:t>
      </w:r>
      <w:r>
        <w:rPr>
          <w:spacing w:val="-2"/>
          <w:sz w:val="24"/>
        </w:rPr>
        <w:t xml:space="preserve"> </w:t>
      </w:r>
      <w:r>
        <w:rPr>
          <w:sz w:val="24"/>
        </w:rPr>
        <w:t>donation</w:t>
      </w:r>
      <w:r>
        <w:rPr>
          <w:spacing w:val="-2"/>
          <w:sz w:val="24"/>
        </w:rPr>
        <w:t xml:space="preserve"> </w:t>
      </w:r>
      <w:r>
        <w:rPr>
          <w:sz w:val="24"/>
        </w:rPr>
        <w:t>may</w:t>
      </w:r>
      <w:r>
        <w:rPr>
          <w:spacing w:val="-2"/>
          <w:sz w:val="24"/>
        </w:rPr>
        <w:t xml:space="preserve"> </w:t>
      </w:r>
      <w:r>
        <w:rPr>
          <w:sz w:val="24"/>
        </w:rPr>
        <w:t xml:space="preserve">be used for one funding application per funding period. Each Gift </w:t>
      </w:r>
      <w:proofErr w:type="gramStart"/>
      <w:r>
        <w:rPr>
          <w:sz w:val="24"/>
        </w:rPr>
        <w:t>In</w:t>
      </w:r>
      <w:proofErr w:type="gramEnd"/>
      <w:r>
        <w:rPr>
          <w:sz w:val="24"/>
        </w:rPr>
        <w:t xml:space="preserve"> Kind donation</w:t>
      </w:r>
      <w:r>
        <w:rPr>
          <w:spacing w:val="-3"/>
          <w:sz w:val="24"/>
        </w:rPr>
        <w:t xml:space="preserve"> </w:t>
      </w:r>
      <w:proofErr w:type="gramStart"/>
      <w:r>
        <w:rPr>
          <w:sz w:val="24"/>
        </w:rPr>
        <w:t>monies</w:t>
      </w:r>
      <w:proofErr w:type="gramEnd"/>
      <w:r>
        <w:rPr>
          <w:spacing w:val="-3"/>
          <w:sz w:val="24"/>
        </w:rPr>
        <w:t xml:space="preserve"> </w:t>
      </w:r>
      <w:r>
        <w:rPr>
          <w:sz w:val="24"/>
        </w:rPr>
        <w:t>cannot</w:t>
      </w:r>
      <w:r>
        <w:rPr>
          <w:spacing w:val="-3"/>
          <w:sz w:val="24"/>
        </w:rPr>
        <w:t xml:space="preserve"> </w:t>
      </w:r>
      <w:r>
        <w:rPr>
          <w:sz w:val="24"/>
        </w:rPr>
        <w:t>be</w:t>
      </w:r>
      <w:r>
        <w:rPr>
          <w:spacing w:val="-4"/>
          <w:sz w:val="24"/>
        </w:rPr>
        <w:t xml:space="preserve"> </w:t>
      </w:r>
      <w:r>
        <w:rPr>
          <w:sz w:val="24"/>
        </w:rPr>
        <w:t>split</w:t>
      </w:r>
      <w:r>
        <w:rPr>
          <w:spacing w:val="-3"/>
          <w:sz w:val="24"/>
        </w:rPr>
        <w:t xml:space="preserve"> </w:t>
      </w:r>
      <w:r>
        <w:rPr>
          <w:sz w:val="24"/>
        </w:rPr>
        <w:t>to</w:t>
      </w:r>
      <w:r>
        <w:rPr>
          <w:spacing w:val="-4"/>
          <w:sz w:val="24"/>
        </w:rPr>
        <w:t xml:space="preserve"> </w:t>
      </w:r>
      <w:r>
        <w:rPr>
          <w:sz w:val="24"/>
        </w:rPr>
        <w:t>accommodate</w:t>
      </w:r>
      <w:r>
        <w:rPr>
          <w:spacing w:val="-4"/>
          <w:sz w:val="24"/>
        </w:rPr>
        <w:t xml:space="preserve"> </w:t>
      </w:r>
      <w:r>
        <w:rPr>
          <w:sz w:val="24"/>
        </w:rPr>
        <w:t>for</w:t>
      </w:r>
      <w:r>
        <w:rPr>
          <w:spacing w:val="-3"/>
          <w:sz w:val="24"/>
        </w:rPr>
        <w:t xml:space="preserve"> </w:t>
      </w:r>
      <w:r>
        <w:rPr>
          <w:sz w:val="24"/>
        </w:rPr>
        <w:t>more</w:t>
      </w:r>
      <w:r>
        <w:rPr>
          <w:spacing w:val="-4"/>
          <w:sz w:val="24"/>
        </w:rPr>
        <w:t xml:space="preserve"> </w:t>
      </w:r>
      <w:r>
        <w:rPr>
          <w:sz w:val="24"/>
        </w:rPr>
        <w:t>than</w:t>
      </w:r>
      <w:r>
        <w:rPr>
          <w:spacing w:val="-3"/>
          <w:sz w:val="24"/>
        </w:rPr>
        <w:t xml:space="preserve"> </w:t>
      </w:r>
      <w:r>
        <w:rPr>
          <w:sz w:val="24"/>
        </w:rPr>
        <w:t>one</w:t>
      </w:r>
      <w:r>
        <w:rPr>
          <w:spacing w:val="-4"/>
          <w:sz w:val="24"/>
        </w:rPr>
        <w:t xml:space="preserve"> </w:t>
      </w:r>
      <w:r>
        <w:rPr>
          <w:sz w:val="24"/>
        </w:rPr>
        <w:t>funding</w:t>
      </w:r>
    </w:p>
    <w:p w14:paraId="31B3692D" w14:textId="77777777" w:rsidR="009B3CBD" w:rsidRDefault="009B3CBD">
      <w:pPr>
        <w:spacing w:line="247" w:lineRule="auto"/>
        <w:rPr>
          <w:sz w:val="24"/>
        </w:rPr>
        <w:sectPr w:rsidR="009B3CBD">
          <w:headerReference w:type="default" r:id="rId63"/>
          <w:footerReference w:type="default" r:id="rId64"/>
          <w:pgSz w:w="12240" w:h="15840"/>
          <w:pgMar w:top="680" w:right="1140" w:bottom="980" w:left="820" w:header="0" w:footer="800" w:gutter="0"/>
          <w:cols w:space="720"/>
        </w:sectPr>
      </w:pPr>
    </w:p>
    <w:p w14:paraId="4AD6C205" w14:textId="77777777" w:rsidR="009B3CBD" w:rsidRDefault="00000000">
      <w:pPr>
        <w:pStyle w:val="BodyText"/>
        <w:spacing w:before="70" w:line="247" w:lineRule="auto"/>
        <w:ind w:left="2602" w:right="336"/>
      </w:pPr>
      <w:r>
        <w:lastRenderedPageBreak/>
        <w:t>application.</w:t>
      </w:r>
      <w:r>
        <w:rPr>
          <w:spacing w:val="-8"/>
        </w:rPr>
        <w:t xml:space="preserve"> </w:t>
      </w:r>
      <w:r>
        <w:t>The</w:t>
      </w:r>
      <w:r>
        <w:rPr>
          <w:spacing w:val="-4"/>
        </w:rPr>
        <w:t xml:space="preserve"> </w:t>
      </w:r>
      <w:r>
        <w:t>Gift</w:t>
      </w:r>
      <w:r>
        <w:rPr>
          <w:spacing w:val="-3"/>
        </w:rPr>
        <w:t xml:space="preserve"> </w:t>
      </w:r>
      <w:proofErr w:type="gramStart"/>
      <w:r>
        <w:t>In</w:t>
      </w:r>
      <w:proofErr w:type="gramEnd"/>
      <w:r>
        <w:rPr>
          <w:spacing w:val="-3"/>
        </w:rPr>
        <w:t xml:space="preserve"> </w:t>
      </w:r>
      <w:r>
        <w:t>Kind</w:t>
      </w:r>
      <w:r>
        <w:rPr>
          <w:spacing w:val="-3"/>
        </w:rPr>
        <w:t xml:space="preserve"> </w:t>
      </w:r>
      <w:r>
        <w:t>forms</w:t>
      </w:r>
      <w:r>
        <w:rPr>
          <w:spacing w:val="-3"/>
        </w:rPr>
        <w:t xml:space="preserve"> </w:t>
      </w:r>
      <w:r>
        <w:t>must</w:t>
      </w:r>
      <w:r>
        <w:rPr>
          <w:spacing w:val="-3"/>
        </w:rPr>
        <w:t xml:space="preserve"> </w:t>
      </w:r>
      <w:r>
        <w:t>be</w:t>
      </w:r>
      <w:r>
        <w:rPr>
          <w:spacing w:val="-4"/>
        </w:rPr>
        <w:t xml:space="preserve"> </w:t>
      </w:r>
      <w:r>
        <w:t>completed</w:t>
      </w:r>
      <w:r>
        <w:rPr>
          <w:spacing w:val="-3"/>
        </w:rPr>
        <w:t xml:space="preserve"> </w:t>
      </w:r>
      <w:r>
        <w:t>by</w:t>
      </w:r>
      <w:r>
        <w:rPr>
          <w:spacing w:val="-3"/>
        </w:rPr>
        <w:t xml:space="preserve"> </w:t>
      </w:r>
      <w:r>
        <w:t>the</w:t>
      </w:r>
      <w:r>
        <w:rPr>
          <w:spacing w:val="40"/>
        </w:rPr>
        <w:t xml:space="preserve"> </w:t>
      </w:r>
      <w:r>
        <w:t>same</w:t>
      </w:r>
      <w:r>
        <w:rPr>
          <w:spacing w:val="-4"/>
        </w:rPr>
        <w:t xml:space="preserve"> </w:t>
      </w:r>
      <w:r>
        <w:t>date</w:t>
      </w:r>
      <w:r>
        <w:rPr>
          <w:spacing w:val="-4"/>
        </w:rPr>
        <w:t xml:space="preserve"> </w:t>
      </w:r>
      <w:r>
        <w:t>as when the club’s share of the related event budget monies</w:t>
      </w:r>
    </w:p>
    <w:p w14:paraId="2BDE13C5" w14:textId="77777777" w:rsidR="009B3CBD" w:rsidRDefault="00000000">
      <w:pPr>
        <w:pStyle w:val="BodyText"/>
        <w:spacing w:before="12"/>
        <w:ind w:left="2617"/>
      </w:pPr>
      <w:r>
        <w:t>are</w:t>
      </w:r>
      <w:r>
        <w:rPr>
          <w:spacing w:val="-5"/>
        </w:rPr>
        <w:t xml:space="preserve"> </w:t>
      </w:r>
      <w:r>
        <w:t>due</w:t>
      </w:r>
      <w:r>
        <w:rPr>
          <w:spacing w:val="-3"/>
        </w:rPr>
        <w:t xml:space="preserve"> </w:t>
      </w:r>
      <w:r>
        <w:t>to</w:t>
      </w:r>
      <w:r>
        <w:rPr>
          <w:spacing w:val="-1"/>
        </w:rPr>
        <w:t xml:space="preserve"> </w:t>
      </w:r>
      <w:r>
        <w:t>the</w:t>
      </w:r>
      <w:r>
        <w:rPr>
          <w:spacing w:val="-15"/>
        </w:rPr>
        <w:t xml:space="preserve"> </w:t>
      </w:r>
      <w:r>
        <w:rPr>
          <w:color w:val="000000"/>
          <w:highlight w:val="yellow"/>
        </w:rPr>
        <w:t>Accounting</w:t>
      </w:r>
      <w:r>
        <w:rPr>
          <w:color w:val="000000"/>
          <w:spacing w:val="-2"/>
          <w:highlight w:val="yellow"/>
        </w:rPr>
        <w:t xml:space="preserve"> </w:t>
      </w:r>
      <w:r>
        <w:rPr>
          <w:color w:val="000000"/>
          <w:highlight w:val="yellow"/>
        </w:rPr>
        <w:t>Office</w:t>
      </w:r>
      <w:r>
        <w:rPr>
          <w:color w:val="000000"/>
          <w:spacing w:val="-2"/>
        </w:rPr>
        <w:t xml:space="preserve"> </w:t>
      </w:r>
      <w:r w:rsidRPr="00C86317">
        <w:rPr>
          <w:strike/>
          <w:color w:val="ED0000"/>
        </w:rPr>
        <w:t>Central</w:t>
      </w:r>
      <w:r w:rsidRPr="00C86317">
        <w:rPr>
          <w:strike/>
          <w:color w:val="ED0000"/>
          <w:spacing w:val="-2"/>
        </w:rPr>
        <w:t xml:space="preserve"> </w:t>
      </w:r>
      <w:r w:rsidRPr="00C86317">
        <w:rPr>
          <w:strike/>
          <w:color w:val="ED0000"/>
        </w:rPr>
        <w:t>Station</w:t>
      </w:r>
      <w:r w:rsidRPr="00C86317">
        <w:rPr>
          <w:color w:val="ED0000"/>
          <w:spacing w:val="-2"/>
        </w:rPr>
        <w:t xml:space="preserve"> </w:t>
      </w:r>
      <w:r>
        <w:rPr>
          <w:color w:val="000000"/>
        </w:rPr>
        <w:t>each</w:t>
      </w:r>
      <w:r>
        <w:rPr>
          <w:color w:val="000000"/>
          <w:spacing w:val="-2"/>
        </w:rPr>
        <w:t xml:space="preserve"> </w:t>
      </w:r>
      <w:r>
        <w:rPr>
          <w:color w:val="000000"/>
        </w:rPr>
        <w:t>funding</w:t>
      </w:r>
      <w:r>
        <w:rPr>
          <w:color w:val="000000"/>
          <w:spacing w:val="-1"/>
        </w:rPr>
        <w:t xml:space="preserve"> </w:t>
      </w:r>
      <w:r>
        <w:rPr>
          <w:color w:val="000000"/>
          <w:spacing w:val="-2"/>
        </w:rPr>
        <w:t>period.</w:t>
      </w:r>
    </w:p>
    <w:p w14:paraId="01A9358D" w14:textId="77777777" w:rsidR="009B3CBD" w:rsidRDefault="00000000">
      <w:pPr>
        <w:pStyle w:val="ListParagraph"/>
        <w:numPr>
          <w:ilvl w:val="0"/>
          <w:numId w:val="12"/>
        </w:numPr>
        <w:tabs>
          <w:tab w:val="left" w:pos="2600"/>
          <w:tab w:val="left" w:pos="2602"/>
        </w:tabs>
        <w:spacing w:before="17" w:line="247" w:lineRule="auto"/>
        <w:ind w:right="610"/>
        <w:rPr>
          <w:sz w:val="24"/>
        </w:rPr>
      </w:pPr>
      <w:r>
        <w:rPr>
          <w:sz w:val="24"/>
        </w:rPr>
        <w:t>If the requesting club or organization cannot provide proof through supporting</w:t>
      </w:r>
      <w:r>
        <w:rPr>
          <w:spacing w:val="-2"/>
          <w:sz w:val="24"/>
        </w:rPr>
        <w:t xml:space="preserve"> </w:t>
      </w:r>
      <w:r>
        <w:rPr>
          <w:sz w:val="24"/>
        </w:rPr>
        <w:t>documentation</w:t>
      </w:r>
      <w:r>
        <w:rPr>
          <w:spacing w:val="-2"/>
          <w:sz w:val="24"/>
        </w:rPr>
        <w:t xml:space="preserve"> </w:t>
      </w:r>
      <w:r>
        <w:rPr>
          <w:sz w:val="24"/>
        </w:rPr>
        <w:t>or</w:t>
      </w:r>
      <w:r>
        <w:rPr>
          <w:spacing w:val="-2"/>
          <w:sz w:val="24"/>
        </w:rPr>
        <w:t xml:space="preserve"> </w:t>
      </w:r>
      <w:r>
        <w:rPr>
          <w:sz w:val="24"/>
        </w:rPr>
        <w:t>has</w:t>
      </w:r>
      <w:r>
        <w:rPr>
          <w:spacing w:val="-2"/>
          <w:sz w:val="24"/>
        </w:rPr>
        <w:t xml:space="preserve"> </w:t>
      </w:r>
      <w:r>
        <w:rPr>
          <w:sz w:val="24"/>
        </w:rPr>
        <w:t>not</w:t>
      </w:r>
      <w:r>
        <w:rPr>
          <w:spacing w:val="-2"/>
          <w:sz w:val="24"/>
        </w:rPr>
        <w:t xml:space="preserve"> </w:t>
      </w:r>
      <w:r>
        <w:rPr>
          <w:sz w:val="24"/>
        </w:rPr>
        <w:t>deposited</w:t>
      </w:r>
      <w:r>
        <w:rPr>
          <w:spacing w:val="-2"/>
          <w:sz w:val="24"/>
        </w:rPr>
        <w:t xml:space="preserve"> </w:t>
      </w:r>
      <w:r>
        <w:rPr>
          <w:sz w:val="24"/>
        </w:rPr>
        <w:t>the</w:t>
      </w:r>
      <w:r>
        <w:rPr>
          <w:spacing w:val="-3"/>
          <w:sz w:val="24"/>
        </w:rPr>
        <w:t xml:space="preserve"> </w:t>
      </w:r>
      <w:r>
        <w:rPr>
          <w:sz w:val="24"/>
        </w:rPr>
        <w:t>appropriate</w:t>
      </w:r>
      <w:r>
        <w:rPr>
          <w:spacing w:val="-3"/>
          <w:sz w:val="24"/>
        </w:rPr>
        <w:t xml:space="preserve"> </w:t>
      </w:r>
      <w:r>
        <w:rPr>
          <w:sz w:val="24"/>
        </w:rPr>
        <w:t>amount</w:t>
      </w:r>
      <w:r>
        <w:rPr>
          <w:spacing w:val="-2"/>
          <w:sz w:val="24"/>
        </w:rPr>
        <w:t xml:space="preserve"> </w:t>
      </w:r>
      <w:r>
        <w:rPr>
          <w:sz w:val="24"/>
        </w:rPr>
        <w:t>of funds</w:t>
      </w:r>
      <w:r>
        <w:rPr>
          <w:spacing w:val="-3"/>
          <w:sz w:val="24"/>
        </w:rPr>
        <w:t xml:space="preserve"> </w:t>
      </w:r>
      <w:r>
        <w:rPr>
          <w:sz w:val="24"/>
        </w:rPr>
        <w:t>prior</w:t>
      </w:r>
      <w:r>
        <w:rPr>
          <w:spacing w:val="-3"/>
          <w:sz w:val="24"/>
        </w:rPr>
        <w:t xml:space="preserve"> </w:t>
      </w:r>
      <w:r>
        <w:rPr>
          <w:sz w:val="24"/>
        </w:rPr>
        <w:t>to</w:t>
      </w:r>
      <w:r>
        <w:rPr>
          <w:spacing w:val="-3"/>
          <w:sz w:val="24"/>
        </w:rPr>
        <w:t xml:space="preserve"> </w:t>
      </w:r>
      <w:proofErr w:type="gramStart"/>
      <w:r>
        <w:rPr>
          <w:sz w:val="24"/>
        </w:rPr>
        <w:t>the</w:t>
      </w:r>
      <w:r>
        <w:rPr>
          <w:spacing w:val="-4"/>
          <w:sz w:val="24"/>
        </w:rPr>
        <w:t xml:space="preserve"> </w:t>
      </w:r>
      <w:r>
        <w:rPr>
          <w:sz w:val="24"/>
        </w:rPr>
        <w:t>hearing</w:t>
      </w:r>
      <w:r>
        <w:rPr>
          <w:spacing w:val="-3"/>
          <w:sz w:val="24"/>
        </w:rPr>
        <w:t xml:space="preserve"> </w:t>
      </w:r>
      <w:r>
        <w:rPr>
          <w:sz w:val="24"/>
        </w:rPr>
        <w:t>of</w:t>
      </w:r>
      <w:proofErr w:type="gramEnd"/>
      <w:r>
        <w:rPr>
          <w:spacing w:val="-3"/>
          <w:sz w:val="24"/>
        </w:rPr>
        <w:t xml:space="preserve"> </w:t>
      </w:r>
      <w:r>
        <w:rPr>
          <w:sz w:val="24"/>
        </w:rPr>
        <w:t>the</w:t>
      </w:r>
      <w:r>
        <w:rPr>
          <w:spacing w:val="-4"/>
          <w:sz w:val="24"/>
        </w:rPr>
        <w:t xml:space="preserve"> </w:t>
      </w:r>
      <w:r>
        <w:rPr>
          <w:sz w:val="24"/>
        </w:rPr>
        <w:t>funding</w:t>
      </w:r>
      <w:r>
        <w:rPr>
          <w:spacing w:val="-3"/>
          <w:sz w:val="24"/>
        </w:rPr>
        <w:t xml:space="preserve"> </w:t>
      </w:r>
      <w:r>
        <w:rPr>
          <w:sz w:val="24"/>
        </w:rPr>
        <w:t>request,</w:t>
      </w:r>
      <w:r>
        <w:rPr>
          <w:spacing w:val="-3"/>
          <w:sz w:val="24"/>
        </w:rPr>
        <w:t xml:space="preserve"> </w:t>
      </w:r>
      <w:r>
        <w:rPr>
          <w:sz w:val="24"/>
        </w:rPr>
        <w:t>then</w:t>
      </w:r>
      <w:r>
        <w:rPr>
          <w:spacing w:val="-3"/>
          <w:sz w:val="24"/>
        </w:rPr>
        <w:t xml:space="preserve"> </w:t>
      </w:r>
      <w:r>
        <w:rPr>
          <w:sz w:val="24"/>
        </w:rPr>
        <w:t>the</w:t>
      </w:r>
      <w:r>
        <w:rPr>
          <w:spacing w:val="-4"/>
          <w:sz w:val="24"/>
        </w:rPr>
        <w:t xml:space="preserve"> </w:t>
      </w:r>
      <w:r>
        <w:rPr>
          <w:sz w:val="24"/>
        </w:rPr>
        <w:t>amount</w:t>
      </w:r>
      <w:r>
        <w:rPr>
          <w:spacing w:val="-3"/>
          <w:sz w:val="24"/>
        </w:rPr>
        <w:t xml:space="preserve"> </w:t>
      </w:r>
      <w:r>
        <w:rPr>
          <w:sz w:val="24"/>
        </w:rPr>
        <w:t>of</w:t>
      </w:r>
      <w:r>
        <w:rPr>
          <w:spacing w:val="-3"/>
          <w:sz w:val="24"/>
        </w:rPr>
        <w:t xml:space="preserve"> </w:t>
      </w:r>
      <w:r>
        <w:rPr>
          <w:sz w:val="24"/>
        </w:rPr>
        <w:t>Club Support Funding approved shall reflect the balance in the club account.</w:t>
      </w:r>
    </w:p>
    <w:p w14:paraId="5378128D" w14:textId="77777777" w:rsidR="009B3CBD" w:rsidRDefault="00000000">
      <w:pPr>
        <w:tabs>
          <w:tab w:val="left" w:pos="3512"/>
        </w:tabs>
        <w:spacing w:before="216"/>
        <w:ind w:left="2079"/>
        <w:rPr>
          <w:b/>
        </w:rPr>
      </w:pPr>
      <w:r>
        <w:rPr>
          <w:b/>
          <w:i/>
          <w:color w:val="00518A"/>
        </w:rPr>
        <w:t>Section</w:t>
      </w:r>
      <w:r>
        <w:rPr>
          <w:b/>
          <w:i/>
          <w:color w:val="00518A"/>
          <w:spacing w:val="-7"/>
        </w:rPr>
        <w:t xml:space="preserve"> </w:t>
      </w:r>
      <w:r>
        <w:rPr>
          <w:b/>
          <w:i/>
          <w:color w:val="00518A"/>
          <w:spacing w:val="-5"/>
        </w:rPr>
        <w:t>2.</w:t>
      </w:r>
      <w:r>
        <w:rPr>
          <w:b/>
          <w:i/>
          <w:color w:val="00518A"/>
        </w:rPr>
        <w:tab/>
      </w:r>
      <w:r>
        <w:rPr>
          <w:b/>
          <w:color w:val="00518A"/>
        </w:rPr>
        <w:t>Vehicle</w:t>
      </w:r>
      <w:r>
        <w:rPr>
          <w:b/>
          <w:color w:val="00518A"/>
          <w:spacing w:val="-11"/>
        </w:rPr>
        <w:t xml:space="preserve"> </w:t>
      </w:r>
      <w:r>
        <w:rPr>
          <w:b/>
          <w:color w:val="00518A"/>
        </w:rPr>
        <w:t>Fuel</w:t>
      </w:r>
      <w:r>
        <w:rPr>
          <w:b/>
          <w:color w:val="00518A"/>
          <w:spacing w:val="-11"/>
        </w:rPr>
        <w:t xml:space="preserve"> </w:t>
      </w:r>
      <w:r>
        <w:rPr>
          <w:b/>
          <w:color w:val="00518A"/>
        </w:rPr>
        <w:t>Rates</w:t>
      </w:r>
      <w:r>
        <w:rPr>
          <w:b/>
          <w:color w:val="00518A"/>
          <w:spacing w:val="-11"/>
        </w:rPr>
        <w:t xml:space="preserve"> </w:t>
      </w:r>
      <w:r>
        <w:rPr>
          <w:b/>
          <w:color w:val="00518A"/>
        </w:rPr>
        <w:t>Funding</w:t>
      </w:r>
      <w:r>
        <w:rPr>
          <w:b/>
          <w:color w:val="00518A"/>
          <w:spacing w:val="-10"/>
        </w:rPr>
        <w:t xml:space="preserve"> </w:t>
      </w:r>
      <w:r>
        <w:rPr>
          <w:b/>
          <w:color w:val="00518A"/>
          <w:spacing w:val="-5"/>
        </w:rPr>
        <w:t>Cap</w:t>
      </w:r>
    </w:p>
    <w:p w14:paraId="406C8B22" w14:textId="77777777" w:rsidR="009B3CBD" w:rsidRDefault="00000000">
      <w:pPr>
        <w:pStyle w:val="BodyText"/>
        <w:spacing w:before="136" w:line="249" w:lineRule="auto"/>
        <w:ind w:left="2252" w:right="336" w:hanging="10"/>
      </w:pPr>
      <w:r>
        <w:t>Requests</w:t>
      </w:r>
      <w:r>
        <w:rPr>
          <w:spacing w:val="-3"/>
        </w:rPr>
        <w:t xml:space="preserve"> </w:t>
      </w:r>
      <w:r>
        <w:t>for</w:t>
      </w:r>
      <w:r>
        <w:rPr>
          <w:spacing w:val="-3"/>
        </w:rPr>
        <w:t xml:space="preserve"> </w:t>
      </w:r>
      <w:r>
        <w:t>vehicle</w:t>
      </w:r>
      <w:r>
        <w:rPr>
          <w:spacing w:val="-4"/>
        </w:rPr>
        <w:t xml:space="preserve"> </w:t>
      </w:r>
      <w:r>
        <w:t>fuel</w:t>
      </w:r>
      <w:r>
        <w:rPr>
          <w:spacing w:val="-3"/>
        </w:rPr>
        <w:t xml:space="preserve"> </w:t>
      </w:r>
      <w:r>
        <w:t>shall</w:t>
      </w:r>
      <w:r>
        <w:rPr>
          <w:spacing w:val="-3"/>
        </w:rPr>
        <w:t xml:space="preserve"> </w:t>
      </w:r>
      <w:r>
        <w:t>be</w:t>
      </w:r>
      <w:r>
        <w:rPr>
          <w:spacing w:val="-4"/>
        </w:rPr>
        <w:t xml:space="preserve"> </w:t>
      </w:r>
      <w:r>
        <w:t>funded</w:t>
      </w:r>
      <w:r>
        <w:rPr>
          <w:spacing w:val="-3"/>
        </w:rPr>
        <w:t xml:space="preserve"> </w:t>
      </w:r>
      <w:r>
        <w:t>at</w:t>
      </w:r>
      <w:r>
        <w:rPr>
          <w:spacing w:val="-3"/>
        </w:rPr>
        <w:t xml:space="preserve"> </w:t>
      </w:r>
      <w:r>
        <w:t>the</w:t>
      </w:r>
      <w:r>
        <w:rPr>
          <w:spacing w:val="-4"/>
        </w:rPr>
        <w:t xml:space="preserve"> </w:t>
      </w:r>
      <w:r>
        <w:t>current</w:t>
      </w:r>
      <w:r>
        <w:rPr>
          <w:spacing w:val="-3"/>
        </w:rPr>
        <w:t xml:space="preserve"> </w:t>
      </w:r>
      <w:r>
        <w:t>state</w:t>
      </w:r>
      <w:r>
        <w:rPr>
          <w:spacing w:val="-4"/>
        </w:rPr>
        <w:t xml:space="preserve"> </w:t>
      </w:r>
      <w:r>
        <w:t>per</w:t>
      </w:r>
      <w:r>
        <w:rPr>
          <w:spacing w:val="-3"/>
        </w:rPr>
        <w:t xml:space="preserve"> </w:t>
      </w:r>
      <w:r>
        <w:t>diem</w:t>
      </w:r>
      <w:r>
        <w:rPr>
          <w:spacing w:val="-3"/>
        </w:rPr>
        <w:t xml:space="preserve"> </w:t>
      </w:r>
      <w:r>
        <w:t>mileage reimbursement rate as advised by the Accounting Office.</w:t>
      </w:r>
    </w:p>
    <w:p w14:paraId="1F22697A" w14:textId="77777777" w:rsidR="009B3CBD" w:rsidRDefault="009B3CBD">
      <w:pPr>
        <w:pStyle w:val="BodyText"/>
        <w:spacing w:before="143"/>
      </w:pPr>
    </w:p>
    <w:p w14:paraId="063523CC" w14:textId="77777777" w:rsidR="009B3CBD" w:rsidRDefault="00000000">
      <w:pPr>
        <w:tabs>
          <w:tab w:val="left" w:pos="3507"/>
        </w:tabs>
        <w:ind w:left="2079"/>
        <w:rPr>
          <w:b/>
        </w:rPr>
      </w:pPr>
      <w:r>
        <w:rPr>
          <w:b/>
          <w:i/>
          <w:color w:val="2B74B4"/>
        </w:rPr>
        <w:t>Section</w:t>
      </w:r>
      <w:r>
        <w:rPr>
          <w:b/>
          <w:i/>
          <w:color w:val="2B74B4"/>
          <w:spacing w:val="-7"/>
        </w:rPr>
        <w:t xml:space="preserve"> </w:t>
      </w:r>
      <w:r>
        <w:rPr>
          <w:b/>
          <w:i/>
          <w:color w:val="2B74B4"/>
          <w:spacing w:val="-5"/>
        </w:rPr>
        <w:t>3.</w:t>
      </w:r>
      <w:r>
        <w:rPr>
          <w:b/>
          <w:i/>
          <w:color w:val="2B74B4"/>
        </w:rPr>
        <w:tab/>
      </w:r>
      <w:r>
        <w:rPr>
          <w:b/>
          <w:color w:val="2B74B4"/>
        </w:rPr>
        <w:t>Swag</w:t>
      </w:r>
      <w:r>
        <w:rPr>
          <w:b/>
          <w:color w:val="2B74B4"/>
          <w:spacing w:val="-5"/>
        </w:rPr>
        <w:t xml:space="preserve"> </w:t>
      </w:r>
      <w:r>
        <w:rPr>
          <w:b/>
          <w:color w:val="2B74B4"/>
        </w:rPr>
        <w:t>Rate</w:t>
      </w:r>
      <w:r>
        <w:rPr>
          <w:b/>
          <w:color w:val="2B74B4"/>
          <w:spacing w:val="-5"/>
        </w:rPr>
        <w:t xml:space="preserve"> </w:t>
      </w:r>
      <w:r>
        <w:rPr>
          <w:b/>
          <w:color w:val="2B74B4"/>
        </w:rPr>
        <w:t>Funding</w:t>
      </w:r>
      <w:r>
        <w:rPr>
          <w:b/>
          <w:color w:val="2B74B4"/>
          <w:spacing w:val="-5"/>
        </w:rPr>
        <w:t xml:space="preserve"> Cap</w:t>
      </w:r>
    </w:p>
    <w:p w14:paraId="3FAAFE9C" w14:textId="77777777" w:rsidR="009B3CBD" w:rsidRDefault="00000000">
      <w:pPr>
        <w:pStyle w:val="BodyText"/>
        <w:spacing w:before="142"/>
        <w:ind w:left="2242"/>
      </w:pPr>
      <w:r>
        <w:t>The</w:t>
      </w:r>
      <w:r>
        <w:rPr>
          <w:spacing w:val="-4"/>
        </w:rPr>
        <w:t xml:space="preserve"> </w:t>
      </w:r>
      <w:r>
        <w:t>Commission</w:t>
      </w:r>
      <w:r>
        <w:rPr>
          <w:spacing w:val="-1"/>
        </w:rPr>
        <w:t xml:space="preserve"> </w:t>
      </w:r>
      <w:r>
        <w:t>shall</w:t>
      </w:r>
      <w:r>
        <w:rPr>
          <w:spacing w:val="-1"/>
        </w:rPr>
        <w:t xml:space="preserve"> </w:t>
      </w:r>
      <w:r>
        <w:t>use</w:t>
      </w:r>
      <w:r>
        <w:rPr>
          <w:spacing w:val="-1"/>
        </w:rPr>
        <w:t xml:space="preserve"> </w:t>
      </w:r>
      <w:r>
        <w:t>the</w:t>
      </w:r>
      <w:r>
        <w:rPr>
          <w:spacing w:val="-2"/>
        </w:rPr>
        <w:t xml:space="preserve"> </w:t>
      </w:r>
      <w:r>
        <w:t>following</w:t>
      </w:r>
      <w:r>
        <w:rPr>
          <w:spacing w:val="-1"/>
        </w:rPr>
        <w:t xml:space="preserve"> </w:t>
      </w:r>
      <w:r>
        <w:t>standard</w:t>
      </w:r>
      <w:r>
        <w:rPr>
          <w:spacing w:val="-1"/>
        </w:rPr>
        <w:t xml:space="preserve"> </w:t>
      </w:r>
      <w:r>
        <w:t>rates for</w:t>
      </w:r>
      <w:r>
        <w:rPr>
          <w:spacing w:val="-1"/>
        </w:rPr>
        <w:t xml:space="preserve"> </w:t>
      </w:r>
      <w:r>
        <w:t>items</w:t>
      </w:r>
      <w:r>
        <w:rPr>
          <w:spacing w:val="-1"/>
        </w:rPr>
        <w:t xml:space="preserve"> </w:t>
      </w:r>
      <w:r>
        <w:t xml:space="preserve">of </w:t>
      </w:r>
      <w:r>
        <w:rPr>
          <w:spacing w:val="-2"/>
        </w:rPr>
        <w:t>apparel:</w:t>
      </w:r>
    </w:p>
    <w:p w14:paraId="1DF674AD" w14:textId="77777777" w:rsidR="009B3CBD" w:rsidRDefault="009B3CBD">
      <w:pPr>
        <w:pStyle w:val="BodyText"/>
        <w:spacing w:before="38"/>
      </w:pPr>
    </w:p>
    <w:p w14:paraId="12E6C7B3" w14:textId="77777777" w:rsidR="009B3CBD" w:rsidRDefault="00000000">
      <w:pPr>
        <w:pStyle w:val="ListParagraph"/>
        <w:numPr>
          <w:ilvl w:val="0"/>
          <w:numId w:val="11"/>
        </w:numPr>
        <w:tabs>
          <w:tab w:val="left" w:pos="2600"/>
          <w:tab w:val="left" w:pos="2602"/>
        </w:tabs>
        <w:spacing w:line="249" w:lineRule="auto"/>
        <w:ind w:right="363"/>
        <w:rPr>
          <w:sz w:val="24"/>
        </w:rPr>
      </w:pPr>
      <w:proofErr w:type="gramStart"/>
      <w:r>
        <w:rPr>
          <w:sz w:val="24"/>
        </w:rPr>
        <w:t>Plain</w:t>
      </w:r>
      <w:r>
        <w:rPr>
          <w:spacing w:val="-3"/>
          <w:sz w:val="24"/>
        </w:rPr>
        <w:t xml:space="preserve"> </w:t>
      </w:r>
      <w:r>
        <w:rPr>
          <w:sz w:val="24"/>
        </w:rPr>
        <w:t>t-</w:t>
      </w:r>
      <w:proofErr w:type="gramEnd"/>
      <w:r>
        <w:rPr>
          <w:sz w:val="24"/>
        </w:rPr>
        <w:t>shirts</w:t>
      </w:r>
      <w:r>
        <w:rPr>
          <w:spacing w:val="-3"/>
          <w:sz w:val="24"/>
        </w:rPr>
        <w:t xml:space="preserve"> </w:t>
      </w:r>
      <w:r>
        <w:rPr>
          <w:sz w:val="24"/>
        </w:rPr>
        <w:t>or</w:t>
      </w:r>
      <w:r>
        <w:rPr>
          <w:spacing w:val="-3"/>
          <w:sz w:val="24"/>
        </w:rPr>
        <w:t xml:space="preserve"> </w:t>
      </w:r>
      <w:proofErr w:type="gramStart"/>
      <w:r>
        <w:rPr>
          <w:sz w:val="24"/>
        </w:rPr>
        <w:t>polos</w:t>
      </w:r>
      <w:proofErr w:type="gramEnd"/>
      <w:r>
        <w:rPr>
          <w:spacing w:val="-3"/>
          <w:sz w:val="24"/>
        </w:rPr>
        <w:t xml:space="preserve"> </w:t>
      </w:r>
      <w:r>
        <w:rPr>
          <w:sz w:val="24"/>
        </w:rPr>
        <w:t>that</w:t>
      </w:r>
      <w:r>
        <w:rPr>
          <w:spacing w:val="-3"/>
          <w:sz w:val="24"/>
        </w:rPr>
        <w:t xml:space="preserve"> </w:t>
      </w:r>
      <w:r>
        <w:rPr>
          <w:sz w:val="24"/>
        </w:rPr>
        <w:t>will</w:t>
      </w:r>
      <w:r>
        <w:rPr>
          <w:spacing w:val="-3"/>
          <w:sz w:val="24"/>
        </w:rPr>
        <w:t xml:space="preserve"> </w:t>
      </w:r>
      <w:r>
        <w:rPr>
          <w:sz w:val="24"/>
        </w:rPr>
        <w:t>not</w:t>
      </w:r>
      <w:r>
        <w:rPr>
          <w:spacing w:val="-3"/>
          <w:sz w:val="24"/>
        </w:rPr>
        <w:t xml:space="preserve"> </w:t>
      </w:r>
      <w:r>
        <w:rPr>
          <w:sz w:val="24"/>
        </w:rPr>
        <w:t>be</w:t>
      </w:r>
      <w:r>
        <w:rPr>
          <w:spacing w:val="-4"/>
          <w:sz w:val="24"/>
        </w:rPr>
        <w:t xml:space="preserve"> </w:t>
      </w:r>
      <w:r>
        <w:rPr>
          <w:sz w:val="24"/>
        </w:rPr>
        <w:t>screen</w:t>
      </w:r>
      <w:r>
        <w:rPr>
          <w:spacing w:val="-3"/>
          <w:sz w:val="24"/>
        </w:rPr>
        <w:t xml:space="preserve"> </w:t>
      </w:r>
      <w:r>
        <w:rPr>
          <w:sz w:val="24"/>
        </w:rPr>
        <w:t>printed</w:t>
      </w:r>
      <w:r>
        <w:rPr>
          <w:spacing w:val="-3"/>
          <w:sz w:val="24"/>
        </w:rPr>
        <w:t xml:space="preserve"> </w:t>
      </w:r>
      <w:r>
        <w:rPr>
          <w:sz w:val="24"/>
        </w:rPr>
        <w:t>or</w:t>
      </w:r>
      <w:r>
        <w:rPr>
          <w:spacing w:val="-3"/>
          <w:sz w:val="24"/>
        </w:rPr>
        <w:t xml:space="preserve"> </w:t>
      </w:r>
      <w:r>
        <w:rPr>
          <w:sz w:val="24"/>
        </w:rPr>
        <w:t>embroidered</w:t>
      </w:r>
      <w:r>
        <w:rPr>
          <w:spacing w:val="-3"/>
          <w:sz w:val="24"/>
        </w:rPr>
        <w:t xml:space="preserve"> </w:t>
      </w:r>
      <w:r>
        <w:rPr>
          <w:sz w:val="24"/>
        </w:rPr>
        <w:t>shall</w:t>
      </w:r>
      <w:r>
        <w:rPr>
          <w:spacing w:val="-3"/>
          <w:sz w:val="24"/>
        </w:rPr>
        <w:t xml:space="preserve"> </w:t>
      </w:r>
      <w:r>
        <w:rPr>
          <w:sz w:val="24"/>
        </w:rPr>
        <w:t>be funded at a rate of ten (10) dollars per item</w:t>
      </w:r>
    </w:p>
    <w:p w14:paraId="3A87D001" w14:textId="77777777" w:rsidR="009B3CBD" w:rsidRDefault="00000000">
      <w:pPr>
        <w:pStyle w:val="ListParagraph"/>
        <w:numPr>
          <w:ilvl w:val="0"/>
          <w:numId w:val="11"/>
        </w:numPr>
        <w:tabs>
          <w:tab w:val="left" w:pos="2600"/>
          <w:tab w:val="left" w:pos="2602"/>
        </w:tabs>
        <w:spacing w:before="7" w:line="247" w:lineRule="auto"/>
        <w:ind w:right="280"/>
        <w:rPr>
          <w:sz w:val="24"/>
        </w:rPr>
      </w:pPr>
      <w:r>
        <w:rPr>
          <w:sz w:val="24"/>
        </w:rPr>
        <w:t>T-shirts</w:t>
      </w:r>
      <w:r>
        <w:rPr>
          <w:spacing w:val="-4"/>
          <w:sz w:val="24"/>
        </w:rPr>
        <w:t xml:space="preserve"> </w:t>
      </w:r>
      <w:r>
        <w:rPr>
          <w:sz w:val="24"/>
        </w:rPr>
        <w:t>that</w:t>
      </w:r>
      <w:r>
        <w:rPr>
          <w:spacing w:val="-4"/>
          <w:sz w:val="24"/>
        </w:rPr>
        <w:t xml:space="preserve"> </w:t>
      </w:r>
      <w:r>
        <w:rPr>
          <w:sz w:val="24"/>
        </w:rPr>
        <w:t>will</w:t>
      </w:r>
      <w:r>
        <w:rPr>
          <w:spacing w:val="-4"/>
          <w:sz w:val="24"/>
        </w:rPr>
        <w:t xml:space="preserve"> </w:t>
      </w:r>
      <w:r>
        <w:rPr>
          <w:sz w:val="24"/>
        </w:rPr>
        <w:t>be</w:t>
      </w:r>
      <w:r>
        <w:rPr>
          <w:spacing w:val="-5"/>
          <w:sz w:val="24"/>
        </w:rPr>
        <w:t xml:space="preserve"> </w:t>
      </w:r>
      <w:r>
        <w:rPr>
          <w:sz w:val="24"/>
        </w:rPr>
        <w:t>screen</w:t>
      </w:r>
      <w:r>
        <w:rPr>
          <w:spacing w:val="-4"/>
          <w:sz w:val="24"/>
        </w:rPr>
        <w:t xml:space="preserve"> </w:t>
      </w:r>
      <w:r>
        <w:rPr>
          <w:sz w:val="24"/>
        </w:rPr>
        <w:t>printed</w:t>
      </w:r>
      <w:r>
        <w:rPr>
          <w:spacing w:val="-4"/>
          <w:sz w:val="24"/>
        </w:rPr>
        <w:t xml:space="preserve"> </w:t>
      </w:r>
      <w:r>
        <w:rPr>
          <w:sz w:val="24"/>
        </w:rPr>
        <w:t>shall</w:t>
      </w:r>
      <w:r>
        <w:rPr>
          <w:spacing w:val="-4"/>
          <w:sz w:val="24"/>
        </w:rPr>
        <w:t xml:space="preserve"> </w:t>
      </w:r>
      <w:r>
        <w:rPr>
          <w:sz w:val="24"/>
        </w:rPr>
        <w:t>be</w:t>
      </w:r>
      <w:r>
        <w:rPr>
          <w:spacing w:val="-5"/>
          <w:sz w:val="24"/>
        </w:rPr>
        <w:t xml:space="preserve"> </w:t>
      </w:r>
      <w:r>
        <w:rPr>
          <w:sz w:val="24"/>
        </w:rPr>
        <w:t>funded</w:t>
      </w:r>
      <w:r>
        <w:rPr>
          <w:spacing w:val="-4"/>
          <w:sz w:val="24"/>
        </w:rPr>
        <w:t xml:space="preserve"> </w:t>
      </w:r>
      <w:r>
        <w:rPr>
          <w:sz w:val="24"/>
        </w:rPr>
        <w:t>at</w:t>
      </w:r>
      <w:r>
        <w:rPr>
          <w:spacing w:val="-4"/>
          <w:sz w:val="24"/>
        </w:rPr>
        <w:t xml:space="preserve"> </w:t>
      </w:r>
      <w:r>
        <w:rPr>
          <w:sz w:val="24"/>
        </w:rPr>
        <w:t>a</w:t>
      </w:r>
      <w:r>
        <w:rPr>
          <w:spacing w:val="-5"/>
          <w:sz w:val="24"/>
        </w:rPr>
        <w:t xml:space="preserve"> </w:t>
      </w:r>
      <w:r>
        <w:rPr>
          <w:sz w:val="24"/>
        </w:rPr>
        <w:t>rate</w:t>
      </w:r>
      <w:r>
        <w:rPr>
          <w:spacing w:val="-5"/>
          <w:sz w:val="24"/>
        </w:rPr>
        <w:t xml:space="preserve"> </w:t>
      </w:r>
      <w:r>
        <w:rPr>
          <w:sz w:val="24"/>
        </w:rPr>
        <w:t>of</w:t>
      </w:r>
      <w:r>
        <w:rPr>
          <w:spacing w:val="-4"/>
          <w:sz w:val="24"/>
        </w:rPr>
        <w:t xml:space="preserve"> </w:t>
      </w:r>
      <w:r>
        <w:rPr>
          <w:sz w:val="24"/>
        </w:rPr>
        <w:t>fifteen</w:t>
      </w:r>
      <w:r>
        <w:rPr>
          <w:spacing w:val="-4"/>
          <w:sz w:val="24"/>
        </w:rPr>
        <w:t xml:space="preserve"> </w:t>
      </w:r>
      <w:r>
        <w:rPr>
          <w:sz w:val="24"/>
        </w:rPr>
        <w:t>(15)</w:t>
      </w:r>
      <w:r>
        <w:rPr>
          <w:spacing w:val="-4"/>
          <w:sz w:val="24"/>
        </w:rPr>
        <w:t xml:space="preserve"> </w:t>
      </w:r>
      <w:r>
        <w:rPr>
          <w:sz w:val="24"/>
        </w:rPr>
        <w:t xml:space="preserve">per </w:t>
      </w:r>
      <w:r>
        <w:rPr>
          <w:spacing w:val="-4"/>
          <w:sz w:val="24"/>
        </w:rPr>
        <w:t>item</w:t>
      </w:r>
    </w:p>
    <w:p w14:paraId="07439620" w14:textId="77777777" w:rsidR="009B3CBD" w:rsidRDefault="00000000">
      <w:pPr>
        <w:pStyle w:val="ListParagraph"/>
        <w:numPr>
          <w:ilvl w:val="0"/>
          <w:numId w:val="11"/>
        </w:numPr>
        <w:tabs>
          <w:tab w:val="left" w:pos="2600"/>
          <w:tab w:val="left" w:pos="2602"/>
        </w:tabs>
        <w:spacing w:before="12" w:line="247" w:lineRule="auto"/>
        <w:ind w:right="890"/>
        <w:rPr>
          <w:sz w:val="24"/>
        </w:rPr>
      </w:pPr>
      <w:r>
        <w:rPr>
          <w:sz w:val="24"/>
        </w:rPr>
        <w:t>Polos</w:t>
      </w:r>
      <w:r>
        <w:rPr>
          <w:spacing w:val="-3"/>
          <w:sz w:val="24"/>
        </w:rPr>
        <w:t xml:space="preserve"> </w:t>
      </w:r>
      <w:r>
        <w:rPr>
          <w:sz w:val="24"/>
        </w:rPr>
        <w:t>that</w:t>
      </w:r>
      <w:r>
        <w:rPr>
          <w:spacing w:val="-3"/>
          <w:sz w:val="24"/>
        </w:rPr>
        <w:t xml:space="preserve"> </w:t>
      </w:r>
      <w:r>
        <w:rPr>
          <w:sz w:val="24"/>
        </w:rPr>
        <w:t>will</w:t>
      </w:r>
      <w:r>
        <w:rPr>
          <w:spacing w:val="-3"/>
          <w:sz w:val="24"/>
        </w:rPr>
        <w:t xml:space="preserve"> </w:t>
      </w:r>
      <w:r>
        <w:rPr>
          <w:sz w:val="24"/>
        </w:rPr>
        <w:t>be</w:t>
      </w:r>
      <w:r>
        <w:rPr>
          <w:spacing w:val="-4"/>
          <w:sz w:val="24"/>
        </w:rPr>
        <w:t xml:space="preserve"> </w:t>
      </w:r>
      <w:proofErr w:type="gramStart"/>
      <w:r>
        <w:rPr>
          <w:sz w:val="24"/>
        </w:rPr>
        <w:t>embroidered,</w:t>
      </w:r>
      <w:proofErr w:type="gramEnd"/>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funded</w:t>
      </w:r>
      <w:r>
        <w:rPr>
          <w:spacing w:val="-3"/>
          <w:sz w:val="24"/>
        </w:rPr>
        <w:t xml:space="preserve"> </w:t>
      </w:r>
      <w:r>
        <w:rPr>
          <w:sz w:val="24"/>
        </w:rPr>
        <w:t>at</w:t>
      </w:r>
      <w:r>
        <w:rPr>
          <w:spacing w:val="-3"/>
          <w:sz w:val="24"/>
        </w:rPr>
        <w:t xml:space="preserve"> </w:t>
      </w:r>
      <w:r>
        <w:rPr>
          <w:sz w:val="24"/>
        </w:rPr>
        <w:t>a</w:t>
      </w:r>
      <w:r>
        <w:rPr>
          <w:spacing w:val="-4"/>
          <w:sz w:val="24"/>
        </w:rPr>
        <w:t xml:space="preserve"> </w:t>
      </w:r>
      <w:r>
        <w:rPr>
          <w:sz w:val="24"/>
        </w:rPr>
        <w:t>rate</w:t>
      </w:r>
      <w:r>
        <w:rPr>
          <w:spacing w:val="-4"/>
          <w:sz w:val="24"/>
        </w:rPr>
        <w:t xml:space="preserve"> </w:t>
      </w:r>
      <w:r>
        <w:rPr>
          <w:sz w:val="24"/>
        </w:rPr>
        <w:t>of</w:t>
      </w:r>
      <w:r>
        <w:rPr>
          <w:spacing w:val="-3"/>
          <w:sz w:val="24"/>
        </w:rPr>
        <w:t xml:space="preserve"> </w:t>
      </w:r>
      <w:r>
        <w:rPr>
          <w:sz w:val="24"/>
        </w:rPr>
        <w:t>twenty</w:t>
      </w:r>
      <w:r>
        <w:rPr>
          <w:spacing w:val="-3"/>
          <w:sz w:val="24"/>
        </w:rPr>
        <w:t xml:space="preserve"> </w:t>
      </w:r>
      <w:r>
        <w:rPr>
          <w:sz w:val="24"/>
        </w:rPr>
        <w:t>(20) dollars per item</w:t>
      </w:r>
    </w:p>
    <w:p w14:paraId="46E30258" w14:textId="77777777" w:rsidR="009B3CBD" w:rsidRDefault="00000000">
      <w:pPr>
        <w:pStyle w:val="ListParagraph"/>
        <w:numPr>
          <w:ilvl w:val="0"/>
          <w:numId w:val="11"/>
        </w:numPr>
        <w:tabs>
          <w:tab w:val="left" w:pos="2600"/>
          <w:tab w:val="left" w:pos="2602"/>
        </w:tabs>
        <w:spacing w:before="12" w:line="247" w:lineRule="auto"/>
        <w:ind w:right="511"/>
        <w:rPr>
          <w:sz w:val="24"/>
        </w:rPr>
      </w:pPr>
      <w:r>
        <w:rPr>
          <w:sz w:val="24"/>
        </w:rPr>
        <w:t>Plain sweatshirts, long sleeve garments, sweatpants, or any similar outer garment</w:t>
      </w:r>
      <w:r>
        <w:rPr>
          <w:spacing w:val="-3"/>
          <w:sz w:val="24"/>
        </w:rPr>
        <w:t xml:space="preserve"> </w:t>
      </w:r>
      <w:r>
        <w:rPr>
          <w:sz w:val="24"/>
        </w:rPr>
        <w:t>that</w:t>
      </w:r>
      <w:r>
        <w:rPr>
          <w:spacing w:val="-3"/>
          <w:sz w:val="24"/>
        </w:rPr>
        <w:t xml:space="preserve"> </w:t>
      </w:r>
      <w:r>
        <w:rPr>
          <w:sz w:val="24"/>
        </w:rPr>
        <w:t>will</w:t>
      </w:r>
      <w:r>
        <w:rPr>
          <w:spacing w:val="-3"/>
          <w:sz w:val="24"/>
        </w:rPr>
        <w:t xml:space="preserve"> </w:t>
      </w:r>
      <w:r>
        <w:rPr>
          <w:sz w:val="24"/>
        </w:rPr>
        <w:t>not</w:t>
      </w:r>
      <w:r>
        <w:rPr>
          <w:spacing w:val="-3"/>
          <w:sz w:val="24"/>
        </w:rPr>
        <w:t xml:space="preserve"> </w:t>
      </w:r>
      <w:r>
        <w:rPr>
          <w:sz w:val="24"/>
        </w:rPr>
        <w:t>be</w:t>
      </w:r>
      <w:r>
        <w:rPr>
          <w:spacing w:val="-4"/>
          <w:sz w:val="24"/>
        </w:rPr>
        <w:t xml:space="preserve"> </w:t>
      </w:r>
      <w:r>
        <w:rPr>
          <w:sz w:val="24"/>
        </w:rPr>
        <w:t>screen</w:t>
      </w:r>
      <w:r>
        <w:rPr>
          <w:spacing w:val="-3"/>
          <w:sz w:val="24"/>
        </w:rPr>
        <w:t xml:space="preserve"> </w:t>
      </w:r>
      <w:r>
        <w:rPr>
          <w:sz w:val="24"/>
        </w:rPr>
        <w:t>printed</w:t>
      </w:r>
      <w:r>
        <w:rPr>
          <w:spacing w:val="-3"/>
          <w:sz w:val="24"/>
        </w:rPr>
        <w:t xml:space="preserve"> </w:t>
      </w:r>
      <w:r>
        <w:rPr>
          <w:sz w:val="24"/>
        </w:rPr>
        <w:t>or</w:t>
      </w:r>
      <w:r>
        <w:rPr>
          <w:spacing w:val="-3"/>
          <w:sz w:val="24"/>
        </w:rPr>
        <w:t xml:space="preserve"> </w:t>
      </w:r>
      <w:r>
        <w:rPr>
          <w:sz w:val="24"/>
        </w:rPr>
        <w:t>embroidered</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funded</w:t>
      </w:r>
      <w:r>
        <w:rPr>
          <w:spacing w:val="-3"/>
          <w:sz w:val="24"/>
        </w:rPr>
        <w:t xml:space="preserve"> </w:t>
      </w:r>
      <w:r>
        <w:rPr>
          <w:sz w:val="24"/>
        </w:rPr>
        <w:t>at</w:t>
      </w:r>
      <w:r>
        <w:rPr>
          <w:spacing w:val="-3"/>
          <w:sz w:val="24"/>
        </w:rPr>
        <w:t xml:space="preserve"> </w:t>
      </w:r>
      <w:r>
        <w:rPr>
          <w:sz w:val="24"/>
        </w:rPr>
        <w:t>a rate of twenty (20) dollars per item</w:t>
      </w:r>
    </w:p>
    <w:p w14:paraId="0DDDD711" w14:textId="77777777" w:rsidR="009B3CBD" w:rsidRDefault="00000000">
      <w:pPr>
        <w:pStyle w:val="ListParagraph"/>
        <w:numPr>
          <w:ilvl w:val="0"/>
          <w:numId w:val="11"/>
        </w:numPr>
        <w:tabs>
          <w:tab w:val="left" w:pos="2600"/>
          <w:tab w:val="left" w:pos="2602"/>
        </w:tabs>
        <w:spacing w:before="12" w:line="247" w:lineRule="auto"/>
        <w:ind w:right="252"/>
        <w:rPr>
          <w:sz w:val="24"/>
        </w:rPr>
      </w:pPr>
      <w:r>
        <w:rPr>
          <w:sz w:val="24"/>
        </w:rPr>
        <w:t>Sweatshirts, long sleeve garments, sweatpants, or any similar outer garment that</w:t>
      </w:r>
      <w:r>
        <w:rPr>
          <w:spacing w:val="-3"/>
          <w:sz w:val="24"/>
        </w:rPr>
        <w:t xml:space="preserve"> </w:t>
      </w:r>
      <w:r>
        <w:rPr>
          <w:sz w:val="24"/>
        </w:rPr>
        <w:t>will</w:t>
      </w:r>
      <w:r>
        <w:rPr>
          <w:spacing w:val="-3"/>
          <w:sz w:val="24"/>
        </w:rPr>
        <w:t xml:space="preserve"> </w:t>
      </w:r>
      <w:r>
        <w:rPr>
          <w:sz w:val="24"/>
        </w:rPr>
        <w:t>be</w:t>
      </w:r>
      <w:r>
        <w:rPr>
          <w:spacing w:val="-4"/>
          <w:sz w:val="24"/>
        </w:rPr>
        <w:t xml:space="preserve"> </w:t>
      </w:r>
      <w:r>
        <w:rPr>
          <w:sz w:val="24"/>
        </w:rPr>
        <w:t>screen</w:t>
      </w:r>
      <w:r>
        <w:rPr>
          <w:spacing w:val="-3"/>
          <w:sz w:val="24"/>
        </w:rPr>
        <w:t xml:space="preserve"> </w:t>
      </w:r>
      <w:r>
        <w:rPr>
          <w:sz w:val="24"/>
        </w:rPr>
        <w:t>printed</w:t>
      </w:r>
      <w:r>
        <w:rPr>
          <w:spacing w:val="-3"/>
          <w:sz w:val="24"/>
        </w:rPr>
        <w:t xml:space="preserve"> </w:t>
      </w:r>
      <w:r>
        <w:rPr>
          <w:sz w:val="24"/>
        </w:rPr>
        <w:t>or</w:t>
      </w:r>
      <w:r>
        <w:rPr>
          <w:spacing w:val="-3"/>
          <w:sz w:val="24"/>
        </w:rPr>
        <w:t xml:space="preserve"> </w:t>
      </w:r>
      <w:r>
        <w:rPr>
          <w:sz w:val="24"/>
        </w:rPr>
        <w:t>embroidered</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funded</w:t>
      </w:r>
      <w:r>
        <w:rPr>
          <w:spacing w:val="-3"/>
          <w:sz w:val="24"/>
        </w:rPr>
        <w:t xml:space="preserve"> </w:t>
      </w:r>
      <w:r>
        <w:rPr>
          <w:sz w:val="24"/>
        </w:rPr>
        <w:t>at</w:t>
      </w:r>
      <w:r>
        <w:rPr>
          <w:spacing w:val="-3"/>
          <w:sz w:val="24"/>
        </w:rPr>
        <w:t xml:space="preserve"> </w:t>
      </w:r>
      <w:r>
        <w:rPr>
          <w:sz w:val="24"/>
        </w:rPr>
        <w:t>a</w:t>
      </w:r>
      <w:r>
        <w:rPr>
          <w:spacing w:val="-4"/>
          <w:sz w:val="24"/>
        </w:rPr>
        <w:t xml:space="preserve"> </w:t>
      </w:r>
      <w:r>
        <w:rPr>
          <w:sz w:val="24"/>
        </w:rPr>
        <w:t>rate</w:t>
      </w:r>
      <w:r>
        <w:rPr>
          <w:spacing w:val="-4"/>
          <w:sz w:val="24"/>
        </w:rPr>
        <w:t xml:space="preserve"> </w:t>
      </w:r>
      <w:r>
        <w:rPr>
          <w:sz w:val="24"/>
        </w:rPr>
        <w:t>of</w:t>
      </w:r>
      <w:r>
        <w:rPr>
          <w:spacing w:val="-3"/>
          <w:sz w:val="24"/>
        </w:rPr>
        <w:t xml:space="preserve"> </w:t>
      </w:r>
      <w:r>
        <w:rPr>
          <w:sz w:val="24"/>
        </w:rPr>
        <w:t>twenty- five (25) dollars per item</w:t>
      </w:r>
    </w:p>
    <w:p w14:paraId="12906CA3" w14:textId="77777777" w:rsidR="009B3CBD" w:rsidRDefault="00000000">
      <w:pPr>
        <w:pStyle w:val="ListParagraph"/>
        <w:numPr>
          <w:ilvl w:val="0"/>
          <w:numId w:val="11"/>
        </w:numPr>
        <w:tabs>
          <w:tab w:val="left" w:pos="2600"/>
          <w:tab w:val="left" w:pos="2602"/>
        </w:tabs>
        <w:spacing w:before="11" w:line="249" w:lineRule="auto"/>
        <w:ind w:right="651"/>
        <w:rPr>
          <w:sz w:val="24"/>
        </w:rPr>
      </w:pPr>
      <w:r>
        <w:rPr>
          <w:sz w:val="24"/>
        </w:rPr>
        <w:t>Jerseys</w:t>
      </w:r>
      <w:r>
        <w:rPr>
          <w:spacing w:val="-3"/>
          <w:sz w:val="24"/>
        </w:rPr>
        <w:t xml:space="preserve"> </w:t>
      </w:r>
      <w:r>
        <w:rPr>
          <w:sz w:val="24"/>
        </w:rPr>
        <w:t>or</w:t>
      </w:r>
      <w:r>
        <w:rPr>
          <w:spacing w:val="-3"/>
          <w:sz w:val="24"/>
        </w:rPr>
        <w:t xml:space="preserve"> </w:t>
      </w:r>
      <w:r>
        <w:rPr>
          <w:sz w:val="24"/>
        </w:rPr>
        <w:t>similar</w:t>
      </w:r>
      <w:r>
        <w:rPr>
          <w:spacing w:val="-3"/>
          <w:sz w:val="24"/>
        </w:rPr>
        <w:t xml:space="preserve"> </w:t>
      </w:r>
      <w:r>
        <w:rPr>
          <w:sz w:val="24"/>
        </w:rPr>
        <w:t>athletic</w:t>
      </w:r>
      <w:r>
        <w:rPr>
          <w:spacing w:val="-4"/>
          <w:sz w:val="24"/>
        </w:rPr>
        <w:t xml:space="preserve"> </w:t>
      </w:r>
      <w:r>
        <w:rPr>
          <w:sz w:val="24"/>
        </w:rPr>
        <w:t>outer</w:t>
      </w:r>
      <w:r>
        <w:rPr>
          <w:spacing w:val="-3"/>
          <w:sz w:val="24"/>
        </w:rPr>
        <w:t xml:space="preserve"> </w:t>
      </w:r>
      <w:proofErr w:type="gramStart"/>
      <w:r>
        <w:rPr>
          <w:sz w:val="24"/>
        </w:rPr>
        <w:t>garment</w:t>
      </w:r>
      <w:proofErr w:type="gramEnd"/>
      <w:r>
        <w:rPr>
          <w:spacing w:val="-3"/>
          <w:sz w:val="24"/>
        </w:rPr>
        <w:t xml:space="preserve"> </w:t>
      </w:r>
      <w:r>
        <w:rPr>
          <w:sz w:val="24"/>
        </w:rPr>
        <w:t>that</w:t>
      </w:r>
      <w:r>
        <w:rPr>
          <w:spacing w:val="-3"/>
          <w:sz w:val="24"/>
        </w:rPr>
        <w:t xml:space="preserve"> </w:t>
      </w:r>
      <w:r>
        <w:rPr>
          <w:sz w:val="24"/>
        </w:rPr>
        <w:t>will</w:t>
      </w:r>
      <w:r>
        <w:rPr>
          <w:spacing w:val="-3"/>
          <w:sz w:val="24"/>
        </w:rPr>
        <w:t xml:space="preserve"> </w:t>
      </w:r>
      <w:r>
        <w:rPr>
          <w:sz w:val="24"/>
        </w:rPr>
        <w:t>not</w:t>
      </w:r>
      <w:r>
        <w:rPr>
          <w:spacing w:val="-3"/>
          <w:sz w:val="24"/>
        </w:rPr>
        <w:t xml:space="preserve"> </w:t>
      </w:r>
      <w:r>
        <w:rPr>
          <w:sz w:val="24"/>
        </w:rPr>
        <w:t>be</w:t>
      </w:r>
      <w:r>
        <w:rPr>
          <w:spacing w:val="-4"/>
          <w:sz w:val="24"/>
        </w:rPr>
        <w:t xml:space="preserve"> </w:t>
      </w:r>
      <w:r>
        <w:rPr>
          <w:sz w:val="24"/>
        </w:rPr>
        <w:t>screen</w:t>
      </w:r>
      <w:r>
        <w:rPr>
          <w:spacing w:val="-3"/>
          <w:sz w:val="24"/>
        </w:rPr>
        <w:t xml:space="preserve"> </w:t>
      </w:r>
      <w:r>
        <w:rPr>
          <w:sz w:val="24"/>
        </w:rPr>
        <w:t>printed</w:t>
      </w:r>
      <w:r>
        <w:rPr>
          <w:spacing w:val="-3"/>
          <w:sz w:val="24"/>
        </w:rPr>
        <w:t xml:space="preserve"> </w:t>
      </w:r>
      <w:r>
        <w:rPr>
          <w:sz w:val="24"/>
        </w:rPr>
        <w:t>or embroidered shall be funded at a rate of thirty (30) dollars per item.</w:t>
      </w:r>
    </w:p>
    <w:p w14:paraId="49A46B4D" w14:textId="77777777" w:rsidR="009B3CBD" w:rsidRDefault="00000000">
      <w:pPr>
        <w:pStyle w:val="ListParagraph"/>
        <w:numPr>
          <w:ilvl w:val="0"/>
          <w:numId w:val="11"/>
        </w:numPr>
        <w:tabs>
          <w:tab w:val="left" w:pos="2600"/>
          <w:tab w:val="left" w:pos="2602"/>
        </w:tabs>
        <w:spacing w:before="7" w:line="249" w:lineRule="auto"/>
        <w:ind w:right="1018"/>
        <w:rPr>
          <w:sz w:val="24"/>
        </w:rPr>
      </w:pPr>
      <w:r>
        <w:rPr>
          <w:sz w:val="24"/>
        </w:rPr>
        <w:t>Jerseys</w:t>
      </w:r>
      <w:r>
        <w:rPr>
          <w:spacing w:val="-4"/>
          <w:sz w:val="24"/>
        </w:rPr>
        <w:t xml:space="preserve"> </w:t>
      </w:r>
      <w:r>
        <w:rPr>
          <w:sz w:val="24"/>
        </w:rPr>
        <w:t>or</w:t>
      </w:r>
      <w:r>
        <w:rPr>
          <w:spacing w:val="-4"/>
          <w:sz w:val="24"/>
        </w:rPr>
        <w:t xml:space="preserve"> </w:t>
      </w:r>
      <w:r>
        <w:rPr>
          <w:sz w:val="24"/>
        </w:rPr>
        <w:t>similar</w:t>
      </w:r>
      <w:r>
        <w:rPr>
          <w:spacing w:val="-4"/>
          <w:sz w:val="24"/>
        </w:rPr>
        <w:t xml:space="preserve"> </w:t>
      </w:r>
      <w:r>
        <w:rPr>
          <w:sz w:val="24"/>
        </w:rPr>
        <w:t>athletic</w:t>
      </w:r>
      <w:r>
        <w:rPr>
          <w:spacing w:val="-5"/>
          <w:sz w:val="24"/>
        </w:rPr>
        <w:t xml:space="preserve"> </w:t>
      </w:r>
      <w:r>
        <w:rPr>
          <w:sz w:val="24"/>
        </w:rPr>
        <w:t>outer</w:t>
      </w:r>
      <w:r>
        <w:rPr>
          <w:spacing w:val="-4"/>
          <w:sz w:val="24"/>
        </w:rPr>
        <w:t xml:space="preserve"> </w:t>
      </w:r>
      <w:r>
        <w:rPr>
          <w:sz w:val="24"/>
        </w:rPr>
        <w:t>garment</w:t>
      </w:r>
      <w:r>
        <w:rPr>
          <w:spacing w:val="-4"/>
          <w:sz w:val="24"/>
        </w:rPr>
        <w:t xml:space="preserve"> </w:t>
      </w:r>
      <w:r>
        <w:rPr>
          <w:sz w:val="24"/>
        </w:rPr>
        <w:t>that</w:t>
      </w:r>
      <w:r>
        <w:rPr>
          <w:spacing w:val="-4"/>
          <w:sz w:val="24"/>
        </w:rPr>
        <w:t xml:space="preserve"> </w:t>
      </w:r>
      <w:r>
        <w:rPr>
          <w:sz w:val="24"/>
        </w:rPr>
        <w:t>will</w:t>
      </w:r>
      <w:r>
        <w:rPr>
          <w:spacing w:val="-4"/>
          <w:sz w:val="24"/>
        </w:rPr>
        <w:t xml:space="preserve"> </w:t>
      </w:r>
      <w:r>
        <w:rPr>
          <w:sz w:val="24"/>
        </w:rPr>
        <w:t>be</w:t>
      </w:r>
      <w:r>
        <w:rPr>
          <w:spacing w:val="-5"/>
          <w:sz w:val="24"/>
        </w:rPr>
        <w:t xml:space="preserve"> </w:t>
      </w:r>
      <w:r>
        <w:rPr>
          <w:sz w:val="24"/>
        </w:rPr>
        <w:t>screen</w:t>
      </w:r>
      <w:r>
        <w:rPr>
          <w:spacing w:val="-4"/>
          <w:sz w:val="24"/>
        </w:rPr>
        <w:t xml:space="preserve"> </w:t>
      </w:r>
      <w:r>
        <w:rPr>
          <w:sz w:val="24"/>
        </w:rPr>
        <w:t>printed</w:t>
      </w:r>
      <w:r>
        <w:rPr>
          <w:spacing w:val="-4"/>
          <w:sz w:val="24"/>
        </w:rPr>
        <w:t xml:space="preserve"> </w:t>
      </w:r>
      <w:r>
        <w:rPr>
          <w:sz w:val="24"/>
        </w:rPr>
        <w:t>or embroidered shall be funded at a rate of forty (40) dollars per item.</w:t>
      </w:r>
    </w:p>
    <w:p w14:paraId="43B54AC1" w14:textId="77777777" w:rsidR="009B3CBD" w:rsidRDefault="00000000">
      <w:pPr>
        <w:tabs>
          <w:tab w:val="left" w:pos="3386"/>
        </w:tabs>
        <w:spacing w:before="174"/>
        <w:ind w:left="2062"/>
        <w:rPr>
          <w:b/>
        </w:rPr>
      </w:pPr>
      <w:r>
        <w:rPr>
          <w:b/>
          <w:i/>
          <w:color w:val="00518A"/>
        </w:rPr>
        <w:t>Section</w:t>
      </w:r>
      <w:r>
        <w:rPr>
          <w:b/>
          <w:i/>
          <w:color w:val="00518A"/>
          <w:spacing w:val="-7"/>
        </w:rPr>
        <w:t xml:space="preserve"> </w:t>
      </w:r>
      <w:r>
        <w:rPr>
          <w:b/>
          <w:i/>
          <w:color w:val="00518A"/>
          <w:spacing w:val="-5"/>
        </w:rPr>
        <w:t>4.</w:t>
      </w:r>
      <w:r>
        <w:rPr>
          <w:b/>
          <w:i/>
          <w:color w:val="00518A"/>
        </w:rPr>
        <w:tab/>
      </w:r>
      <w:r>
        <w:rPr>
          <w:b/>
          <w:color w:val="00518A"/>
        </w:rPr>
        <w:t>Use</w:t>
      </w:r>
      <w:r>
        <w:rPr>
          <w:b/>
          <w:color w:val="00518A"/>
          <w:spacing w:val="-5"/>
        </w:rPr>
        <w:t xml:space="preserve"> </w:t>
      </w:r>
      <w:r>
        <w:rPr>
          <w:b/>
          <w:color w:val="00518A"/>
        </w:rPr>
        <w:t>of</w:t>
      </w:r>
      <w:r>
        <w:rPr>
          <w:b/>
          <w:color w:val="00518A"/>
          <w:spacing w:val="-4"/>
        </w:rPr>
        <w:t xml:space="preserve"> </w:t>
      </w:r>
      <w:r>
        <w:rPr>
          <w:b/>
          <w:color w:val="00518A"/>
        </w:rPr>
        <w:t>the</w:t>
      </w:r>
      <w:r>
        <w:rPr>
          <w:b/>
          <w:color w:val="00518A"/>
          <w:spacing w:val="-4"/>
        </w:rPr>
        <w:t xml:space="preserve"> </w:t>
      </w:r>
      <w:r>
        <w:rPr>
          <w:b/>
          <w:color w:val="00518A"/>
        </w:rPr>
        <w:t>University</w:t>
      </w:r>
      <w:r>
        <w:rPr>
          <w:b/>
          <w:color w:val="00518A"/>
          <w:spacing w:val="-5"/>
        </w:rPr>
        <w:t xml:space="preserve"> </w:t>
      </w:r>
      <w:r>
        <w:rPr>
          <w:b/>
          <w:color w:val="00518A"/>
        </w:rPr>
        <w:t>of</w:t>
      </w:r>
      <w:r>
        <w:rPr>
          <w:b/>
          <w:color w:val="00518A"/>
          <w:spacing w:val="-4"/>
        </w:rPr>
        <w:t xml:space="preserve"> </w:t>
      </w:r>
      <w:r>
        <w:rPr>
          <w:b/>
          <w:color w:val="00518A"/>
        </w:rPr>
        <w:t>Nevada</w:t>
      </w:r>
      <w:r>
        <w:rPr>
          <w:b/>
          <w:color w:val="00518A"/>
          <w:spacing w:val="-4"/>
        </w:rPr>
        <w:t xml:space="preserve"> Name</w:t>
      </w:r>
    </w:p>
    <w:p w14:paraId="1D01A987" w14:textId="77777777" w:rsidR="009B3CBD" w:rsidRDefault="00000000">
      <w:pPr>
        <w:pStyle w:val="BodyText"/>
        <w:spacing w:before="141" w:line="242" w:lineRule="auto"/>
        <w:ind w:left="2237" w:right="1102" w:hanging="10"/>
        <w:jc w:val="both"/>
      </w:pPr>
      <w:r>
        <w:t>If</w:t>
      </w:r>
      <w:r>
        <w:rPr>
          <w:spacing w:val="-15"/>
        </w:rPr>
        <w:t xml:space="preserve"> </w:t>
      </w:r>
      <w:r>
        <w:t>ASUN</w:t>
      </w:r>
      <w:r>
        <w:rPr>
          <w:spacing w:val="-7"/>
        </w:rPr>
        <w:t xml:space="preserve"> </w:t>
      </w:r>
      <w:r>
        <w:t>recognized</w:t>
      </w:r>
      <w:r>
        <w:rPr>
          <w:spacing w:val="-5"/>
        </w:rPr>
        <w:t xml:space="preserve"> </w:t>
      </w:r>
      <w:r>
        <w:t>clubs</w:t>
      </w:r>
      <w:r>
        <w:rPr>
          <w:spacing w:val="-5"/>
        </w:rPr>
        <w:t xml:space="preserve"> </w:t>
      </w:r>
      <w:r>
        <w:t>will</w:t>
      </w:r>
      <w:r>
        <w:rPr>
          <w:spacing w:val="-5"/>
        </w:rPr>
        <w:t xml:space="preserve"> </w:t>
      </w:r>
      <w:r>
        <w:t>be</w:t>
      </w:r>
      <w:r>
        <w:rPr>
          <w:spacing w:val="-5"/>
        </w:rPr>
        <w:t xml:space="preserve"> </w:t>
      </w:r>
      <w:r>
        <w:t>advertising</w:t>
      </w:r>
      <w:r>
        <w:rPr>
          <w:spacing w:val="-5"/>
        </w:rPr>
        <w:t xml:space="preserve"> </w:t>
      </w:r>
      <w:r>
        <w:t>any</w:t>
      </w:r>
      <w:r>
        <w:rPr>
          <w:spacing w:val="-5"/>
        </w:rPr>
        <w:t xml:space="preserve"> </w:t>
      </w:r>
      <w:r>
        <w:t>recruitment,</w:t>
      </w:r>
      <w:r>
        <w:rPr>
          <w:spacing w:val="-5"/>
        </w:rPr>
        <w:t xml:space="preserve"> </w:t>
      </w:r>
      <w:r>
        <w:t xml:space="preserve">program, meeting, or event(s), the organization is encouraged to use the terms “Nevada” or “The University of Nevada, Reno” when referring to the </w:t>
      </w:r>
      <w:r>
        <w:rPr>
          <w:spacing w:val="-2"/>
        </w:rPr>
        <w:t>university.</w:t>
      </w:r>
    </w:p>
    <w:p w14:paraId="63D16A98" w14:textId="77777777" w:rsidR="009B3CBD" w:rsidRDefault="00000000">
      <w:pPr>
        <w:spacing w:line="251" w:lineRule="exact"/>
        <w:ind w:left="2062"/>
        <w:jc w:val="both"/>
        <w:rPr>
          <w:b/>
        </w:rPr>
      </w:pPr>
      <w:r>
        <w:rPr>
          <w:b/>
          <w:i/>
          <w:color w:val="00518A"/>
        </w:rPr>
        <w:t>Section</w:t>
      </w:r>
      <w:r>
        <w:rPr>
          <w:b/>
          <w:i/>
          <w:color w:val="00518A"/>
          <w:spacing w:val="-5"/>
        </w:rPr>
        <w:t xml:space="preserve"> </w:t>
      </w:r>
      <w:r>
        <w:rPr>
          <w:b/>
          <w:i/>
          <w:color w:val="00518A"/>
        </w:rPr>
        <w:t>5.</w:t>
      </w:r>
      <w:r>
        <w:rPr>
          <w:b/>
          <w:i/>
          <w:color w:val="00518A"/>
          <w:spacing w:val="59"/>
          <w:w w:val="150"/>
        </w:rPr>
        <w:t xml:space="preserve">   </w:t>
      </w:r>
      <w:r>
        <w:rPr>
          <w:b/>
          <w:color w:val="00518A"/>
        </w:rPr>
        <w:t>Apparel</w:t>
      </w:r>
      <w:r>
        <w:rPr>
          <w:b/>
          <w:color w:val="00518A"/>
          <w:spacing w:val="-3"/>
        </w:rPr>
        <w:t xml:space="preserve"> </w:t>
      </w:r>
      <w:r>
        <w:rPr>
          <w:b/>
          <w:color w:val="00518A"/>
        </w:rPr>
        <w:t>and</w:t>
      </w:r>
      <w:r>
        <w:rPr>
          <w:b/>
          <w:color w:val="00518A"/>
          <w:spacing w:val="-3"/>
        </w:rPr>
        <w:t xml:space="preserve"> </w:t>
      </w:r>
      <w:r>
        <w:rPr>
          <w:b/>
          <w:color w:val="00518A"/>
        </w:rPr>
        <w:t>Banner</w:t>
      </w:r>
      <w:r>
        <w:rPr>
          <w:b/>
          <w:color w:val="00518A"/>
          <w:spacing w:val="-7"/>
        </w:rPr>
        <w:t xml:space="preserve"> </w:t>
      </w:r>
      <w:r>
        <w:rPr>
          <w:b/>
          <w:color w:val="00518A"/>
        </w:rPr>
        <w:t>Design</w:t>
      </w:r>
      <w:r>
        <w:rPr>
          <w:b/>
          <w:color w:val="00518A"/>
          <w:spacing w:val="-14"/>
        </w:rPr>
        <w:t xml:space="preserve"> </w:t>
      </w:r>
      <w:r>
        <w:rPr>
          <w:b/>
          <w:color w:val="00518A"/>
          <w:spacing w:val="-2"/>
        </w:rPr>
        <w:t>Approval</w:t>
      </w:r>
    </w:p>
    <w:p w14:paraId="73F33F27" w14:textId="77777777" w:rsidR="009B3CBD" w:rsidRDefault="00000000">
      <w:pPr>
        <w:pStyle w:val="BodyText"/>
        <w:spacing w:before="141" w:line="247" w:lineRule="auto"/>
        <w:ind w:left="2252" w:right="264" w:hanging="10"/>
      </w:pPr>
      <w:r>
        <w:t xml:space="preserve">If Club Support Funding is used to purchase apparel or a table banner, a design must be submitted prior to </w:t>
      </w:r>
      <w:proofErr w:type="gramStart"/>
      <w:r>
        <w:t>use</w:t>
      </w:r>
      <w:proofErr w:type="gramEnd"/>
      <w:r>
        <w:t xml:space="preserve"> of Club Support Funding. Until approval is received, funds may not be used. The</w:t>
      </w:r>
      <w:r>
        <w:rPr>
          <w:spacing w:val="-9"/>
        </w:rPr>
        <w:t xml:space="preserve"> </w:t>
      </w:r>
      <w:r>
        <w:t>ASUN logo must be visibly placed, be no smaller than two (2) inches by two (2) inches in size for apparel and no smaller than</w:t>
      </w:r>
      <w:r>
        <w:rPr>
          <w:spacing w:val="-2"/>
        </w:rPr>
        <w:t xml:space="preserve"> </w:t>
      </w:r>
      <w:r>
        <w:t>four</w:t>
      </w:r>
      <w:r>
        <w:rPr>
          <w:spacing w:val="-2"/>
        </w:rPr>
        <w:t xml:space="preserve"> </w:t>
      </w:r>
      <w:r>
        <w:t>(4)</w:t>
      </w:r>
      <w:r>
        <w:rPr>
          <w:spacing w:val="-2"/>
        </w:rPr>
        <w:t xml:space="preserve"> </w:t>
      </w:r>
      <w:r>
        <w:t>inches</w:t>
      </w:r>
      <w:r>
        <w:rPr>
          <w:spacing w:val="-2"/>
        </w:rPr>
        <w:t xml:space="preserve"> </w:t>
      </w:r>
      <w:r>
        <w:t>by</w:t>
      </w:r>
      <w:r>
        <w:rPr>
          <w:spacing w:val="-2"/>
        </w:rPr>
        <w:t xml:space="preserve"> </w:t>
      </w:r>
      <w:r>
        <w:t>four</w:t>
      </w:r>
      <w:r>
        <w:rPr>
          <w:spacing w:val="-2"/>
        </w:rPr>
        <w:t xml:space="preserve"> </w:t>
      </w:r>
      <w:r>
        <w:t>(4)</w:t>
      </w:r>
      <w:r>
        <w:rPr>
          <w:spacing w:val="-2"/>
        </w:rPr>
        <w:t xml:space="preserve"> </w:t>
      </w:r>
      <w:r>
        <w:t>inches</w:t>
      </w:r>
      <w:r>
        <w:rPr>
          <w:spacing w:val="-2"/>
        </w:rPr>
        <w:t xml:space="preserve"> </w:t>
      </w:r>
      <w:r>
        <w:t>in</w:t>
      </w:r>
      <w:r>
        <w:rPr>
          <w:spacing w:val="-2"/>
        </w:rPr>
        <w:t xml:space="preserve"> </w:t>
      </w:r>
      <w:r>
        <w:t>size</w:t>
      </w:r>
      <w:r>
        <w:rPr>
          <w:spacing w:val="-3"/>
        </w:rPr>
        <w:t xml:space="preserve"> </w:t>
      </w:r>
      <w:r>
        <w:t>for</w:t>
      </w:r>
      <w:r>
        <w:rPr>
          <w:spacing w:val="-2"/>
        </w:rPr>
        <w:t xml:space="preserve"> </w:t>
      </w:r>
      <w:r>
        <w:t>table</w:t>
      </w:r>
      <w:r>
        <w:rPr>
          <w:spacing w:val="-3"/>
        </w:rPr>
        <w:t xml:space="preserve"> </w:t>
      </w:r>
      <w:proofErr w:type="gramStart"/>
      <w:r>
        <w:t>banners,</w:t>
      </w:r>
      <w:r>
        <w:rPr>
          <w:spacing w:val="-2"/>
        </w:rPr>
        <w:t xml:space="preserve"> </w:t>
      </w:r>
      <w:r>
        <w:t>and</w:t>
      </w:r>
      <w:proofErr w:type="gramEnd"/>
      <w:r>
        <w:rPr>
          <w:spacing w:val="-2"/>
        </w:rPr>
        <w:t xml:space="preserve"> </w:t>
      </w:r>
      <w:r>
        <w:t>comply</w:t>
      </w:r>
      <w:r>
        <w:rPr>
          <w:spacing w:val="-2"/>
        </w:rPr>
        <w:t xml:space="preserve"> </w:t>
      </w:r>
      <w:r>
        <w:t>with the Press Kit on use of the</w:t>
      </w:r>
      <w:r>
        <w:rPr>
          <w:spacing w:val="-6"/>
        </w:rPr>
        <w:t xml:space="preserve"> </w:t>
      </w:r>
      <w:r>
        <w:t>ASUN logo.</w:t>
      </w:r>
      <w:r>
        <w:rPr>
          <w:spacing w:val="-6"/>
        </w:rPr>
        <w:t xml:space="preserve"> </w:t>
      </w:r>
      <w:r>
        <w:t>Any plain material items in which will not</w:t>
      </w:r>
      <w:r>
        <w:rPr>
          <w:spacing w:val="-3"/>
        </w:rPr>
        <w:t xml:space="preserve"> </w:t>
      </w:r>
      <w:r>
        <w:t>have</w:t>
      </w:r>
      <w:r>
        <w:rPr>
          <w:spacing w:val="-4"/>
        </w:rPr>
        <w:t xml:space="preserve"> </w:t>
      </w:r>
      <w:r>
        <w:t>a</w:t>
      </w:r>
      <w:r>
        <w:rPr>
          <w:spacing w:val="-4"/>
        </w:rPr>
        <w:t xml:space="preserve"> </w:t>
      </w:r>
      <w:r>
        <w:t>design,</w:t>
      </w:r>
      <w:r>
        <w:rPr>
          <w:spacing w:val="-3"/>
        </w:rPr>
        <w:t xml:space="preserve"> </w:t>
      </w:r>
      <w:r>
        <w:t>logo,</w:t>
      </w:r>
      <w:r>
        <w:rPr>
          <w:spacing w:val="-3"/>
        </w:rPr>
        <w:t xml:space="preserve"> </w:t>
      </w:r>
      <w:r>
        <w:t>or</w:t>
      </w:r>
      <w:r>
        <w:rPr>
          <w:spacing w:val="-3"/>
        </w:rPr>
        <w:t xml:space="preserve"> </w:t>
      </w:r>
      <w:r>
        <w:t>other</w:t>
      </w:r>
      <w:r>
        <w:rPr>
          <w:spacing w:val="-3"/>
        </w:rPr>
        <w:t xml:space="preserve"> </w:t>
      </w:r>
      <w:r>
        <w:t>promotional</w:t>
      </w:r>
      <w:r>
        <w:rPr>
          <w:spacing w:val="-3"/>
        </w:rPr>
        <w:t xml:space="preserve"> </w:t>
      </w:r>
      <w:r>
        <w:t>item</w:t>
      </w:r>
      <w:r>
        <w:rPr>
          <w:spacing w:val="-3"/>
        </w:rPr>
        <w:t xml:space="preserve"> </w:t>
      </w:r>
      <w:r>
        <w:t>screen</w:t>
      </w:r>
      <w:r>
        <w:rPr>
          <w:spacing w:val="-3"/>
        </w:rPr>
        <w:t xml:space="preserve"> </w:t>
      </w:r>
      <w:r>
        <w:t>printed</w:t>
      </w:r>
      <w:r>
        <w:rPr>
          <w:spacing w:val="-3"/>
        </w:rPr>
        <w:t xml:space="preserve"> </w:t>
      </w:r>
      <w:r>
        <w:t>or</w:t>
      </w:r>
      <w:r>
        <w:rPr>
          <w:spacing w:val="-3"/>
        </w:rPr>
        <w:t xml:space="preserve"> </w:t>
      </w:r>
      <w:r>
        <w:t>embroidered onto the material are exempt from the</w:t>
      </w:r>
      <w:r>
        <w:rPr>
          <w:spacing w:val="-1"/>
        </w:rPr>
        <w:t xml:space="preserve"> </w:t>
      </w:r>
      <w:r>
        <w:t>ASUN logo requirement.</w:t>
      </w:r>
    </w:p>
    <w:p w14:paraId="55CAB79F" w14:textId="77777777" w:rsidR="009B3CBD" w:rsidRDefault="00000000">
      <w:pPr>
        <w:pStyle w:val="BodyText"/>
        <w:spacing w:before="16"/>
        <w:ind w:left="2242"/>
      </w:pPr>
      <w:r>
        <w:t>The</w:t>
      </w:r>
      <w:r>
        <w:rPr>
          <w:spacing w:val="-4"/>
        </w:rPr>
        <w:t xml:space="preserve"> </w:t>
      </w:r>
      <w:r>
        <w:t>Commission</w:t>
      </w:r>
      <w:r>
        <w:rPr>
          <w:spacing w:val="-1"/>
        </w:rPr>
        <w:t xml:space="preserve"> </w:t>
      </w:r>
      <w:r>
        <w:t>reserves</w:t>
      </w:r>
      <w:r>
        <w:rPr>
          <w:spacing w:val="-1"/>
        </w:rPr>
        <w:t xml:space="preserve"> </w:t>
      </w:r>
      <w:r>
        <w:t>the</w:t>
      </w:r>
      <w:r>
        <w:rPr>
          <w:spacing w:val="-2"/>
        </w:rPr>
        <w:t xml:space="preserve"> </w:t>
      </w:r>
      <w:r>
        <w:t>right</w:t>
      </w:r>
      <w:r>
        <w:rPr>
          <w:spacing w:val="-1"/>
        </w:rPr>
        <w:t xml:space="preserve"> </w:t>
      </w:r>
      <w:r>
        <w:t>to</w:t>
      </w:r>
      <w:r>
        <w:rPr>
          <w:spacing w:val="-1"/>
        </w:rPr>
        <w:t xml:space="preserve"> </w:t>
      </w:r>
      <w:r>
        <w:t>alter</w:t>
      </w:r>
      <w:r>
        <w:rPr>
          <w:spacing w:val="-1"/>
        </w:rPr>
        <w:t xml:space="preserve"> </w:t>
      </w:r>
      <w:r>
        <w:t>designs</w:t>
      </w:r>
      <w:r>
        <w:rPr>
          <w:spacing w:val="-1"/>
        </w:rPr>
        <w:t xml:space="preserve"> </w:t>
      </w:r>
      <w:r>
        <w:t>and</w:t>
      </w:r>
      <w:r>
        <w:rPr>
          <w:spacing w:val="-1"/>
        </w:rPr>
        <w:t xml:space="preserve"> </w:t>
      </w:r>
      <w:r>
        <w:t xml:space="preserve">logo </w:t>
      </w:r>
      <w:r>
        <w:rPr>
          <w:spacing w:val="-2"/>
        </w:rPr>
        <w:t>requirements.</w:t>
      </w:r>
    </w:p>
    <w:p w14:paraId="5CF343B9" w14:textId="77777777" w:rsidR="009B3CBD" w:rsidRDefault="009B3CBD">
      <w:pPr>
        <w:sectPr w:rsidR="009B3CBD">
          <w:headerReference w:type="default" r:id="rId65"/>
          <w:footerReference w:type="default" r:id="rId66"/>
          <w:pgSz w:w="12240" w:h="15840"/>
          <w:pgMar w:top="680" w:right="1140" w:bottom="980" w:left="820" w:header="0" w:footer="800" w:gutter="0"/>
          <w:cols w:space="720"/>
        </w:sectPr>
      </w:pPr>
    </w:p>
    <w:p w14:paraId="7B79FECC" w14:textId="77777777" w:rsidR="009B3CBD" w:rsidRDefault="00000000">
      <w:pPr>
        <w:tabs>
          <w:tab w:val="left" w:pos="3513"/>
        </w:tabs>
        <w:spacing w:before="67"/>
        <w:ind w:left="2806"/>
        <w:rPr>
          <w:b/>
        </w:rPr>
      </w:pPr>
      <w:r>
        <w:rPr>
          <w:b/>
          <w:i/>
          <w:color w:val="00518A"/>
          <w:spacing w:val="-5"/>
        </w:rPr>
        <w:lastRenderedPageBreak/>
        <w:t>6.</w:t>
      </w:r>
      <w:r>
        <w:rPr>
          <w:b/>
          <w:i/>
          <w:color w:val="00518A"/>
        </w:rPr>
        <w:tab/>
      </w:r>
      <w:r>
        <w:rPr>
          <w:b/>
          <w:color w:val="00518A"/>
        </w:rPr>
        <w:t>Copy</w:t>
      </w:r>
      <w:r>
        <w:rPr>
          <w:b/>
          <w:color w:val="00518A"/>
          <w:spacing w:val="-6"/>
        </w:rPr>
        <w:t xml:space="preserve"> </w:t>
      </w:r>
      <w:r>
        <w:rPr>
          <w:b/>
          <w:color w:val="00518A"/>
        </w:rPr>
        <w:t>Funding</w:t>
      </w:r>
      <w:r>
        <w:rPr>
          <w:b/>
          <w:color w:val="00518A"/>
          <w:spacing w:val="-5"/>
        </w:rPr>
        <w:t xml:space="preserve"> Cap</w:t>
      </w:r>
    </w:p>
    <w:p w14:paraId="1230DC36" w14:textId="77777777" w:rsidR="009B3CBD" w:rsidRDefault="00000000">
      <w:pPr>
        <w:pStyle w:val="BodyText"/>
        <w:spacing w:before="136" w:line="249" w:lineRule="auto"/>
        <w:ind w:left="2252" w:right="1000" w:hanging="10"/>
      </w:pPr>
      <w:r>
        <w:t>The Commission shall use the following standard rates for copies: 1) Color</w:t>
      </w:r>
      <w:r>
        <w:rPr>
          <w:spacing w:val="-3"/>
        </w:rPr>
        <w:t xml:space="preserve"> </w:t>
      </w:r>
      <w:r>
        <w:t>copies,</w:t>
      </w:r>
      <w:r>
        <w:rPr>
          <w:spacing w:val="-3"/>
        </w:rPr>
        <w:t xml:space="preserve"> </w:t>
      </w:r>
      <w:r>
        <w:t>set</w:t>
      </w:r>
      <w:r>
        <w:rPr>
          <w:spacing w:val="-3"/>
        </w:rPr>
        <w:t xml:space="preserve"> </w:t>
      </w:r>
      <w:r>
        <w:t>on</w:t>
      </w:r>
      <w:r>
        <w:rPr>
          <w:spacing w:val="-3"/>
        </w:rPr>
        <w:t xml:space="preserve"> </w:t>
      </w:r>
      <w:r>
        <w:t>all</w:t>
      </w:r>
      <w:r>
        <w:rPr>
          <w:spacing w:val="-3"/>
        </w:rPr>
        <w:t xml:space="preserve"> </w:t>
      </w:r>
      <w:r>
        <w:t>stocks,</w:t>
      </w:r>
      <w:r>
        <w:rPr>
          <w:spacing w:val="-3"/>
        </w:rPr>
        <w:t xml:space="preserve"> </w:t>
      </w:r>
      <w:r>
        <w:t>shall</w:t>
      </w:r>
      <w:r>
        <w:rPr>
          <w:spacing w:val="-3"/>
        </w:rPr>
        <w:t xml:space="preserve"> </w:t>
      </w:r>
      <w:r>
        <w:t>be</w:t>
      </w:r>
      <w:r>
        <w:rPr>
          <w:spacing w:val="-4"/>
        </w:rPr>
        <w:t xml:space="preserve"> </w:t>
      </w:r>
      <w:r>
        <w:t>funded</w:t>
      </w:r>
      <w:r>
        <w:rPr>
          <w:spacing w:val="-3"/>
        </w:rPr>
        <w:t xml:space="preserve"> </w:t>
      </w:r>
      <w:r>
        <w:t>at</w:t>
      </w:r>
      <w:r>
        <w:rPr>
          <w:spacing w:val="-3"/>
        </w:rPr>
        <w:t xml:space="preserve"> </w:t>
      </w:r>
      <w:r>
        <w:t>a</w:t>
      </w:r>
      <w:r>
        <w:rPr>
          <w:spacing w:val="-4"/>
        </w:rPr>
        <w:t xml:space="preserve"> </w:t>
      </w:r>
      <w:r>
        <w:t>rate</w:t>
      </w:r>
      <w:r>
        <w:rPr>
          <w:spacing w:val="-4"/>
        </w:rPr>
        <w:t xml:space="preserve"> </w:t>
      </w:r>
      <w:r>
        <w:t>of</w:t>
      </w:r>
      <w:r>
        <w:rPr>
          <w:spacing w:val="-3"/>
        </w:rPr>
        <w:t xml:space="preserve"> </w:t>
      </w:r>
      <w:r>
        <w:t>$0.20</w:t>
      </w:r>
      <w:r>
        <w:rPr>
          <w:spacing w:val="-3"/>
        </w:rPr>
        <w:t xml:space="preserve"> </w:t>
      </w:r>
      <w:r>
        <w:t>per</w:t>
      </w:r>
      <w:r>
        <w:rPr>
          <w:spacing w:val="-3"/>
        </w:rPr>
        <w:t xml:space="preserve"> </w:t>
      </w:r>
      <w:r>
        <w:t>side.</w:t>
      </w:r>
    </w:p>
    <w:p w14:paraId="777CC015" w14:textId="77777777" w:rsidR="009B3CBD" w:rsidRDefault="00000000">
      <w:pPr>
        <w:pStyle w:val="BodyText"/>
        <w:spacing w:line="273" w:lineRule="exact"/>
        <w:ind w:left="2252"/>
      </w:pPr>
      <w:r>
        <w:t>2)</w:t>
      </w:r>
      <w:r>
        <w:rPr>
          <w:spacing w:val="-3"/>
        </w:rPr>
        <w:t xml:space="preserve"> </w:t>
      </w:r>
      <w:r>
        <w:t>Black-and-white</w:t>
      </w:r>
      <w:r>
        <w:rPr>
          <w:spacing w:val="-2"/>
        </w:rPr>
        <w:t xml:space="preserve"> </w:t>
      </w:r>
      <w:r>
        <w:t>copies</w:t>
      </w:r>
      <w:r>
        <w:rPr>
          <w:spacing w:val="-1"/>
        </w:rPr>
        <w:t xml:space="preserve"> </w:t>
      </w:r>
      <w:r>
        <w:t>shall</w:t>
      </w:r>
      <w:r>
        <w:rPr>
          <w:spacing w:val="-1"/>
        </w:rPr>
        <w:t xml:space="preserve"> </w:t>
      </w:r>
      <w:r>
        <w:t>be</w:t>
      </w:r>
      <w:r>
        <w:rPr>
          <w:spacing w:val="-2"/>
        </w:rPr>
        <w:t xml:space="preserve"> </w:t>
      </w:r>
      <w:r>
        <w:t>funded at</w:t>
      </w:r>
      <w:r>
        <w:rPr>
          <w:spacing w:val="-1"/>
        </w:rPr>
        <w:t xml:space="preserve"> </w:t>
      </w:r>
      <w:r>
        <w:t>a</w:t>
      </w:r>
      <w:r>
        <w:rPr>
          <w:spacing w:val="-2"/>
        </w:rPr>
        <w:t xml:space="preserve"> </w:t>
      </w:r>
      <w:r>
        <w:t>rate</w:t>
      </w:r>
      <w:r>
        <w:rPr>
          <w:spacing w:val="-2"/>
        </w:rPr>
        <w:t xml:space="preserve"> </w:t>
      </w:r>
      <w:r>
        <w:t>of</w:t>
      </w:r>
      <w:r>
        <w:rPr>
          <w:spacing w:val="-1"/>
        </w:rPr>
        <w:t xml:space="preserve"> </w:t>
      </w:r>
      <w:r>
        <w:t>$0.10</w:t>
      </w:r>
      <w:r>
        <w:rPr>
          <w:spacing w:val="-1"/>
        </w:rPr>
        <w:t xml:space="preserve"> </w:t>
      </w:r>
      <w:r>
        <w:t xml:space="preserve">per </w:t>
      </w:r>
      <w:r>
        <w:rPr>
          <w:spacing w:val="-2"/>
        </w:rPr>
        <w:t>side.</w:t>
      </w:r>
    </w:p>
    <w:p w14:paraId="07E1D5E0" w14:textId="77777777" w:rsidR="009B3CBD" w:rsidRDefault="00000000">
      <w:pPr>
        <w:tabs>
          <w:tab w:val="left" w:pos="3505"/>
        </w:tabs>
        <w:spacing w:before="213"/>
        <w:ind w:left="2079"/>
        <w:rPr>
          <w:b/>
        </w:rPr>
      </w:pPr>
      <w:r>
        <w:rPr>
          <w:b/>
          <w:i/>
          <w:color w:val="00518A"/>
        </w:rPr>
        <w:t>Section</w:t>
      </w:r>
      <w:r>
        <w:rPr>
          <w:b/>
          <w:i/>
          <w:color w:val="00518A"/>
          <w:spacing w:val="-7"/>
        </w:rPr>
        <w:t xml:space="preserve"> </w:t>
      </w:r>
      <w:r>
        <w:rPr>
          <w:b/>
          <w:i/>
          <w:color w:val="00518A"/>
          <w:spacing w:val="-5"/>
        </w:rPr>
        <w:t>7.</w:t>
      </w:r>
      <w:r>
        <w:rPr>
          <w:b/>
          <w:i/>
          <w:color w:val="00518A"/>
        </w:rPr>
        <w:tab/>
      </w:r>
      <w:r>
        <w:rPr>
          <w:b/>
          <w:color w:val="00518A"/>
        </w:rPr>
        <w:t>Airline</w:t>
      </w:r>
      <w:r>
        <w:rPr>
          <w:b/>
          <w:color w:val="00518A"/>
          <w:spacing w:val="-13"/>
        </w:rPr>
        <w:t xml:space="preserve"> </w:t>
      </w:r>
      <w:r>
        <w:rPr>
          <w:b/>
          <w:color w:val="00518A"/>
        </w:rPr>
        <w:t>Ticket</w:t>
      </w:r>
      <w:r>
        <w:rPr>
          <w:b/>
          <w:color w:val="00518A"/>
          <w:spacing w:val="-8"/>
        </w:rPr>
        <w:t xml:space="preserve"> </w:t>
      </w:r>
      <w:r>
        <w:rPr>
          <w:b/>
          <w:color w:val="00518A"/>
        </w:rPr>
        <w:t>Rates</w:t>
      </w:r>
      <w:r>
        <w:rPr>
          <w:b/>
          <w:color w:val="00518A"/>
          <w:spacing w:val="-7"/>
        </w:rPr>
        <w:t xml:space="preserve"> </w:t>
      </w:r>
      <w:r>
        <w:rPr>
          <w:b/>
          <w:color w:val="00518A"/>
        </w:rPr>
        <w:t>Funding</w:t>
      </w:r>
      <w:r>
        <w:rPr>
          <w:b/>
          <w:color w:val="00518A"/>
          <w:spacing w:val="-7"/>
        </w:rPr>
        <w:t xml:space="preserve"> </w:t>
      </w:r>
      <w:r>
        <w:rPr>
          <w:b/>
          <w:color w:val="00518A"/>
          <w:spacing w:val="-5"/>
        </w:rPr>
        <w:t>Cap</w:t>
      </w:r>
    </w:p>
    <w:p w14:paraId="7DD6A9BE" w14:textId="77777777" w:rsidR="009B3CBD" w:rsidRDefault="00000000">
      <w:pPr>
        <w:pStyle w:val="BodyText"/>
        <w:spacing w:before="137" w:line="249" w:lineRule="auto"/>
        <w:ind w:left="2252" w:right="336" w:hanging="10"/>
      </w:pPr>
      <w:r>
        <w:t>Airline tickets shall be funded at a rate not to exceed seven hundred and fifty (750) dollars per ticket per person. Clubs may add a 10% cost increase when submitting</w:t>
      </w:r>
      <w:r>
        <w:rPr>
          <w:spacing w:val="-4"/>
        </w:rPr>
        <w:t xml:space="preserve"> </w:t>
      </w:r>
      <w:r>
        <w:t>a</w:t>
      </w:r>
      <w:r>
        <w:rPr>
          <w:spacing w:val="-5"/>
        </w:rPr>
        <w:t xml:space="preserve"> </w:t>
      </w:r>
      <w:r>
        <w:t>funding</w:t>
      </w:r>
      <w:r>
        <w:rPr>
          <w:spacing w:val="-4"/>
        </w:rPr>
        <w:t xml:space="preserve"> </w:t>
      </w:r>
      <w:r>
        <w:t>application</w:t>
      </w:r>
      <w:r>
        <w:rPr>
          <w:spacing w:val="-4"/>
        </w:rPr>
        <w:t xml:space="preserve"> </w:t>
      </w:r>
      <w:r>
        <w:t>involving</w:t>
      </w:r>
      <w:r>
        <w:rPr>
          <w:spacing w:val="-4"/>
        </w:rPr>
        <w:t xml:space="preserve"> </w:t>
      </w:r>
      <w:r>
        <w:t>airline</w:t>
      </w:r>
      <w:r>
        <w:rPr>
          <w:spacing w:val="-5"/>
        </w:rPr>
        <w:t xml:space="preserve"> </w:t>
      </w:r>
      <w:r>
        <w:t>tickets,</w:t>
      </w:r>
      <w:r>
        <w:rPr>
          <w:spacing w:val="-4"/>
        </w:rPr>
        <w:t xml:space="preserve"> </w:t>
      </w:r>
      <w:r>
        <w:t>as</w:t>
      </w:r>
      <w:r>
        <w:rPr>
          <w:spacing w:val="-4"/>
        </w:rPr>
        <w:t xml:space="preserve"> </w:t>
      </w:r>
      <w:r>
        <w:t>the</w:t>
      </w:r>
      <w:r>
        <w:rPr>
          <w:spacing w:val="-5"/>
        </w:rPr>
        <w:t xml:space="preserve"> </w:t>
      </w:r>
      <w:r>
        <w:t>cost</w:t>
      </w:r>
      <w:r>
        <w:rPr>
          <w:spacing w:val="-4"/>
        </w:rPr>
        <w:t xml:space="preserve"> </w:t>
      </w:r>
      <w:r>
        <w:t>of</w:t>
      </w:r>
      <w:r>
        <w:rPr>
          <w:spacing w:val="-4"/>
        </w:rPr>
        <w:t xml:space="preserve"> </w:t>
      </w:r>
      <w:r>
        <w:t>flights are constantly changing.</w:t>
      </w:r>
    </w:p>
    <w:p w14:paraId="2F3AE725" w14:textId="77777777" w:rsidR="009B3CBD" w:rsidRDefault="00000000">
      <w:pPr>
        <w:tabs>
          <w:tab w:val="left" w:pos="3508"/>
        </w:tabs>
        <w:spacing w:before="186"/>
        <w:ind w:left="2079"/>
        <w:rPr>
          <w:b/>
        </w:rPr>
      </w:pPr>
      <w:r>
        <w:rPr>
          <w:b/>
          <w:i/>
          <w:color w:val="00518A"/>
        </w:rPr>
        <w:t>Section</w:t>
      </w:r>
      <w:r>
        <w:rPr>
          <w:b/>
          <w:i/>
          <w:color w:val="00518A"/>
          <w:spacing w:val="-7"/>
        </w:rPr>
        <w:t xml:space="preserve"> </w:t>
      </w:r>
      <w:r>
        <w:rPr>
          <w:b/>
          <w:i/>
          <w:color w:val="00518A"/>
          <w:spacing w:val="-5"/>
        </w:rPr>
        <w:t>8.</w:t>
      </w:r>
      <w:r>
        <w:rPr>
          <w:b/>
          <w:i/>
          <w:color w:val="00518A"/>
        </w:rPr>
        <w:tab/>
      </w:r>
      <w:r>
        <w:rPr>
          <w:b/>
          <w:color w:val="00518A"/>
        </w:rPr>
        <w:t>Catering</w:t>
      </w:r>
      <w:r>
        <w:rPr>
          <w:b/>
          <w:color w:val="00518A"/>
          <w:spacing w:val="-10"/>
        </w:rPr>
        <w:t xml:space="preserve"> </w:t>
      </w:r>
      <w:r>
        <w:rPr>
          <w:b/>
          <w:color w:val="00518A"/>
        </w:rPr>
        <w:t>Funding</w:t>
      </w:r>
      <w:r>
        <w:rPr>
          <w:b/>
          <w:color w:val="00518A"/>
          <w:spacing w:val="-7"/>
        </w:rPr>
        <w:t xml:space="preserve"> </w:t>
      </w:r>
      <w:r>
        <w:rPr>
          <w:b/>
          <w:color w:val="00518A"/>
          <w:spacing w:val="-5"/>
        </w:rPr>
        <w:t>Cap</w:t>
      </w:r>
    </w:p>
    <w:p w14:paraId="01C23982" w14:textId="77777777" w:rsidR="009B3CBD" w:rsidRDefault="00000000">
      <w:pPr>
        <w:pStyle w:val="ListParagraph"/>
        <w:numPr>
          <w:ilvl w:val="0"/>
          <w:numId w:val="10"/>
        </w:numPr>
        <w:tabs>
          <w:tab w:val="left" w:pos="2600"/>
          <w:tab w:val="left" w:pos="2602"/>
        </w:tabs>
        <w:spacing w:before="141" w:line="247" w:lineRule="auto"/>
        <w:ind w:right="404"/>
        <w:rPr>
          <w:sz w:val="24"/>
        </w:rPr>
      </w:pPr>
      <w:proofErr w:type="gramStart"/>
      <w:r>
        <w:rPr>
          <w:sz w:val="24"/>
        </w:rPr>
        <w:t>Catering</w:t>
      </w:r>
      <w:proofErr w:type="gramEnd"/>
      <w:r>
        <w:rPr>
          <w:spacing w:val="-3"/>
          <w:sz w:val="24"/>
        </w:rPr>
        <w:t xml:space="preserve"> </w:t>
      </w:r>
      <w:r>
        <w:rPr>
          <w:sz w:val="24"/>
        </w:rPr>
        <w:t>including</w:t>
      </w:r>
      <w:r>
        <w:rPr>
          <w:spacing w:val="-3"/>
          <w:sz w:val="24"/>
        </w:rPr>
        <w:t xml:space="preserve"> </w:t>
      </w:r>
      <w:proofErr w:type="gramStart"/>
      <w:r>
        <w:rPr>
          <w:sz w:val="24"/>
        </w:rPr>
        <w:t>gratuity</w:t>
      </w:r>
      <w:proofErr w:type="gramEnd"/>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funded</w:t>
      </w:r>
      <w:r>
        <w:rPr>
          <w:spacing w:val="-3"/>
          <w:sz w:val="24"/>
        </w:rPr>
        <w:t xml:space="preserve"> </w:t>
      </w:r>
      <w:r>
        <w:rPr>
          <w:sz w:val="24"/>
        </w:rPr>
        <w:t>at</w:t>
      </w:r>
      <w:r>
        <w:rPr>
          <w:spacing w:val="-3"/>
          <w:sz w:val="24"/>
        </w:rPr>
        <w:t xml:space="preserve"> </w:t>
      </w:r>
      <w:r>
        <w:rPr>
          <w:sz w:val="24"/>
        </w:rPr>
        <w:t>a</w:t>
      </w:r>
      <w:r>
        <w:rPr>
          <w:spacing w:val="-4"/>
          <w:sz w:val="24"/>
        </w:rPr>
        <w:t xml:space="preserve"> </w:t>
      </w:r>
      <w:r>
        <w:rPr>
          <w:sz w:val="24"/>
        </w:rPr>
        <w:t>rate</w:t>
      </w:r>
      <w:r>
        <w:rPr>
          <w:spacing w:val="-4"/>
          <w:sz w:val="24"/>
        </w:rPr>
        <w:t xml:space="preserve"> </w:t>
      </w:r>
      <w:r>
        <w:rPr>
          <w:sz w:val="24"/>
        </w:rPr>
        <w:t>not</w:t>
      </w:r>
      <w:r>
        <w:rPr>
          <w:spacing w:val="-3"/>
          <w:sz w:val="24"/>
        </w:rPr>
        <w:t xml:space="preserve"> </w:t>
      </w:r>
      <w:r>
        <w:rPr>
          <w:sz w:val="24"/>
        </w:rPr>
        <w:t>to</w:t>
      </w:r>
      <w:r>
        <w:rPr>
          <w:spacing w:val="-3"/>
          <w:sz w:val="24"/>
        </w:rPr>
        <w:t xml:space="preserve"> </w:t>
      </w:r>
      <w:r>
        <w:rPr>
          <w:sz w:val="24"/>
        </w:rPr>
        <w:t>exceed</w:t>
      </w:r>
      <w:r>
        <w:rPr>
          <w:spacing w:val="-3"/>
          <w:sz w:val="24"/>
        </w:rPr>
        <w:t xml:space="preserve"> </w:t>
      </w:r>
      <w:r>
        <w:rPr>
          <w:sz w:val="24"/>
        </w:rPr>
        <w:t>forty</w:t>
      </w:r>
      <w:r>
        <w:rPr>
          <w:spacing w:val="-3"/>
          <w:sz w:val="24"/>
        </w:rPr>
        <w:t xml:space="preserve"> </w:t>
      </w:r>
      <w:r>
        <w:rPr>
          <w:sz w:val="24"/>
        </w:rPr>
        <w:t>(40) dollars per person.</w:t>
      </w:r>
    </w:p>
    <w:p w14:paraId="1324D325" w14:textId="77777777" w:rsidR="009B3CBD" w:rsidRDefault="00000000">
      <w:pPr>
        <w:pStyle w:val="ListParagraph"/>
        <w:numPr>
          <w:ilvl w:val="0"/>
          <w:numId w:val="10"/>
        </w:numPr>
        <w:tabs>
          <w:tab w:val="left" w:pos="2600"/>
        </w:tabs>
        <w:spacing w:before="12"/>
        <w:ind w:left="2600" w:hanging="358"/>
        <w:rPr>
          <w:sz w:val="24"/>
        </w:rPr>
      </w:pPr>
      <w:r>
        <w:rPr>
          <w:sz w:val="24"/>
        </w:rPr>
        <w:t>Gratuity</w:t>
      </w:r>
      <w:r>
        <w:rPr>
          <w:spacing w:val="-4"/>
          <w:sz w:val="24"/>
        </w:rPr>
        <w:t xml:space="preserve"> </w:t>
      </w:r>
      <w:r>
        <w:rPr>
          <w:sz w:val="24"/>
        </w:rPr>
        <w:t>shall</w:t>
      </w:r>
      <w:r>
        <w:rPr>
          <w:spacing w:val="-1"/>
          <w:sz w:val="24"/>
        </w:rPr>
        <w:t xml:space="preserve"> </w:t>
      </w:r>
      <w:r>
        <w:rPr>
          <w:sz w:val="24"/>
        </w:rPr>
        <w:t>not</w:t>
      </w:r>
      <w:r>
        <w:rPr>
          <w:spacing w:val="-1"/>
          <w:sz w:val="24"/>
        </w:rPr>
        <w:t xml:space="preserve"> </w:t>
      </w:r>
      <w:r>
        <w:rPr>
          <w:sz w:val="24"/>
        </w:rPr>
        <w:t>exceed</w:t>
      </w:r>
      <w:r>
        <w:rPr>
          <w:spacing w:val="-2"/>
          <w:sz w:val="24"/>
        </w:rPr>
        <w:t xml:space="preserve"> </w:t>
      </w:r>
      <w:r>
        <w:rPr>
          <w:sz w:val="24"/>
        </w:rPr>
        <w:t>twenty</w:t>
      </w:r>
      <w:r>
        <w:rPr>
          <w:spacing w:val="-1"/>
          <w:sz w:val="24"/>
        </w:rPr>
        <w:t xml:space="preserve"> </w:t>
      </w:r>
      <w:r>
        <w:rPr>
          <w:sz w:val="24"/>
        </w:rPr>
        <w:t>(20)</w:t>
      </w:r>
      <w:r>
        <w:rPr>
          <w:spacing w:val="-1"/>
          <w:sz w:val="24"/>
        </w:rPr>
        <w:t xml:space="preserve"> </w:t>
      </w:r>
      <w:r>
        <w:rPr>
          <w:sz w:val="24"/>
        </w:rPr>
        <w:t>percent</w:t>
      </w:r>
      <w:r>
        <w:rPr>
          <w:spacing w:val="-2"/>
          <w:sz w:val="24"/>
        </w:rPr>
        <w:t xml:space="preserve"> </w:t>
      </w:r>
      <w:r>
        <w:rPr>
          <w:sz w:val="24"/>
        </w:rPr>
        <w:t>of</w:t>
      </w:r>
      <w:r>
        <w:rPr>
          <w:spacing w:val="-1"/>
          <w:sz w:val="24"/>
        </w:rPr>
        <w:t xml:space="preserve"> </w:t>
      </w:r>
      <w:r>
        <w:rPr>
          <w:sz w:val="24"/>
        </w:rPr>
        <w:t>the</w:t>
      </w:r>
      <w:r>
        <w:rPr>
          <w:spacing w:val="-2"/>
          <w:sz w:val="24"/>
        </w:rPr>
        <w:t xml:space="preserve"> </w:t>
      </w:r>
      <w:r>
        <w:rPr>
          <w:sz w:val="24"/>
        </w:rPr>
        <w:t>catering</w:t>
      </w:r>
      <w:r>
        <w:rPr>
          <w:spacing w:val="-1"/>
          <w:sz w:val="24"/>
        </w:rPr>
        <w:t xml:space="preserve"> </w:t>
      </w:r>
      <w:r>
        <w:rPr>
          <w:spacing w:val="-2"/>
          <w:sz w:val="24"/>
        </w:rPr>
        <w:t>invoice.</w:t>
      </w:r>
    </w:p>
    <w:p w14:paraId="06C4FEA6" w14:textId="77777777" w:rsidR="009B3CBD" w:rsidRDefault="00000000">
      <w:pPr>
        <w:tabs>
          <w:tab w:val="left" w:pos="3504"/>
        </w:tabs>
        <w:spacing w:before="69"/>
        <w:ind w:left="2079"/>
        <w:rPr>
          <w:b/>
        </w:rPr>
      </w:pPr>
      <w:r>
        <w:rPr>
          <w:b/>
          <w:i/>
          <w:color w:val="00518A"/>
        </w:rPr>
        <w:t>Section</w:t>
      </w:r>
      <w:r>
        <w:rPr>
          <w:b/>
          <w:i/>
          <w:color w:val="00518A"/>
          <w:spacing w:val="-7"/>
        </w:rPr>
        <w:t xml:space="preserve"> </w:t>
      </w:r>
      <w:r>
        <w:rPr>
          <w:b/>
          <w:i/>
          <w:color w:val="00518A"/>
          <w:spacing w:val="-5"/>
        </w:rPr>
        <w:t>9.</w:t>
      </w:r>
      <w:r>
        <w:rPr>
          <w:b/>
          <w:i/>
          <w:color w:val="00518A"/>
        </w:rPr>
        <w:tab/>
      </w:r>
      <w:r>
        <w:rPr>
          <w:b/>
          <w:color w:val="00518A"/>
        </w:rPr>
        <w:t>Conference</w:t>
      </w:r>
      <w:r>
        <w:rPr>
          <w:b/>
          <w:color w:val="00518A"/>
          <w:spacing w:val="-13"/>
        </w:rPr>
        <w:t xml:space="preserve"> </w:t>
      </w:r>
      <w:r>
        <w:rPr>
          <w:b/>
          <w:color w:val="00518A"/>
        </w:rPr>
        <w:t>Registration</w:t>
      </w:r>
      <w:r>
        <w:rPr>
          <w:b/>
          <w:color w:val="00518A"/>
          <w:spacing w:val="-11"/>
        </w:rPr>
        <w:t xml:space="preserve"> </w:t>
      </w:r>
      <w:r>
        <w:rPr>
          <w:b/>
          <w:color w:val="00518A"/>
        </w:rPr>
        <w:t>Funding</w:t>
      </w:r>
      <w:r>
        <w:rPr>
          <w:b/>
          <w:color w:val="00518A"/>
          <w:spacing w:val="-11"/>
        </w:rPr>
        <w:t xml:space="preserve"> </w:t>
      </w:r>
      <w:r>
        <w:rPr>
          <w:b/>
          <w:color w:val="00518A"/>
          <w:spacing w:val="-5"/>
        </w:rPr>
        <w:t>Cap</w:t>
      </w:r>
    </w:p>
    <w:p w14:paraId="4E69E65E" w14:textId="77777777" w:rsidR="009B3CBD" w:rsidRDefault="00000000">
      <w:pPr>
        <w:pStyle w:val="BodyText"/>
        <w:spacing w:before="136" w:line="249" w:lineRule="auto"/>
        <w:ind w:left="2252" w:right="336" w:hanging="10"/>
      </w:pPr>
      <w:r>
        <w:t>Individual</w:t>
      </w:r>
      <w:r>
        <w:rPr>
          <w:spacing w:val="-3"/>
        </w:rPr>
        <w:t xml:space="preserve"> </w:t>
      </w:r>
      <w:r>
        <w:t>conference</w:t>
      </w:r>
      <w:r>
        <w:rPr>
          <w:spacing w:val="-4"/>
        </w:rPr>
        <w:t xml:space="preserve"> </w:t>
      </w:r>
      <w:r>
        <w:t>registration</w:t>
      </w:r>
      <w:r>
        <w:rPr>
          <w:spacing w:val="-3"/>
        </w:rPr>
        <w:t xml:space="preserve"> </w:t>
      </w:r>
      <w:r>
        <w:t>shall</w:t>
      </w:r>
      <w:r>
        <w:rPr>
          <w:spacing w:val="-3"/>
        </w:rPr>
        <w:t xml:space="preserve"> </w:t>
      </w:r>
      <w:r>
        <w:t>be</w:t>
      </w:r>
      <w:r>
        <w:rPr>
          <w:spacing w:val="-4"/>
        </w:rPr>
        <w:t xml:space="preserve"> </w:t>
      </w:r>
      <w:r>
        <w:t>funded</w:t>
      </w:r>
      <w:r>
        <w:rPr>
          <w:spacing w:val="-3"/>
        </w:rPr>
        <w:t xml:space="preserve"> </w:t>
      </w:r>
      <w:r>
        <w:t>at</w:t>
      </w:r>
      <w:r>
        <w:rPr>
          <w:spacing w:val="-3"/>
        </w:rPr>
        <w:t xml:space="preserve"> </w:t>
      </w:r>
      <w:r>
        <w:t>a</w:t>
      </w:r>
      <w:r>
        <w:rPr>
          <w:spacing w:val="-4"/>
        </w:rPr>
        <w:t xml:space="preserve"> </w:t>
      </w:r>
      <w:r>
        <w:t>rate</w:t>
      </w:r>
      <w:r>
        <w:rPr>
          <w:spacing w:val="-4"/>
        </w:rPr>
        <w:t xml:space="preserve"> </w:t>
      </w:r>
      <w:r>
        <w:t>not</w:t>
      </w:r>
      <w:r>
        <w:rPr>
          <w:spacing w:val="-3"/>
        </w:rPr>
        <w:t xml:space="preserve"> </w:t>
      </w:r>
      <w:r>
        <w:t>to</w:t>
      </w:r>
      <w:r>
        <w:rPr>
          <w:spacing w:val="-3"/>
        </w:rPr>
        <w:t xml:space="preserve"> </w:t>
      </w:r>
      <w:r>
        <w:t>exceed</w:t>
      </w:r>
      <w:r>
        <w:rPr>
          <w:spacing w:val="-3"/>
        </w:rPr>
        <w:t xml:space="preserve"> </w:t>
      </w:r>
      <w:r>
        <w:t>two hundred fifty (250) dollars per person.</w:t>
      </w:r>
    </w:p>
    <w:p w14:paraId="4FB7899A" w14:textId="77777777" w:rsidR="009B3CBD" w:rsidRDefault="00000000">
      <w:pPr>
        <w:tabs>
          <w:tab w:val="left" w:pos="3523"/>
        </w:tabs>
        <w:spacing w:before="194"/>
        <w:ind w:left="2077"/>
        <w:rPr>
          <w:b/>
        </w:rPr>
      </w:pPr>
      <w:r>
        <w:rPr>
          <w:b/>
          <w:i/>
          <w:color w:val="00518A"/>
        </w:rPr>
        <w:t>Section</w:t>
      </w:r>
      <w:r>
        <w:rPr>
          <w:b/>
          <w:i/>
          <w:color w:val="00518A"/>
          <w:spacing w:val="-7"/>
        </w:rPr>
        <w:t xml:space="preserve"> </w:t>
      </w:r>
      <w:r>
        <w:rPr>
          <w:b/>
          <w:i/>
          <w:color w:val="00518A"/>
          <w:spacing w:val="-5"/>
        </w:rPr>
        <w:t>10.</w:t>
      </w:r>
      <w:r>
        <w:rPr>
          <w:b/>
          <w:i/>
          <w:color w:val="00518A"/>
        </w:rPr>
        <w:tab/>
      </w:r>
      <w:r>
        <w:rPr>
          <w:b/>
          <w:color w:val="00518A"/>
          <w:spacing w:val="-2"/>
        </w:rPr>
        <w:t>Table</w:t>
      </w:r>
      <w:r>
        <w:rPr>
          <w:b/>
          <w:color w:val="00518A"/>
          <w:spacing w:val="-5"/>
        </w:rPr>
        <w:t xml:space="preserve"> </w:t>
      </w:r>
      <w:r>
        <w:rPr>
          <w:b/>
          <w:color w:val="00518A"/>
          <w:spacing w:val="-2"/>
        </w:rPr>
        <w:t>Banner</w:t>
      </w:r>
      <w:r>
        <w:rPr>
          <w:b/>
          <w:color w:val="00518A"/>
          <w:spacing w:val="-8"/>
        </w:rPr>
        <w:t xml:space="preserve"> </w:t>
      </w:r>
      <w:r>
        <w:rPr>
          <w:b/>
          <w:color w:val="00518A"/>
          <w:spacing w:val="-5"/>
        </w:rPr>
        <w:t>Cap</w:t>
      </w:r>
    </w:p>
    <w:p w14:paraId="4F26B089" w14:textId="77777777" w:rsidR="009B3CBD" w:rsidRDefault="00000000">
      <w:pPr>
        <w:pStyle w:val="BodyText"/>
        <w:spacing w:before="83" w:line="247" w:lineRule="auto"/>
        <w:ind w:left="2252" w:right="282" w:hanging="10"/>
      </w:pPr>
      <w:r>
        <w:t>Table</w:t>
      </w:r>
      <w:r>
        <w:rPr>
          <w:spacing w:val="-5"/>
        </w:rPr>
        <w:t xml:space="preserve"> </w:t>
      </w:r>
      <w:r>
        <w:t>banners</w:t>
      </w:r>
      <w:r>
        <w:rPr>
          <w:spacing w:val="-4"/>
        </w:rPr>
        <w:t xml:space="preserve"> </w:t>
      </w:r>
      <w:r>
        <w:t>for</w:t>
      </w:r>
      <w:r>
        <w:rPr>
          <w:spacing w:val="-4"/>
        </w:rPr>
        <w:t xml:space="preserve"> </w:t>
      </w:r>
      <w:r>
        <w:t>the</w:t>
      </w:r>
      <w:r>
        <w:rPr>
          <w:spacing w:val="-5"/>
        </w:rPr>
        <w:t xml:space="preserve"> </w:t>
      </w:r>
      <w:r>
        <w:t>use</w:t>
      </w:r>
      <w:r>
        <w:rPr>
          <w:spacing w:val="-5"/>
        </w:rPr>
        <w:t xml:space="preserve"> </w:t>
      </w:r>
      <w:r>
        <w:t>of</w:t>
      </w:r>
      <w:r>
        <w:rPr>
          <w:spacing w:val="-4"/>
        </w:rPr>
        <w:t xml:space="preserve"> </w:t>
      </w:r>
      <w:r>
        <w:t>promoting</w:t>
      </w:r>
      <w:r>
        <w:rPr>
          <w:spacing w:val="-4"/>
        </w:rPr>
        <w:t xml:space="preserve"> </w:t>
      </w:r>
      <w:r>
        <w:t>club</w:t>
      </w:r>
      <w:r>
        <w:rPr>
          <w:spacing w:val="-4"/>
        </w:rPr>
        <w:t xml:space="preserve"> </w:t>
      </w:r>
      <w:r>
        <w:t>recruitment</w:t>
      </w:r>
      <w:r>
        <w:rPr>
          <w:spacing w:val="-4"/>
        </w:rPr>
        <w:t xml:space="preserve"> </w:t>
      </w:r>
      <w:proofErr w:type="gramStart"/>
      <w:r>
        <w:t>shall</w:t>
      </w:r>
      <w:proofErr w:type="gramEnd"/>
      <w:r>
        <w:rPr>
          <w:spacing w:val="-4"/>
        </w:rPr>
        <w:t xml:space="preserve"> </w:t>
      </w:r>
      <w:r>
        <w:t>be</w:t>
      </w:r>
      <w:r>
        <w:rPr>
          <w:spacing w:val="-5"/>
        </w:rPr>
        <w:t xml:space="preserve"> </w:t>
      </w:r>
      <w:r>
        <w:t>funded</w:t>
      </w:r>
      <w:r>
        <w:rPr>
          <w:spacing w:val="-4"/>
        </w:rPr>
        <w:t xml:space="preserve"> </w:t>
      </w:r>
      <w:r>
        <w:t>at</w:t>
      </w:r>
      <w:r>
        <w:rPr>
          <w:spacing w:val="-4"/>
        </w:rPr>
        <w:t xml:space="preserve"> </w:t>
      </w:r>
      <w:r>
        <w:t>a</w:t>
      </w:r>
      <w:r>
        <w:rPr>
          <w:spacing w:val="-5"/>
        </w:rPr>
        <w:t xml:space="preserve"> </w:t>
      </w:r>
      <w:r>
        <w:t>rate not to exceed one hundred and fifty (150) dollars per item.</w:t>
      </w:r>
    </w:p>
    <w:p w14:paraId="1A4F5E93" w14:textId="77777777" w:rsidR="009B3CBD" w:rsidRDefault="00000000">
      <w:pPr>
        <w:tabs>
          <w:tab w:val="left" w:pos="3510"/>
        </w:tabs>
        <w:spacing w:before="195"/>
        <w:ind w:left="2083"/>
        <w:rPr>
          <w:b/>
        </w:rPr>
      </w:pPr>
      <w:r>
        <w:rPr>
          <w:b/>
          <w:i/>
          <w:color w:val="00518A"/>
        </w:rPr>
        <w:t>Section</w:t>
      </w:r>
      <w:r>
        <w:rPr>
          <w:b/>
          <w:i/>
          <w:color w:val="00518A"/>
          <w:spacing w:val="-7"/>
        </w:rPr>
        <w:t xml:space="preserve"> </w:t>
      </w:r>
      <w:r>
        <w:rPr>
          <w:b/>
          <w:i/>
          <w:color w:val="00518A"/>
          <w:spacing w:val="-5"/>
        </w:rPr>
        <w:t>11.</w:t>
      </w:r>
      <w:r>
        <w:rPr>
          <w:b/>
          <w:i/>
          <w:color w:val="00518A"/>
        </w:rPr>
        <w:tab/>
      </w:r>
      <w:r>
        <w:rPr>
          <w:b/>
          <w:color w:val="00518A"/>
        </w:rPr>
        <w:t>Capital</w:t>
      </w:r>
      <w:r>
        <w:rPr>
          <w:b/>
          <w:color w:val="00518A"/>
          <w:spacing w:val="-6"/>
        </w:rPr>
        <w:t xml:space="preserve"> </w:t>
      </w:r>
      <w:r>
        <w:rPr>
          <w:b/>
          <w:color w:val="00518A"/>
        </w:rPr>
        <w:t>Items</w:t>
      </w:r>
      <w:r>
        <w:rPr>
          <w:b/>
          <w:color w:val="00518A"/>
          <w:spacing w:val="-6"/>
        </w:rPr>
        <w:t xml:space="preserve"> </w:t>
      </w:r>
      <w:r>
        <w:rPr>
          <w:b/>
          <w:color w:val="00518A"/>
          <w:spacing w:val="-5"/>
        </w:rPr>
        <w:t>Cap</w:t>
      </w:r>
    </w:p>
    <w:p w14:paraId="71EBE8F8" w14:textId="77777777" w:rsidR="009B3CBD" w:rsidRDefault="00000000">
      <w:pPr>
        <w:pStyle w:val="BodyText"/>
        <w:spacing w:before="78" w:line="249" w:lineRule="auto"/>
        <w:ind w:left="2252" w:right="336" w:hanging="10"/>
      </w:pPr>
      <w:r>
        <w:t xml:space="preserve">Capital items shall be funded at a rate not to exceed one hundred (100) dollars, </w:t>
      </w:r>
      <w:proofErr w:type="gramStart"/>
      <w:r>
        <w:t>with</w:t>
      </w:r>
      <w:r>
        <w:rPr>
          <w:spacing w:val="-4"/>
        </w:rPr>
        <w:t xml:space="preserve"> </w:t>
      </w:r>
      <w:r>
        <w:t>the</w:t>
      </w:r>
      <w:r>
        <w:rPr>
          <w:spacing w:val="-5"/>
        </w:rPr>
        <w:t xml:space="preserve"> </w:t>
      </w:r>
      <w:r>
        <w:t>exception</w:t>
      </w:r>
      <w:r>
        <w:rPr>
          <w:spacing w:val="-4"/>
        </w:rPr>
        <w:t xml:space="preserve"> </w:t>
      </w:r>
      <w:r>
        <w:t>of</w:t>
      </w:r>
      <w:proofErr w:type="gramEnd"/>
      <w:r>
        <w:rPr>
          <w:spacing w:val="-4"/>
        </w:rPr>
        <w:t xml:space="preserve"> </w:t>
      </w:r>
      <w:r>
        <w:t>table</w:t>
      </w:r>
      <w:r>
        <w:rPr>
          <w:spacing w:val="-5"/>
        </w:rPr>
        <w:t xml:space="preserve"> </w:t>
      </w:r>
      <w:r>
        <w:t>banners</w:t>
      </w:r>
      <w:r>
        <w:rPr>
          <w:spacing w:val="-4"/>
        </w:rPr>
        <w:t xml:space="preserve"> </w:t>
      </w:r>
      <w:r>
        <w:t>referred</w:t>
      </w:r>
      <w:r>
        <w:rPr>
          <w:spacing w:val="-4"/>
        </w:rPr>
        <w:t xml:space="preserve"> </w:t>
      </w:r>
      <w:r>
        <w:t>to</w:t>
      </w:r>
      <w:r>
        <w:rPr>
          <w:spacing w:val="-4"/>
        </w:rPr>
        <w:t xml:space="preserve"> </w:t>
      </w:r>
      <w:r>
        <w:t>in</w:t>
      </w:r>
      <w:r>
        <w:rPr>
          <w:spacing w:val="-9"/>
        </w:rPr>
        <w:t xml:space="preserve"> </w:t>
      </w:r>
      <w:r>
        <w:t>Title</w:t>
      </w:r>
      <w:r>
        <w:rPr>
          <w:spacing w:val="-5"/>
        </w:rPr>
        <w:t xml:space="preserve"> </w:t>
      </w:r>
      <w:r>
        <w:t>II,</w:t>
      </w:r>
      <w:r>
        <w:rPr>
          <w:spacing w:val="-4"/>
        </w:rPr>
        <w:t xml:space="preserve"> </w:t>
      </w:r>
      <w:r>
        <w:t>Chapter</w:t>
      </w:r>
      <w:r>
        <w:rPr>
          <w:spacing w:val="-4"/>
        </w:rPr>
        <w:t xml:space="preserve"> </w:t>
      </w:r>
      <w:r>
        <w:t>C,</w:t>
      </w:r>
      <w:r>
        <w:rPr>
          <w:spacing w:val="-4"/>
        </w:rPr>
        <w:t xml:space="preserve"> </w:t>
      </w:r>
      <w:r>
        <w:t>Section</w:t>
      </w:r>
      <w:r>
        <w:rPr>
          <w:spacing w:val="-4"/>
        </w:rPr>
        <w:t xml:space="preserve"> </w:t>
      </w:r>
      <w:r>
        <w:t>11.</w:t>
      </w:r>
    </w:p>
    <w:p w14:paraId="02555B72" w14:textId="77777777" w:rsidR="009B3CBD" w:rsidRDefault="009B3CBD">
      <w:pPr>
        <w:pStyle w:val="BodyText"/>
        <w:spacing w:before="90"/>
      </w:pPr>
    </w:p>
    <w:p w14:paraId="1FA1E6E1" w14:textId="77777777" w:rsidR="009B3CBD" w:rsidRDefault="00000000">
      <w:pPr>
        <w:tabs>
          <w:tab w:val="left" w:pos="3497"/>
        </w:tabs>
        <w:spacing w:before="1"/>
        <w:ind w:left="2062"/>
        <w:rPr>
          <w:b/>
        </w:rPr>
      </w:pPr>
      <w:r>
        <w:rPr>
          <w:b/>
          <w:i/>
          <w:color w:val="00518A"/>
        </w:rPr>
        <w:t>Section</w:t>
      </w:r>
      <w:r>
        <w:rPr>
          <w:b/>
          <w:i/>
          <w:color w:val="00518A"/>
          <w:spacing w:val="-7"/>
        </w:rPr>
        <w:t xml:space="preserve"> </w:t>
      </w:r>
      <w:r>
        <w:rPr>
          <w:b/>
          <w:i/>
          <w:color w:val="00518A"/>
          <w:spacing w:val="-5"/>
        </w:rPr>
        <w:t>12.</w:t>
      </w:r>
      <w:r>
        <w:rPr>
          <w:b/>
          <w:i/>
          <w:color w:val="00518A"/>
        </w:rPr>
        <w:tab/>
      </w:r>
      <w:r>
        <w:rPr>
          <w:b/>
          <w:color w:val="00518A"/>
        </w:rPr>
        <w:t>Shipping</w:t>
      </w:r>
      <w:r>
        <w:rPr>
          <w:b/>
          <w:color w:val="00518A"/>
          <w:spacing w:val="-8"/>
        </w:rPr>
        <w:t xml:space="preserve"> </w:t>
      </w:r>
      <w:r>
        <w:rPr>
          <w:b/>
          <w:color w:val="00518A"/>
        </w:rPr>
        <w:t>and</w:t>
      </w:r>
      <w:r>
        <w:rPr>
          <w:b/>
          <w:color w:val="00518A"/>
          <w:spacing w:val="-5"/>
        </w:rPr>
        <w:t xml:space="preserve"> </w:t>
      </w:r>
      <w:r>
        <w:rPr>
          <w:b/>
          <w:color w:val="00518A"/>
          <w:spacing w:val="-2"/>
        </w:rPr>
        <w:t>Handling</w:t>
      </w:r>
    </w:p>
    <w:p w14:paraId="2122FDA4" w14:textId="77777777" w:rsidR="009B3CBD" w:rsidRDefault="00000000">
      <w:pPr>
        <w:pStyle w:val="BodyText"/>
        <w:spacing w:before="83"/>
        <w:ind w:left="2242"/>
      </w:pPr>
      <w:r>
        <w:t>Funding</w:t>
      </w:r>
      <w:r>
        <w:rPr>
          <w:spacing w:val="-1"/>
        </w:rPr>
        <w:t xml:space="preserve"> </w:t>
      </w:r>
      <w:r>
        <w:t>for</w:t>
      </w:r>
      <w:r>
        <w:rPr>
          <w:spacing w:val="-1"/>
        </w:rPr>
        <w:t xml:space="preserve"> </w:t>
      </w:r>
      <w:r>
        <w:t>shipping</w:t>
      </w:r>
      <w:r>
        <w:rPr>
          <w:spacing w:val="-1"/>
        </w:rPr>
        <w:t xml:space="preserve"> </w:t>
      </w:r>
      <w:r>
        <w:t>and handling</w:t>
      </w:r>
      <w:r>
        <w:rPr>
          <w:spacing w:val="-1"/>
        </w:rPr>
        <w:t xml:space="preserve"> </w:t>
      </w:r>
      <w:r>
        <w:t>shall</w:t>
      </w:r>
      <w:r>
        <w:rPr>
          <w:spacing w:val="-1"/>
        </w:rPr>
        <w:t xml:space="preserve"> </w:t>
      </w:r>
      <w:r>
        <w:t>be</w:t>
      </w:r>
      <w:r>
        <w:rPr>
          <w:spacing w:val="-1"/>
        </w:rPr>
        <w:t xml:space="preserve"> </w:t>
      </w:r>
      <w:r>
        <w:t>funded</w:t>
      </w:r>
      <w:r>
        <w:rPr>
          <w:spacing w:val="-1"/>
        </w:rPr>
        <w:t xml:space="preserve"> </w:t>
      </w:r>
      <w:r>
        <w:t>at</w:t>
      </w:r>
      <w:r>
        <w:rPr>
          <w:spacing w:val="-1"/>
        </w:rPr>
        <w:t xml:space="preserve"> </w:t>
      </w:r>
      <w:r>
        <w:t>a</w:t>
      </w:r>
      <w:r>
        <w:rPr>
          <w:spacing w:val="-2"/>
        </w:rPr>
        <w:t xml:space="preserve"> </w:t>
      </w:r>
      <w:r>
        <w:t>rate</w:t>
      </w:r>
      <w:r>
        <w:rPr>
          <w:spacing w:val="-1"/>
        </w:rPr>
        <w:t xml:space="preserve"> </w:t>
      </w:r>
      <w:r>
        <w:t>not</w:t>
      </w:r>
      <w:r>
        <w:rPr>
          <w:spacing w:val="-1"/>
        </w:rPr>
        <w:t xml:space="preserve"> </w:t>
      </w:r>
      <w:r>
        <w:t>to</w:t>
      </w:r>
      <w:r>
        <w:rPr>
          <w:spacing w:val="-1"/>
        </w:rPr>
        <w:t xml:space="preserve"> </w:t>
      </w:r>
      <w:r>
        <w:t xml:space="preserve">exceed </w:t>
      </w:r>
      <w:r>
        <w:rPr>
          <w:spacing w:val="-2"/>
        </w:rPr>
        <w:t>fifty</w:t>
      </w:r>
    </w:p>
    <w:p w14:paraId="56693406" w14:textId="77777777" w:rsidR="009B3CBD" w:rsidRDefault="00000000">
      <w:pPr>
        <w:pStyle w:val="BodyText"/>
        <w:spacing w:before="7"/>
        <w:ind w:left="2252"/>
      </w:pPr>
      <w:r>
        <w:t>(50)</w:t>
      </w:r>
      <w:r>
        <w:rPr>
          <w:spacing w:val="-1"/>
        </w:rPr>
        <w:t xml:space="preserve"> </w:t>
      </w:r>
      <w:r>
        <w:t>dollars</w:t>
      </w:r>
      <w:r>
        <w:rPr>
          <w:spacing w:val="-1"/>
        </w:rPr>
        <w:t xml:space="preserve"> </w:t>
      </w:r>
      <w:r>
        <w:t>per</w:t>
      </w:r>
      <w:r>
        <w:rPr>
          <w:spacing w:val="-1"/>
        </w:rPr>
        <w:t xml:space="preserve"> </w:t>
      </w:r>
      <w:r>
        <w:rPr>
          <w:spacing w:val="-2"/>
        </w:rPr>
        <w:t>order.</w:t>
      </w:r>
    </w:p>
    <w:p w14:paraId="1CFDB3E8" w14:textId="77777777" w:rsidR="009B3CBD" w:rsidRDefault="009B3CBD">
      <w:pPr>
        <w:pStyle w:val="BodyText"/>
        <w:spacing w:before="121"/>
      </w:pPr>
    </w:p>
    <w:p w14:paraId="4BEB8A12" w14:textId="77777777" w:rsidR="009B3CBD" w:rsidRDefault="00000000">
      <w:pPr>
        <w:pStyle w:val="Heading5"/>
        <w:tabs>
          <w:tab w:val="left" w:pos="2844"/>
        </w:tabs>
        <w:ind w:left="0" w:right="3970"/>
        <w:jc w:val="right"/>
      </w:pPr>
      <w:r>
        <w:t>TITLE</w:t>
      </w:r>
      <w:r>
        <w:rPr>
          <w:spacing w:val="-5"/>
        </w:rPr>
        <w:t xml:space="preserve"> </w:t>
      </w:r>
      <w:r>
        <w:rPr>
          <w:spacing w:val="-4"/>
        </w:rPr>
        <w:t>III.</w:t>
      </w:r>
      <w:r>
        <w:tab/>
      </w:r>
      <w:proofErr w:type="gramStart"/>
      <w:r>
        <w:t>REQUESTING</w:t>
      </w:r>
      <w:r>
        <w:rPr>
          <w:spacing w:val="-10"/>
        </w:rPr>
        <w:t xml:space="preserve"> </w:t>
      </w:r>
      <w:r>
        <w:t>OF</w:t>
      </w:r>
      <w:proofErr w:type="gramEnd"/>
      <w:r>
        <w:rPr>
          <w:spacing w:val="-17"/>
        </w:rPr>
        <w:t xml:space="preserve"> </w:t>
      </w:r>
      <w:r>
        <w:rPr>
          <w:spacing w:val="-2"/>
        </w:rPr>
        <w:t>FUNDS</w:t>
      </w:r>
    </w:p>
    <w:p w14:paraId="261CB69F" w14:textId="77777777" w:rsidR="009B3CBD" w:rsidRDefault="00000000">
      <w:pPr>
        <w:tabs>
          <w:tab w:val="left" w:pos="1510"/>
        </w:tabs>
        <w:spacing w:before="211"/>
        <w:ind w:right="3947"/>
        <w:jc w:val="right"/>
        <w:rPr>
          <w:b/>
          <w:sz w:val="26"/>
        </w:rPr>
      </w:pPr>
      <w:r>
        <w:rPr>
          <w:b/>
          <w:color w:val="00518A"/>
          <w:spacing w:val="-2"/>
          <w:sz w:val="24"/>
        </w:rPr>
        <w:t>Chapter</w:t>
      </w:r>
      <w:r>
        <w:rPr>
          <w:b/>
          <w:color w:val="00518A"/>
          <w:spacing w:val="-8"/>
          <w:sz w:val="24"/>
        </w:rPr>
        <w:t xml:space="preserve"> </w:t>
      </w:r>
      <w:r>
        <w:rPr>
          <w:b/>
          <w:color w:val="00518A"/>
          <w:spacing w:val="-5"/>
          <w:sz w:val="24"/>
        </w:rPr>
        <w:t>A.</w:t>
      </w:r>
      <w:r>
        <w:rPr>
          <w:b/>
          <w:color w:val="00518A"/>
          <w:sz w:val="24"/>
        </w:rPr>
        <w:tab/>
      </w:r>
      <w:r>
        <w:rPr>
          <w:b/>
          <w:color w:val="00518A"/>
          <w:sz w:val="26"/>
        </w:rPr>
        <w:t>SUBMISSION</w:t>
      </w:r>
      <w:r>
        <w:rPr>
          <w:b/>
          <w:color w:val="00518A"/>
          <w:spacing w:val="-14"/>
          <w:sz w:val="26"/>
        </w:rPr>
        <w:t xml:space="preserve"> </w:t>
      </w:r>
      <w:r>
        <w:rPr>
          <w:b/>
          <w:color w:val="00518A"/>
          <w:sz w:val="26"/>
        </w:rPr>
        <w:t>OF</w:t>
      </w:r>
      <w:r>
        <w:rPr>
          <w:b/>
          <w:color w:val="00518A"/>
          <w:spacing w:val="-16"/>
          <w:sz w:val="26"/>
        </w:rPr>
        <w:t xml:space="preserve"> </w:t>
      </w:r>
      <w:r>
        <w:rPr>
          <w:b/>
          <w:color w:val="00518A"/>
          <w:spacing w:val="-2"/>
          <w:sz w:val="26"/>
        </w:rPr>
        <w:t>REQUESTS</w:t>
      </w:r>
    </w:p>
    <w:p w14:paraId="3696C2AF" w14:textId="77777777" w:rsidR="009B3CBD" w:rsidRDefault="00000000">
      <w:pPr>
        <w:tabs>
          <w:tab w:val="left" w:pos="3391"/>
        </w:tabs>
        <w:spacing w:before="132"/>
        <w:ind w:left="2062"/>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spacing w:val="-2"/>
        </w:rPr>
        <w:t>Eligibility</w:t>
      </w:r>
    </w:p>
    <w:p w14:paraId="50B79402" w14:textId="77777777" w:rsidR="009B3CBD" w:rsidRDefault="00000000">
      <w:pPr>
        <w:pStyle w:val="BodyText"/>
        <w:spacing w:before="136" w:line="249" w:lineRule="auto"/>
        <w:ind w:left="2242" w:right="336"/>
      </w:pPr>
      <w:r>
        <w:t>Those</w:t>
      </w:r>
      <w:r>
        <w:rPr>
          <w:spacing w:val="-6"/>
        </w:rPr>
        <w:t xml:space="preserve"> </w:t>
      </w:r>
      <w:r>
        <w:t>recognized/active</w:t>
      </w:r>
      <w:r>
        <w:rPr>
          <w:spacing w:val="-6"/>
        </w:rPr>
        <w:t xml:space="preserve"> </w:t>
      </w:r>
      <w:r>
        <w:t>clubs</w:t>
      </w:r>
      <w:r>
        <w:rPr>
          <w:spacing w:val="-5"/>
        </w:rPr>
        <w:t xml:space="preserve"> </w:t>
      </w:r>
      <w:r>
        <w:t>and</w:t>
      </w:r>
      <w:r>
        <w:rPr>
          <w:spacing w:val="-5"/>
        </w:rPr>
        <w:t xml:space="preserve"> </w:t>
      </w:r>
      <w:r>
        <w:t>organizations</w:t>
      </w:r>
      <w:r>
        <w:rPr>
          <w:spacing w:val="-5"/>
        </w:rPr>
        <w:t xml:space="preserve"> </w:t>
      </w:r>
      <w:r>
        <w:t>wishing</w:t>
      </w:r>
      <w:r>
        <w:rPr>
          <w:spacing w:val="-5"/>
        </w:rPr>
        <w:t xml:space="preserve"> </w:t>
      </w:r>
      <w:r>
        <w:t>to</w:t>
      </w:r>
      <w:r>
        <w:rPr>
          <w:spacing w:val="-5"/>
        </w:rPr>
        <w:t xml:space="preserve"> </w:t>
      </w:r>
      <w:r>
        <w:t>request</w:t>
      </w:r>
      <w:r>
        <w:rPr>
          <w:spacing w:val="-5"/>
        </w:rPr>
        <w:t xml:space="preserve"> </w:t>
      </w:r>
      <w:r>
        <w:t>funds</w:t>
      </w:r>
      <w:r>
        <w:rPr>
          <w:spacing w:val="-5"/>
        </w:rPr>
        <w:t xml:space="preserve"> </w:t>
      </w:r>
      <w:r>
        <w:t>from ASUN shall complete the most recent edition of the Club Support Funding Application, as published by the Department. Only those groups recognized/active by the</w:t>
      </w:r>
      <w:r>
        <w:rPr>
          <w:spacing w:val="-4"/>
        </w:rPr>
        <w:t xml:space="preserve"> </w:t>
      </w:r>
      <w:r>
        <w:t>ASUN and considered to be “in good standing” as defined by the Procedures Manual may complete and file this application.</w:t>
      </w:r>
    </w:p>
    <w:p w14:paraId="2DB5E1CD" w14:textId="77777777" w:rsidR="009B3CBD" w:rsidRDefault="009B3CBD">
      <w:pPr>
        <w:spacing w:line="249" w:lineRule="auto"/>
        <w:sectPr w:rsidR="009B3CBD">
          <w:headerReference w:type="default" r:id="rId67"/>
          <w:footerReference w:type="default" r:id="rId68"/>
          <w:pgSz w:w="12240" w:h="15840"/>
          <w:pgMar w:top="980" w:right="1140" w:bottom="980" w:left="820" w:header="0" w:footer="800" w:gutter="0"/>
          <w:cols w:space="720"/>
        </w:sectPr>
      </w:pPr>
    </w:p>
    <w:p w14:paraId="35A43D7B" w14:textId="77777777" w:rsidR="009B3CBD" w:rsidRDefault="00000000">
      <w:pPr>
        <w:tabs>
          <w:tab w:val="left" w:pos="3388"/>
        </w:tabs>
        <w:spacing w:before="69"/>
        <w:ind w:left="2062"/>
        <w:rPr>
          <w:b/>
        </w:rPr>
      </w:pPr>
      <w:r>
        <w:rPr>
          <w:b/>
          <w:i/>
          <w:color w:val="00518A"/>
        </w:rPr>
        <w:lastRenderedPageBreak/>
        <w:t>Section</w:t>
      </w:r>
      <w:r>
        <w:rPr>
          <w:b/>
          <w:i/>
          <w:color w:val="00518A"/>
          <w:spacing w:val="-7"/>
        </w:rPr>
        <w:t xml:space="preserve"> </w:t>
      </w:r>
      <w:r>
        <w:rPr>
          <w:b/>
          <w:i/>
          <w:color w:val="00518A"/>
          <w:spacing w:val="-5"/>
        </w:rPr>
        <w:t>2.</w:t>
      </w:r>
      <w:r>
        <w:rPr>
          <w:b/>
          <w:i/>
          <w:color w:val="00518A"/>
        </w:rPr>
        <w:tab/>
      </w:r>
      <w:r>
        <w:rPr>
          <w:b/>
          <w:color w:val="00518A"/>
        </w:rPr>
        <w:t>Application</w:t>
      </w:r>
      <w:r>
        <w:rPr>
          <w:b/>
          <w:color w:val="00518A"/>
          <w:spacing w:val="-11"/>
        </w:rPr>
        <w:t xml:space="preserve"> </w:t>
      </w:r>
      <w:r>
        <w:rPr>
          <w:b/>
          <w:color w:val="00518A"/>
          <w:spacing w:val="-2"/>
        </w:rPr>
        <w:t>Requirements</w:t>
      </w:r>
    </w:p>
    <w:p w14:paraId="78D76083" w14:textId="77777777" w:rsidR="009B3CBD" w:rsidRDefault="00000000">
      <w:pPr>
        <w:pStyle w:val="BodyText"/>
        <w:spacing w:before="137" w:line="247" w:lineRule="auto"/>
        <w:ind w:left="2252" w:right="336" w:hanging="10"/>
      </w:pPr>
      <w:r w:rsidRPr="00C86317">
        <w:rPr>
          <w:strike/>
          <w:color w:val="ED0000"/>
        </w:rPr>
        <w:t>All</w:t>
      </w:r>
      <w:r w:rsidRPr="00C86317">
        <w:rPr>
          <w:strike/>
          <w:color w:val="ED0000"/>
          <w:spacing w:val="-5"/>
        </w:rPr>
        <w:t xml:space="preserve"> </w:t>
      </w:r>
      <w:r w:rsidRPr="00C86317">
        <w:rPr>
          <w:strike/>
          <w:color w:val="ED0000"/>
        </w:rPr>
        <w:t>Applications shall contain, at a minimum</w:t>
      </w:r>
      <w:proofErr w:type="gramStart"/>
      <w:r w:rsidRPr="00C86317">
        <w:rPr>
          <w:strike/>
          <w:color w:val="ED0000"/>
        </w:rPr>
        <w:t>, contain</w:t>
      </w:r>
      <w:proofErr w:type="gramEnd"/>
      <w:r w:rsidRPr="00C86317">
        <w:rPr>
          <w:strike/>
          <w:color w:val="ED0000"/>
        </w:rPr>
        <w:t xml:space="preserve"> the following</w:t>
      </w:r>
      <w:r w:rsidRPr="00C86317">
        <w:rPr>
          <w:color w:val="ED0000"/>
        </w:rPr>
        <w:t xml:space="preserve"> </w:t>
      </w:r>
      <w:proofErr w:type="gramStart"/>
      <w:r>
        <w:rPr>
          <w:color w:val="000000"/>
          <w:highlight w:val="yellow"/>
        </w:rPr>
        <w:t>To</w:t>
      </w:r>
      <w:proofErr w:type="gramEnd"/>
      <w:r>
        <w:rPr>
          <w:color w:val="000000"/>
          <w:highlight w:val="yellow"/>
        </w:rPr>
        <w:t xml:space="preserve"> be</w:t>
      </w:r>
      <w:r>
        <w:rPr>
          <w:color w:val="000000"/>
        </w:rPr>
        <w:t xml:space="preserve"> </w:t>
      </w:r>
      <w:r>
        <w:rPr>
          <w:color w:val="000000"/>
          <w:highlight w:val="yellow"/>
        </w:rPr>
        <w:t>considered</w:t>
      </w:r>
      <w:r>
        <w:rPr>
          <w:color w:val="000000"/>
          <w:spacing w:val="-4"/>
          <w:highlight w:val="yellow"/>
        </w:rPr>
        <w:t xml:space="preserve"> </w:t>
      </w:r>
      <w:r>
        <w:rPr>
          <w:color w:val="000000"/>
          <w:highlight w:val="yellow"/>
        </w:rPr>
        <w:t>by</w:t>
      </w:r>
      <w:r>
        <w:rPr>
          <w:color w:val="000000"/>
          <w:spacing w:val="-4"/>
          <w:highlight w:val="yellow"/>
        </w:rPr>
        <w:t xml:space="preserve"> </w:t>
      </w:r>
      <w:r>
        <w:rPr>
          <w:color w:val="000000"/>
          <w:highlight w:val="yellow"/>
        </w:rPr>
        <w:t>the</w:t>
      </w:r>
      <w:r>
        <w:rPr>
          <w:color w:val="000000"/>
          <w:spacing w:val="-5"/>
          <w:highlight w:val="yellow"/>
        </w:rPr>
        <w:t xml:space="preserve"> </w:t>
      </w:r>
      <w:r>
        <w:rPr>
          <w:color w:val="000000"/>
          <w:highlight w:val="yellow"/>
        </w:rPr>
        <w:t>Commission,</w:t>
      </w:r>
      <w:r>
        <w:rPr>
          <w:color w:val="000000"/>
          <w:spacing w:val="-4"/>
          <w:highlight w:val="yellow"/>
        </w:rPr>
        <w:t xml:space="preserve"> </w:t>
      </w:r>
      <w:r>
        <w:rPr>
          <w:color w:val="000000"/>
          <w:highlight w:val="yellow"/>
        </w:rPr>
        <w:t>all</w:t>
      </w:r>
      <w:r>
        <w:rPr>
          <w:color w:val="000000"/>
          <w:spacing w:val="-4"/>
          <w:highlight w:val="yellow"/>
        </w:rPr>
        <w:t xml:space="preserve"> </w:t>
      </w:r>
      <w:r>
        <w:rPr>
          <w:color w:val="000000"/>
          <w:highlight w:val="yellow"/>
        </w:rPr>
        <w:t>applications</w:t>
      </w:r>
      <w:r>
        <w:rPr>
          <w:color w:val="000000"/>
          <w:spacing w:val="-4"/>
          <w:highlight w:val="yellow"/>
        </w:rPr>
        <w:t xml:space="preserve"> </w:t>
      </w:r>
      <w:r>
        <w:rPr>
          <w:color w:val="000000"/>
          <w:highlight w:val="yellow"/>
        </w:rPr>
        <w:t>are</w:t>
      </w:r>
      <w:r>
        <w:rPr>
          <w:color w:val="000000"/>
          <w:spacing w:val="-5"/>
          <w:highlight w:val="yellow"/>
        </w:rPr>
        <w:t xml:space="preserve"> </w:t>
      </w:r>
      <w:r>
        <w:rPr>
          <w:color w:val="000000"/>
          <w:highlight w:val="yellow"/>
        </w:rPr>
        <w:t>REQUIRED</w:t>
      </w:r>
      <w:r>
        <w:rPr>
          <w:color w:val="000000"/>
          <w:spacing w:val="-4"/>
          <w:highlight w:val="yellow"/>
        </w:rPr>
        <w:t xml:space="preserve"> </w:t>
      </w:r>
      <w:r>
        <w:rPr>
          <w:color w:val="000000"/>
          <w:highlight w:val="yellow"/>
        </w:rPr>
        <w:t>to</w:t>
      </w:r>
      <w:r>
        <w:rPr>
          <w:color w:val="000000"/>
          <w:spacing w:val="-4"/>
          <w:highlight w:val="yellow"/>
        </w:rPr>
        <w:t xml:space="preserve"> </w:t>
      </w:r>
      <w:r>
        <w:rPr>
          <w:color w:val="000000"/>
          <w:highlight w:val="yellow"/>
        </w:rPr>
        <w:t>contain</w:t>
      </w:r>
      <w:r>
        <w:rPr>
          <w:color w:val="000000"/>
          <w:spacing w:val="-4"/>
          <w:highlight w:val="yellow"/>
        </w:rPr>
        <w:t xml:space="preserve"> </w:t>
      </w:r>
      <w:r>
        <w:rPr>
          <w:color w:val="000000"/>
          <w:highlight w:val="yellow"/>
        </w:rPr>
        <w:t>the</w:t>
      </w:r>
      <w:r>
        <w:rPr>
          <w:color w:val="000000"/>
        </w:rPr>
        <w:t xml:space="preserve"> </w:t>
      </w:r>
      <w:r>
        <w:rPr>
          <w:color w:val="000000"/>
          <w:spacing w:val="-2"/>
          <w:highlight w:val="yellow"/>
        </w:rPr>
        <w:t>following:</w:t>
      </w:r>
    </w:p>
    <w:p w14:paraId="799E70B5" w14:textId="77777777" w:rsidR="009B3CBD" w:rsidRDefault="00000000">
      <w:pPr>
        <w:pStyle w:val="ListParagraph"/>
        <w:numPr>
          <w:ilvl w:val="0"/>
          <w:numId w:val="9"/>
        </w:numPr>
        <w:tabs>
          <w:tab w:val="left" w:pos="2600"/>
        </w:tabs>
        <w:spacing w:before="16"/>
        <w:ind w:left="2600" w:hanging="358"/>
        <w:rPr>
          <w:sz w:val="24"/>
        </w:rPr>
      </w:pPr>
      <w:r>
        <w:rPr>
          <w:sz w:val="24"/>
        </w:rPr>
        <w:t>The</w:t>
      </w:r>
      <w:r>
        <w:rPr>
          <w:spacing w:val="-3"/>
          <w:sz w:val="24"/>
        </w:rPr>
        <w:t xml:space="preserve"> </w:t>
      </w:r>
      <w:r>
        <w:rPr>
          <w:sz w:val="24"/>
        </w:rPr>
        <w:t>recognized</w:t>
      </w:r>
      <w:r>
        <w:rPr>
          <w:spacing w:val="-1"/>
          <w:sz w:val="24"/>
        </w:rPr>
        <w:t xml:space="preserve"> </w:t>
      </w:r>
      <w:r>
        <w:rPr>
          <w:sz w:val="24"/>
        </w:rPr>
        <w:t>and</w:t>
      </w:r>
      <w:r>
        <w:rPr>
          <w:spacing w:val="-2"/>
          <w:sz w:val="24"/>
        </w:rPr>
        <w:t xml:space="preserve"> </w:t>
      </w:r>
      <w:r>
        <w:rPr>
          <w:sz w:val="24"/>
        </w:rPr>
        <w:t>common</w:t>
      </w:r>
      <w:r>
        <w:rPr>
          <w:spacing w:val="-1"/>
          <w:sz w:val="24"/>
        </w:rPr>
        <w:t xml:space="preserve"> </w:t>
      </w:r>
      <w:r>
        <w:rPr>
          <w:sz w:val="24"/>
        </w:rPr>
        <w:t>name(s)</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requesting</w:t>
      </w:r>
      <w:r>
        <w:rPr>
          <w:spacing w:val="-1"/>
          <w:sz w:val="24"/>
        </w:rPr>
        <w:t xml:space="preserve"> </w:t>
      </w:r>
      <w:r>
        <w:rPr>
          <w:spacing w:val="-4"/>
          <w:sz w:val="24"/>
        </w:rPr>
        <w:t>club</w:t>
      </w:r>
    </w:p>
    <w:p w14:paraId="4E56B7FB" w14:textId="77777777" w:rsidR="009B3CBD" w:rsidRDefault="00000000">
      <w:pPr>
        <w:pStyle w:val="ListParagraph"/>
        <w:numPr>
          <w:ilvl w:val="0"/>
          <w:numId w:val="9"/>
        </w:numPr>
        <w:tabs>
          <w:tab w:val="left" w:pos="2600"/>
          <w:tab w:val="left" w:pos="2602"/>
        </w:tabs>
        <w:spacing w:before="17" w:line="247" w:lineRule="auto"/>
        <w:ind w:right="542"/>
        <w:rPr>
          <w:sz w:val="24"/>
        </w:rPr>
      </w:pPr>
      <w:r>
        <w:rPr>
          <w:sz w:val="24"/>
        </w:rPr>
        <w:t>The</w:t>
      </w:r>
      <w:r>
        <w:rPr>
          <w:spacing w:val="-6"/>
          <w:sz w:val="24"/>
        </w:rPr>
        <w:t xml:space="preserve"> </w:t>
      </w:r>
      <w:r>
        <w:rPr>
          <w:sz w:val="24"/>
        </w:rPr>
        <w:t>name</w:t>
      </w:r>
      <w:r>
        <w:rPr>
          <w:spacing w:val="-5"/>
          <w:sz w:val="24"/>
        </w:rPr>
        <w:t xml:space="preserve"> </w:t>
      </w:r>
      <w:r>
        <w:rPr>
          <w:sz w:val="24"/>
        </w:rPr>
        <w:t>and</w:t>
      </w:r>
      <w:r>
        <w:rPr>
          <w:spacing w:val="-4"/>
          <w:sz w:val="24"/>
        </w:rPr>
        <w:t xml:space="preserve"> </w:t>
      </w:r>
      <w:r>
        <w:rPr>
          <w:sz w:val="24"/>
        </w:rPr>
        <w:t>contact</w:t>
      </w:r>
      <w:r>
        <w:rPr>
          <w:spacing w:val="-4"/>
          <w:sz w:val="24"/>
        </w:rPr>
        <w:t xml:space="preserve"> </w:t>
      </w:r>
      <w:r>
        <w:rPr>
          <w:sz w:val="24"/>
        </w:rPr>
        <w:t>information</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officer</w:t>
      </w:r>
      <w:r>
        <w:rPr>
          <w:spacing w:val="-4"/>
          <w:sz w:val="24"/>
        </w:rPr>
        <w:t xml:space="preserve"> </w:t>
      </w:r>
      <w:r>
        <w:rPr>
          <w:sz w:val="24"/>
        </w:rPr>
        <w:t>filing</w:t>
      </w:r>
      <w:r>
        <w:rPr>
          <w:spacing w:val="-4"/>
          <w:sz w:val="24"/>
        </w:rPr>
        <w:t xml:space="preserve"> </w:t>
      </w:r>
      <w:r>
        <w:rPr>
          <w:sz w:val="24"/>
        </w:rPr>
        <w:t>the</w:t>
      </w:r>
      <w:r>
        <w:rPr>
          <w:spacing w:val="-15"/>
          <w:sz w:val="24"/>
        </w:rPr>
        <w:t xml:space="preserve"> </w:t>
      </w:r>
      <w:r>
        <w:rPr>
          <w:sz w:val="24"/>
        </w:rPr>
        <w:t>Application</w:t>
      </w:r>
      <w:r>
        <w:rPr>
          <w:spacing w:val="-4"/>
          <w:sz w:val="24"/>
        </w:rPr>
        <w:t xml:space="preserve"> </w:t>
      </w:r>
      <w:r>
        <w:rPr>
          <w:sz w:val="24"/>
        </w:rPr>
        <w:t xml:space="preserve">and the name and contact information of the organization’s President or </w:t>
      </w:r>
      <w:r>
        <w:rPr>
          <w:spacing w:val="-2"/>
          <w:sz w:val="24"/>
        </w:rPr>
        <w:t>Treasurer.</w:t>
      </w:r>
    </w:p>
    <w:p w14:paraId="6FDCE522" w14:textId="77777777" w:rsidR="009B3CBD" w:rsidRDefault="00000000">
      <w:pPr>
        <w:pStyle w:val="ListParagraph"/>
        <w:numPr>
          <w:ilvl w:val="1"/>
          <w:numId w:val="9"/>
        </w:numPr>
        <w:tabs>
          <w:tab w:val="left" w:pos="2890"/>
          <w:tab w:val="left" w:pos="2988"/>
        </w:tabs>
        <w:spacing w:before="16" w:line="249" w:lineRule="auto"/>
        <w:ind w:right="942" w:hanging="343"/>
        <w:rPr>
          <w:sz w:val="24"/>
        </w:rPr>
      </w:pPr>
      <w:r>
        <w:rPr>
          <w:sz w:val="24"/>
        </w:rPr>
        <w:t>If</w:t>
      </w:r>
      <w:r>
        <w:rPr>
          <w:spacing w:val="-5"/>
          <w:sz w:val="24"/>
        </w:rPr>
        <w:t xml:space="preserve"> </w:t>
      </w:r>
      <w:r>
        <w:rPr>
          <w:sz w:val="24"/>
        </w:rPr>
        <w:t>either</w:t>
      </w:r>
      <w:r>
        <w:rPr>
          <w:spacing w:val="-5"/>
          <w:sz w:val="24"/>
        </w:rPr>
        <w:t xml:space="preserve"> </w:t>
      </w:r>
      <w:r>
        <w:rPr>
          <w:sz w:val="24"/>
        </w:rPr>
        <w:t>of</w:t>
      </w:r>
      <w:r>
        <w:rPr>
          <w:spacing w:val="-5"/>
          <w:sz w:val="24"/>
        </w:rPr>
        <w:t xml:space="preserve"> </w:t>
      </w:r>
      <w:r>
        <w:rPr>
          <w:sz w:val="24"/>
        </w:rPr>
        <w:t>these</w:t>
      </w:r>
      <w:r>
        <w:rPr>
          <w:spacing w:val="-6"/>
          <w:sz w:val="24"/>
        </w:rPr>
        <w:t xml:space="preserve"> </w:t>
      </w:r>
      <w:r>
        <w:rPr>
          <w:sz w:val="24"/>
        </w:rPr>
        <w:t>officers</w:t>
      </w:r>
      <w:r>
        <w:rPr>
          <w:spacing w:val="-5"/>
          <w:sz w:val="24"/>
        </w:rPr>
        <w:t xml:space="preserve"> </w:t>
      </w:r>
      <w:r>
        <w:rPr>
          <w:sz w:val="24"/>
        </w:rPr>
        <w:t>are</w:t>
      </w:r>
      <w:r>
        <w:rPr>
          <w:spacing w:val="-6"/>
          <w:sz w:val="24"/>
        </w:rPr>
        <w:t xml:space="preserve"> </w:t>
      </w:r>
      <w:r>
        <w:rPr>
          <w:sz w:val="24"/>
        </w:rPr>
        <w:t>the</w:t>
      </w:r>
      <w:r>
        <w:rPr>
          <w:spacing w:val="-6"/>
          <w:sz w:val="24"/>
        </w:rPr>
        <w:t xml:space="preserve"> </w:t>
      </w:r>
      <w:r>
        <w:rPr>
          <w:sz w:val="24"/>
        </w:rPr>
        <w:t>primary</w:t>
      </w:r>
      <w:r>
        <w:rPr>
          <w:spacing w:val="-5"/>
          <w:sz w:val="24"/>
        </w:rPr>
        <w:t xml:space="preserve"> </w:t>
      </w:r>
      <w:r>
        <w:rPr>
          <w:sz w:val="24"/>
        </w:rPr>
        <w:t>requestor,</w:t>
      </w:r>
      <w:r>
        <w:rPr>
          <w:spacing w:val="-5"/>
          <w:sz w:val="24"/>
        </w:rPr>
        <w:t xml:space="preserve"> </w:t>
      </w:r>
      <w:r>
        <w:rPr>
          <w:sz w:val="24"/>
        </w:rPr>
        <w:t>the</w:t>
      </w:r>
      <w:r>
        <w:rPr>
          <w:spacing w:val="-6"/>
          <w:sz w:val="24"/>
        </w:rPr>
        <w:t xml:space="preserve"> </w:t>
      </w:r>
      <w:r>
        <w:rPr>
          <w:sz w:val="24"/>
        </w:rPr>
        <w:t>information of the other officer must be supplied in the subsequent section.</w:t>
      </w:r>
    </w:p>
    <w:p w14:paraId="084F3819" w14:textId="77777777" w:rsidR="009B3CBD" w:rsidRDefault="00000000">
      <w:pPr>
        <w:pStyle w:val="ListParagraph"/>
        <w:numPr>
          <w:ilvl w:val="0"/>
          <w:numId w:val="9"/>
        </w:numPr>
        <w:tabs>
          <w:tab w:val="left" w:pos="2600"/>
        </w:tabs>
        <w:spacing w:before="6"/>
        <w:ind w:left="2600" w:hanging="358"/>
        <w:rPr>
          <w:sz w:val="24"/>
        </w:rPr>
      </w:pPr>
      <w:r>
        <w:rPr>
          <w:sz w:val="24"/>
        </w:rPr>
        <w:t>The</w:t>
      </w:r>
      <w:r>
        <w:rPr>
          <w:spacing w:val="-4"/>
          <w:sz w:val="24"/>
        </w:rPr>
        <w:t xml:space="preserve"> </w:t>
      </w:r>
      <w:r>
        <w:rPr>
          <w:sz w:val="24"/>
        </w:rPr>
        <w:t>date</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event</w:t>
      </w:r>
      <w:r>
        <w:rPr>
          <w:spacing w:val="-1"/>
          <w:sz w:val="24"/>
        </w:rPr>
        <w:t xml:space="preserve"> </w:t>
      </w:r>
      <w:r>
        <w:rPr>
          <w:sz w:val="24"/>
        </w:rPr>
        <w:t>or</w:t>
      </w:r>
      <w:r>
        <w:rPr>
          <w:spacing w:val="-1"/>
          <w:sz w:val="24"/>
        </w:rPr>
        <w:t xml:space="preserve"> </w:t>
      </w:r>
      <w:r>
        <w:rPr>
          <w:sz w:val="24"/>
        </w:rPr>
        <w:t xml:space="preserve">intended </w:t>
      </w:r>
      <w:r>
        <w:rPr>
          <w:spacing w:val="-2"/>
          <w:sz w:val="24"/>
        </w:rPr>
        <w:t>purchase</w:t>
      </w:r>
    </w:p>
    <w:p w14:paraId="6227DC8A" w14:textId="77777777" w:rsidR="009B3CBD" w:rsidRDefault="00000000">
      <w:pPr>
        <w:pStyle w:val="ListParagraph"/>
        <w:numPr>
          <w:ilvl w:val="0"/>
          <w:numId w:val="9"/>
        </w:numPr>
        <w:tabs>
          <w:tab w:val="left" w:pos="2600"/>
          <w:tab w:val="left" w:pos="2602"/>
        </w:tabs>
        <w:spacing w:before="22" w:line="247" w:lineRule="auto"/>
        <w:ind w:right="270"/>
        <w:rPr>
          <w:sz w:val="24"/>
        </w:rPr>
      </w:pPr>
      <w:r w:rsidRPr="00C86317">
        <w:rPr>
          <w:strike/>
          <w:color w:val="ED0000"/>
          <w:sz w:val="24"/>
        </w:rPr>
        <w:t>A</w:t>
      </w:r>
      <w:r w:rsidRPr="00C86317">
        <w:rPr>
          <w:strike/>
          <w:color w:val="ED0000"/>
          <w:spacing w:val="-4"/>
          <w:sz w:val="24"/>
        </w:rPr>
        <w:t xml:space="preserve"> </w:t>
      </w:r>
      <w:r w:rsidRPr="00C86317">
        <w:rPr>
          <w:strike/>
          <w:color w:val="ED0000"/>
          <w:sz w:val="24"/>
        </w:rPr>
        <w:t>listing of requested items, or approved item groupings, and the amounts</w:t>
      </w:r>
      <w:r w:rsidRPr="00C86317">
        <w:rPr>
          <w:color w:val="ED0000"/>
          <w:sz w:val="24"/>
        </w:rPr>
        <w:t xml:space="preserve"> </w:t>
      </w:r>
      <w:r w:rsidRPr="00C86317">
        <w:rPr>
          <w:strike/>
          <w:color w:val="ED0000"/>
          <w:sz w:val="24"/>
        </w:rPr>
        <w:t>requested for each</w:t>
      </w:r>
      <w:r w:rsidRPr="00C86317">
        <w:rPr>
          <w:color w:val="ED0000"/>
          <w:spacing w:val="-1"/>
          <w:sz w:val="24"/>
        </w:rPr>
        <w:t xml:space="preserve"> </w:t>
      </w:r>
      <w:r>
        <w:rPr>
          <w:color w:val="000000"/>
          <w:sz w:val="24"/>
          <w:highlight w:val="yellow"/>
        </w:rPr>
        <w:t>A</w:t>
      </w:r>
      <w:r>
        <w:rPr>
          <w:color w:val="000000"/>
          <w:spacing w:val="-1"/>
          <w:sz w:val="24"/>
          <w:highlight w:val="yellow"/>
        </w:rPr>
        <w:t xml:space="preserve"> </w:t>
      </w:r>
      <w:r>
        <w:rPr>
          <w:color w:val="000000"/>
          <w:sz w:val="24"/>
          <w:highlight w:val="yellow"/>
        </w:rPr>
        <w:t>fully completed Club Support Funding Spreadsheet,</w:t>
      </w:r>
      <w:r>
        <w:rPr>
          <w:color w:val="000000"/>
          <w:sz w:val="24"/>
        </w:rPr>
        <w:t xml:space="preserve"> </w:t>
      </w:r>
      <w:r>
        <w:rPr>
          <w:color w:val="000000"/>
          <w:sz w:val="24"/>
          <w:highlight w:val="yellow"/>
        </w:rPr>
        <w:t>with both the first and second pages fully filled out, clearly detailing each</w:t>
      </w:r>
      <w:r>
        <w:rPr>
          <w:color w:val="000000"/>
          <w:sz w:val="24"/>
        </w:rPr>
        <w:t xml:space="preserve"> </w:t>
      </w:r>
      <w:r>
        <w:rPr>
          <w:color w:val="000000"/>
          <w:sz w:val="24"/>
          <w:highlight w:val="yellow"/>
        </w:rPr>
        <w:t>requested</w:t>
      </w:r>
      <w:r>
        <w:rPr>
          <w:color w:val="000000"/>
          <w:spacing w:val="-4"/>
          <w:sz w:val="24"/>
          <w:highlight w:val="yellow"/>
        </w:rPr>
        <w:t xml:space="preserve"> </w:t>
      </w:r>
      <w:r>
        <w:rPr>
          <w:color w:val="000000"/>
          <w:sz w:val="24"/>
          <w:highlight w:val="yellow"/>
        </w:rPr>
        <w:t>item</w:t>
      </w:r>
      <w:r>
        <w:rPr>
          <w:color w:val="000000"/>
          <w:spacing w:val="-4"/>
          <w:sz w:val="24"/>
          <w:highlight w:val="yellow"/>
        </w:rPr>
        <w:t xml:space="preserve"> </w:t>
      </w:r>
      <w:r>
        <w:rPr>
          <w:color w:val="000000"/>
          <w:sz w:val="24"/>
          <w:highlight w:val="yellow"/>
        </w:rPr>
        <w:t>along</w:t>
      </w:r>
      <w:r>
        <w:rPr>
          <w:color w:val="000000"/>
          <w:spacing w:val="-4"/>
          <w:sz w:val="24"/>
          <w:highlight w:val="yellow"/>
        </w:rPr>
        <w:t xml:space="preserve"> </w:t>
      </w:r>
      <w:r>
        <w:rPr>
          <w:color w:val="000000"/>
          <w:sz w:val="24"/>
          <w:highlight w:val="yellow"/>
        </w:rPr>
        <w:t>with</w:t>
      </w:r>
      <w:r>
        <w:rPr>
          <w:color w:val="000000"/>
          <w:spacing w:val="-4"/>
          <w:sz w:val="24"/>
          <w:highlight w:val="yellow"/>
        </w:rPr>
        <w:t xml:space="preserve"> </w:t>
      </w:r>
      <w:r>
        <w:rPr>
          <w:color w:val="000000"/>
          <w:sz w:val="24"/>
          <w:highlight w:val="yellow"/>
        </w:rPr>
        <w:t>its</w:t>
      </w:r>
      <w:r>
        <w:rPr>
          <w:color w:val="000000"/>
          <w:spacing w:val="-4"/>
          <w:sz w:val="24"/>
          <w:highlight w:val="yellow"/>
        </w:rPr>
        <w:t xml:space="preserve"> </w:t>
      </w:r>
      <w:r>
        <w:rPr>
          <w:color w:val="000000"/>
          <w:sz w:val="24"/>
          <w:highlight w:val="yellow"/>
        </w:rPr>
        <w:t>corresponding</w:t>
      </w:r>
      <w:r>
        <w:rPr>
          <w:color w:val="000000"/>
          <w:spacing w:val="-4"/>
          <w:sz w:val="24"/>
          <w:highlight w:val="yellow"/>
        </w:rPr>
        <w:t xml:space="preserve"> </w:t>
      </w:r>
      <w:r>
        <w:rPr>
          <w:color w:val="000000"/>
          <w:sz w:val="24"/>
          <w:highlight w:val="yellow"/>
        </w:rPr>
        <w:t>requested</w:t>
      </w:r>
      <w:r>
        <w:rPr>
          <w:color w:val="000000"/>
          <w:spacing w:val="-4"/>
          <w:sz w:val="24"/>
          <w:highlight w:val="yellow"/>
        </w:rPr>
        <w:t xml:space="preserve"> </w:t>
      </w:r>
      <w:r>
        <w:rPr>
          <w:color w:val="000000"/>
          <w:sz w:val="24"/>
          <w:highlight w:val="yellow"/>
        </w:rPr>
        <w:t>amount</w:t>
      </w:r>
      <w:r>
        <w:rPr>
          <w:color w:val="000000"/>
          <w:spacing w:val="-4"/>
          <w:sz w:val="24"/>
          <w:highlight w:val="yellow"/>
        </w:rPr>
        <w:t xml:space="preserve"> </w:t>
      </w:r>
      <w:r>
        <w:rPr>
          <w:color w:val="000000"/>
          <w:sz w:val="24"/>
          <w:highlight w:val="yellow"/>
        </w:rPr>
        <w:t>and</w:t>
      </w:r>
      <w:r>
        <w:rPr>
          <w:color w:val="000000"/>
          <w:spacing w:val="-4"/>
          <w:sz w:val="24"/>
          <w:highlight w:val="yellow"/>
        </w:rPr>
        <w:t xml:space="preserve"> </w:t>
      </w:r>
      <w:r>
        <w:rPr>
          <w:color w:val="000000"/>
          <w:sz w:val="24"/>
          <w:highlight w:val="yellow"/>
        </w:rPr>
        <w:t>unit</w:t>
      </w:r>
      <w:r>
        <w:rPr>
          <w:color w:val="000000"/>
          <w:spacing w:val="-4"/>
          <w:sz w:val="24"/>
          <w:highlight w:val="yellow"/>
        </w:rPr>
        <w:t xml:space="preserve"> </w:t>
      </w:r>
      <w:r>
        <w:rPr>
          <w:color w:val="000000"/>
          <w:sz w:val="24"/>
          <w:highlight w:val="yellow"/>
        </w:rPr>
        <w:t>price.</w:t>
      </w:r>
    </w:p>
    <w:p w14:paraId="2E448296" w14:textId="77777777" w:rsidR="009B3CBD" w:rsidRDefault="00000000">
      <w:pPr>
        <w:pStyle w:val="ListParagraph"/>
        <w:numPr>
          <w:ilvl w:val="0"/>
          <w:numId w:val="9"/>
        </w:numPr>
        <w:tabs>
          <w:tab w:val="left" w:pos="2600"/>
        </w:tabs>
        <w:spacing w:before="15"/>
        <w:ind w:left="2600" w:hanging="358"/>
        <w:rPr>
          <w:sz w:val="24"/>
        </w:rPr>
      </w:pPr>
      <w:r>
        <w:rPr>
          <w:sz w:val="24"/>
        </w:rPr>
        <w:t>Appropriate</w:t>
      </w:r>
      <w:r>
        <w:rPr>
          <w:spacing w:val="-3"/>
          <w:sz w:val="24"/>
        </w:rPr>
        <w:t xml:space="preserve"> </w:t>
      </w:r>
      <w:r>
        <w:rPr>
          <w:sz w:val="24"/>
        </w:rPr>
        <w:t>supporting</w:t>
      </w:r>
      <w:r>
        <w:rPr>
          <w:spacing w:val="-1"/>
          <w:sz w:val="24"/>
        </w:rPr>
        <w:t xml:space="preserve"> </w:t>
      </w:r>
      <w:r>
        <w:rPr>
          <w:sz w:val="24"/>
        </w:rPr>
        <w:t>documentation</w:t>
      </w:r>
      <w:r>
        <w:rPr>
          <w:spacing w:val="-1"/>
          <w:sz w:val="24"/>
        </w:rPr>
        <w:t xml:space="preserve"> </w:t>
      </w:r>
      <w:r>
        <w:rPr>
          <w:sz w:val="24"/>
        </w:rPr>
        <w:t>of</w:t>
      </w:r>
      <w:r>
        <w:rPr>
          <w:spacing w:val="-2"/>
          <w:sz w:val="24"/>
        </w:rPr>
        <w:t xml:space="preserve"> </w:t>
      </w:r>
      <w:r>
        <w:rPr>
          <w:sz w:val="24"/>
        </w:rPr>
        <w:t>costs</w:t>
      </w:r>
      <w:r>
        <w:rPr>
          <w:spacing w:val="-1"/>
          <w:sz w:val="24"/>
        </w:rPr>
        <w:t xml:space="preserve"> </w:t>
      </w:r>
      <w:r>
        <w:rPr>
          <w:sz w:val="24"/>
        </w:rPr>
        <w:t>for</w:t>
      </w:r>
      <w:r>
        <w:rPr>
          <w:spacing w:val="-1"/>
          <w:sz w:val="24"/>
        </w:rPr>
        <w:t xml:space="preserve"> </w:t>
      </w:r>
      <w:r>
        <w:rPr>
          <w:sz w:val="24"/>
        </w:rPr>
        <w:t>requested</w:t>
      </w:r>
      <w:r>
        <w:rPr>
          <w:spacing w:val="-1"/>
          <w:sz w:val="24"/>
        </w:rPr>
        <w:t xml:space="preserve"> </w:t>
      </w:r>
      <w:r>
        <w:rPr>
          <w:spacing w:val="-2"/>
          <w:sz w:val="24"/>
        </w:rPr>
        <w:t>items</w:t>
      </w:r>
    </w:p>
    <w:p w14:paraId="15526FEA" w14:textId="77777777" w:rsidR="009B3CBD" w:rsidRDefault="00000000">
      <w:pPr>
        <w:pStyle w:val="ListParagraph"/>
        <w:numPr>
          <w:ilvl w:val="0"/>
          <w:numId w:val="9"/>
        </w:numPr>
        <w:tabs>
          <w:tab w:val="left" w:pos="2600"/>
        </w:tabs>
        <w:spacing w:before="17"/>
        <w:ind w:left="2600" w:hanging="358"/>
        <w:rPr>
          <w:sz w:val="24"/>
        </w:rPr>
      </w:pPr>
      <w:r w:rsidRPr="00C86317">
        <w:rPr>
          <w:strike/>
          <w:color w:val="ED0000"/>
          <w:sz w:val="24"/>
        </w:rPr>
        <w:t>A</w:t>
      </w:r>
      <w:r w:rsidRPr="00C86317">
        <w:rPr>
          <w:strike/>
          <w:color w:val="ED0000"/>
          <w:spacing w:val="-15"/>
          <w:sz w:val="24"/>
        </w:rPr>
        <w:t xml:space="preserve"> </w:t>
      </w:r>
      <w:r w:rsidRPr="00C86317">
        <w:rPr>
          <w:strike/>
          <w:color w:val="ED0000"/>
          <w:sz w:val="24"/>
        </w:rPr>
        <w:t>detailed</w:t>
      </w:r>
      <w:r w:rsidRPr="00C86317">
        <w:rPr>
          <w:strike/>
          <w:color w:val="ED0000"/>
          <w:spacing w:val="-1"/>
          <w:sz w:val="24"/>
        </w:rPr>
        <w:t xml:space="preserve"> </w:t>
      </w:r>
      <w:r w:rsidRPr="00C86317">
        <w:rPr>
          <w:strike/>
          <w:color w:val="ED0000"/>
          <w:sz w:val="24"/>
        </w:rPr>
        <w:t>budget</w:t>
      </w:r>
      <w:r w:rsidRPr="00C86317">
        <w:rPr>
          <w:strike/>
          <w:color w:val="ED0000"/>
          <w:spacing w:val="-1"/>
          <w:sz w:val="24"/>
        </w:rPr>
        <w:t xml:space="preserve"> </w:t>
      </w:r>
      <w:r w:rsidRPr="00C86317">
        <w:rPr>
          <w:strike/>
          <w:color w:val="ED0000"/>
          <w:sz w:val="24"/>
        </w:rPr>
        <w:t>of</w:t>
      </w:r>
      <w:r w:rsidRPr="00C86317">
        <w:rPr>
          <w:strike/>
          <w:color w:val="ED0000"/>
          <w:spacing w:val="-1"/>
          <w:sz w:val="24"/>
        </w:rPr>
        <w:t xml:space="preserve"> </w:t>
      </w:r>
      <w:r w:rsidRPr="00C86317">
        <w:rPr>
          <w:strike/>
          <w:color w:val="ED0000"/>
          <w:sz w:val="24"/>
        </w:rPr>
        <w:t>club</w:t>
      </w:r>
      <w:r w:rsidRPr="00C86317">
        <w:rPr>
          <w:strike/>
          <w:color w:val="ED0000"/>
          <w:spacing w:val="-1"/>
          <w:sz w:val="24"/>
        </w:rPr>
        <w:t xml:space="preserve"> </w:t>
      </w:r>
      <w:proofErr w:type="gramStart"/>
      <w:r w:rsidRPr="00C86317">
        <w:rPr>
          <w:strike/>
          <w:color w:val="ED0000"/>
          <w:sz w:val="24"/>
        </w:rPr>
        <w:t>expenditures</w:t>
      </w:r>
      <w:proofErr w:type="gramEnd"/>
      <w:r w:rsidRPr="00C86317">
        <w:rPr>
          <w:strike/>
          <w:color w:val="ED0000"/>
          <w:spacing w:val="-1"/>
          <w:sz w:val="24"/>
        </w:rPr>
        <w:t xml:space="preserve"> </w:t>
      </w:r>
      <w:r w:rsidRPr="00C86317">
        <w:rPr>
          <w:strike/>
          <w:color w:val="ED0000"/>
          <w:sz w:val="24"/>
        </w:rPr>
        <w:t>for</w:t>
      </w:r>
      <w:r w:rsidRPr="00C86317">
        <w:rPr>
          <w:strike/>
          <w:color w:val="ED0000"/>
          <w:spacing w:val="-1"/>
          <w:sz w:val="24"/>
        </w:rPr>
        <w:t xml:space="preserve"> </w:t>
      </w:r>
      <w:r w:rsidRPr="00C86317">
        <w:rPr>
          <w:strike/>
          <w:color w:val="ED0000"/>
          <w:sz w:val="24"/>
        </w:rPr>
        <w:t>the</w:t>
      </w:r>
      <w:r w:rsidRPr="00C86317">
        <w:rPr>
          <w:strike/>
          <w:color w:val="ED0000"/>
          <w:spacing w:val="-2"/>
          <w:sz w:val="24"/>
        </w:rPr>
        <w:t xml:space="preserve"> </w:t>
      </w:r>
      <w:r w:rsidRPr="00C86317">
        <w:rPr>
          <w:strike/>
          <w:color w:val="ED0000"/>
          <w:spacing w:val="-4"/>
          <w:sz w:val="24"/>
        </w:rPr>
        <w:t>event</w:t>
      </w:r>
    </w:p>
    <w:p w14:paraId="169C190F" w14:textId="77777777" w:rsidR="009B3CBD" w:rsidRDefault="00000000">
      <w:pPr>
        <w:pStyle w:val="ListParagraph"/>
        <w:numPr>
          <w:ilvl w:val="0"/>
          <w:numId w:val="9"/>
        </w:numPr>
        <w:tabs>
          <w:tab w:val="left" w:pos="2600"/>
        </w:tabs>
        <w:spacing w:before="21"/>
        <w:ind w:left="2600" w:hanging="358"/>
        <w:rPr>
          <w:sz w:val="24"/>
        </w:rPr>
      </w:pPr>
      <w:r>
        <w:rPr>
          <w:sz w:val="24"/>
        </w:rPr>
        <w:t>Other</w:t>
      </w:r>
      <w:r>
        <w:rPr>
          <w:spacing w:val="-1"/>
          <w:sz w:val="24"/>
        </w:rPr>
        <w:t xml:space="preserve"> </w:t>
      </w:r>
      <w:r>
        <w:rPr>
          <w:sz w:val="24"/>
        </w:rPr>
        <w:t>information</w:t>
      </w:r>
      <w:r>
        <w:rPr>
          <w:spacing w:val="-2"/>
          <w:sz w:val="24"/>
        </w:rPr>
        <w:t xml:space="preserve"> </w:t>
      </w:r>
      <w:r>
        <w:rPr>
          <w:sz w:val="24"/>
        </w:rPr>
        <w:t>as</w:t>
      </w:r>
      <w:r>
        <w:rPr>
          <w:spacing w:val="-1"/>
          <w:sz w:val="24"/>
        </w:rPr>
        <w:t xml:space="preserve"> </w:t>
      </w:r>
      <w:r>
        <w:rPr>
          <w:sz w:val="24"/>
        </w:rPr>
        <w:t>deemed</w:t>
      </w:r>
      <w:r>
        <w:rPr>
          <w:spacing w:val="-1"/>
          <w:sz w:val="24"/>
        </w:rPr>
        <w:t xml:space="preserve"> </w:t>
      </w:r>
      <w:r>
        <w:rPr>
          <w:sz w:val="24"/>
        </w:rPr>
        <w:t>appropriate</w:t>
      </w:r>
      <w:r>
        <w:rPr>
          <w:spacing w:val="-1"/>
          <w:sz w:val="24"/>
        </w:rPr>
        <w:t xml:space="preserve"> </w:t>
      </w:r>
      <w:r>
        <w:rPr>
          <w:sz w:val="24"/>
        </w:rPr>
        <w:t>by</w:t>
      </w:r>
      <w:r>
        <w:rPr>
          <w:spacing w:val="-2"/>
          <w:sz w:val="24"/>
        </w:rPr>
        <w:t xml:space="preserve"> </w:t>
      </w:r>
      <w:r>
        <w:rPr>
          <w:sz w:val="24"/>
        </w:rPr>
        <w:t>the</w:t>
      </w:r>
      <w:r>
        <w:rPr>
          <w:spacing w:val="-1"/>
          <w:sz w:val="24"/>
        </w:rPr>
        <w:t xml:space="preserve"> </w:t>
      </w:r>
      <w:r>
        <w:rPr>
          <w:sz w:val="24"/>
        </w:rPr>
        <w:t>Director</w:t>
      </w:r>
      <w:r>
        <w:rPr>
          <w:spacing w:val="-1"/>
          <w:sz w:val="24"/>
        </w:rPr>
        <w:t xml:space="preserve"> </w:t>
      </w:r>
      <w:r>
        <w:rPr>
          <w:sz w:val="24"/>
        </w:rPr>
        <w:t>or</w:t>
      </w:r>
      <w:r>
        <w:rPr>
          <w:spacing w:val="-2"/>
          <w:sz w:val="24"/>
        </w:rPr>
        <w:t xml:space="preserve"> </w:t>
      </w:r>
      <w:r>
        <w:rPr>
          <w:sz w:val="24"/>
        </w:rPr>
        <w:t>the</w:t>
      </w:r>
      <w:r>
        <w:rPr>
          <w:spacing w:val="-1"/>
          <w:sz w:val="24"/>
        </w:rPr>
        <w:t xml:space="preserve"> </w:t>
      </w:r>
      <w:r>
        <w:rPr>
          <w:spacing w:val="-2"/>
          <w:sz w:val="24"/>
        </w:rPr>
        <w:t>Commission</w:t>
      </w:r>
    </w:p>
    <w:p w14:paraId="7D7A1F00" w14:textId="77777777" w:rsidR="009B3CBD" w:rsidRDefault="00000000">
      <w:pPr>
        <w:tabs>
          <w:tab w:val="left" w:pos="3391"/>
        </w:tabs>
        <w:spacing w:before="209"/>
        <w:ind w:left="2062"/>
        <w:rPr>
          <w:b/>
        </w:rPr>
      </w:pPr>
      <w:r>
        <w:rPr>
          <w:b/>
          <w:i/>
          <w:color w:val="00518A"/>
        </w:rPr>
        <w:t>Section</w:t>
      </w:r>
      <w:r>
        <w:rPr>
          <w:b/>
          <w:i/>
          <w:color w:val="00518A"/>
          <w:spacing w:val="-7"/>
        </w:rPr>
        <w:t xml:space="preserve"> </w:t>
      </w:r>
      <w:r>
        <w:rPr>
          <w:b/>
          <w:i/>
          <w:color w:val="00518A"/>
          <w:spacing w:val="-5"/>
        </w:rPr>
        <w:t>3.</w:t>
      </w:r>
      <w:r>
        <w:rPr>
          <w:b/>
          <w:i/>
          <w:color w:val="00518A"/>
        </w:rPr>
        <w:tab/>
      </w:r>
      <w:r>
        <w:rPr>
          <w:b/>
          <w:color w:val="00518A"/>
        </w:rPr>
        <w:t>Number</w:t>
      </w:r>
      <w:r>
        <w:rPr>
          <w:b/>
          <w:color w:val="00518A"/>
          <w:spacing w:val="-11"/>
        </w:rPr>
        <w:t xml:space="preserve"> </w:t>
      </w:r>
      <w:r>
        <w:rPr>
          <w:b/>
          <w:color w:val="00518A"/>
        </w:rPr>
        <w:t>of</w:t>
      </w:r>
      <w:r>
        <w:rPr>
          <w:b/>
          <w:color w:val="00518A"/>
          <w:spacing w:val="-13"/>
        </w:rPr>
        <w:t xml:space="preserve"> </w:t>
      </w:r>
      <w:r>
        <w:rPr>
          <w:b/>
          <w:color w:val="00518A"/>
          <w:spacing w:val="-2"/>
        </w:rPr>
        <w:t>Applications</w:t>
      </w:r>
    </w:p>
    <w:p w14:paraId="510438F0" w14:textId="77777777" w:rsidR="009B3CBD" w:rsidRDefault="00000000">
      <w:pPr>
        <w:pStyle w:val="BodyText"/>
        <w:spacing w:before="141" w:line="247" w:lineRule="auto"/>
        <w:ind w:left="2252" w:right="511" w:hanging="10"/>
      </w:pPr>
      <w:r>
        <w:t>One</w:t>
      </w:r>
      <w:r>
        <w:rPr>
          <w:spacing w:val="-3"/>
        </w:rPr>
        <w:t xml:space="preserve"> </w:t>
      </w:r>
      <w:r>
        <w:t>application</w:t>
      </w:r>
      <w:r>
        <w:rPr>
          <w:spacing w:val="-2"/>
        </w:rPr>
        <w:t xml:space="preserve"> </w:t>
      </w:r>
      <w:r>
        <w:t>form</w:t>
      </w:r>
      <w:r>
        <w:rPr>
          <w:spacing w:val="-2"/>
        </w:rPr>
        <w:t xml:space="preserve"> </w:t>
      </w:r>
      <w:r>
        <w:t>must</w:t>
      </w:r>
      <w:r>
        <w:rPr>
          <w:spacing w:val="-2"/>
        </w:rPr>
        <w:t xml:space="preserve"> </w:t>
      </w:r>
      <w:r>
        <w:t>be</w:t>
      </w:r>
      <w:r>
        <w:rPr>
          <w:spacing w:val="-3"/>
        </w:rPr>
        <w:t xml:space="preserve"> </w:t>
      </w:r>
      <w:r>
        <w:t>completed</w:t>
      </w:r>
      <w:r>
        <w:rPr>
          <w:spacing w:val="-2"/>
        </w:rPr>
        <w:t xml:space="preserve"> </w:t>
      </w:r>
      <w:r>
        <w:t>for</w:t>
      </w:r>
      <w:r>
        <w:rPr>
          <w:spacing w:val="-2"/>
        </w:rPr>
        <w:t xml:space="preserve"> </w:t>
      </w:r>
      <w:r>
        <w:t>each</w:t>
      </w:r>
      <w:r>
        <w:rPr>
          <w:spacing w:val="-2"/>
        </w:rPr>
        <w:t xml:space="preserve"> </w:t>
      </w:r>
      <w:r>
        <w:t>event.</w:t>
      </w:r>
      <w:r>
        <w:rPr>
          <w:spacing w:val="-2"/>
        </w:rPr>
        <w:t xml:space="preserve"> </w:t>
      </w:r>
      <w:r>
        <w:t>If</w:t>
      </w:r>
      <w:r>
        <w:rPr>
          <w:spacing w:val="-2"/>
        </w:rPr>
        <w:t xml:space="preserve"> </w:t>
      </w:r>
      <w:r>
        <w:t>the</w:t>
      </w:r>
      <w:r>
        <w:rPr>
          <w:spacing w:val="-3"/>
        </w:rPr>
        <w:t xml:space="preserve"> </w:t>
      </w:r>
      <w:r>
        <w:t>event</w:t>
      </w:r>
      <w:r>
        <w:rPr>
          <w:spacing w:val="-2"/>
        </w:rPr>
        <w:t xml:space="preserve"> </w:t>
      </w:r>
      <w:r>
        <w:t>is</w:t>
      </w:r>
      <w:r>
        <w:rPr>
          <w:spacing w:val="-2"/>
        </w:rPr>
        <w:t xml:space="preserve"> </w:t>
      </w:r>
      <w:r>
        <w:t>part</w:t>
      </w:r>
      <w:r>
        <w:rPr>
          <w:spacing w:val="-2"/>
        </w:rPr>
        <w:t xml:space="preserve"> </w:t>
      </w:r>
      <w:r>
        <w:t>of a series, each event date must have its own application (i.e. if there is a workshop</w:t>
      </w:r>
      <w:r>
        <w:rPr>
          <w:spacing w:val="-3"/>
        </w:rPr>
        <w:t xml:space="preserve"> </w:t>
      </w:r>
      <w:r>
        <w:t>once</w:t>
      </w:r>
      <w:r>
        <w:rPr>
          <w:spacing w:val="-4"/>
        </w:rPr>
        <w:t xml:space="preserve"> </w:t>
      </w:r>
      <w:r>
        <w:t>a</w:t>
      </w:r>
      <w:r>
        <w:rPr>
          <w:spacing w:val="-4"/>
        </w:rPr>
        <w:t xml:space="preserve"> </w:t>
      </w:r>
      <w:r>
        <w:t>week</w:t>
      </w:r>
      <w:r>
        <w:rPr>
          <w:spacing w:val="-3"/>
        </w:rPr>
        <w:t xml:space="preserve"> </w:t>
      </w:r>
      <w:r>
        <w:t>for</w:t>
      </w:r>
      <w:r>
        <w:rPr>
          <w:spacing w:val="-3"/>
        </w:rPr>
        <w:t xml:space="preserve"> </w:t>
      </w:r>
      <w:r>
        <w:t>five</w:t>
      </w:r>
      <w:r>
        <w:rPr>
          <w:spacing w:val="-4"/>
        </w:rPr>
        <w:t xml:space="preserve"> </w:t>
      </w:r>
      <w:r>
        <w:t>weeks,</w:t>
      </w:r>
      <w:r>
        <w:rPr>
          <w:spacing w:val="-3"/>
        </w:rPr>
        <w:t xml:space="preserve"> </w:t>
      </w:r>
      <w:r>
        <w:t>five</w:t>
      </w:r>
      <w:r>
        <w:rPr>
          <w:spacing w:val="-4"/>
        </w:rPr>
        <w:t xml:space="preserve"> </w:t>
      </w:r>
      <w:r>
        <w:t>applications</w:t>
      </w:r>
      <w:r>
        <w:rPr>
          <w:spacing w:val="-3"/>
        </w:rPr>
        <w:t xml:space="preserve"> </w:t>
      </w:r>
      <w:r>
        <w:t>should</w:t>
      </w:r>
      <w:r>
        <w:rPr>
          <w:spacing w:val="-3"/>
        </w:rPr>
        <w:t xml:space="preserve"> </w:t>
      </w:r>
      <w:r>
        <w:t>be</w:t>
      </w:r>
      <w:r>
        <w:rPr>
          <w:spacing w:val="-4"/>
        </w:rPr>
        <w:t xml:space="preserve"> </w:t>
      </w:r>
      <w:r>
        <w:t>submitted). A</w:t>
      </w:r>
      <w:r>
        <w:rPr>
          <w:spacing w:val="-15"/>
        </w:rPr>
        <w:t xml:space="preserve"> </w:t>
      </w:r>
      <w:r>
        <w:t>single</w:t>
      </w:r>
      <w:r>
        <w:rPr>
          <w:spacing w:val="-3"/>
        </w:rPr>
        <w:t xml:space="preserve"> </w:t>
      </w:r>
      <w:r>
        <w:t>application</w:t>
      </w:r>
      <w:r>
        <w:rPr>
          <w:spacing w:val="-2"/>
        </w:rPr>
        <w:t xml:space="preserve"> </w:t>
      </w:r>
      <w:r>
        <w:t>may</w:t>
      </w:r>
      <w:r>
        <w:rPr>
          <w:spacing w:val="-3"/>
        </w:rPr>
        <w:t xml:space="preserve"> </w:t>
      </w:r>
      <w:r>
        <w:t>be</w:t>
      </w:r>
      <w:r>
        <w:rPr>
          <w:spacing w:val="-3"/>
        </w:rPr>
        <w:t xml:space="preserve"> </w:t>
      </w:r>
      <w:r>
        <w:t>submitted</w:t>
      </w:r>
      <w:r>
        <w:rPr>
          <w:spacing w:val="-2"/>
        </w:rPr>
        <w:t xml:space="preserve"> </w:t>
      </w:r>
      <w:r>
        <w:t>if</w:t>
      </w:r>
      <w:r>
        <w:rPr>
          <w:spacing w:val="-2"/>
        </w:rPr>
        <w:t xml:space="preserve"> </w:t>
      </w:r>
      <w:r>
        <w:t>the</w:t>
      </w:r>
      <w:r>
        <w:rPr>
          <w:spacing w:val="-3"/>
        </w:rPr>
        <w:t xml:space="preserve"> </w:t>
      </w:r>
      <w:r>
        <w:t>recurring</w:t>
      </w:r>
      <w:r>
        <w:rPr>
          <w:spacing w:val="-2"/>
        </w:rPr>
        <w:t xml:space="preserve"> </w:t>
      </w:r>
      <w:r>
        <w:t>event</w:t>
      </w:r>
      <w:r>
        <w:rPr>
          <w:spacing w:val="-2"/>
        </w:rPr>
        <w:t xml:space="preserve"> </w:t>
      </w:r>
      <w:r>
        <w:t>is</w:t>
      </w:r>
      <w:r>
        <w:rPr>
          <w:spacing w:val="-2"/>
        </w:rPr>
        <w:t xml:space="preserve"> </w:t>
      </w:r>
      <w:r>
        <w:t>the</w:t>
      </w:r>
      <w:r>
        <w:rPr>
          <w:spacing w:val="-3"/>
        </w:rPr>
        <w:t xml:space="preserve"> </w:t>
      </w:r>
      <w:r>
        <w:t>same</w:t>
      </w:r>
      <w:r>
        <w:rPr>
          <w:spacing w:val="-3"/>
        </w:rPr>
        <w:t xml:space="preserve"> </w:t>
      </w:r>
      <w:r>
        <w:t xml:space="preserve">exact </w:t>
      </w:r>
      <w:r>
        <w:rPr>
          <w:spacing w:val="-2"/>
        </w:rPr>
        <w:t>purchase.</w:t>
      </w:r>
    </w:p>
    <w:p w14:paraId="2A09256E" w14:textId="77777777" w:rsidR="009B3CBD" w:rsidRDefault="00000000">
      <w:pPr>
        <w:pStyle w:val="BodyText"/>
        <w:spacing w:before="196" w:line="247" w:lineRule="auto"/>
        <w:ind w:left="2252" w:right="465" w:hanging="10"/>
      </w:pPr>
      <w:r>
        <w:t>All submissions must be approved by the organization’s President and Treasurer. Submission of a funding request by a member without such approval shall constitute fraud and shall warrant appropriate action by the</w:t>
      </w:r>
      <w:r>
        <w:rPr>
          <w:spacing w:val="40"/>
        </w:rPr>
        <w:t xml:space="preserve"> </w:t>
      </w:r>
      <w:r>
        <w:t>Club</w:t>
      </w:r>
      <w:r>
        <w:rPr>
          <w:spacing w:val="-4"/>
        </w:rPr>
        <w:t xml:space="preserve"> </w:t>
      </w:r>
      <w:r>
        <w:t>leadership.</w:t>
      </w:r>
      <w:r>
        <w:rPr>
          <w:spacing w:val="-4"/>
        </w:rPr>
        <w:t xml:space="preserve"> </w:t>
      </w:r>
      <w:r>
        <w:t>Funding</w:t>
      </w:r>
      <w:r>
        <w:rPr>
          <w:spacing w:val="-4"/>
        </w:rPr>
        <w:t xml:space="preserve"> </w:t>
      </w:r>
      <w:r>
        <w:t>applications</w:t>
      </w:r>
      <w:r>
        <w:rPr>
          <w:spacing w:val="-4"/>
        </w:rPr>
        <w:t xml:space="preserve"> </w:t>
      </w:r>
      <w:r>
        <w:t>will</w:t>
      </w:r>
      <w:r>
        <w:rPr>
          <w:spacing w:val="-5"/>
        </w:rPr>
        <w:t xml:space="preserve"> </w:t>
      </w:r>
      <w:r>
        <w:t>not</w:t>
      </w:r>
      <w:r>
        <w:rPr>
          <w:spacing w:val="-4"/>
        </w:rPr>
        <w:t xml:space="preserve"> </w:t>
      </w:r>
      <w:r>
        <w:t>be</w:t>
      </w:r>
      <w:r>
        <w:rPr>
          <w:spacing w:val="-5"/>
        </w:rPr>
        <w:t xml:space="preserve"> </w:t>
      </w:r>
      <w:r>
        <w:t>accepted</w:t>
      </w:r>
      <w:r>
        <w:rPr>
          <w:spacing w:val="-4"/>
        </w:rPr>
        <w:t xml:space="preserve"> </w:t>
      </w:r>
      <w:r>
        <w:t>by</w:t>
      </w:r>
      <w:r>
        <w:rPr>
          <w:spacing w:val="-4"/>
        </w:rPr>
        <w:t xml:space="preserve"> </w:t>
      </w:r>
      <w:r>
        <w:t>the</w:t>
      </w:r>
      <w:r>
        <w:rPr>
          <w:spacing w:val="-5"/>
        </w:rPr>
        <w:t xml:space="preserve"> </w:t>
      </w:r>
      <w:r>
        <w:t>Commission from</w:t>
      </w:r>
      <w:r>
        <w:rPr>
          <w:spacing w:val="-1"/>
        </w:rPr>
        <w:t xml:space="preserve"> </w:t>
      </w:r>
      <w:r>
        <w:t>the</w:t>
      </w:r>
      <w:r>
        <w:rPr>
          <w:spacing w:val="-2"/>
        </w:rPr>
        <w:t xml:space="preserve"> </w:t>
      </w:r>
      <w:r>
        <w:t>club</w:t>
      </w:r>
      <w:r>
        <w:rPr>
          <w:spacing w:val="-1"/>
        </w:rPr>
        <w:t xml:space="preserve"> </w:t>
      </w:r>
      <w:r>
        <w:t>until</w:t>
      </w:r>
      <w:r>
        <w:rPr>
          <w:spacing w:val="-1"/>
        </w:rPr>
        <w:t xml:space="preserve"> </w:t>
      </w:r>
      <w:r>
        <w:t>a</w:t>
      </w:r>
      <w:r>
        <w:rPr>
          <w:spacing w:val="-2"/>
        </w:rPr>
        <w:t xml:space="preserve"> </w:t>
      </w:r>
      <w:r>
        <w:t>written</w:t>
      </w:r>
      <w:r>
        <w:rPr>
          <w:spacing w:val="-1"/>
        </w:rPr>
        <w:t xml:space="preserve"> </w:t>
      </w:r>
      <w:r>
        <w:t>letter</w:t>
      </w:r>
      <w:r>
        <w:rPr>
          <w:spacing w:val="-1"/>
        </w:rPr>
        <w:t xml:space="preserve"> </w:t>
      </w:r>
      <w:r>
        <w:t>is</w:t>
      </w:r>
      <w:r>
        <w:rPr>
          <w:spacing w:val="-1"/>
        </w:rPr>
        <w:t xml:space="preserve"> </w:t>
      </w:r>
      <w:r>
        <w:t>submitted</w:t>
      </w:r>
      <w:r>
        <w:rPr>
          <w:spacing w:val="-1"/>
        </w:rPr>
        <w:t xml:space="preserve"> </w:t>
      </w:r>
      <w:r>
        <w:t>by</w:t>
      </w:r>
      <w:r>
        <w:rPr>
          <w:spacing w:val="-1"/>
        </w:rPr>
        <w:t xml:space="preserve"> </w:t>
      </w:r>
      <w:r>
        <w:t>the</w:t>
      </w:r>
      <w:r>
        <w:rPr>
          <w:spacing w:val="-2"/>
        </w:rPr>
        <w:t xml:space="preserve"> </w:t>
      </w:r>
      <w:r>
        <w:t>club</w:t>
      </w:r>
      <w:r>
        <w:rPr>
          <w:spacing w:val="-1"/>
        </w:rPr>
        <w:t xml:space="preserve"> </w:t>
      </w:r>
      <w:r>
        <w:t>leadership</w:t>
      </w:r>
      <w:r>
        <w:rPr>
          <w:spacing w:val="-1"/>
        </w:rPr>
        <w:t xml:space="preserve"> </w:t>
      </w:r>
      <w:r>
        <w:t>ensuring their member has been held accountable.</w:t>
      </w:r>
    </w:p>
    <w:p w14:paraId="3BEDC96C" w14:textId="77777777" w:rsidR="009B3CBD" w:rsidRDefault="00000000">
      <w:pPr>
        <w:tabs>
          <w:tab w:val="left" w:pos="3511"/>
        </w:tabs>
        <w:spacing w:before="17"/>
        <w:ind w:left="2079"/>
        <w:rPr>
          <w:b/>
        </w:rPr>
      </w:pPr>
      <w:r>
        <w:rPr>
          <w:b/>
          <w:i/>
          <w:color w:val="00518A"/>
        </w:rPr>
        <w:t>Section</w:t>
      </w:r>
      <w:r>
        <w:rPr>
          <w:b/>
          <w:i/>
          <w:color w:val="00518A"/>
          <w:spacing w:val="-7"/>
        </w:rPr>
        <w:t xml:space="preserve"> </w:t>
      </w:r>
      <w:r>
        <w:rPr>
          <w:b/>
          <w:i/>
          <w:color w:val="00518A"/>
          <w:spacing w:val="-5"/>
        </w:rPr>
        <w:t>4.</w:t>
      </w:r>
      <w:r>
        <w:rPr>
          <w:b/>
          <w:i/>
          <w:color w:val="00518A"/>
        </w:rPr>
        <w:tab/>
      </w:r>
      <w:r>
        <w:rPr>
          <w:b/>
          <w:color w:val="00518A"/>
        </w:rPr>
        <w:t>Application</w:t>
      </w:r>
      <w:r>
        <w:rPr>
          <w:b/>
          <w:color w:val="00518A"/>
          <w:spacing w:val="-11"/>
        </w:rPr>
        <w:t xml:space="preserve"> </w:t>
      </w:r>
      <w:r>
        <w:rPr>
          <w:b/>
          <w:color w:val="00518A"/>
          <w:spacing w:val="-2"/>
        </w:rPr>
        <w:t>Deadline</w:t>
      </w:r>
    </w:p>
    <w:p w14:paraId="2C55139F" w14:textId="77777777" w:rsidR="009B3CBD" w:rsidRDefault="00000000">
      <w:pPr>
        <w:pStyle w:val="ListParagraph"/>
        <w:numPr>
          <w:ilvl w:val="0"/>
          <w:numId w:val="8"/>
        </w:numPr>
        <w:tabs>
          <w:tab w:val="left" w:pos="2509"/>
          <w:tab w:val="left" w:pos="2511"/>
        </w:tabs>
        <w:spacing w:before="137" w:line="249" w:lineRule="auto"/>
        <w:ind w:right="914"/>
        <w:rPr>
          <w:sz w:val="24"/>
        </w:rPr>
      </w:pPr>
      <w:r>
        <w:rPr>
          <w:sz w:val="24"/>
        </w:rPr>
        <w:t>The dates for the application deadlines shall be set by the</w:t>
      </w:r>
      <w:r>
        <w:rPr>
          <w:spacing w:val="-4"/>
          <w:sz w:val="24"/>
        </w:rPr>
        <w:t xml:space="preserve"> </w:t>
      </w:r>
      <w:r>
        <w:rPr>
          <w:sz w:val="24"/>
        </w:rPr>
        <w:t>Assistant Director</w:t>
      </w:r>
      <w:r>
        <w:rPr>
          <w:spacing w:val="-5"/>
          <w:sz w:val="24"/>
        </w:rPr>
        <w:t xml:space="preserve"> </w:t>
      </w:r>
      <w:r>
        <w:rPr>
          <w:sz w:val="24"/>
        </w:rPr>
        <w:t>of</w:t>
      </w:r>
      <w:r>
        <w:rPr>
          <w:spacing w:val="-4"/>
          <w:sz w:val="24"/>
        </w:rPr>
        <w:t xml:space="preserve"> </w:t>
      </w:r>
      <w:r>
        <w:rPr>
          <w:sz w:val="24"/>
        </w:rPr>
        <w:t>Budget</w:t>
      </w:r>
      <w:r>
        <w:rPr>
          <w:spacing w:val="-4"/>
          <w:sz w:val="24"/>
        </w:rPr>
        <w:t xml:space="preserve"> </w:t>
      </w:r>
      <w:r>
        <w:rPr>
          <w:sz w:val="24"/>
        </w:rPr>
        <w:t>and</w:t>
      </w:r>
      <w:r>
        <w:rPr>
          <w:spacing w:val="-4"/>
          <w:sz w:val="24"/>
        </w:rPr>
        <w:t xml:space="preserve"> </w:t>
      </w:r>
      <w:r>
        <w:rPr>
          <w:sz w:val="24"/>
        </w:rPr>
        <w:t>SEAB</w:t>
      </w:r>
      <w:r>
        <w:rPr>
          <w:spacing w:val="-4"/>
          <w:sz w:val="24"/>
        </w:rPr>
        <w:t xml:space="preserve"> </w:t>
      </w:r>
      <w:r>
        <w:rPr>
          <w:sz w:val="24"/>
        </w:rPr>
        <w:t>and</w:t>
      </w:r>
      <w:r>
        <w:rPr>
          <w:spacing w:val="-4"/>
          <w:sz w:val="24"/>
        </w:rPr>
        <w:t xml:space="preserve"> </w:t>
      </w:r>
      <w:r>
        <w:rPr>
          <w:sz w:val="24"/>
        </w:rPr>
        <w:t>placed</w:t>
      </w:r>
      <w:r>
        <w:rPr>
          <w:spacing w:val="-4"/>
          <w:sz w:val="24"/>
        </w:rPr>
        <w:t xml:space="preserve"> </w:t>
      </w:r>
      <w:r>
        <w:rPr>
          <w:sz w:val="24"/>
        </w:rPr>
        <w:t>online</w:t>
      </w:r>
      <w:r>
        <w:rPr>
          <w:spacing w:val="-5"/>
          <w:sz w:val="24"/>
        </w:rPr>
        <w:t xml:space="preserve"> </w:t>
      </w:r>
      <w:r>
        <w:rPr>
          <w:sz w:val="24"/>
        </w:rPr>
        <w:t>on</w:t>
      </w:r>
      <w:r>
        <w:rPr>
          <w:spacing w:val="-4"/>
          <w:sz w:val="24"/>
        </w:rPr>
        <w:t xml:space="preserve"> </w:t>
      </w:r>
      <w:r>
        <w:rPr>
          <w:sz w:val="24"/>
        </w:rPr>
        <w:t>the</w:t>
      </w:r>
      <w:r>
        <w:rPr>
          <w:spacing w:val="-15"/>
          <w:sz w:val="24"/>
        </w:rPr>
        <w:t xml:space="preserve"> </w:t>
      </w:r>
      <w:r>
        <w:rPr>
          <w:sz w:val="24"/>
        </w:rPr>
        <w:t>ASUN</w:t>
      </w:r>
      <w:r>
        <w:rPr>
          <w:spacing w:val="-4"/>
          <w:sz w:val="24"/>
        </w:rPr>
        <w:t xml:space="preserve"> </w:t>
      </w:r>
      <w:r>
        <w:rPr>
          <w:sz w:val="24"/>
        </w:rPr>
        <w:t>website.</w:t>
      </w:r>
    </w:p>
    <w:p w14:paraId="56DE7701" w14:textId="77777777" w:rsidR="009B3CBD" w:rsidRDefault="00000000">
      <w:pPr>
        <w:pStyle w:val="ListParagraph"/>
        <w:numPr>
          <w:ilvl w:val="0"/>
          <w:numId w:val="8"/>
        </w:numPr>
        <w:tabs>
          <w:tab w:val="left" w:pos="2509"/>
          <w:tab w:val="left" w:pos="2511"/>
        </w:tabs>
        <w:spacing w:before="6" w:line="249" w:lineRule="auto"/>
        <w:ind w:right="1069"/>
        <w:rPr>
          <w:sz w:val="24"/>
        </w:rPr>
      </w:pPr>
      <w:r>
        <w:rPr>
          <w:sz w:val="24"/>
        </w:rPr>
        <w:t>The</w:t>
      </w:r>
      <w:r>
        <w:rPr>
          <w:spacing w:val="-15"/>
          <w:sz w:val="24"/>
        </w:rPr>
        <w:t xml:space="preserve"> </w:t>
      </w:r>
      <w:r>
        <w:rPr>
          <w:sz w:val="24"/>
        </w:rPr>
        <w:t>Assistant</w:t>
      </w:r>
      <w:r>
        <w:rPr>
          <w:spacing w:val="-1"/>
          <w:sz w:val="24"/>
        </w:rPr>
        <w:t xml:space="preserve"> </w:t>
      </w:r>
      <w:r>
        <w:rPr>
          <w:sz w:val="24"/>
        </w:rPr>
        <w:t>Director</w:t>
      </w:r>
      <w:r>
        <w:rPr>
          <w:spacing w:val="-1"/>
          <w:sz w:val="24"/>
        </w:rPr>
        <w:t xml:space="preserve"> </w:t>
      </w:r>
      <w:r>
        <w:rPr>
          <w:sz w:val="24"/>
        </w:rPr>
        <w:t>of</w:t>
      </w:r>
      <w:r>
        <w:rPr>
          <w:spacing w:val="-1"/>
          <w:sz w:val="24"/>
        </w:rPr>
        <w:t xml:space="preserve"> </w:t>
      </w:r>
      <w:r>
        <w:rPr>
          <w:sz w:val="24"/>
        </w:rPr>
        <w:t>Budget</w:t>
      </w:r>
      <w:r>
        <w:rPr>
          <w:spacing w:val="-1"/>
          <w:sz w:val="24"/>
        </w:rPr>
        <w:t xml:space="preserve"> </w:t>
      </w:r>
      <w:r>
        <w:rPr>
          <w:sz w:val="24"/>
        </w:rPr>
        <w:t>and</w:t>
      </w:r>
      <w:r>
        <w:rPr>
          <w:spacing w:val="-1"/>
          <w:sz w:val="24"/>
        </w:rPr>
        <w:t xml:space="preserve"> </w:t>
      </w:r>
      <w:r>
        <w:rPr>
          <w:sz w:val="24"/>
        </w:rPr>
        <w:t>SEAB</w:t>
      </w:r>
      <w:r>
        <w:rPr>
          <w:spacing w:val="-1"/>
          <w:sz w:val="24"/>
        </w:rPr>
        <w:t xml:space="preserve"> </w:t>
      </w:r>
      <w:r>
        <w:rPr>
          <w:sz w:val="24"/>
        </w:rPr>
        <w:t>shall</w:t>
      </w:r>
      <w:r>
        <w:rPr>
          <w:spacing w:val="-1"/>
          <w:sz w:val="24"/>
        </w:rPr>
        <w:t xml:space="preserve"> </w:t>
      </w:r>
      <w:r>
        <w:rPr>
          <w:sz w:val="24"/>
        </w:rPr>
        <w:t>assign</w:t>
      </w:r>
      <w:r>
        <w:rPr>
          <w:spacing w:val="-1"/>
          <w:sz w:val="24"/>
        </w:rPr>
        <w:t xml:space="preserve"> </w:t>
      </w:r>
      <w:r>
        <w:rPr>
          <w:sz w:val="24"/>
        </w:rPr>
        <w:t>the</w:t>
      </w:r>
      <w:r>
        <w:rPr>
          <w:spacing w:val="-2"/>
          <w:sz w:val="24"/>
        </w:rPr>
        <w:t xml:space="preserve"> </w:t>
      </w:r>
      <w:r>
        <w:rPr>
          <w:sz w:val="24"/>
        </w:rPr>
        <w:t>time</w:t>
      </w:r>
      <w:r>
        <w:rPr>
          <w:spacing w:val="-2"/>
          <w:sz w:val="24"/>
        </w:rPr>
        <w:t xml:space="preserve"> </w:t>
      </w:r>
      <w:r>
        <w:rPr>
          <w:sz w:val="24"/>
        </w:rPr>
        <w:t>and place</w:t>
      </w:r>
      <w:r>
        <w:rPr>
          <w:spacing w:val="-4"/>
          <w:sz w:val="24"/>
        </w:rPr>
        <w:t xml:space="preserve"> </w:t>
      </w:r>
      <w:r>
        <w:rPr>
          <w:sz w:val="24"/>
        </w:rPr>
        <w:t>at</w:t>
      </w:r>
      <w:r>
        <w:rPr>
          <w:spacing w:val="-3"/>
          <w:sz w:val="24"/>
        </w:rPr>
        <w:t xml:space="preserve"> </w:t>
      </w:r>
      <w:r>
        <w:rPr>
          <w:sz w:val="24"/>
        </w:rPr>
        <w:t>which</w:t>
      </w:r>
      <w:r>
        <w:rPr>
          <w:spacing w:val="-3"/>
          <w:sz w:val="24"/>
        </w:rPr>
        <w:t xml:space="preserve"> </w:t>
      </w:r>
      <w:r>
        <w:rPr>
          <w:sz w:val="24"/>
        </w:rPr>
        <w:t>funding</w:t>
      </w:r>
      <w:r>
        <w:rPr>
          <w:spacing w:val="-3"/>
          <w:sz w:val="24"/>
        </w:rPr>
        <w:t xml:space="preserve"> </w:t>
      </w:r>
      <w:r>
        <w:rPr>
          <w:sz w:val="24"/>
        </w:rPr>
        <w:t>requests</w:t>
      </w:r>
      <w:r>
        <w:rPr>
          <w:spacing w:val="-3"/>
          <w:sz w:val="24"/>
        </w:rPr>
        <w:t xml:space="preserve"> </w:t>
      </w:r>
      <w:r>
        <w:rPr>
          <w:sz w:val="24"/>
        </w:rPr>
        <w:t>must</w:t>
      </w:r>
      <w:r>
        <w:rPr>
          <w:spacing w:val="-3"/>
          <w:sz w:val="24"/>
        </w:rPr>
        <w:t xml:space="preserve"> </w:t>
      </w:r>
      <w:r>
        <w:rPr>
          <w:sz w:val="24"/>
        </w:rPr>
        <w:t>be</w:t>
      </w:r>
      <w:r>
        <w:rPr>
          <w:spacing w:val="-4"/>
          <w:sz w:val="24"/>
        </w:rPr>
        <w:t xml:space="preserve"> </w:t>
      </w:r>
      <w:r>
        <w:rPr>
          <w:sz w:val="24"/>
        </w:rPr>
        <w:t>made</w:t>
      </w:r>
      <w:r>
        <w:rPr>
          <w:spacing w:val="-4"/>
          <w:sz w:val="24"/>
        </w:rPr>
        <w:t xml:space="preserve"> </w:t>
      </w:r>
      <w:r>
        <w:rPr>
          <w:sz w:val="24"/>
        </w:rPr>
        <w:t>for</w:t>
      </w:r>
      <w:r>
        <w:rPr>
          <w:spacing w:val="-3"/>
          <w:sz w:val="24"/>
        </w:rPr>
        <w:t xml:space="preserve"> </w:t>
      </w:r>
      <w:r>
        <w:rPr>
          <w:sz w:val="24"/>
        </w:rPr>
        <w:t>each</w:t>
      </w:r>
      <w:r>
        <w:rPr>
          <w:spacing w:val="-3"/>
          <w:sz w:val="24"/>
        </w:rPr>
        <w:t xml:space="preserve"> </w:t>
      </w:r>
      <w:r>
        <w:rPr>
          <w:sz w:val="24"/>
        </w:rPr>
        <w:t>of</w:t>
      </w:r>
      <w:r>
        <w:rPr>
          <w:spacing w:val="-3"/>
          <w:sz w:val="24"/>
        </w:rPr>
        <w:t xml:space="preserve"> </w:t>
      </w:r>
      <w:r>
        <w:rPr>
          <w:sz w:val="24"/>
        </w:rPr>
        <w:t>these</w:t>
      </w:r>
      <w:r>
        <w:rPr>
          <w:spacing w:val="-4"/>
          <w:sz w:val="24"/>
        </w:rPr>
        <w:t xml:space="preserve"> </w:t>
      </w:r>
      <w:r>
        <w:rPr>
          <w:sz w:val="24"/>
        </w:rPr>
        <w:t>dates.</w:t>
      </w:r>
    </w:p>
    <w:p w14:paraId="2F883CB4" w14:textId="77777777" w:rsidR="009B3CBD" w:rsidRDefault="00000000">
      <w:pPr>
        <w:tabs>
          <w:tab w:val="left" w:pos="3391"/>
        </w:tabs>
        <w:spacing w:before="175"/>
        <w:ind w:left="2062"/>
        <w:rPr>
          <w:b/>
        </w:rPr>
      </w:pPr>
      <w:r>
        <w:rPr>
          <w:b/>
          <w:i/>
          <w:color w:val="00518A"/>
        </w:rPr>
        <w:t>Section</w:t>
      </w:r>
      <w:r>
        <w:rPr>
          <w:b/>
          <w:i/>
          <w:color w:val="00518A"/>
          <w:spacing w:val="-7"/>
        </w:rPr>
        <w:t xml:space="preserve"> </w:t>
      </w:r>
      <w:r>
        <w:rPr>
          <w:b/>
          <w:i/>
          <w:color w:val="00518A"/>
          <w:spacing w:val="-5"/>
        </w:rPr>
        <w:t>5.</w:t>
      </w:r>
      <w:r>
        <w:rPr>
          <w:b/>
          <w:i/>
          <w:color w:val="00518A"/>
        </w:rPr>
        <w:tab/>
      </w:r>
      <w:r>
        <w:rPr>
          <w:b/>
          <w:color w:val="4471C4"/>
        </w:rPr>
        <w:t>Application</w:t>
      </w:r>
      <w:r>
        <w:rPr>
          <w:b/>
          <w:color w:val="4471C4"/>
          <w:spacing w:val="-11"/>
        </w:rPr>
        <w:t xml:space="preserve"> </w:t>
      </w:r>
      <w:r>
        <w:rPr>
          <w:b/>
          <w:color w:val="4471C4"/>
          <w:spacing w:val="-2"/>
        </w:rPr>
        <w:t>Fraud</w:t>
      </w:r>
    </w:p>
    <w:p w14:paraId="188D88FB" w14:textId="77777777" w:rsidR="009B3CBD" w:rsidRDefault="00000000">
      <w:pPr>
        <w:pStyle w:val="BodyText"/>
        <w:spacing w:before="102" w:line="247" w:lineRule="auto"/>
        <w:ind w:left="2430" w:hanging="10"/>
      </w:pPr>
      <w:r>
        <w:t>All</w:t>
      </w:r>
      <w:r>
        <w:rPr>
          <w:spacing w:val="-8"/>
        </w:rPr>
        <w:t xml:space="preserve"> </w:t>
      </w:r>
      <w:r>
        <w:t>submissions</w:t>
      </w:r>
      <w:r>
        <w:rPr>
          <w:spacing w:val="-8"/>
        </w:rPr>
        <w:t xml:space="preserve"> </w:t>
      </w:r>
      <w:r>
        <w:t>must</w:t>
      </w:r>
      <w:r>
        <w:rPr>
          <w:spacing w:val="-8"/>
        </w:rPr>
        <w:t xml:space="preserve"> </w:t>
      </w:r>
      <w:r>
        <w:t>be</w:t>
      </w:r>
      <w:r>
        <w:rPr>
          <w:spacing w:val="-9"/>
        </w:rPr>
        <w:t xml:space="preserve"> </w:t>
      </w:r>
      <w:r>
        <w:t>approved</w:t>
      </w:r>
      <w:r>
        <w:rPr>
          <w:spacing w:val="-8"/>
        </w:rPr>
        <w:t xml:space="preserve"> </w:t>
      </w:r>
      <w:r>
        <w:t>by</w:t>
      </w:r>
      <w:r>
        <w:rPr>
          <w:spacing w:val="-8"/>
        </w:rPr>
        <w:t xml:space="preserve"> </w:t>
      </w:r>
      <w:r>
        <w:t>the</w:t>
      </w:r>
      <w:r>
        <w:rPr>
          <w:spacing w:val="-9"/>
        </w:rPr>
        <w:t xml:space="preserve"> </w:t>
      </w:r>
      <w:r>
        <w:t>organization’s</w:t>
      </w:r>
      <w:r>
        <w:rPr>
          <w:spacing w:val="-8"/>
        </w:rPr>
        <w:t xml:space="preserve"> </w:t>
      </w:r>
      <w:r>
        <w:t>President</w:t>
      </w:r>
      <w:r>
        <w:rPr>
          <w:spacing w:val="-8"/>
        </w:rPr>
        <w:t xml:space="preserve"> </w:t>
      </w:r>
      <w:r>
        <w:t>and</w:t>
      </w:r>
      <w:r>
        <w:rPr>
          <w:spacing w:val="-12"/>
        </w:rPr>
        <w:t xml:space="preserve"> </w:t>
      </w:r>
      <w:r>
        <w:t>Treasurer. Submission of a funding request by a member without such approval shall constitute fraud and shall warrant appropriate action by the Club leadership.</w:t>
      </w:r>
    </w:p>
    <w:p w14:paraId="08CCB285" w14:textId="77777777" w:rsidR="009B3CBD" w:rsidRDefault="00000000">
      <w:pPr>
        <w:pStyle w:val="BodyText"/>
        <w:spacing w:before="2" w:line="247" w:lineRule="auto"/>
        <w:ind w:left="2430" w:right="282"/>
      </w:pPr>
      <w:r>
        <w:t>Funding applications will not be accepted by the Commission from the club until</w:t>
      </w:r>
      <w:r>
        <w:rPr>
          <w:spacing w:val="-3"/>
        </w:rPr>
        <w:t xml:space="preserve"> </w:t>
      </w:r>
      <w:r>
        <w:t>a</w:t>
      </w:r>
      <w:r>
        <w:rPr>
          <w:spacing w:val="-4"/>
        </w:rPr>
        <w:t xml:space="preserve"> </w:t>
      </w:r>
      <w:r>
        <w:t>written</w:t>
      </w:r>
      <w:r>
        <w:rPr>
          <w:spacing w:val="-3"/>
        </w:rPr>
        <w:t xml:space="preserve"> </w:t>
      </w:r>
      <w:r>
        <w:t>letter</w:t>
      </w:r>
      <w:r>
        <w:rPr>
          <w:spacing w:val="-3"/>
        </w:rPr>
        <w:t xml:space="preserve"> </w:t>
      </w:r>
      <w:r>
        <w:t>is</w:t>
      </w:r>
      <w:r>
        <w:rPr>
          <w:spacing w:val="-3"/>
        </w:rPr>
        <w:t xml:space="preserve"> </w:t>
      </w:r>
      <w:r>
        <w:t>submitted</w:t>
      </w:r>
      <w:r>
        <w:rPr>
          <w:spacing w:val="-3"/>
        </w:rPr>
        <w:t xml:space="preserve"> </w:t>
      </w:r>
      <w:r>
        <w:t>by</w:t>
      </w:r>
      <w:r>
        <w:rPr>
          <w:spacing w:val="-3"/>
        </w:rPr>
        <w:t xml:space="preserve"> </w:t>
      </w:r>
      <w:r>
        <w:t>the</w:t>
      </w:r>
      <w:r>
        <w:rPr>
          <w:spacing w:val="-4"/>
        </w:rPr>
        <w:t xml:space="preserve"> </w:t>
      </w:r>
      <w:r>
        <w:t>club</w:t>
      </w:r>
      <w:r>
        <w:rPr>
          <w:spacing w:val="-3"/>
        </w:rPr>
        <w:t xml:space="preserve"> </w:t>
      </w:r>
      <w:r>
        <w:t>leadership</w:t>
      </w:r>
      <w:r>
        <w:rPr>
          <w:spacing w:val="-3"/>
        </w:rPr>
        <w:t xml:space="preserve"> </w:t>
      </w:r>
      <w:r>
        <w:t>ensuring</w:t>
      </w:r>
      <w:r>
        <w:rPr>
          <w:spacing w:val="-3"/>
        </w:rPr>
        <w:t xml:space="preserve"> </w:t>
      </w:r>
      <w:r>
        <w:t>their</w:t>
      </w:r>
      <w:r>
        <w:rPr>
          <w:spacing w:val="-3"/>
        </w:rPr>
        <w:t xml:space="preserve"> </w:t>
      </w:r>
      <w:r>
        <w:t>member has been held accountable.</w:t>
      </w:r>
    </w:p>
    <w:p w14:paraId="2FE947AC" w14:textId="77777777" w:rsidR="009B3CBD" w:rsidRDefault="00000000">
      <w:pPr>
        <w:tabs>
          <w:tab w:val="left" w:pos="3505"/>
        </w:tabs>
        <w:spacing w:before="260"/>
        <w:ind w:left="2063"/>
        <w:rPr>
          <w:b/>
        </w:rPr>
      </w:pPr>
      <w:r>
        <w:rPr>
          <w:b/>
          <w:i/>
          <w:color w:val="00518A"/>
        </w:rPr>
        <w:t>Section</w:t>
      </w:r>
      <w:r>
        <w:rPr>
          <w:b/>
          <w:i/>
          <w:color w:val="00518A"/>
          <w:spacing w:val="-7"/>
        </w:rPr>
        <w:t xml:space="preserve"> </w:t>
      </w:r>
      <w:r>
        <w:rPr>
          <w:b/>
          <w:i/>
          <w:color w:val="00518A"/>
          <w:spacing w:val="-5"/>
        </w:rPr>
        <w:t>6.</w:t>
      </w:r>
      <w:r>
        <w:rPr>
          <w:b/>
          <w:i/>
          <w:color w:val="00518A"/>
        </w:rPr>
        <w:tab/>
      </w:r>
      <w:r>
        <w:rPr>
          <w:b/>
          <w:color w:val="00518A"/>
        </w:rPr>
        <w:t>Student</w:t>
      </w:r>
      <w:r>
        <w:rPr>
          <w:b/>
          <w:color w:val="00518A"/>
          <w:spacing w:val="-7"/>
        </w:rPr>
        <w:t xml:space="preserve"> </w:t>
      </w:r>
      <w:r>
        <w:rPr>
          <w:b/>
          <w:color w:val="00518A"/>
          <w:spacing w:val="-2"/>
        </w:rPr>
        <w:t>Conduct</w:t>
      </w:r>
    </w:p>
    <w:p w14:paraId="236F6388" w14:textId="77777777" w:rsidR="009B3CBD" w:rsidRDefault="009B3CBD">
      <w:pPr>
        <w:sectPr w:rsidR="009B3CBD">
          <w:headerReference w:type="default" r:id="rId69"/>
          <w:footerReference w:type="default" r:id="rId70"/>
          <w:pgSz w:w="12240" w:h="15840"/>
          <w:pgMar w:top="680" w:right="1140" w:bottom="980" w:left="820" w:header="0" w:footer="800" w:gutter="0"/>
          <w:cols w:space="720"/>
        </w:sectPr>
      </w:pPr>
    </w:p>
    <w:p w14:paraId="034A2E47" w14:textId="77777777" w:rsidR="009B3CBD" w:rsidRDefault="00000000">
      <w:pPr>
        <w:pStyle w:val="BodyText"/>
        <w:spacing w:before="70" w:line="247" w:lineRule="auto"/>
        <w:ind w:left="2053" w:right="907" w:hanging="10"/>
        <w:jc w:val="both"/>
      </w:pPr>
      <w:r>
        <w:lastRenderedPageBreak/>
        <w:t>Any</w:t>
      </w:r>
      <w:r>
        <w:rPr>
          <w:spacing w:val="-4"/>
        </w:rPr>
        <w:t xml:space="preserve"> </w:t>
      </w:r>
      <w:r>
        <w:t>violation</w:t>
      </w:r>
      <w:r>
        <w:rPr>
          <w:spacing w:val="-4"/>
        </w:rPr>
        <w:t xml:space="preserve"> </w:t>
      </w:r>
      <w:r>
        <w:t>of</w:t>
      </w:r>
      <w:r>
        <w:rPr>
          <w:spacing w:val="-4"/>
        </w:rPr>
        <w:t xml:space="preserve"> </w:t>
      </w:r>
      <w:proofErr w:type="gramStart"/>
      <w:r>
        <w:t>University</w:t>
      </w:r>
      <w:proofErr w:type="gramEnd"/>
      <w:r>
        <w:rPr>
          <w:spacing w:val="-4"/>
        </w:rPr>
        <w:t xml:space="preserve"> </w:t>
      </w:r>
      <w:r>
        <w:t>policies</w:t>
      </w:r>
      <w:r>
        <w:rPr>
          <w:spacing w:val="-4"/>
        </w:rPr>
        <w:t xml:space="preserve"> </w:t>
      </w:r>
      <w:r>
        <w:t>will</w:t>
      </w:r>
      <w:r>
        <w:rPr>
          <w:spacing w:val="-4"/>
        </w:rPr>
        <w:t xml:space="preserve"> </w:t>
      </w:r>
      <w:r>
        <w:t>be</w:t>
      </w:r>
      <w:r>
        <w:rPr>
          <w:spacing w:val="-5"/>
        </w:rPr>
        <w:t xml:space="preserve"> </w:t>
      </w:r>
      <w:r>
        <w:t>referred</w:t>
      </w:r>
      <w:r>
        <w:rPr>
          <w:spacing w:val="-4"/>
        </w:rPr>
        <w:t xml:space="preserve"> </w:t>
      </w:r>
      <w:r>
        <w:t>to</w:t>
      </w:r>
      <w:r>
        <w:rPr>
          <w:spacing w:val="-4"/>
        </w:rPr>
        <w:t xml:space="preserve"> </w:t>
      </w:r>
      <w:r>
        <w:t>the</w:t>
      </w:r>
      <w:r>
        <w:rPr>
          <w:spacing w:val="-5"/>
        </w:rPr>
        <w:t xml:space="preserve"> </w:t>
      </w:r>
      <w:r>
        <w:t>Office</w:t>
      </w:r>
      <w:r>
        <w:rPr>
          <w:spacing w:val="-5"/>
        </w:rPr>
        <w:t xml:space="preserve"> </w:t>
      </w:r>
      <w:r>
        <w:t>of</w:t>
      </w:r>
      <w:r>
        <w:rPr>
          <w:spacing w:val="-4"/>
        </w:rPr>
        <w:t xml:space="preserve"> </w:t>
      </w:r>
      <w:r>
        <w:t xml:space="preserve">Student </w:t>
      </w:r>
      <w:r>
        <w:rPr>
          <w:spacing w:val="-2"/>
        </w:rPr>
        <w:t>Conduct.</w:t>
      </w:r>
    </w:p>
    <w:p w14:paraId="4FDE136A" w14:textId="77777777" w:rsidR="009B3CBD" w:rsidRDefault="009B3CBD">
      <w:pPr>
        <w:pStyle w:val="BodyText"/>
        <w:spacing w:before="187"/>
      </w:pPr>
    </w:p>
    <w:p w14:paraId="159B9724" w14:textId="77777777" w:rsidR="009B3CBD" w:rsidRDefault="00000000">
      <w:pPr>
        <w:ind w:left="2043"/>
        <w:jc w:val="both"/>
        <w:rPr>
          <w:b/>
        </w:rPr>
      </w:pPr>
      <w:r>
        <w:rPr>
          <w:b/>
          <w:i/>
          <w:color w:val="00518A"/>
        </w:rPr>
        <w:t>Section</w:t>
      </w:r>
      <w:r>
        <w:rPr>
          <w:b/>
          <w:i/>
          <w:color w:val="00518A"/>
          <w:spacing w:val="-5"/>
        </w:rPr>
        <w:t xml:space="preserve"> </w:t>
      </w:r>
      <w:r>
        <w:rPr>
          <w:b/>
          <w:i/>
          <w:color w:val="00518A"/>
        </w:rPr>
        <w:t>7.</w:t>
      </w:r>
      <w:r>
        <w:rPr>
          <w:b/>
          <w:i/>
          <w:color w:val="00518A"/>
          <w:spacing w:val="71"/>
          <w:w w:val="150"/>
        </w:rPr>
        <w:t xml:space="preserve">   </w:t>
      </w:r>
      <w:r>
        <w:rPr>
          <w:b/>
          <w:color w:val="00518A"/>
        </w:rPr>
        <w:t>Mandatory</w:t>
      </w:r>
      <w:r>
        <w:rPr>
          <w:b/>
          <w:color w:val="00518A"/>
          <w:spacing w:val="-6"/>
        </w:rPr>
        <w:t xml:space="preserve"> </w:t>
      </w:r>
      <w:proofErr w:type="spellStart"/>
      <w:r>
        <w:rPr>
          <w:b/>
          <w:color w:val="00518A"/>
        </w:rPr>
        <w:t>WebCampus</w:t>
      </w:r>
      <w:proofErr w:type="spellEnd"/>
      <w:r>
        <w:rPr>
          <w:b/>
          <w:color w:val="00518A"/>
          <w:spacing w:val="-4"/>
        </w:rPr>
        <w:t xml:space="preserve"> </w:t>
      </w:r>
      <w:r>
        <w:rPr>
          <w:b/>
          <w:color w:val="00518A"/>
        </w:rPr>
        <w:t>Club</w:t>
      </w:r>
      <w:r>
        <w:rPr>
          <w:b/>
          <w:color w:val="00518A"/>
          <w:spacing w:val="-5"/>
        </w:rPr>
        <w:t xml:space="preserve"> </w:t>
      </w:r>
      <w:r>
        <w:rPr>
          <w:b/>
          <w:color w:val="00518A"/>
        </w:rPr>
        <w:t>Recognition</w:t>
      </w:r>
      <w:r>
        <w:rPr>
          <w:b/>
          <w:color w:val="00518A"/>
          <w:spacing w:val="-8"/>
        </w:rPr>
        <w:t xml:space="preserve"> </w:t>
      </w:r>
      <w:r>
        <w:rPr>
          <w:b/>
          <w:color w:val="00518A"/>
          <w:spacing w:val="-2"/>
        </w:rPr>
        <w:t>Training</w:t>
      </w:r>
    </w:p>
    <w:p w14:paraId="0D01EB17" w14:textId="77777777" w:rsidR="009B3CBD" w:rsidRDefault="00000000">
      <w:pPr>
        <w:pStyle w:val="BodyText"/>
        <w:spacing w:before="136" w:line="242" w:lineRule="auto"/>
        <w:ind w:left="2237" w:right="384" w:hanging="10"/>
        <w:jc w:val="both"/>
      </w:pPr>
      <w:r>
        <w:t xml:space="preserve">Before a request is heard both the current organization president and current organization treasurer must have completed a mandatory </w:t>
      </w:r>
      <w:proofErr w:type="spellStart"/>
      <w:r>
        <w:t>WebCampus</w:t>
      </w:r>
      <w:proofErr w:type="spellEnd"/>
      <w:r>
        <w:t xml:space="preserve"> Club Recognition Training.</w:t>
      </w:r>
    </w:p>
    <w:p w14:paraId="1DA48EE0" w14:textId="77777777" w:rsidR="009B3CBD" w:rsidRDefault="009B3CBD">
      <w:pPr>
        <w:pStyle w:val="BodyText"/>
      </w:pPr>
    </w:p>
    <w:p w14:paraId="4D09DFB8" w14:textId="77777777" w:rsidR="009B3CBD" w:rsidRDefault="009B3CBD">
      <w:pPr>
        <w:pStyle w:val="BodyText"/>
      </w:pPr>
    </w:p>
    <w:p w14:paraId="0ED88677" w14:textId="77777777" w:rsidR="009B3CBD" w:rsidRDefault="009B3CBD">
      <w:pPr>
        <w:pStyle w:val="BodyText"/>
        <w:spacing w:before="50"/>
      </w:pPr>
    </w:p>
    <w:p w14:paraId="23AB36EF" w14:textId="77777777" w:rsidR="009B3CBD" w:rsidRDefault="00000000">
      <w:pPr>
        <w:tabs>
          <w:tab w:val="left" w:pos="2783"/>
        </w:tabs>
        <w:ind w:left="1273"/>
        <w:rPr>
          <w:b/>
          <w:sz w:val="26"/>
        </w:rPr>
      </w:pPr>
      <w:r>
        <w:rPr>
          <w:b/>
          <w:color w:val="00518A"/>
          <w:sz w:val="24"/>
        </w:rPr>
        <w:t>Chapter</w:t>
      </w:r>
      <w:r>
        <w:rPr>
          <w:b/>
          <w:color w:val="00518A"/>
          <w:spacing w:val="-7"/>
          <w:sz w:val="24"/>
        </w:rPr>
        <w:t xml:space="preserve"> </w:t>
      </w:r>
      <w:r>
        <w:rPr>
          <w:b/>
          <w:color w:val="00518A"/>
          <w:spacing w:val="-5"/>
          <w:sz w:val="24"/>
        </w:rPr>
        <w:t>B.</w:t>
      </w:r>
      <w:r>
        <w:rPr>
          <w:b/>
          <w:color w:val="00518A"/>
          <w:sz w:val="24"/>
        </w:rPr>
        <w:tab/>
      </w:r>
      <w:r>
        <w:rPr>
          <w:b/>
          <w:color w:val="00518A"/>
          <w:sz w:val="26"/>
        </w:rPr>
        <w:t>FUNDING</w:t>
      </w:r>
      <w:r>
        <w:rPr>
          <w:b/>
          <w:color w:val="00518A"/>
          <w:spacing w:val="-15"/>
          <w:sz w:val="26"/>
        </w:rPr>
        <w:t xml:space="preserve"> </w:t>
      </w:r>
      <w:r>
        <w:rPr>
          <w:b/>
          <w:color w:val="00518A"/>
          <w:sz w:val="26"/>
        </w:rPr>
        <w:t>HEARINGS</w:t>
      </w:r>
      <w:r>
        <w:rPr>
          <w:b/>
          <w:color w:val="00518A"/>
          <w:spacing w:val="-13"/>
          <w:sz w:val="26"/>
        </w:rPr>
        <w:t xml:space="preserve"> </w:t>
      </w:r>
      <w:r>
        <w:rPr>
          <w:b/>
          <w:color w:val="00518A"/>
          <w:spacing w:val="-2"/>
          <w:sz w:val="26"/>
        </w:rPr>
        <w:t>REQUEST</w:t>
      </w:r>
    </w:p>
    <w:p w14:paraId="7A672F09" w14:textId="77777777" w:rsidR="009B3CBD" w:rsidRDefault="00000000">
      <w:pPr>
        <w:spacing w:before="89"/>
        <w:ind w:left="2067"/>
        <w:jc w:val="both"/>
        <w:rPr>
          <w:b/>
        </w:rPr>
      </w:pPr>
      <w:r>
        <w:rPr>
          <w:b/>
          <w:i/>
          <w:color w:val="00518A"/>
        </w:rPr>
        <w:t>Section</w:t>
      </w:r>
      <w:r>
        <w:rPr>
          <w:b/>
          <w:i/>
          <w:color w:val="00518A"/>
          <w:spacing w:val="-6"/>
        </w:rPr>
        <w:t xml:space="preserve"> </w:t>
      </w:r>
      <w:r>
        <w:rPr>
          <w:b/>
          <w:i/>
          <w:color w:val="00518A"/>
        </w:rPr>
        <w:t>1.</w:t>
      </w:r>
      <w:r>
        <w:rPr>
          <w:b/>
          <w:i/>
          <w:color w:val="00518A"/>
          <w:spacing w:val="46"/>
        </w:rPr>
        <w:t xml:space="preserve">  </w:t>
      </w:r>
      <w:r>
        <w:rPr>
          <w:b/>
          <w:color w:val="00518A"/>
        </w:rPr>
        <w:t>Establishing</w:t>
      </w:r>
      <w:r>
        <w:rPr>
          <w:b/>
          <w:color w:val="00518A"/>
          <w:spacing w:val="-4"/>
        </w:rPr>
        <w:t xml:space="preserve"> </w:t>
      </w:r>
      <w:r>
        <w:rPr>
          <w:b/>
          <w:color w:val="00518A"/>
        </w:rPr>
        <w:t>Funding</w:t>
      </w:r>
      <w:r>
        <w:rPr>
          <w:b/>
          <w:color w:val="00518A"/>
          <w:spacing w:val="-5"/>
        </w:rPr>
        <w:t xml:space="preserve"> </w:t>
      </w:r>
      <w:r>
        <w:rPr>
          <w:b/>
          <w:color w:val="00518A"/>
        </w:rPr>
        <w:t>Hearing</w:t>
      </w:r>
      <w:r>
        <w:rPr>
          <w:b/>
          <w:color w:val="00518A"/>
          <w:spacing w:val="-5"/>
        </w:rPr>
        <w:t xml:space="preserve"> </w:t>
      </w:r>
      <w:r>
        <w:rPr>
          <w:b/>
          <w:color w:val="00518A"/>
        </w:rPr>
        <w:t>Requests</w:t>
      </w:r>
      <w:r>
        <w:rPr>
          <w:b/>
          <w:color w:val="00518A"/>
          <w:spacing w:val="-5"/>
        </w:rPr>
        <w:t xml:space="preserve"> </w:t>
      </w:r>
      <w:r>
        <w:rPr>
          <w:b/>
          <w:color w:val="00518A"/>
          <w:spacing w:val="-2"/>
        </w:rPr>
        <w:t>Dates</w:t>
      </w:r>
    </w:p>
    <w:p w14:paraId="63845FA8" w14:textId="77777777" w:rsidR="009B3CBD" w:rsidRDefault="00000000">
      <w:pPr>
        <w:pStyle w:val="ListParagraph"/>
        <w:numPr>
          <w:ilvl w:val="1"/>
          <w:numId w:val="8"/>
        </w:numPr>
        <w:tabs>
          <w:tab w:val="left" w:pos="2600"/>
          <w:tab w:val="left" w:pos="2602"/>
        </w:tabs>
        <w:spacing w:before="35" w:line="247" w:lineRule="auto"/>
        <w:ind w:right="1150"/>
        <w:jc w:val="both"/>
        <w:rPr>
          <w:sz w:val="24"/>
        </w:rPr>
      </w:pPr>
      <w:r>
        <w:rPr>
          <w:sz w:val="24"/>
        </w:rPr>
        <w:t>The Commission reserves the right to amend these dates as deemed appropriate.</w:t>
      </w:r>
      <w:r>
        <w:rPr>
          <w:spacing w:val="-5"/>
          <w:sz w:val="24"/>
        </w:rPr>
        <w:t xml:space="preserve"> </w:t>
      </w:r>
      <w:r>
        <w:rPr>
          <w:sz w:val="24"/>
        </w:rPr>
        <w:t>Such</w:t>
      </w:r>
      <w:r>
        <w:rPr>
          <w:spacing w:val="-5"/>
          <w:sz w:val="24"/>
        </w:rPr>
        <w:t xml:space="preserve"> </w:t>
      </w:r>
      <w:r>
        <w:rPr>
          <w:sz w:val="24"/>
        </w:rPr>
        <w:t>amendments</w:t>
      </w:r>
      <w:r>
        <w:rPr>
          <w:spacing w:val="-5"/>
          <w:sz w:val="24"/>
        </w:rPr>
        <w:t xml:space="preserve"> </w:t>
      </w:r>
      <w:r>
        <w:rPr>
          <w:sz w:val="24"/>
        </w:rPr>
        <w:t>must</w:t>
      </w:r>
      <w:r>
        <w:rPr>
          <w:spacing w:val="-5"/>
          <w:sz w:val="24"/>
        </w:rPr>
        <w:t xml:space="preserve"> </w:t>
      </w:r>
      <w:r>
        <w:rPr>
          <w:sz w:val="24"/>
        </w:rPr>
        <w:t>be</w:t>
      </w:r>
      <w:r>
        <w:rPr>
          <w:spacing w:val="-6"/>
          <w:sz w:val="24"/>
        </w:rPr>
        <w:t xml:space="preserve"> </w:t>
      </w:r>
      <w:r>
        <w:rPr>
          <w:sz w:val="24"/>
        </w:rPr>
        <w:t>made</w:t>
      </w:r>
      <w:r>
        <w:rPr>
          <w:spacing w:val="-6"/>
          <w:sz w:val="24"/>
        </w:rPr>
        <w:t xml:space="preserve"> </w:t>
      </w:r>
      <w:r>
        <w:rPr>
          <w:sz w:val="24"/>
        </w:rPr>
        <w:t>before</w:t>
      </w:r>
      <w:r>
        <w:rPr>
          <w:spacing w:val="-6"/>
          <w:sz w:val="24"/>
        </w:rPr>
        <w:t xml:space="preserve"> </w:t>
      </w:r>
      <w:r>
        <w:rPr>
          <w:sz w:val="24"/>
        </w:rPr>
        <w:t>the</w:t>
      </w:r>
      <w:r>
        <w:rPr>
          <w:spacing w:val="-6"/>
          <w:sz w:val="24"/>
        </w:rPr>
        <w:t xml:space="preserve"> </w:t>
      </w:r>
      <w:r>
        <w:rPr>
          <w:sz w:val="24"/>
        </w:rPr>
        <w:t>submission closing date for the respective period.</w:t>
      </w:r>
    </w:p>
    <w:p w14:paraId="6856A5BE" w14:textId="77777777" w:rsidR="009B3CBD" w:rsidRDefault="00000000">
      <w:pPr>
        <w:pStyle w:val="ListParagraph"/>
        <w:numPr>
          <w:ilvl w:val="1"/>
          <w:numId w:val="8"/>
        </w:numPr>
        <w:tabs>
          <w:tab w:val="left" w:pos="2600"/>
          <w:tab w:val="left" w:pos="2602"/>
        </w:tabs>
        <w:spacing w:before="12" w:line="247" w:lineRule="auto"/>
        <w:ind w:right="486"/>
        <w:rPr>
          <w:sz w:val="24"/>
        </w:rPr>
      </w:pPr>
      <w:r>
        <w:rPr>
          <w:sz w:val="24"/>
        </w:rPr>
        <w:t>The</w:t>
      </w:r>
      <w:r>
        <w:rPr>
          <w:spacing w:val="-5"/>
          <w:sz w:val="24"/>
        </w:rPr>
        <w:t xml:space="preserve"> </w:t>
      </w:r>
      <w:r>
        <w:rPr>
          <w:sz w:val="24"/>
        </w:rPr>
        <w:t>Director</w:t>
      </w:r>
      <w:r>
        <w:rPr>
          <w:spacing w:val="-4"/>
          <w:sz w:val="24"/>
        </w:rPr>
        <w:t xml:space="preserve"> </w:t>
      </w:r>
      <w:r>
        <w:rPr>
          <w:sz w:val="24"/>
        </w:rPr>
        <w:t>or</w:t>
      </w:r>
      <w:r>
        <w:rPr>
          <w:spacing w:val="-4"/>
          <w:sz w:val="24"/>
        </w:rPr>
        <w:t xml:space="preserve"> </w:t>
      </w:r>
      <w:r>
        <w:rPr>
          <w:sz w:val="24"/>
        </w:rPr>
        <w:t>the</w:t>
      </w:r>
      <w:r>
        <w:rPr>
          <w:spacing w:val="-5"/>
          <w:sz w:val="24"/>
        </w:rPr>
        <w:t xml:space="preserve"> </w:t>
      </w:r>
      <w:r>
        <w:rPr>
          <w:sz w:val="24"/>
        </w:rPr>
        <w:t>Commission</w:t>
      </w:r>
      <w:r>
        <w:rPr>
          <w:spacing w:val="-4"/>
          <w:sz w:val="24"/>
        </w:rPr>
        <w:t xml:space="preserve"> </w:t>
      </w:r>
      <w:r>
        <w:rPr>
          <w:sz w:val="24"/>
        </w:rPr>
        <w:t>may,</w:t>
      </w:r>
      <w:r>
        <w:rPr>
          <w:spacing w:val="-4"/>
          <w:sz w:val="24"/>
        </w:rPr>
        <w:t xml:space="preserve"> </w:t>
      </w:r>
      <w:r>
        <w:rPr>
          <w:sz w:val="24"/>
        </w:rPr>
        <w:t>at</w:t>
      </w:r>
      <w:r>
        <w:rPr>
          <w:spacing w:val="-4"/>
          <w:sz w:val="24"/>
        </w:rPr>
        <w:t xml:space="preserve"> </w:t>
      </w:r>
      <w:r>
        <w:rPr>
          <w:sz w:val="24"/>
        </w:rPr>
        <w:t>any</w:t>
      </w:r>
      <w:r>
        <w:rPr>
          <w:spacing w:val="-4"/>
          <w:sz w:val="24"/>
        </w:rPr>
        <w:t xml:space="preserve"> </w:t>
      </w:r>
      <w:r>
        <w:rPr>
          <w:sz w:val="24"/>
        </w:rPr>
        <w:t>time,</w:t>
      </w:r>
      <w:r>
        <w:rPr>
          <w:spacing w:val="-4"/>
          <w:sz w:val="24"/>
        </w:rPr>
        <w:t xml:space="preserve"> </w:t>
      </w:r>
      <w:r>
        <w:rPr>
          <w:sz w:val="24"/>
        </w:rPr>
        <w:t>move</w:t>
      </w:r>
      <w:r>
        <w:rPr>
          <w:spacing w:val="-5"/>
          <w:sz w:val="24"/>
        </w:rPr>
        <w:t xml:space="preserve"> </w:t>
      </w:r>
      <w:r>
        <w:rPr>
          <w:sz w:val="24"/>
        </w:rPr>
        <w:t>or</w:t>
      </w:r>
      <w:r>
        <w:rPr>
          <w:spacing w:val="-4"/>
          <w:sz w:val="24"/>
        </w:rPr>
        <w:t xml:space="preserve"> </w:t>
      </w:r>
      <w:r>
        <w:rPr>
          <w:sz w:val="24"/>
        </w:rPr>
        <w:t>extend</w:t>
      </w:r>
      <w:r>
        <w:rPr>
          <w:spacing w:val="-4"/>
          <w:sz w:val="24"/>
        </w:rPr>
        <w:t xml:space="preserve"> </w:t>
      </w:r>
      <w:r>
        <w:rPr>
          <w:sz w:val="24"/>
        </w:rPr>
        <w:t>the</w:t>
      </w:r>
      <w:r>
        <w:rPr>
          <w:spacing w:val="-5"/>
          <w:sz w:val="24"/>
        </w:rPr>
        <w:t xml:space="preserve"> </w:t>
      </w:r>
      <w:r>
        <w:rPr>
          <w:sz w:val="24"/>
        </w:rPr>
        <w:t xml:space="preserve">date for a hearing should </w:t>
      </w:r>
      <w:proofErr w:type="gramStart"/>
      <w:r>
        <w:rPr>
          <w:sz w:val="24"/>
        </w:rPr>
        <w:t>extenuating</w:t>
      </w:r>
      <w:proofErr w:type="gramEnd"/>
      <w:r>
        <w:rPr>
          <w:sz w:val="24"/>
        </w:rPr>
        <w:t xml:space="preserve"> circumstances- including emergencies or failure to meet or maintain quorum- warrant such action.</w:t>
      </w:r>
    </w:p>
    <w:p w14:paraId="5F215193" w14:textId="77777777" w:rsidR="009B3CBD" w:rsidRDefault="00000000">
      <w:pPr>
        <w:spacing w:before="150"/>
        <w:ind w:left="2067"/>
        <w:jc w:val="both"/>
        <w:rPr>
          <w:b/>
        </w:rPr>
      </w:pPr>
      <w:r>
        <w:rPr>
          <w:b/>
          <w:i/>
          <w:color w:val="00518A"/>
        </w:rPr>
        <w:t>Section</w:t>
      </w:r>
      <w:r>
        <w:rPr>
          <w:b/>
          <w:i/>
          <w:color w:val="00518A"/>
          <w:spacing w:val="-4"/>
        </w:rPr>
        <w:t xml:space="preserve"> </w:t>
      </w:r>
      <w:r>
        <w:rPr>
          <w:b/>
          <w:i/>
          <w:color w:val="00518A"/>
        </w:rPr>
        <w:t>2.</w:t>
      </w:r>
      <w:r>
        <w:rPr>
          <w:b/>
          <w:i/>
          <w:color w:val="00518A"/>
          <w:spacing w:val="74"/>
          <w:w w:val="150"/>
        </w:rPr>
        <w:t xml:space="preserve"> </w:t>
      </w:r>
      <w:r>
        <w:rPr>
          <w:b/>
          <w:color w:val="00518A"/>
        </w:rPr>
        <w:t>Meeting</w:t>
      </w:r>
      <w:r>
        <w:rPr>
          <w:b/>
          <w:color w:val="00518A"/>
          <w:spacing w:val="-4"/>
        </w:rPr>
        <w:t xml:space="preserve"> </w:t>
      </w:r>
      <w:r>
        <w:rPr>
          <w:b/>
          <w:color w:val="00518A"/>
          <w:spacing w:val="-2"/>
        </w:rPr>
        <w:t>Procedure</w:t>
      </w:r>
    </w:p>
    <w:p w14:paraId="1C434F4B" w14:textId="77777777" w:rsidR="009B3CBD" w:rsidRDefault="009B3CBD">
      <w:pPr>
        <w:pStyle w:val="BodyText"/>
        <w:spacing w:before="128"/>
        <w:rPr>
          <w:b/>
          <w:sz w:val="22"/>
        </w:rPr>
      </w:pPr>
    </w:p>
    <w:p w14:paraId="5D45B062" w14:textId="77777777" w:rsidR="009B3CBD" w:rsidRDefault="00000000">
      <w:pPr>
        <w:pStyle w:val="BodyText"/>
        <w:spacing w:line="247" w:lineRule="auto"/>
        <w:ind w:left="2252" w:right="221" w:hanging="10"/>
      </w:pPr>
      <w:r>
        <w:t>All hearings shall follow Nevada Open Meeting Law (NRS 241), shall be</w:t>
      </w:r>
      <w:r>
        <w:rPr>
          <w:spacing w:val="40"/>
        </w:rPr>
        <w:t xml:space="preserve"> </w:t>
      </w:r>
      <w:r>
        <w:t>chaired by the Director, and shall be governed by Robert’s Rule of Order and those</w:t>
      </w:r>
      <w:r>
        <w:rPr>
          <w:spacing w:val="-5"/>
        </w:rPr>
        <w:t xml:space="preserve"> </w:t>
      </w:r>
      <w:r>
        <w:t>pertinent</w:t>
      </w:r>
      <w:r>
        <w:rPr>
          <w:spacing w:val="-4"/>
        </w:rPr>
        <w:t xml:space="preserve"> </w:t>
      </w:r>
      <w:r>
        <w:t>items</w:t>
      </w:r>
      <w:r>
        <w:rPr>
          <w:spacing w:val="-4"/>
        </w:rPr>
        <w:t xml:space="preserve"> </w:t>
      </w:r>
      <w:r>
        <w:t>contained</w:t>
      </w:r>
      <w:r>
        <w:rPr>
          <w:spacing w:val="-4"/>
        </w:rPr>
        <w:t xml:space="preserve"> </w:t>
      </w:r>
      <w:r>
        <w:t>within</w:t>
      </w:r>
      <w:r>
        <w:rPr>
          <w:spacing w:val="-4"/>
        </w:rPr>
        <w:t xml:space="preserve"> </w:t>
      </w:r>
      <w:r>
        <w:t>the</w:t>
      </w:r>
      <w:r>
        <w:rPr>
          <w:spacing w:val="-5"/>
        </w:rPr>
        <w:t xml:space="preserve"> </w:t>
      </w:r>
      <w:r>
        <w:t>Department</w:t>
      </w:r>
      <w:r>
        <w:rPr>
          <w:spacing w:val="-4"/>
        </w:rPr>
        <w:t xml:space="preserve"> </w:t>
      </w:r>
      <w:r>
        <w:t>Procedures</w:t>
      </w:r>
      <w:r>
        <w:rPr>
          <w:spacing w:val="-4"/>
        </w:rPr>
        <w:t xml:space="preserve"> </w:t>
      </w:r>
      <w:r>
        <w:t>Manual.</w:t>
      </w:r>
      <w:r>
        <w:rPr>
          <w:spacing w:val="-4"/>
        </w:rPr>
        <w:t xml:space="preserve"> </w:t>
      </w:r>
      <w:r>
        <w:t>In</w:t>
      </w:r>
      <w:r>
        <w:rPr>
          <w:spacing w:val="-4"/>
        </w:rPr>
        <w:t xml:space="preserve"> </w:t>
      </w:r>
      <w:r>
        <w:t>the case the Director cannot chair the meeting due to conflict of interest or absence, this role may be passed to an</w:t>
      </w:r>
      <w:r>
        <w:rPr>
          <w:spacing w:val="-1"/>
        </w:rPr>
        <w:t xml:space="preserve"> </w:t>
      </w:r>
      <w:r>
        <w:t>Assistant Director.</w:t>
      </w:r>
    </w:p>
    <w:p w14:paraId="558C8C06" w14:textId="77777777" w:rsidR="009B3CBD" w:rsidRDefault="00000000">
      <w:pPr>
        <w:spacing w:before="13"/>
        <w:ind w:left="2067"/>
        <w:rPr>
          <w:b/>
        </w:rPr>
      </w:pPr>
      <w:r>
        <w:rPr>
          <w:b/>
          <w:i/>
          <w:color w:val="00518A"/>
        </w:rPr>
        <w:t>Section</w:t>
      </w:r>
      <w:r>
        <w:rPr>
          <w:b/>
          <w:i/>
          <w:color w:val="00518A"/>
          <w:spacing w:val="-5"/>
        </w:rPr>
        <w:t xml:space="preserve"> </w:t>
      </w:r>
      <w:r>
        <w:rPr>
          <w:b/>
          <w:i/>
          <w:color w:val="00518A"/>
        </w:rPr>
        <w:t>3.</w:t>
      </w:r>
      <w:r>
        <w:rPr>
          <w:b/>
          <w:i/>
          <w:color w:val="00518A"/>
          <w:spacing w:val="71"/>
          <w:w w:val="150"/>
        </w:rPr>
        <w:t xml:space="preserve"> </w:t>
      </w:r>
      <w:r>
        <w:rPr>
          <w:b/>
          <w:color w:val="00518A"/>
        </w:rPr>
        <w:t>Attendance</w:t>
      </w:r>
      <w:r>
        <w:rPr>
          <w:b/>
          <w:color w:val="00518A"/>
          <w:spacing w:val="-4"/>
        </w:rPr>
        <w:t xml:space="preserve"> </w:t>
      </w:r>
      <w:r>
        <w:rPr>
          <w:b/>
          <w:color w:val="00518A"/>
        </w:rPr>
        <w:t>at</w:t>
      </w:r>
      <w:r>
        <w:rPr>
          <w:b/>
          <w:color w:val="00518A"/>
          <w:spacing w:val="-5"/>
        </w:rPr>
        <w:t xml:space="preserve"> </w:t>
      </w:r>
      <w:r>
        <w:rPr>
          <w:b/>
          <w:color w:val="00518A"/>
        </w:rPr>
        <w:t>the</w:t>
      </w:r>
      <w:r>
        <w:rPr>
          <w:b/>
          <w:color w:val="00518A"/>
          <w:spacing w:val="-4"/>
        </w:rPr>
        <w:t xml:space="preserve"> </w:t>
      </w:r>
      <w:r>
        <w:rPr>
          <w:b/>
          <w:color w:val="00518A"/>
        </w:rPr>
        <w:t>Funding</w:t>
      </w:r>
      <w:r>
        <w:rPr>
          <w:b/>
          <w:color w:val="00518A"/>
          <w:spacing w:val="-5"/>
        </w:rPr>
        <w:t xml:space="preserve"> </w:t>
      </w:r>
      <w:r>
        <w:rPr>
          <w:b/>
          <w:color w:val="00518A"/>
        </w:rPr>
        <w:t>Request</w:t>
      </w:r>
      <w:r>
        <w:rPr>
          <w:b/>
          <w:color w:val="00518A"/>
          <w:spacing w:val="-4"/>
        </w:rPr>
        <w:t xml:space="preserve"> </w:t>
      </w:r>
      <w:r>
        <w:rPr>
          <w:b/>
          <w:color w:val="00518A"/>
          <w:spacing w:val="-2"/>
        </w:rPr>
        <w:t>Hearings</w:t>
      </w:r>
    </w:p>
    <w:p w14:paraId="0BE495A7" w14:textId="77777777" w:rsidR="009B3CBD" w:rsidRDefault="00000000">
      <w:pPr>
        <w:pStyle w:val="BodyText"/>
        <w:spacing w:before="141" w:line="249" w:lineRule="auto"/>
        <w:ind w:left="2260" w:right="746" w:firstLine="11"/>
      </w:pPr>
      <w:r>
        <w:t>The</w:t>
      </w:r>
      <w:r>
        <w:rPr>
          <w:spacing w:val="-4"/>
        </w:rPr>
        <w:t xml:space="preserve"> </w:t>
      </w:r>
      <w:r>
        <w:t>President</w:t>
      </w:r>
      <w:r>
        <w:rPr>
          <w:spacing w:val="-3"/>
        </w:rPr>
        <w:t xml:space="preserve"> </w:t>
      </w:r>
      <w:r>
        <w:t>and</w:t>
      </w:r>
      <w:r>
        <w:rPr>
          <w:spacing w:val="-8"/>
        </w:rPr>
        <w:t xml:space="preserve"> </w:t>
      </w:r>
      <w:r>
        <w:t>Treasurer</w:t>
      </w:r>
      <w:r>
        <w:rPr>
          <w:spacing w:val="-3"/>
        </w:rPr>
        <w:t xml:space="preserve"> </w:t>
      </w:r>
      <w:r>
        <w:t>of</w:t>
      </w:r>
      <w:r>
        <w:rPr>
          <w:spacing w:val="-3"/>
        </w:rPr>
        <w:t xml:space="preserve"> </w:t>
      </w:r>
      <w:r>
        <w:t>an</w:t>
      </w:r>
      <w:r>
        <w:rPr>
          <w:spacing w:val="-3"/>
        </w:rPr>
        <w:t xml:space="preserve"> </w:t>
      </w:r>
      <w:r>
        <w:t>organization</w:t>
      </w:r>
      <w:r>
        <w:rPr>
          <w:spacing w:val="-3"/>
        </w:rPr>
        <w:t xml:space="preserve"> </w:t>
      </w:r>
      <w:r>
        <w:t>must</w:t>
      </w:r>
      <w:r>
        <w:rPr>
          <w:spacing w:val="-3"/>
        </w:rPr>
        <w:t xml:space="preserve"> </w:t>
      </w:r>
      <w:r>
        <w:t>be</w:t>
      </w:r>
      <w:r>
        <w:rPr>
          <w:spacing w:val="-4"/>
        </w:rPr>
        <w:t xml:space="preserve"> </w:t>
      </w:r>
      <w:r>
        <w:t>present</w:t>
      </w:r>
      <w:r>
        <w:rPr>
          <w:spacing w:val="-3"/>
        </w:rPr>
        <w:t xml:space="preserve"> </w:t>
      </w:r>
      <w:r>
        <w:t>during</w:t>
      </w:r>
      <w:r>
        <w:rPr>
          <w:spacing w:val="-3"/>
        </w:rPr>
        <w:t xml:space="preserve"> </w:t>
      </w:r>
      <w:r>
        <w:t>the Funding</w:t>
      </w:r>
      <w:r>
        <w:rPr>
          <w:spacing w:val="-2"/>
        </w:rPr>
        <w:t xml:space="preserve"> </w:t>
      </w:r>
      <w:r>
        <w:t>Request</w:t>
      </w:r>
      <w:r>
        <w:rPr>
          <w:spacing w:val="-2"/>
        </w:rPr>
        <w:t xml:space="preserve"> </w:t>
      </w:r>
      <w:r>
        <w:t>Hearings</w:t>
      </w:r>
      <w:r>
        <w:rPr>
          <w:spacing w:val="-2"/>
        </w:rPr>
        <w:t xml:space="preserve"> </w:t>
      </w:r>
      <w:r>
        <w:t>in</w:t>
      </w:r>
      <w:r>
        <w:rPr>
          <w:spacing w:val="-2"/>
        </w:rPr>
        <w:t xml:space="preserve"> </w:t>
      </w:r>
      <w:r>
        <w:t>which</w:t>
      </w:r>
      <w:r>
        <w:rPr>
          <w:spacing w:val="-2"/>
        </w:rPr>
        <w:t xml:space="preserve"> </w:t>
      </w:r>
      <w:r>
        <w:t>their</w:t>
      </w:r>
      <w:r>
        <w:rPr>
          <w:spacing w:val="-2"/>
        </w:rPr>
        <w:t xml:space="preserve"> </w:t>
      </w:r>
      <w:r>
        <w:t>organization</w:t>
      </w:r>
      <w:r>
        <w:rPr>
          <w:spacing w:val="-2"/>
        </w:rPr>
        <w:t xml:space="preserve"> </w:t>
      </w:r>
      <w:r>
        <w:t>is</w:t>
      </w:r>
      <w:r>
        <w:rPr>
          <w:spacing w:val="-2"/>
        </w:rPr>
        <w:t xml:space="preserve"> </w:t>
      </w:r>
      <w:r>
        <w:t>requesting</w:t>
      </w:r>
      <w:r>
        <w:rPr>
          <w:spacing w:val="-2"/>
        </w:rPr>
        <w:t xml:space="preserve"> funds.</w:t>
      </w:r>
    </w:p>
    <w:p w14:paraId="5B4DE87B" w14:textId="77777777" w:rsidR="009B3CBD" w:rsidRDefault="00000000">
      <w:pPr>
        <w:tabs>
          <w:tab w:val="left" w:pos="3388"/>
        </w:tabs>
        <w:spacing w:before="189"/>
        <w:ind w:left="2062"/>
        <w:rPr>
          <w:b/>
        </w:rPr>
      </w:pPr>
      <w:r>
        <w:rPr>
          <w:b/>
          <w:i/>
          <w:color w:val="00518A"/>
        </w:rPr>
        <w:t>Section</w:t>
      </w:r>
      <w:r>
        <w:rPr>
          <w:b/>
          <w:i/>
          <w:color w:val="00518A"/>
          <w:spacing w:val="-7"/>
        </w:rPr>
        <w:t xml:space="preserve"> </w:t>
      </w:r>
      <w:r>
        <w:rPr>
          <w:b/>
          <w:i/>
          <w:color w:val="00518A"/>
          <w:spacing w:val="-5"/>
        </w:rPr>
        <w:t>4.</w:t>
      </w:r>
      <w:r>
        <w:rPr>
          <w:b/>
          <w:i/>
          <w:color w:val="00518A"/>
        </w:rPr>
        <w:tab/>
      </w:r>
      <w:r>
        <w:rPr>
          <w:b/>
          <w:color w:val="00518A"/>
        </w:rPr>
        <w:t>Proxy</w:t>
      </w:r>
      <w:r>
        <w:rPr>
          <w:b/>
          <w:color w:val="00518A"/>
          <w:spacing w:val="-5"/>
        </w:rPr>
        <w:t xml:space="preserve"> </w:t>
      </w:r>
      <w:r>
        <w:rPr>
          <w:b/>
          <w:color w:val="00518A"/>
        </w:rPr>
        <w:t>at</w:t>
      </w:r>
      <w:r>
        <w:rPr>
          <w:b/>
          <w:color w:val="00518A"/>
          <w:spacing w:val="-5"/>
        </w:rPr>
        <w:t xml:space="preserve"> </w:t>
      </w:r>
      <w:r>
        <w:rPr>
          <w:b/>
          <w:color w:val="00518A"/>
        </w:rPr>
        <w:t>a</w:t>
      </w:r>
      <w:r>
        <w:rPr>
          <w:b/>
          <w:color w:val="00518A"/>
          <w:spacing w:val="-5"/>
        </w:rPr>
        <w:t xml:space="preserve"> </w:t>
      </w:r>
      <w:r>
        <w:rPr>
          <w:b/>
          <w:color w:val="00518A"/>
        </w:rPr>
        <w:t>Club</w:t>
      </w:r>
      <w:r>
        <w:rPr>
          <w:b/>
          <w:color w:val="00518A"/>
          <w:spacing w:val="-5"/>
        </w:rPr>
        <w:t xml:space="preserve"> </w:t>
      </w:r>
      <w:r>
        <w:rPr>
          <w:b/>
          <w:color w:val="00518A"/>
        </w:rPr>
        <w:t>Support</w:t>
      </w:r>
      <w:r>
        <w:rPr>
          <w:b/>
          <w:color w:val="00518A"/>
          <w:spacing w:val="-5"/>
        </w:rPr>
        <w:t xml:space="preserve"> </w:t>
      </w:r>
      <w:r>
        <w:rPr>
          <w:b/>
          <w:color w:val="00518A"/>
        </w:rPr>
        <w:t>Funding</w:t>
      </w:r>
      <w:r>
        <w:rPr>
          <w:b/>
          <w:color w:val="00518A"/>
          <w:spacing w:val="-5"/>
        </w:rPr>
        <w:t xml:space="preserve"> </w:t>
      </w:r>
      <w:r>
        <w:rPr>
          <w:b/>
          <w:color w:val="00518A"/>
          <w:spacing w:val="-2"/>
        </w:rPr>
        <w:t>Hearing</w:t>
      </w:r>
    </w:p>
    <w:p w14:paraId="56DC9518" w14:textId="77777777" w:rsidR="009B3CBD" w:rsidRDefault="00000000">
      <w:pPr>
        <w:pStyle w:val="BodyText"/>
        <w:spacing w:before="84" w:line="247" w:lineRule="auto"/>
        <w:ind w:left="2252" w:right="336" w:hanging="10"/>
      </w:pPr>
      <w:r>
        <w:t>Should the President and Treasurer not have the ability to attend the Club Support Funding Hearing, they must submit to a member of the commission, including</w:t>
      </w:r>
      <w:r>
        <w:rPr>
          <w:spacing w:val="-3"/>
        </w:rPr>
        <w:t xml:space="preserve"> </w:t>
      </w:r>
      <w:r>
        <w:t>Director</w:t>
      </w:r>
      <w:r>
        <w:rPr>
          <w:spacing w:val="-2"/>
        </w:rPr>
        <w:t xml:space="preserve"> </w:t>
      </w:r>
      <w:r>
        <w:t>or</w:t>
      </w:r>
      <w:r>
        <w:rPr>
          <w:spacing w:val="-15"/>
        </w:rPr>
        <w:t xml:space="preserve"> </w:t>
      </w:r>
      <w:r>
        <w:t>Assistant</w:t>
      </w:r>
      <w:r>
        <w:rPr>
          <w:spacing w:val="-2"/>
        </w:rPr>
        <w:t xml:space="preserve"> </w:t>
      </w:r>
      <w:r>
        <w:t>Director</w:t>
      </w:r>
      <w:r>
        <w:rPr>
          <w:spacing w:val="-3"/>
        </w:rPr>
        <w:t xml:space="preserve"> </w:t>
      </w:r>
      <w:r>
        <w:t>of</w:t>
      </w:r>
      <w:r>
        <w:rPr>
          <w:spacing w:val="-2"/>
        </w:rPr>
        <w:t xml:space="preserve"> </w:t>
      </w:r>
      <w:r>
        <w:t>Budget</w:t>
      </w:r>
      <w:r>
        <w:rPr>
          <w:spacing w:val="-2"/>
        </w:rPr>
        <w:t xml:space="preserve"> </w:t>
      </w:r>
      <w:r>
        <w:t>and</w:t>
      </w:r>
      <w:r>
        <w:rPr>
          <w:spacing w:val="-3"/>
        </w:rPr>
        <w:t xml:space="preserve"> </w:t>
      </w:r>
      <w:r>
        <w:t>SEAB,</w:t>
      </w:r>
      <w:r>
        <w:rPr>
          <w:spacing w:val="-2"/>
        </w:rPr>
        <w:t xml:space="preserve"> </w:t>
      </w:r>
      <w:r>
        <w:t>an</w:t>
      </w:r>
      <w:r>
        <w:rPr>
          <w:spacing w:val="-2"/>
        </w:rPr>
        <w:t xml:space="preserve"> </w:t>
      </w:r>
      <w:r>
        <w:t>electronically written notification, including the name for the officer or member who will be acting in their stead at any point before the end of the meeting or hearing at which the request is to be heard. The club may not be heard and approved of funds until the proxy notification is received.</w:t>
      </w:r>
      <w:r>
        <w:rPr>
          <w:spacing w:val="-7"/>
        </w:rPr>
        <w:t xml:space="preserve"> </w:t>
      </w:r>
      <w:r>
        <w:t>Any</w:t>
      </w:r>
      <w:r>
        <w:rPr>
          <w:spacing w:val="-7"/>
        </w:rPr>
        <w:t xml:space="preserve"> </w:t>
      </w:r>
      <w:r>
        <w:t>ASUN appointed or elected officers</w:t>
      </w:r>
      <w:r>
        <w:rPr>
          <w:spacing w:val="-6"/>
        </w:rPr>
        <w:t xml:space="preserve"> </w:t>
      </w:r>
      <w:r>
        <w:t>may</w:t>
      </w:r>
      <w:r>
        <w:rPr>
          <w:spacing w:val="-6"/>
        </w:rPr>
        <w:t xml:space="preserve"> </w:t>
      </w:r>
      <w:r>
        <w:t>not</w:t>
      </w:r>
      <w:r>
        <w:rPr>
          <w:spacing w:val="-6"/>
        </w:rPr>
        <w:t xml:space="preserve"> </w:t>
      </w:r>
      <w:r>
        <w:t>represent</w:t>
      </w:r>
      <w:r>
        <w:rPr>
          <w:spacing w:val="-6"/>
        </w:rPr>
        <w:t xml:space="preserve"> </w:t>
      </w:r>
      <w:r>
        <w:t>their</w:t>
      </w:r>
      <w:r>
        <w:rPr>
          <w:spacing w:val="-6"/>
        </w:rPr>
        <w:t xml:space="preserve"> </w:t>
      </w:r>
      <w:r>
        <w:t>organization’s</w:t>
      </w:r>
      <w:r>
        <w:rPr>
          <w:spacing w:val="-6"/>
        </w:rPr>
        <w:t xml:space="preserve"> </w:t>
      </w:r>
      <w:r>
        <w:t>interest</w:t>
      </w:r>
      <w:r>
        <w:rPr>
          <w:spacing w:val="-6"/>
        </w:rPr>
        <w:t xml:space="preserve"> </w:t>
      </w:r>
      <w:r>
        <w:t>before</w:t>
      </w:r>
      <w:r>
        <w:rPr>
          <w:spacing w:val="-7"/>
        </w:rPr>
        <w:t xml:space="preserve"> </w:t>
      </w:r>
      <w:r>
        <w:t>this</w:t>
      </w:r>
      <w:r>
        <w:rPr>
          <w:spacing w:val="-6"/>
        </w:rPr>
        <w:t xml:space="preserve"> </w:t>
      </w:r>
      <w:r>
        <w:t>body</w:t>
      </w:r>
      <w:r>
        <w:rPr>
          <w:spacing w:val="-6"/>
        </w:rPr>
        <w:t xml:space="preserve"> </w:t>
      </w:r>
      <w:r>
        <w:t>or</w:t>
      </w:r>
      <w:r>
        <w:rPr>
          <w:spacing w:val="-6"/>
        </w:rPr>
        <w:t xml:space="preserve"> </w:t>
      </w:r>
      <w:r>
        <w:t>serve as proxy. Only undergraduate members will be allowed.</w:t>
      </w:r>
    </w:p>
    <w:p w14:paraId="67508E76" w14:textId="77777777" w:rsidR="009B3CBD" w:rsidRDefault="00000000">
      <w:pPr>
        <w:tabs>
          <w:tab w:val="left" w:pos="3511"/>
        </w:tabs>
        <w:spacing w:before="206"/>
        <w:ind w:left="2079"/>
        <w:rPr>
          <w:b/>
        </w:rPr>
      </w:pPr>
      <w:r>
        <w:rPr>
          <w:b/>
          <w:i/>
          <w:color w:val="00518A"/>
        </w:rPr>
        <w:t>Section</w:t>
      </w:r>
      <w:r>
        <w:rPr>
          <w:b/>
          <w:i/>
          <w:color w:val="00518A"/>
          <w:spacing w:val="-7"/>
        </w:rPr>
        <w:t xml:space="preserve"> </w:t>
      </w:r>
      <w:r>
        <w:rPr>
          <w:b/>
          <w:i/>
          <w:color w:val="00518A"/>
          <w:spacing w:val="-5"/>
        </w:rPr>
        <w:t>5.</w:t>
      </w:r>
      <w:r>
        <w:rPr>
          <w:b/>
          <w:i/>
          <w:color w:val="00518A"/>
        </w:rPr>
        <w:tab/>
      </w:r>
      <w:r>
        <w:rPr>
          <w:b/>
          <w:color w:val="00518A"/>
        </w:rPr>
        <w:t>Funding</w:t>
      </w:r>
      <w:r>
        <w:rPr>
          <w:b/>
          <w:color w:val="00518A"/>
          <w:spacing w:val="-7"/>
        </w:rPr>
        <w:t xml:space="preserve"> </w:t>
      </w:r>
      <w:r>
        <w:rPr>
          <w:b/>
          <w:color w:val="00518A"/>
        </w:rPr>
        <w:t>Request</w:t>
      </w:r>
      <w:r>
        <w:rPr>
          <w:b/>
          <w:color w:val="00518A"/>
          <w:spacing w:val="-7"/>
        </w:rPr>
        <w:t xml:space="preserve"> </w:t>
      </w:r>
      <w:r>
        <w:rPr>
          <w:b/>
          <w:color w:val="00518A"/>
          <w:spacing w:val="-2"/>
        </w:rPr>
        <w:t>Criteria</w:t>
      </w:r>
    </w:p>
    <w:p w14:paraId="18762F6B" w14:textId="77777777" w:rsidR="009B3CBD" w:rsidRDefault="00000000">
      <w:pPr>
        <w:pStyle w:val="BodyText"/>
        <w:spacing w:before="136" w:line="249" w:lineRule="auto"/>
        <w:ind w:left="2252" w:right="336" w:hanging="10"/>
      </w:pPr>
      <w:r>
        <w:t>The</w:t>
      </w:r>
      <w:r>
        <w:rPr>
          <w:spacing w:val="-5"/>
        </w:rPr>
        <w:t xml:space="preserve"> </w:t>
      </w:r>
      <w:r>
        <w:t>Commission</w:t>
      </w:r>
      <w:r>
        <w:rPr>
          <w:spacing w:val="-4"/>
        </w:rPr>
        <w:t xml:space="preserve"> </w:t>
      </w:r>
      <w:r>
        <w:t>shall</w:t>
      </w:r>
      <w:r>
        <w:rPr>
          <w:spacing w:val="-4"/>
        </w:rPr>
        <w:t xml:space="preserve"> </w:t>
      </w:r>
      <w:r>
        <w:t>evaluate</w:t>
      </w:r>
      <w:r>
        <w:rPr>
          <w:spacing w:val="-5"/>
        </w:rPr>
        <w:t xml:space="preserve"> </w:t>
      </w:r>
      <w:r>
        <w:t>requests</w:t>
      </w:r>
      <w:r>
        <w:rPr>
          <w:spacing w:val="-4"/>
        </w:rPr>
        <w:t xml:space="preserve"> </w:t>
      </w:r>
      <w:r>
        <w:t>upon</w:t>
      </w:r>
      <w:r>
        <w:rPr>
          <w:spacing w:val="-4"/>
        </w:rPr>
        <w:t xml:space="preserve"> </w:t>
      </w:r>
      <w:r>
        <w:t>criteria</w:t>
      </w:r>
      <w:r>
        <w:rPr>
          <w:spacing w:val="-5"/>
        </w:rPr>
        <w:t xml:space="preserve"> </w:t>
      </w:r>
      <w:r>
        <w:t>including,</w:t>
      </w:r>
      <w:r>
        <w:rPr>
          <w:spacing w:val="-4"/>
        </w:rPr>
        <w:t xml:space="preserve"> </w:t>
      </w:r>
      <w:r>
        <w:t>but</w:t>
      </w:r>
      <w:r>
        <w:rPr>
          <w:spacing w:val="-4"/>
        </w:rPr>
        <w:t xml:space="preserve"> </w:t>
      </w:r>
      <w:r>
        <w:t>not</w:t>
      </w:r>
      <w:r>
        <w:rPr>
          <w:spacing w:val="-4"/>
        </w:rPr>
        <w:t xml:space="preserve"> </w:t>
      </w:r>
      <w:r>
        <w:t xml:space="preserve">limited </w:t>
      </w:r>
      <w:r>
        <w:rPr>
          <w:spacing w:val="-4"/>
        </w:rPr>
        <w:t>to:</w:t>
      </w:r>
    </w:p>
    <w:p w14:paraId="0905DA97" w14:textId="77777777" w:rsidR="009B3CBD" w:rsidRDefault="00000000">
      <w:pPr>
        <w:pStyle w:val="ListParagraph"/>
        <w:numPr>
          <w:ilvl w:val="0"/>
          <w:numId w:val="7"/>
        </w:numPr>
        <w:tabs>
          <w:tab w:val="left" w:pos="2600"/>
        </w:tabs>
        <w:spacing w:before="7"/>
        <w:ind w:left="2600" w:hanging="358"/>
      </w:pPr>
      <w:r>
        <w:rPr>
          <w:sz w:val="24"/>
        </w:rPr>
        <w:t>Thoroughness</w:t>
      </w:r>
      <w:r>
        <w:rPr>
          <w:spacing w:val="-1"/>
          <w:sz w:val="24"/>
        </w:rPr>
        <w:t xml:space="preserve"> </w:t>
      </w:r>
      <w:r>
        <w:rPr>
          <w:sz w:val="24"/>
        </w:rPr>
        <w:t xml:space="preserve">of </w:t>
      </w:r>
      <w:r>
        <w:rPr>
          <w:spacing w:val="-2"/>
          <w:sz w:val="24"/>
        </w:rPr>
        <w:t>planning</w:t>
      </w:r>
    </w:p>
    <w:p w14:paraId="409F879B" w14:textId="77777777" w:rsidR="009B3CBD" w:rsidRDefault="00000000">
      <w:pPr>
        <w:pStyle w:val="ListParagraph"/>
        <w:numPr>
          <w:ilvl w:val="0"/>
          <w:numId w:val="7"/>
        </w:numPr>
        <w:tabs>
          <w:tab w:val="left" w:pos="2600"/>
        </w:tabs>
        <w:spacing w:before="21"/>
        <w:ind w:left="2600" w:hanging="358"/>
      </w:pPr>
      <w:proofErr w:type="gramStart"/>
      <w:r>
        <w:rPr>
          <w:sz w:val="24"/>
        </w:rPr>
        <w:t>Detail</w:t>
      </w:r>
      <w:proofErr w:type="gramEnd"/>
      <w:r>
        <w:rPr>
          <w:spacing w:val="-2"/>
          <w:sz w:val="24"/>
        </w:rPr>
        <w:t xml:space="preserve"> </w:t>
      </w:r>
      <w:r>
        <w:rPr>
          <w:sz w:val="24"/>
        </w:rPr>
        <w:t>of</w:t>
      </w:r>
      <w:r>
        <w:rPr>
          <w:spacing w:val="-1"/>
          <w:sz w:val="24"/>
        </w:rPr>
        <w:t xml:space="preserve"> </w:t>
      </w:r>
      <w:r>
        <w:rPr>
          <w:sz w:val="24"/>
        </w:rPr>
        <w:t>budget</w:t>
      </w:r>
      <w:r>
        <w:rPr>
          <w:spacing w:val="-1"/>
          <w:sz w:val="24"/>
        </w:rPr>
        <w:t xml:space="preserve"> </w:t>
      </w:r>
      <w:r>
        <w:rPr>
          <w:sz w:val="24"/>
        </w:rPr>
        <w:t>and</w:t>
      </w:r>
      <w:r>
        <w:rPr>
          <w:spacing w:val="-14"/>
          <w:sz w:val="24"/>
        </w:rPr>
        <w:t xml:space="preserve"> </w:t>
      </w:r>
      <w:r>
        <w:rPr>
          <w:spacing w:val="-2"/>
          <w:sz w:val="24"/>
        </w:rPr>
        <w:t>Application</w:t>
      </w:r>
    </w:p>
    <w:p w14:paraId="43221A5A" w14:textId="77777777" w:rsidR="009B3CBD" w:rsidRDefault="00000000">
      <w:pPr>
        <w:pStyle w:val="ListParagraph"/>
        <w:numPr>
          <w:ilvl w:val="0"/>
          <w:numId w:val="7"/>
        </w:numPr>
        <w:tabs>
          <w:tab w:val="left" w:pos="2600"/>
        </w:tabs>
        <w:spacing w:before="17"/>
        <w:ind w:left="2600" w:hanging="358"/>
      </w:pPr>
      <w:r>
        <w:rPr>
          <w:sz w:val="24"/>
        </w:rPr>
        <w:t>Benefit</w:t>
      </w:r>
      <w:r>
        <w:rPr>
          <w:spacing w:val="-2"/>
          <w:sz w:val="24"/>
        </w:rPr>
        <w:t xml:space="preserve"> </w:t>
      </w:r>
      <w:r>
        <w:rPr>
          <w:sz w:val="24"/>
        </w:rPr>
        <w:t>to</w:t>
      </w:r>
      <w:r>
        <w:rPr>
          <w:spacing w:val="-2"/>
          <w:sz w:val="24"/>
        </w:rPr>
        <w:t xml:space="preserve"> </w:t>
      </w:r>
      <w:r>
        <w:rPr>
          <w:sz w:val="24"/>
        </w:rPr>
        <w:t>the</w:t>
      </w:r>
      <w:r>
        <w:rPr>
          <w:spacing w:val="-3"/>
          <w:sz w:val="24"/>
        </w:rPr>
        <w:t xml:space="preserve"> </w:t>
      </w:r>
      <w:r>
        <w:rPr>
          <w:sz w:val="24"/>
        </w:rPr>
        <w:t>student</w:t>
      </w:r>
      <w:r>
        <w:rPr>
          <w:spacing w:val="-1"/>
          <w:sz w:val="24"/>
        </w:rPr>
        <w:t xml:space="preserve"> </w:t>
      </w:r>
      <w:r>
        <w:rPr>
          <w:sz w:val="24"/>
        </w:rPr>
        <w:t>body</w:t>
      </w:r>
      <w:r>
        <w:rPr>
          <w:spacing w:val="-2"/>
          <w:sz w:val="24"/>
        </w:rPr>
        <w:t xml:space="preserve"> </w:t>
      </w:r>
      <w:r>
        <w:rPr>
          <w:sz w:val="24"/>
        </w:rPr>
        <w:t>and</w:t>
      </w:r>
      <w:r>
        <w:rPr>
          <w:spacing w:val="-2"/>
          <w:sz w:val="24"/>
        </w:rPr>
        <w:t xml:space="preserve"> </w:t>
      </w:r>
      <w:r>
        <w:rPr>
          <w:sz w:val="24"/>
        </w:rPr>
        <w:t>organization</w:t>
      </w:r>
      <w:r>
        <w:rPr>
          <w:spacing w:val="-1"/>
          <w:sz w:val="24"/>
        </w:rPr>
        <w:t xml:space="preserve"> </w:t>
      </w:r>
      <w:r>
        <w:rPr>
          <w:spacing w:val="-2"/>
          <w:sz w:val="24"/>
        </w:rPr>
        <w:t>members</w:t>
      </w:r>
    </w:p>
    <w:p w14:paraId="0E59CEC2" w14:textId="77777777" w:rsidR="009B3CBD" w:rsidRDefault="009B3CBD">
      <w:pPr>
        <w:sectPr w:rsidR="009B3CBD">
          <w:headerReference w:type="default" r:id="rId71"/>
          <w:footerReference w:type="default" r:id="rId72"/>
          <w:pgSz w:w="12240" w:h="15840"/>
          <w:pgMar w:top="680" w:right="1140" w:bottom="980" w:left="820" w:header="0" w:footer="800" w:gutter="0"/>
          <w:cols w:space="720"/>
        </w:sectPr>
      </w:pPr>
    </w:p>
    <w:p w14:paraId="265D96B6" w14:textId="77777777" w:rsidR="009B3CBD" w:rsidRDefault="00000000">
      <w:pPr>
        <w:pStyle w:val="ListParagraph"/>
        <w:numPr>
          <w:ilvl w:val="0"/>
          <w:numId w:val="7"/>
        </w:numPr>
        <w:tabs>
          <w:tab w:val="left" w:pos="2600"/>
        </w:tabs>
        <w:spacing w:before="70"/>
        <w:ind w:left="2600" w:hanging="358"/>
      </w:pPr>
      <w:r>
        <w:rPr>
          <w:sz w:val="24"/>
        </w:rPr>
        <w:lastRenderedPageBreak/>
        <w:t>Alternative</w:t>
      </w:r>
      <w:r>
        <w:rPr>
          <w:spacing w:val="-3"/>
          <w:sz w:val="24"/>
        </w:rPr>
        <w:t xml:space="preserve"> </w:t>
      </w:r>
      <w:r>
        <w:rPr>
          <w:sz w:val="24"/>
        </w:rPr>
        <w:t>sources</w:t>
      </w:r>
      <w:r>
        <w:rPr>
          <w:spacing w:val="-1"/>
          <w:sz w:val="24"/>
        </w:rPr>
        <w:t xml:space="preserve"> </w:t>
      </w:r>
      <w:r>
        <w:rPr>
          <w:sz w:val="24"/>
        </w:rPr>
        <w:t>of</w:t>
      </w:r>
      <w:r>
        <w:rPr>
          <w:spacing w:val="-2"/>
          <w:sz w:val="24"/>
        </w:rPr>
        <w:t xml:space="preserve"> </w:t>
      </w:r>
      <w:r>
        <w:rPr>
          <w:sz w:val="24"/>
        </w:rPr>
        <w:t>funding</w:t>
      </w:r>
      <w:r>
        <w:rPr>
          <w:spacing w:val="-1"/>
          <w:sz w:val="24"/>
        </w:rPr>
        <w:t xml:space="preserve"> </w:t>
      </w:r>
      <w:r>
        <w:rPr>
          <w:sz w:val="24"/>
        </w:rPr>
        <w:t>and</w:t>
      </w:r>
      <w:r>
        <w:rPr>
          <w:spacing w:val="-2"/>
          <w:sz w:val="24"/>
        </w:rPr>
        <w:t xml:space="preserve"> </w:t>
      </w:r>
      <w:r>
        <w:rPr>
          <w:sz w:val="24"/>
        </w:rPr>
        <w:t>actions</w:t>
      </w:r>
      <w:r>
        <w:rPr>
          <w:spacing w:val="-1"/>
          <w:sz w:val="24"/>
        </w:rPr>
        <w:t xml:space="preserve"> </w:t>
      </w:r>
      <w:r>
        <w:rPr>
          <w:sz w:val="24"/>
        </w:rPr>
        <w:t>taken</w:t>
      </w:r>
      <w:r>
        <w:rPr>
          <w:spacing w:val="-2"/>
          <w:sz w:val="24"/>
        </w:rPr>
        <w:t xml:space="preserve"> </w:t>
      </w:r>
      <w:r>
        <w:rPr>
          <w:sz w:val="24"/>
        </w:rPr>
        <w:t>to</w:t>
      </w:r>
      <w:r>
        <w:rPr>
          <w:spacing w:val="-1"/>
          <w:sz w:val="24"/>
        </w:rPr>
        <w:t xml:space="preserve"> </w:t>
      </w:r>
      <w:r>
        <w:rPr>
          <w:sz w:val="24"/>
        </w:rPr>
        <w:t>support</w:t>
      </w:r>
      <w:r>
        <w:rPr>
          <w:spacing w:val="-1"/>
          <w:sz w:val="24"/>
        </w:rPr>
        <w:t xml:space="preserve"> </w:t>
      </w:r>
      <w:r>
        <w:rPr>
          <w:sz w:val="24"/>
        </w:rPr>
        <w:t>self-</w:t>
      </w:r>
      <w:r>
        <w:rPr>
          <w:spacing w:val="-2"/>
          <w:sz w:val="24"/>
        </w:rPr>
        <w:t>funding</w:t>
      </w:r>
    </w:p>
    <w:p w14:paraId="6F6B7A5D" w14:textId="77777777" w:rsidR="009B3CBD" w:rsidRDefault="00000000">
      <w:pPr>
        <w:pStyle w:val="ListParagraph"/>
        <w:numPr>
          <w:ilvl w:val="0"/>
          <w:numId w:val="7"/>
        </w:numPr>
        <w:tabs>
          <w:tab w:val="left" w:pos="2600"/>
        </w:tabs>
        <w:spacing w:before="17"/>
        <w:ind w:left="2600" w:hanging="358"/>
      </w:pPr>
      <w:r>
        <w:rPr>
          <w:sz w:val="24"/>
        </w:rPr>
        <w:t>Success/Impact</w:t>
      </w:r>
      <w:r>
        <w:rPr>
          <w:spacing w:val="-3"/>
          <w:sz w:val="24"/>
        </w:rPr>
        <w:t xml:space="preserve"> </w:t>
      </w:r>
      <w:r>
        <w:rPr>
          <w:sz w:val="24"/>
        </w:rPr>
        <w:t>of</w:t>
      </w:r>
      <w:r>
        <w:rPr>
          <w:spacing w:val="-3"/>
          <w:sz w:val="24"/>
        </w:rPr>
        <w:t xml:space="preserve"> </w:t>
      </w:r>
      <w:r>
        <w:rPr>
          <w:sz w:val="24"/>
        </w:rPr>
        <w:t>previous</w:t>
      </w:r>
      <w:r>
        <w:rPr>
          <w:spacing w:val="-2"/>
          <w:sz w:val="24"/>
        </w:rPr>
        <w:t xml:space="preserve"> events</w:t>
      </w:r>
    </w:p>
    <w:p w14:paraId="09422F1C" w14:textId="77777777" w:rsidR="009B3CBD" w:rsidRDefault="00000000">
      <w:pPr>
        <w:pStyle w:val="ListParagraph"/>
        <w:numPr>
          <w:ilvl w:val="0"/>
          <w:numId w:val="7"/>
        </w:numPr>
        <w:tabs>
          <w:tab w:val="left" w:pos="2600"/>
        </w:tabs>
        <w:spacing w:before="21"/>
        <w:ind w:left="2600" w:hanging="358"/>
      </w:pPr>
      <w:r>
        <w:rPr>
          <w:sz w:val="24"/>
        </w:rPr>
        <w:t>Overall</w:t>
      </w:r>
      <w:r>
        <w:rPr>
          <w:spacing w:val="-5"/>
          <w:sz w:val="24"/>
        </w:rPr>
        <w:t xml:space="preserve"> </w:t>
      </w:r>
      <w:r>
        <w:rPr>
          <w:sz w:val="24"/>
        </w:rPr>
        <w:t>benefits</w:t>
      </w:r>
      <w:r>
        <w:rPr>
          <w:spacing w:val="-2"/>
          <w:sz w:val="24"/>
        </w:rPr>
        <w:t xml:space="preserve"> </w:t>
      </w:r>
      <w:r>
        <w:rPr>
          <w:sz w:val="24"/>
        </w:rPr>
        <w:t>of</w:t>
      </w:r>
      <w:r>
        <w:rPr>
          <w:spacing w:val="-2"/>
          <w:sz w:val="24"/>
        </w:rPr>
        <w:t xml:space="preserve"> </w:t>
      </w:r>
      <w:r>
        <w:rPr>
          <w:sz w:val="24"/>
        </w:rPr>
        <w:t>previously</w:t>
      </w:r>
      <w:r>
        <w:rPr>
          <w:spacing w:val="-2"/>
          <w:sz w:val="24"/>
        </w:rPr>
        <w:t xml:space="preserve"> </w:t>
      </w:r>
      <w:r>
        <w:rPr>
          <w:sz w:val="24"/>
        </w:rPr>
        <w:t>allocated</w:t>
      </w:r>
      <w:r>
        <w:rPr>
          <w:spacing w:val="-2"/>
          <w:sz w:val="24"/>
        </w:rPr>
        <w:t xml:space="preserve"> funds</w:t>
      </w:r>
    </w:p>
    <w:p w14:paraId="4B15F93F" w14:textId="77777777" w:rsidR="009B3CBD" w:rsidRDefault="00000000">
      <w:pPr>
        <w:pStyle w:val="ListParagraph"/>
        <w:numPr>
          <w:ilvl w:val="0"/>
          <w:numId w:val="7"/>
        </w:numPr>
        <w:tabs>
          <w:tab w:val="left" w:pos="2600"/>
        </w:tabs>
        <w:spacing w:before="17"/>
        <w:ind w:left="2600" w:hanging="358"/>
      </w:pPr>
      <w:r>
        <w:rPr>
          <w:sz w:val="24"/>
        </w:rPr>
        <w:t>Amount,</w:t>
      </w:r>
      <w:r>
        <w:rPr>
          <w:spacing w:val="-3"/>
          <w:sz w:val="24"/>
        </w:rPr>
        <w:t xml:space="preserve"> </w:t>
      </w:r>
      <w:r>
        <w:rPr>
          <w:sz w:val="24"/>
        </w:rPr>
        <w:t>frequency</w:t>
      </w:r>
      <w:r>
        <w:rPr>
          <w:spacing w:val="-1"/>
          <w:sz w:val="24"/>
        </w:rPr>
        <w:t xml:space="preserve"> </w:t>
      </w:r>
      <w:r>
        <w:rPr>
          <w:sz w:val="24"/>
        </w:rPr>
        <w:t>and</w:t>
      </w:r>
      <w:r>
        <w:rPr>
          <w:spacing w:val="-1"/>
          <w:sz w:val="24"/>
        </w:rPr>
        <w:t xml:space="preserve"> </w:t>
      </w:r>
      <w:r>
        <w:rPr>
          <w:sz w:val="24"/>
        </w:rPr>
        <w:t>nature</w:t>
      </w:r>
      <w:r>
        <w:rPr>
          <w:spacing w:val="-2"/>
          <w:sz w:val="24"/>
        </w:rPr>
        <w:t xml:space="preserve"> </w:t>
      </w:r>
      <w:r>
        <w:rPr>
          <w:sz w:val="24"/>
        </w:rPr>
        <w:t>of</w:t>
      </w:r>
      <w:r>
        <w:rPr>
          <w:spacing w:val="-1"/>
          <w:sz w:val="24"/>
        </w:rPr>
        <w:t xml:space="preserve"> </w:t>
      </w:r>
      <w:r>
        <w:rPr>
          <w:sz w:val="24"/>
        </w:rPr>
        <w:t xml:space="preserve">prior </w:t>
      </w:r>
      <w:r>
        <w:rPr>
          <w:spacing w:val="-2"/>
          <w:sz w:val="24"/>
        </w:rPr>
        <w:t>requests</w:t>
      </w:r>
    </w:p>
    <w:p w14:paraId="2507C8F2" w14:textId="77777777" w:rsidR="009B3CBD" w:rsidRDefault="00000000">
      <w:pPr>
        <w:pStyle w:val="ListParagraph"/>
        <w:numPr>
          <w:ilvl w:val="0"/>
          <w:numId w:val="7"/>
        </w:numPr>
        <w:tabs>
          <w:tab w:val="left" w:pos="2600"/>
        </w:tabs>
        <w:spacing w:before="22"/>
        <w:ind w:left="2600" w:hanging="358"/>
      </w:pPr>
      <w:r>
        <w:rPr>
          <w:sz w:val="24"/>
        </w:rPr>
        <w:t>The</w:t>
      </w:r>
      <w:r>
        <w:rPr>
          <w:spacing w:val="-7"/>
          <w:sz w:val="24"/>
        </w:rPr>
        <w:t xml:space="preserve"> </w:t>
      </w:r>
      <w:r>
        <w:rPr>
          <w:sz w:val="24"/>
        </w:rPr>
        <w:t>duplication</w:t>
      </w:r>
      <w:r>
        <w:rPr>
          <w:spacing w:val="-3"/>
          <w:sz w:val="24"/>
        </w:rPr>
        <w:t xml:space="preserve"> </w:t>
      </w:r>
      <w:r>
        <w:rPr>
          <w:sz w:val="24"/>
        </w:rPr>
        <w:t>of</w:t>
      </w:r>
      <w:r>
        <w:rPr>
          <w:spacing w:val="-3"/>
          <w:sz w:val="24"/>
        </w:rPr>
        <w:t xml:space="preserve"> </w:t>
      </w:r>
      <w:r>
        <w:rPr>
          <w:sz w:val="24"/>
        </w:rPr>
        <w:t>an</w:t>
      </w:r>
      <w:r>
        <w:rPr>
          <w:spacing w:val="-15"/>
          <w:sz w:val="24"/>
        </w:rPr>
        <w:t xml:space="preserve"> </w:t>
      </w:r>
      <w:r>
        <w:rPr>
          <w:sz w:val="24"/>
        </w:rPr>
        <w:t>ASUN</w:t>
      </w:r>
      <w:r>
        <w:rPr>
          <w:spacing w:val="-3"/>
          <w:sz w:val="24"/>
        </w:rPr>
        <w:t xml:space="preserve"> </w:t>
      </w:r>
      <w:r>
        <w:rPr>
          <w:sz w:val="24"/>
        </w:rPr>
        <w:t>or</w:t>
      </w:r>
      <w:r>
        <w:rPr>
          <w:spacing w:val="-2"/>
          <w:sz w:val="24"/>
        </w:rPr>
        <w:t xml:space="preserve"> </w:t>
      </w:r>
      <w:r>
        <w:rPr>
          <w:sz w:val="24"/>
        </w:rPr>
        <w:t>other</w:t>
      </w:r>
      <w:r>
        <w:rPr>
          <w:spacing w:val="-3"/>
          <w:sz w:val="24"/>
        </w:rPr>
        <w:t xml:space="preserve"> </w:t>
      </w:r>
      <w:r>
        <w:rPr>
          <w:sz w:val="24"/>
        </w:rPr>
        <w:t>organization’s</w:t>
      </w:r>
      <w:r>
        <w:rPr>
          <w:spacing w:val="-3"/>
          <w:sz w:val="24"/>
        </w:rPr>
        <w:t xml:space="preserve"> </w:t>
      </w:r>
      <w:r>
        <w:rPr>
          <w:sz w:val="24"/>
        </w:rPr>
        <w:t>program</w:t>
      </w:r>
      <w:r>
        <w:rPr>
          <w:spacing w:val="-3"/>
          <w:sz w:val="24"/>
        </w:rPr>
        <w:t xml:space="preserve"> </w:t>
      </w:r>
      <w:r>
        <w:rPr>
          <w:sz w:val="24"/>
        </w:rPr>
        <w:t>or</w:t>
      </w:r>
      <w:r>
        <w:rPr>
          <w:spacing w:val="-2"/>
          <w:sz w:val="24"/>
        </w:rPr>
        <w:t xml:space="preserve"> service</w:t>
      </w:r>
    </w:p>
    <w:p w14:paraId="36B4A456" w14:textId="77777777" w:rsidR="009B3CBD" w:rsidRDefault="00000000">
      <w:pPr>
        <w:pStyle w:val="ListParagraph"/>
        <w:numPr>
          <w:ilvl w:val="0"/>
          <w:numId w:val="7"/>
        </w:numPr>
        <w:tabs>
          <w:tab w:val="left" w:pos="2600"/>
          <w:tab w:val="left" w:pos="2602"/>
        </w:tabs>
        <w:spacing w:before="204" w:line="249" w:lineRule="auto"/>
        <w:ind w:right="563"/>
      </w:pPr>
      <w:r>
        <w:rPr>
          <w:color w:val="000000"/>
          <w:sz w:val="24"/>
          <w:highlight w:val="yellow"/>
        </w:rPr>
        <w:t>Level</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completeness</w:t>
      </w:r>
      <w:r>
        <w:rPr>
          <w:color w:val="000000"/>
          <w:spacing w:val="-4"/>
          <w:sz w:val="24"/>
          <w:highlight w:val="yellow"/>
        </w:rPr>
        <w:t xml:space="preserve"> </w:t>
      </w:r>
      <w:r>
        <w:rPr>
          <w:color w:val="000000"/>
          <w:sz w:val="24"/>
          <w:highlight w:val="yellow"/>
        </w:rPr>
        <w:t>of</w:t>
      </w:r>
      <w:r>
        <w:rPr>
          <w:color w:val="000000"/>
          <w:spacing w:val="-4"/>
          <w:sz w:val="24"/>
          <w:highlight w:val="yellow"/>
        </w:rPr>
        <w:t xml:space="preserve"> </w:t>
      </w:r>
      <w:r>
        <w:rPr>
          <w:color w:val="000000"/>
          <w:sz w:val="24"/>
          <w:highlight w:val="yellow"/>
        </w:rPr>
        <w:t>required</w:t>
      </w:r>
      <w:r>
        <w:rPr>
          <w:color w:val="000000"/>
          <w:spacing w:val="-4"/>
          <w:sz w:val="24"/>
          <w:highlight w:val="yellow"/>
        </w:rPr>
        <w:t xml:space="preserve"> </w:t>
      </w:r>
      <w:r>
        <w:rPr>
          <w:color w:val="000000"/>
          <w:sz w:val="24"/>
          <w:highlight w:val="yellow"/>
        </w:rPr>
        <w:t>Club</w:t>
      </w:r>
      <w:r>
        <w:rPr>
          <w:color w:val="000000"/>
          <w:spacing w:val="-4"/>
          <w:sz w:val="24"/>
          <w:highlight w:val="yellow"/>
        </w:rPr>
        <w:t xml:space="preserve"> </w:t>
      </w:r>
      <w:r>
        <w:rPr>
          <w:color w:val="000000"/>
          <w:sz w:val="24"/>
          <w:highlight w:val="yellow"/>
        </w:rPr>
        <w:t>Support</w:t>
      </w:r>
      <w:r>
        <w:rPr>
          <w:color w:val="000000"/>
          <w:spacing w:val="-4"/>
          <w:sz w:val="24"/>
          <w:highlight w:val="yellow"/>
        </w:rPr>
        <w:t xml:space="preserve"> </w:t>
      </w:r>
      <w:r>
        <w:rPr>
          <w:color w:val="000000"/>
          <w:sz w:val="24"/>
          <w:highlight w:val="yellow"/>
        </w:rPr>
        <w:t>Funding</w:t>
      </w:r>
      <w:r>
        <w:rPr>
          <w:color w:val="000000"/>
          <w:spacing w:val="-4"/>
          <w:sz w:val="24"/>
          <w:highlight w:val="yellow"/>
        </w:rPr>
        <w:t xml:space="preserve"> </w:t>
      </w:r>
      <w:r>
        <w:rPr>
          <w:color w:val="000000"/>
          <w:sz w:val="24"/>
          <w:highlight w:val="yellow"/>
        </w:rPr>
        <w:t>Spreadsheet</w:t>
      </w:r>
      <w:r>
        <w:rPr>
          <w:color w:val="000000"/>
          <w:spacing w:val="-4"/>
          <w:sz w:val="24"/>
          <w:highlight w:val="yellow"/>
        </w:rPr>
        <w:t xml:space="preserve"> </w:t>
      </w:r>
      <w:r>
        <w:rPr>
          <w:color w:val="000000"/>
          <w:sz w:val="24"/>
          <w:highlight w:val="yellow"/>
        </w:rPr>
        <w:t>and</w:t>
      </w:r>
      <w:r>
        <w:rPr>
          <w:color w:val="000000"/>
          <w:sz w:val="24"/>
        </w:rPr>
        <w:t xml:space="preserve"> </w:t>
      </w:r>
      <w:r>
        <w:rPr>
          <w:color w:val="000000"/>
          <w:sz w:val="24"/>
          <w:highlight w:val="yellow"/>
        </w:rPr>
        <w:t>submitted supporting documents</w:t>
      </w:r>
    </w:p>
    <w:p w14:paraId="4B114877" w14:textId="77777777" w:rsidR="009B3CBD" w:rsidRDefault="00000000">
      <w:pPr>
        <w:tabs>
          <w:tab w:val="left" w:pos="3495"/>
        </w:tabs>
        <w:spacing w:before="184"/>
        <w:ind w:left="2079"/>
        <w:rPr>
          <w:b/>
        </w:rPr>
      </w:pPr>
      <w:r>
        <w:rPr>
          <w:b/>
          <w:i/>
          <w:color w:val="00518A"/>
        </w:rPr>
        <w:t>Section</w:t>
      </w:r>
      <w:r>
        <w:rPr>
          <w:b/>
          <w:i/>
          <w:color w:val="00518A"/>
          <w:spacing w:val="-7"/>
        </w:rPr>
        <w:t xml:space="preserve"> </w:t>
      </w:r>
      <w:r>
        <w:rPr>
          <w:b/>
          <w:i/>
          <w:color w:val="00518A"/>
          <w:spacing w:val="-5"/>
        </w:rPr>
        <w:t>6.</w:t>
      </w:r>
      <w:r>
        <w:rPr>
          <w:b/>
          <w:i/>
          <w:color w:val="00518A"/>
        </w:rPr>
        <w:tab/>
      </w:r>
      <w:r>
        <w:rPr>
          <w:b/>
          <w:color w:val="00518A"/>
        </w:rPr>
        <w:t>Fail</w:t>
      </w:r>
      <w:r>
        <w:rPr>
          <w:b/>
          <w:color w:val="00518A"/>
          <w:spacing w:val="-5"/>
        </w:rPr>
        <w:t xml:space="preserve"> </w:t>
      </w:r>
      <w:r>
        <w:rPr>
          <w:b/>
          <w:color w:val="00518A"/>
        </w:rPr>
        <w:t>to</w:t>
      </w:r>
      <w:r>
        <w:rPr>
          <w:b/>
          <w:color w:val="00518A"/>
          <w:spacing w:val="-5"/>
        </w:rPr>
        <w:t xml:space="preserve"> </w:t>
      </w:r>
      <w:r>
        <w:rPr>
          <w:b/>
          <w:color w:val="00518A"/>
        </w:rPr>
        <w:t>meet</w:t>
      </w:r>
      <w:r>
        <w:rPr>
          <w:b/>
          <w:color w:val="00518A"/>
          <w:spacing w:val="-5"/>
        </w:rPr>
        <w:t xml:space="preserve"> </w:t>
      </w:r>
      <w:r>
        <w:rPr>
          <w:b/>
          <w:color w:val="00518A"/>
        </w:rPr>
        <w:t>Stipulations</w:t>
      </w:r>
      <w:r>
        <w:rPr>
          <w:b/>
          <w:color w:val="00518A"/>
          <w:spacing w:val="-5"/>
        </w:rPr>
        <w:t xml:space="preserve"> </w:t>
      </w:r>
      <w:r>
        <w:rPr>
          <w:b/>
          <w:color w:val="00518A"/>
        </w:rPr>
        <w:t>or</w:t>
      </w:r>
      <w:r>
        <w:rPr>
          <w:b/>
          <w:color w:val="00518A"/>
          <w:spacing w:val="-8"/>
        </w:rPr>
        <w:t xml:space="preserve"> </w:t>
      </w:r>
      <w:r>
        <w:rPr>
          <w:b/>
          <w:color w:val="00518A"/>
          <w:spacing w:val="-2"/>
        </w:rPr>
        <w:t>Requirements</w:t>
      </w:r>
    </w:p>
    <w:p w14:paraId="7115D32C" w14:textId="77777777" w:rsidR="009B3CBD" w:rsidRDefault="00000000">
      <w:pPr>
        <w:pStyle w:val="BodyText"/>
        <w:spacing w:before="141" w:line="247" w:lineRule="auto"/>
        <w:ind w:left="2252" w:right="336" w:hanging="10"/>
      </w:pPr>
      <w:r>
        <w:t>Club</w:t>
      </w:r>
      <w:r>
        <w:rPr>
          <w:spacing w:val="-4"/>
        </w:rPr>
        <w:t xml:space="preserve"> </w:t>
      </w:r>
      <w:r>
        <w:t>Support</w:t>
      </w:r>
      <w:r>
        <w:rPr>
          <w:spacing w:val="-4"/>
        </w:rPr>
        <w:t xml:space="preserve"> </w:t>
      </w:r>
      <w:r>
        <w:t>Funding</w:t>
      </w:r>
      <w:r>
        <w:rPr>
          <w:spacing w:val="-4"/>
        </w:rPr>
        <w:t xml:space="preserve"> </w:t>
      </w:r>
      <w:r>
        <w:t>shall</w:t>
      </w:r>
      <w:r>
        <w:rPr>
          <w:spacing w:val="-4"/>
        </w:rPr>
        <w:t xml:space="preserve"> </w:t>
      </w:r>
      <w:r>
        <w:t>not</w:t>
      </w:r>
      <w:r>
        <w:rPr>
          <w:spacing w:val="-4"/>
        </w:rPr>
        <w:t xml:space="preserve"> </w:t>
      </w:r>
      <w:r>
        <w:t>be</w:t>
      </w:r>
      <w:r>
        <w:rPr>
          <w:spacing w:val="-5"/>
        </w:rPr>
        <w:t xml:space="preserve"> </w:t>
      </w:r>
      <w:r>
        <w:t>distributed</w:t>
      </w:r>
      <w:r>
        <w:rPr>
          <w:spacing w:val="-4"/>
        </w:rPr>
        <w:t xml:space="preserve"> </w:t>
      </w:r>
      <w:r>
        <w:t>if</w:t>
      </w:r>
      <w:r>
        <w:rPr>
          <w:spacing w:val="-4"/>
        </w:rPr>
        <w:t xml:space="preserve"> </w:t>
      </w:r>
      <w:r>
        <w:t>organizations</w:t>
      </w:r>
      <w:r>
        <w:rPr>
          <w:spacing w:val="-4"/>
        </w:rPr>
        <w:t xml:space="preserve"> </w:t>
      </w:r>
      <w:r>
        <w:t>fail</w:t>
      </w:r>
      <w:r>
        <w:rPr>
          <w:spacing w:val="-4"/>
        </w:rPr>
        <w:t xml:space="preserve"> </w:t>
      </w:r>
      <w:r>
        <w:t>to</w:t>
      </w:r>
      <w:r>
        <w:rPr>
          <w:spacing w:val="-4"/>
        </w:rPr>
        <w:t xml:space="preserve"> </w:t>
      </w:r>
      <w:r>
        <w:t>meet</w:t>
      </w:r>
      <w:r>
        <w:rPr>
          <w:spacing w:val="-4"/>
        </w:rPr>
        <w:t xml:space="preserve"> </w:t>
      </w:r>
      <w:r>
        <w:t>any stipulations or requirements made by the Commission.</w:t>
      </w:r>
    </w:p>
    <w:p w14:paraId="6D5325EF" w14:textId="77777777" w:rsidR="009B3CBD" w:rsidRDefault="009B3CBD">
      <w:pPr>
        <w:pStyle w:val="BodyText"/>
      </w:pPr>
    </w:p>
    <w:p w14:paraId="29E331D8" w14:textId="77777777" w:rsidR="009B3CBD" w:rsidRDefault="009B3CBD">
      <w:pPr>
        <w:pStyle w:val="BodyText"/>
        <w:spacing w:before="47"/>
      </w:pPr>
    </w:p>
    <w:p w14:paraId="0BFBF43A" w14:textId="77777777" w:rsidR="009B3CBD" w:rsidRDefault="00000000">
      <w:pPr>
        <w:pStyle w:val="Heading5"/>
        <w:tabs>
          <w:tab w:val="left" w:pos="2966"/>
        </w:tabs>
      </w:pPr>
      <w:r>
        <w:t>TITLE</w:t>
      </w:r>
      <w:r>
        <w:rPr>
          <w:spacing w:val="-5"/>
        </w:rPr>
        <w:t xml:space="preserve"> IV.</w:t>
      </w:r>
      <w:r>
        <w:tab/>
      </w:r>
      <w:r>
        <w:rPr>
          <w:spacing w:val="-2"/>
        </w:rPr>
        <w:t>REMITTANCE</w:t>
      </w:r>
      <w:r>
        <w:rPr>
          <w:spacing w:val="-8"/>
        </w:rPr>
        <w:t xml:space="preserve"> </w:t>
      </w:r>
      <w:r>
        <w:rPr>
          <w:spacing w:val="-2"/>
        </w:rPr>
        <w:t>OF</w:t>
      </w:r>
      <w:r>
        <w:rPr>
          <w:spacing w:val="-16"/>
        </w:rPr>
        <w:t xml:space="preserve"> </w:t>
      </w:r>
      <w:r>
        <w:rPr>
          <w:spacing w:val="-2"/>
        </w:rPr>
        <w:t>FUNDS</w:t>
      </w:r>
    </w:p>
    <w:p w14:paraId="5BD516DB" w14:textId="77777777" w:rsidR="009B3CBD" w:rsidRDefault="00000000">
      <w:pPr>
        <w:pStyle w:val="Heading7"/>
        <w:spacing w:before="205"/>
        <w:ind w:left="795"/>
      </w:pPr>
      <w:r>
        <w:rPr>
          <w:color w:val="4471C4"/>
        </w:rPr>
        <w:t>Chapter</w:t>
      </w:r>
      <w:r>
        <w:rPr>
          <w:color w:val="4471C4"/>
          <w:spacing w:val="-19"/>
        </w:rPr>
        <w:t xml:space="preserve"> </w:t>
      </w:r>
      <w:r>
        <w:rPr>
          <w:color w:val="4471C4"/>
        </w:rPr>
        <w:t>A.</w:t>
      </w:r>
      <w:r>
        <w:rPr>
          <w:color w:val="4471C4"/>
          <w:spacing w:val="-12"/>
        </w:rPr>
        <w:t xml:space="preserve"> </w:t>
      </w:r>
      <w:r>
        <w:rPr>
          <w:color w:val="4471C4"/>
          <w:spacing w:val="-2"/>
        </w:rPr>
        <w:t>Purpose</w:t>
      </w:r>
    </w:p>
    <w:p w14:paraId="18DABBD5" w14:textId="77777777" w:rsidR="009B3CBD" w:rsidRDefault="00000000">
      <w:pPr>
        <w:tabs>
          <w:tab w:val="left" w:pos="3494"/>
        </w:tabs>
        <w:spacing w:before="142"/>
        <w:ind w:left="2079"/>
        <w:rPr>
          <w:b/>
        </w:rPr>
      </w:pPr>
      <w:r>
        <w:rPr>
          <w:b/>
          <w:i/>
          <w:color w:val="4471C4"/>
        </w:rPr>
        <w:t>Section</w:t>
      </w:r>
      <w:r>
        <w:rPr>
          <w:b/>
          <w:i/>
          <w:color w:val="4471C4"/>
          <w:spacing w:val="-7"/>
        </w:rPr>
        <w:t xml:space="preserve"> </w:t>
      </w:r>
      <w:r>
        <w:rPr>
          <w:b/>
          <w:i/>
          <w:color w:val="4471C4"/>
          <w:spacing w:val="-5"/>
        </w:rPr>
        <w:t>1.</w:t>
      </w:r>
      <w:r>
        <w:rPr>
          <w:b/>
          <w:i/>
          <w:color w:val="4471C4"/>
        </w:rPr>
        <w:tab/>
      </w:r>
      <w:r>
        <w:rPr>
          <w:b/>
          <w:color w:val="4471C4"/>
        </w:rPr>
        <w:t>Ability</w:t>
      </w:r>
      <w:r>
        <w:rPr>
          <w:b/>
          <w:color w:val="4471C4"/>
          <w:spacing w:val="-5"/>
        </w:rPr>
        <w:t xml:space="preserve"> </w:t>
      </w:r>
      <w:r>
        <w:rPr>
          <w:b/>
          <w:color w:val="4471C4"/>
        </w:rPr>
        <w:t>to</w:t>
      </w:r>
      <w:r>
        <w:rPr>
          <w:b/>
          <w:color w:val="4471C4"/>
          <w:spacing w:val="-5"/>
        </w:rPr>
        <w:t xml:space="preserve"> </w:t>
      </w:r>
      <w:r>
        <w:rPr>
          <w:b/>
          <w:color w:val="4471C4"/>
        </w:rPr>
        <w:t>Remit</w:t>
      </w:r>
      <w:r>
        <w:rPr>
          <w:b/>
          <w:color w:val="4471C4"/>
          <w:spacing w:val="-5"/>
        </w:rPr>
        <w:t xml:space="preserve"> </w:t>
      </w:r>
      <w:r>
        <w:rPr>
          <w:b/>
          <w:color w:val="4471C4"/>
        </w:rPr>
        <w:t>Unused</w:t>
      </w:r>
      <w:r>
        <w:rPr>
          <w:b/>
          <w:color w:val="4471C4"/>
          <w:spacing w:val="-5"/>
        </w:rPr>
        <w:t xml:space="preserve"> </w:t>
      </w:r>
      <w:r>
        <w:rPr>
          <w:b/>
          <w:color w:val="4471C4"/>
          <w:spacing w:val="-2"/>
        </w:rPr>
        <w:t>Funds</w:t>
      </w:r>
    </w:p>
    <w:p w14:paraId="1A649FEA" w14:textId="77777777" w:rsidR="009B3CBD" w:rsidRDefault="00000000">
      <w:pPr>
        <w:pStyle w:val="BodyText"/>
        <w:spacing w:before="103" w:line="247" w:lineRule="auto"/>
        <w:ind w:left="2252" w:right="336" w:hanging="10"/>
      </w:pPr>
      <w:r>
        <w:t>Should</w:t>
      </w:r>
      <w:r>
        <w:rPr>
          <w:spacing w:val="-4"/>
        </w:rPr>
        <w:t xml:space="preserve"> </w:t>
      </w:r>
      <w:r>
        <w:t>clubs</w:t>
      </w:r>
      <w:r>
        <w:rPr>
          <w:spacing w:val="-4"/>
        </w:rPr>
        <w:t xml:space="preserve"> </w:t>
      </w:r>
      <w:r>
        <w:t>not</w:t>
      </w:r>
      <w:r>
        <w:rPr>
          <w:spacing w:val="-4"/>
        </w:rPr>
        <w:t xml:space="preserve"> </w:t>
      </w:r>
      <w:r>
        <w:t>spend</w:t>
      </w:r>
      <w:r>
        <w:rPr>
          <w:spacing w:val="-4"/>
        </w:rPr>
        <w:t xml:space="preserve"> </w:t>
      </w:r>
      <w:proofErr w:type="gramStart"/>
      <w:r>
        <w:t>all</w:t>
      </w:r>
      <w:r>
        <w:rPr>
          <w:spacing w:val="-4"/>
        </w:rPr>
        <w:t xml:space="preserve"> </w:t>
      </w:r>
      <w:r>
        <w:t>of</w:t>
      </w:r>
      <w:proofErr w:type="gramEnd"/>
      <w:r>
        <w:rPr>
          <w:spacing w:val="-4"/>
        </w:rPr>
        <w:t xml:space="preserve"> </w:t>
      </w:r>
      <w:r>
        <w:t>their</w:t>
      </w:r>
      <w:r>
        <w:rPr>
          <w:spacing w:val="-4"/>
        </w:rPr>
        <w:t xml:space="preserve"> </w:t>
      </w:r>
      <w:r>
        <w:t>requested</w:t>
      </w:r>
      <w:r>
        <w:rPr>
          <w:spacing w:val="-4"/>
        </w:rPr>
        <w:t xml:space="preserve"> </w:t>
      </w:r>
      <w:r>
        <w:t>Club</w:t>
      </w:r>
      <w:r>
        <w:rPr>
          <w:spacing w:val="-4"/>
        </w:rPr>
        <w:t xml:space="preserve"> </w:t>
      </w:r>
      <w:r>
        <w:t>Support</w:t>
      </w:r>
      <w:r>
        <w:rPr>
          <w:spacing w:val="-4"/>
        </w:rPr>
        <w:t xml:space="preserve"> </w:t>
      </w:r>
      <w:r>
        <w:t>Funding,</w:t>
      </w:r>
      <w:r>
        <w:rPr>
          <w:spacing w:val="-4"/>
        </w:rPr>
        <w:t xml:space="preserve"> </w:t>
      </w:r>
      <w:r>
        <w:t>they</w:t>
      </w:r>
      <w:r>
        <w:rPr>
          <w:spacing w:val="-4"/>
        </w:rPr>
        <w:t xml:space="preserve"> </w:t>
      </w:r>
      <w:r>
        <w:t>have the option to remit the unused amount.</w:t>
      </w:r>
    </w:p>
    <w:p w14:paraId="21579D11" w14:textId="77777777" w:rsidR="009B3CBD" w:rsidRDefault="009B3CBD">
      <w:pPr>
        <w:pStyle w:val="BodyText"/>
        <w:spacing w:before="48"/>
      </w:pPr>
    </w:p>
    <w:p w14:paraId="39314C79" w14:textId="77777777" w:rsidR="009B3CBD" w:rsidRDefault="00000000">
      <w:pPr>
        <w:pStyle w:val="Heading7"/>
        <w:jc w:val="both"/>
      </w:pPr>
      <w:r>
        <w:rPr>
          <w:color w:val="4471C4"/>
        </w:rPr>
        <w:t>Chapter</w:t>
      </w:r>
      <w:r>
        <w:rPr>
          <w:color w:val="4471C4"/>
          <w:spacing w:val="-11"/>
        </w:rPr>
        <w:t xml:space="preserve"> </w:t>
      </w:r>
      <w:r>
        <w:rPr>
          <w:color w:val="4471C4"/>
        </w:rPr>
        <w:t>B.</w:t>
      </w:r>
      <w:r>
        <w:rPr>
          <w:color w:val="4471C4"/>
          <w:spacing w:val="-6"/>
        </w:rPr>
        <w:t xml:space="preserve"> </w:t>
      </w:r>
      <w:r>
        <w:rPr>
          <w:color w:val="4471C4"/>
          <w:spacing w:val="-2"/>
        </w:rPr>
        <w:t>Procedure</w:t>
      </w:r>
    </w:p>
    <w:p w14:paraId="334F99BF" w14:textId="77777777" w:rsidR="009B3CBD" w:rsidRDefault="00000000">
      <w:pPr>
        <w:spacing w:before="142"/>
        <w:ind w:left="2531"/>
        <w:jc w:val="both"/>
        <w:rPr>
          <w:b/>
        </w:rPr>
      </w:pPr>
      <w:r>
        <w:rPr>
          <w:b/>
          <w:i/>
          <w:color w:val="4471C4"/>
        </w:rPr>
        <w:t>Section</w:t>
      </w:r>
      <w:r>
        <w:rPr>
          <w:b/>
          <w:i/>
          <w:color w:val="4471C4"/>
          <w:spacing w:val="-7"/>
        </w:rPr>
        <w:t xml:space="preserve"> </w:t>
      </w:r>
      <w:r>
        <w:rPr>
          <w:b/>
          <w:i/>
          <w:color w:val="4471C4"/>
        </w:rPr>
        <w:t>1.</w:t>
      </w:r>
      <w:r>
        <w:rPr>
          <w:b/>
          <w:i/>
          <w:color w:val="4471C4"/>
          <w:spacing w:val="-6"/>
        </w:rPr>
        <w:t xml:space="preserve"> </w:t>
      </w:r>
      <w:r>
        <w:rPr>
          <w:b/>
          <w:color w:val="4471C4"/>
        </w:rPr>
        <w:t>Petitioning</w:t>
      </w:r>
      <w:r>
        <w:rPr>
          <w:b/>
          <w:color w:val="4471C4"/>
          <w:spacing w:val="-6"/>
        </w:rPr>
        <w:t xml:space="preserve"> </w:t>
      </w:r>
      <w:r>
        <w:rPr>
          <w:b/>
          <w:color w:val="4471C4"/>
        </w:rPr>
        <w:t>for</w:t>
      </w:r>
      <w:r>
        <w:rPr>
          <w:b/>
          <w:color w:val="4471C4"/>
          <w:spacing w:val="-10"/>
        </w:rPr>
        <w:t xml:space="preserve"> </w:t>
      </w:r>
      <w:r>
        <w:rPr>
          <w:b/>
          <w:color w:val="4471C4"/>
        </w:rPr>
        <w:t>Remitted</w:t>
      </w:r>
      <w:r>
        <w:rPr>
          <w:b/>
          <w:color w:val="4471C4"/>
          <w:spacing w:val="-6"/>
        </w:rPr>
        <w:t xml:space="preserve"> </w:t>
      </w:r>
      <w:r>
        <w:rPr>
          <w:b/>
          <w:color w:val="4471C4"/>
          <w:spacing w:val="-2"/>
        </w:rPr>
        <w:t>Funds</w:t>
      </w:r>
    </w:p>
    <w:p w14:paraId="0FC9FB6C" w14:textId="77777777" w:rsidR="009B3CBD" w:rsidRDefault="00000000">
      <w:pPr>
        <w:pStyle w:val="BodyText"/>
        <w:spacing w:before="98" w:line="242" w:lineRule="auto"/>
        <w:ind w:left="2237" w:right="103" w:hanging="10"/>
        <w:jc w:val="both"/>
      </w:pPr>
      <w:r>
        <w:t>The organizations President or Treasurer must submit an electronically written notification for remittance to the Assistant Director of Budget and SEAB for the Department of Clubs and Organizations.</w:t>
      </w:r>
    </w:p>
    <w:p w14:paraId="52BF1934" w14:textId="77777777" w:rsidR="009B3CBD" w:rsidRDefault="009B3CBD">
      <w:pPr>
        <w:pStyle w:val="BodyText"/>
        <w:spacing w:before="39"/>
      </w:pPr>
    </w:p>
    <w:p w14:paraId="0836B7DC" w14:textId="77777777" w:rsidR="009B3CBD" w:rsidRDefault="00000000">
      <w:pPr>
        <w:tabs>
          <w:tab w:val="left" w:pos="3501"/>
        </w:tabs>
        <w:ind w:left="2079"/>
        <w:rPr>
          <w:b/>
        </w:rPr>
      </w:pPr>
      <w:r>
        <w:rPr>
          <w:b/>
          <w:i/>
          <w:color w:val="4471C4"/>
        </w:rPr>
        <w:t>Section</w:t>
      </w:r>
      <w:r>
        <w:rPr>
          <w:b/>
          <w:i/>
          <w:color w:val="4471C4"/>
          <w:spacing w:val="-7"/>
        </w:rPr>
        <w:t xml:space="preserve"> </w:t>
      </w:r>
      <w:r>
        <w:rPr>
          <w:b/>
          <w:i/>
          <w:color w:val="4471C4"/>
          <w:spacing w:val="-5"/>
        </w:rPr>
        <w:t>2.</w:t>
      </w:r>
      <w:r>
        <w:rPr>
          <w:b/>
          <w:i/>
          <w:color w:val="4471C4"/>
        </w:rPr>
        <w:tab/>
      </w:r>
      <w:r>
        <w:rPr>
          <w:b/>
          <w:color w:val="4471C4"/>
        </w:rPr>
        <w:t>Time</w:t>
      </w:r>
      <w:r>
        <w:rPr>
          <w:b/>
          <w:color w:val="4471C4"/>
          <w:spacing w:val="-7"/>
        </w:rPr>
        <w:t xml:space="preserve"> </w:t>
      </w:r>
      <w:r>
        <w:rPr>
          <w:b/>
          <w:color w:val="4471C4"/>
        </w:rPr>
        <w:t>Frame</w:t>
      </w:r>
      <w:r>
        <w:rPr>
          <w:b/>
          <w:color w:val="4471C4"/>
          <w:spacing w:val="-5"/>
        </w:rPr>
        <w:t xml:space="preserve"> </w:t>
      </w:r>
      <w:r>
        <w:rPr>
          <w:b/>
          <w:color w:val="4471C4"/>
        </w:rPr>
        <w:t>to</w:t>
      </w:r>
      <w:r>
        <w:rPr>
          <w:b/>
          <w:color w:val="4471C4"/>
          <w:spacing w:val="-5"/>
        </w:rPr>
        <w:t xml:space="preserve"> </w:t>
      </w:r>
      <w:r>
        <w:rPr>
          <w:b/>
          <w:color w:val="4471C4"/>
        </w:rPr>
        <w:t>Remit</w:t>
      </w:r>
      <w:r>
        <w:rPr>
          <w:b/>
          <w:color w:val="4471C4"/>
          <w:spacing w:val="-5"/>
        </w:rPr>
        <w:t xml:space="preserve"> </w:t>
      </w:r>
      <w:r>
        <w:rPr>
          <w:b/>
          <w:color w:val="4471C4"/>
          <w:spacing w:val="-2"/>
        </w:rPr>
        <w:t>Funds</w:t>
      </w:r>
    </w:p>
    <w:p w14:paraId="36382FD7" w14:textId="77777777" w:rsidR="009B3CBD" w:rsidRDefault="00000000">
      <w:pPr>
        <w:pStyle w:val="BodyText"/>
        <w:spacing w:before="98"/>
        <w:ind w:left="2227"/>
      </w:pPr>
      <w:r>
        <w:t>The</w:t>
      </w:r>
      <w:r>
        <w:rPr>
          <w:spacing w:val="24"/>
        </w:rPr>
        <w:t xml:space="preserve"> </w:t>
      </w:r>
      <w:r>
        <w:t>petition</w:t>
      </w:r>
      <w:r>
        <w:rPr>
          <w:spacing w:val="26"/>
        </w:rPr>
        <w:t xml:space="preserve"> </w:t>
      </w:r>
      <w:r>
        <w:t>to</w:t>
      </w:r>
      <w:r>
        <w:rPr>
          <w:spacing w:val="27"/>
        </w:rPr>
        <w:t xml:space="preserve"> </w:t>
      </w:r>
      <w:proofErr w:type="gramStart"/>
      <w:r>
        <w:t>remit</w:t>
      </w:r>
      <w:proofErr w:type="gramEnd"/>
      <w:r>
        <w:rPr>
          <w:spacing w:val="26"/>
        </w:rPr>
        <w:t xml:space="preserve"> </w:t>
      </w:r>
      <w:r>
        <w:t>Club</w:t>
      </w:r>
      <w:r>
        <w:rPr>
          <w:spacing w:val="27"/>
        </w:rPr>
        <w:t xml:space="preserve"> </w:t>
      </w:r>
      <w:r>
        <w:t>Support</w:t>
      </w:r>
      <w:r>
        <w:rPr>
          <w:spacing w:val="26"/>
        </w:rPr>
        <w:t xml:space="preserve"> </w:t>
      </w:r>
      <w:r>
        <w:t>Funding</w:t>
      </w:r>
      <w:r>
        <w:rPr>
          <w:spacing w:val="26"/>
        </w:rPr>
        <w:t xml:space="preserve"> </w:t>
      </w:r>
      <w:r>
        <w:t>must</w:t>
      </w:r>
      <w:r>
        <w:rPr>
          <w:spacing w:val="27"/>
        </w:rPr>
        <w:t xml:space="preserve"> </w:t>
      </w:r>
      <w:r>
        <w:t>occur</w:t>
      </w:r>
      <w:r>
        <w:rPr>
          <w:spacing w:val="26"/>
        </w:rPr>
        <w:t xml:space="preserve"> </w:t>
      </w:r>
      <w:r>
        <w:t>within</w:t>
      </w:r>
      <w:r>
        <w:rPr>
          <w:spacing w:val="27"/>
        </w:rPr>
        <w:t xml:space="preserve"> </w:t>
      </w:r>
      <w:r>
        <w:t>forty-</w:t>
      </w:r>
      <w:r>
        <w:rPr>
          <w:spacing w:val="-4"/>
        </w:rPr>
        <w:t>five</w:t>
      </w:r>
    </w:p>
    <w:p w14:paraId="2490186F" w14:textId="77777777" w:rsidR="009B3CBD" w:rsidRDefault="00000000">
      <w:pPr>
        <w:pStyle w:val="BodyText"/>
        <w:spacing w:before="3" w:line="242" w:lineRule="auto"/>
        <w:ind w:left="2237" w:right="799"/>
      </w:pPr>
      <w:r>
        <w:t>(45) days after the date of approval unless extenuating circumstances bode a delay.</w:t>
      </w:r>
    </w:p>
    <w:p w14:paraId="47061F2F" w14:textId="77777777" w:rsidR="009B3CBD" w:rsidRDefault="00000000">
      <w:pPr>
        <w:tabs>
          <w:tab w:val="left" w:pos="3363"/>
        </w:tabs>
        <w:spacing w:before="229"/>
        <w:ind w:left="2038"/>
        <w:rPr>
          <w:b/>
          <w:sz w:val="24"/>
        </w:rPr>
      </w:pPr>
      <w:r>
        <w:rPr>
          <w:b/>
          <w:i/>
          <w:color w:val="4471C4"/>
          <w:sz w:val="24"/>
        </w:rPr>
        <w:t>Section</w:t>
      </w:r>
      <w:r>
        <w:rPr>
          <w:b/>
          <w:i/>
          <w:color w:val="4471C4"/>
          <w:spacing w:val="-5"/>
          <w:sz w:val="24"/>
        </w:rPr>
        <w:t xml:space="preserve"> 3.</w:t>
      </w:r>
      <w:r>
        <w:rPr>
          <w:b/>
          <w:i/>
          <w:color w:val="4471C4"/>
          <w:sz w:val="24"/>
        </w:rPr>
        <w:tab/>
      </w:r>
      <w:r>
        <w:rPr>
          <w:b/>
          <w:color w:val="4471C4"/>
          <w:sz w:val="24"/>
        </w:rPr>
        <w:t>How</w:t>
      </w:r>
      <w:r>
        <w:rPr>
          <w:b/>
          <w:color w:val="4471C4"/>
          <w:spacing w:val="-3"/>
          <w:sz w:val="24"/>
        </w:rPr>
        <w:t xml:space="preserve"> </w:t>
      </w:r>
      <w:r>
        <w:rPr>
          <w:b/>
          <w:color w:val="4471C4"/>
          <w:sz w:val="24"/>
        </w:rPr>
        <w:t>Remitted</w:t>
      </w:r>
      <w:r>
        <w:rPr>
          <w:b/>
          <w:color w:val="4471C4"/>
          <w:spacing w:val="-2"/>
          <w:sz w:val="24"/>
        </w:rPr>
        <w:t xml:space="preserve"> </w:t>
      </w:r>
      <w:r>
        <w:rPr>
          <w:b/>
          <w:color w:val="4471C4"/>
          <w:sz w:val="24"/>
        </w:rPr>
        <w:t>Funds</w:t>
      </w:r>
      <w:r>
        <w:rPr>
          <w:b/>
          <w:color w:val="4471C4"/>
          <w:spacing w:val="-15"/>
          <w:sz w:val="24"/>
        </w:rPr>
        <w:t xml:space="preserve"> </w:t>
      </w:r>
      <w:r>
        <w:rPr>
          <w:b/>
          <w:color w:val="4471C4"/>
          <w:sz w:val="24"/>
        </w:rPr>
        <w:t>Are</w:t>
      </w:r>
      <w:r>
        <w:rPr>
          <w:b/>
          <w:color w:val="4471C4"/>
          <w:spacing w:val="-3"/>
          <w:sz w:val="24"/>
        </w:rPr>
        <w:t xml:space="preserve"> </w:t>
      </w:r>
      <w:r>
        <w:rPr>
          <w:b/>
          <w:color w:val="4471C4"/>
          <w:spacing w:val="-2"/>
          <w:sz w:val="24"/>
        </w:rPr>
        <w:t>Counted</w:t>
      </w:r>
    </w:p>
    <w:p w14:paraId="50E72524" w14:textId="77777777" w:rsidR="009B3CBD" w:rsidRDefault="00000000">
      <w:pPr>
        <w:pStyle w:val="BodyText"/>
        <w:spacing w:before="118"/>
        <w:ind w:left="2242"/>
      </w:pPr>
      <w:r>
        <w:t>The</w:t>
      </w:r>
      <w:r>
        <w:rPr>
          <w:spacing w:val="-2"/>
        </w:rPr>
        <w:t xml:space="preserve"> </w:t>
      </w:r>
      <w:r>
        <w:t>remitted</w:t>
      </w:r>
      <w:r>
        <w:rPr>
          <w:spacing w:val="-1"/>
        </w:rPr>
        <w:t xml:space="preserve"> </w:t>
      </w:r>
      <w:r>
        <w:t>amount</w:t>
      </w:r>
      <w:r>
        <w:rPr>
          <w:spacing w:val="-1"/>
        </w:rPr>
        <w:t xml:space="preserve"> </w:t>
      </w:r>
      <w:r>
        <w:t>of</w:t>
      </w:r>
      <w:r>
        <w:rPr>
          <w:spacing w:val="-1"/>
        </w:rPr>
        <w:t xml:space="preserve"> </w:t>
      </w:r>
      <w:r>
        <w:t>funding</w:t>
      </w:r>
      <w:r>
        <w:rPr>
          <w:spacing w:val="-1"/>
        </w:rPr>
        <w:t xml:space="preserve"> </w:t>
      </w:r>
      <w:r>
        <w:t>shall</w:t>
      </w:r>
      <w:r>
        <w:rPr>
          <w:spacing w:val="-1"/>
        </w:rPr>
        <w:t xml:space="preserve"> </w:t>
      </w:r>
      <w:r>
        <w:t>not</w:t>
      </w:r>
      <w:r>
        <w:rPr>
          <w:spacing w:val="-1"/>
        </w:rPr>
        <w:t xml:space="preserve"> </w:t>
      </w:r>
      <w:r>
        <w:t>count</w:t>
      </w:r>
      <w:r>
        <w:rPr>
          <w:spacing w:val="-1"/>
        </w:rPr>
        <w:t xml:space="preserve"> </w:t>
      </w:r>
      <w:r>
        <w:t>towards</w:t>
      </w:r>
      <w:r>
        <w:rPr>
          <w:spacing w:val="-1"/>
        </w:rPr>
        <w:t xml:space="preserve"> </w:t>
      </w:r>
      <w:r>
        <w:t>the</w:t>
      </w:r>
      <w:r>
        <w:rPr>
          <w:spacing w:val="-2"/>
        </w:rPr>
        <w:t xml:space="preserve"> </w:t>
      </w:r>
      <w:r>
        <w:t>yearly</w:t>
      </w:r>
      <w:r>
        <w:rPr>
          <w:spacing w:val="-1"/>
        </w:rPr>
        <w:t xml:space="preserve"> </w:t>
      </w:r>
      <w:r>
        <w:t>tier</w:t>
      </w:r>
      <w:r>
        <w:rPr>
          <w:spacing w:val="-1"/>
        </w:rPr>
        <w:t xml:space="preserve"> </w:t>
      </w:r>
      <w:r>
        <w:rPr>
          <w:spacing w:val="-4"/>
        </w:rPr>
        <w:t>cap.</w:t>
      </w:r>
    </w:p>
    <w:p w14:paraId="4E88B277" w14:textId="77777777" w:rsidR="009B3CBD" w:rsidRDefault="009B3CBD">
      <w:pPr>
        <w:pStyle w:val="BodyText"/>
      </w:pPr>
    </w:p>
    <w:p w14:paraId="6D3357A5" w14:textId="77777777" w:rsidR="009B3CBD" w:rsidRDefault="009B3CBD">
      <w:pPr>
        <w:pStyle w:val="BodyText"/>
        <w:spacing w:before="51"/>
      </w:pPr>
    </w:p>
    <w:p w14:paraId="65B63BAB" w14:textId="77777777" w:rsidR="009B3CBD" w:rsidRDefault="00000000">
      <w:pPr>
        <w:pStyle w:val="Heading5"/>
        <w:tabs>
          <w:tab w:val="left" w:pos="2956"/>
        </w:tabs>
      </w:pPr>
      <w:r>
        <w:t>TITLE</w:t>
      </w:r>
      <w:r>
        <w:rPr>
          <w:spacing w:val="-11"/>
        </w:rPr>
        <w:t xml:space="preserve"> </w:t>
      </w:r>
      <w:r>
        <w:rPr>
          <w:spacing w:val="-5"/>
        </w:rPr>
        <w:t>V.</w:t>
      </w:r>
      <w:r>
        <w:tab/>
        <w:t>DUTIES</w:t>
      </w:r>
      <w:r>
        <w:rPr>
          <w:spacing w:val="-18"/>
        </w:rPr>
        <w:t xml:space="preserve"> </w:t>
      </w:r>
      <w:r>
        <w:t>AND</w:t>
      </w:r>
      <w:r>
        <w:rPr>
          <w:spacing w:val="-9"/>
        </w:rPr>
        <w:t xml:space="preserve"> </w:t>
      </w:r>
      <w:r>
        <w:rPr>
          <w:spacing w:val="-2"/>
        </w:rPr>
        <w:t>POWERS</w:t>
      </w:r>
    </w:p>
    <w:p w14:paraId="1B1BEA29" w14:textId="77777777" w:rsidR="009B3CBD" w:rsidRDefault="00000000">
      <w:pPr>
        <w:tabs>
          <w:tab w:val="left" w:pos="2798"/>
        </w:tabs>
        <w:spacing w:before="211"/>
        <w:ind w:left="1279"/>
        <w:rPr>
          <w:b/>
          <w:sz w:val="26"/>
        </w:rPr>
      </w:pPr>
      <w:r>
        <w:rPr>
          <w:b/>
          <w:color w:val="00518A"/>
          <w:spacing w:val="-2"/>
          <w:sz w:val="24"/>
        </w:rPr>
        <w:t>Chapter</w:t>
      </w:r>
      <w:r>
        <w:rPr>
          <w:b/>
          <w:color w:val="00518A"/>
          <w:spacing w:val="-8"/>
          <w:sz w:val="24"/>
        </w:rPr>
        <w:t xml:space="preserve"> </w:t>
      </w:r>
      <w:r>
        <w:rPr>
          <w:b/>
          <w:color w:val="00518A"/>
          <w:spacing w:val="-5"/>
          <w:sz w:val="24"/>
        </w:rPr>
        <w:t>A.</w:t>
      </w:r>
      <w:r>
        <w:rPr>
          <w:b/>
          <w:color w:val="00518A"/>
          <w:sz w:val="24"/>
        </w:rPr>
        <w:tab/>
      </w:r>
      <w:r>
        <w:rPr>
          <w:b/>
          <w:color w:val="00518A"/>
          <w:spacing w:val="-2"/>
          <w:sz w:val="26"/>
        </w:rPr>
        <w:t>THE</w:t>
      </w:r>
      <w:r>
        <w:rPr>
          <w:b/>
          <w:color w:val="00518A"/>
          <w:spacing w:val="-11"/>
          <w:sz w:val="26"/>
        </w:rPr>
        <w:t xml:space="preserve"> </w:t>
      </w:r>
      <w:r>
        <w:rPr>
          <w:b/>
          <w:color w:val="00518A"/>
          <w:spacing w:val="-2"/>
          <w:sz w:val="26"/>
        </w:rPr>
        <w:t>DEPARTMENT</w:t>
      </w:r>
      <w:r>
        <w:rPr>
          <w:b/>
          <w:color w:val="00518A"/>
          <w:spacing w:val="-19"/>
          <w:sz w:val="26"/>
        </w:rPr>
        <w:t xml:space="preserve"> </w:t>
      </w:r>
      <w:r>
        <w:rPr>
          <w:b/>
          <w:color w:val="00518A"/>
          <w:spacing w:val="-2"/>
          <w:sz w:val="26"/>
        </w:rPr>
        <w:t>AND</w:t>
      </w:r>
      <w:r>
        <w:rPr>
          <w:b/>
          <w:color w:val="00518A"/>
          <w:spacing w:val="-7"/>
          <w:sz w:val="26"/>
        </w:rPr>
        <w:t xml:space="preserve"> </w:t>
      </w:r>
      <w:r>
        <w:rPr>
          <w:b/>
          <w:color w:val="00518A"/>
          <w:spacing w:val="-2"/>
          <w:sz w:val="26"/>
        </w:rPr>
        <w:t>ITS</w:t>
      </w:r>
      <w:r>
        <w:rPr>
          <w:b/>
          <w:color w:val="00518A"/>
          <w:spacing w:val="-6"/>
          <w:sz w:val="26"/>
        </w:rPr>
        <w:t xml:space="preserve"> </w:t>
      </w:r>
      <w:r>
        <w:rPr>
          <w:b/>
          <w:color w:val="00518A"/>
          <w:spacing w:val="-2"/>
          <w:sz w:val="26"/>
        </w:rPr>
        <w:t>OFFICERS</w:t>
      </w:r>
    </w:p>
    <w:p w14:paraId="18F2F4F9" w14:textId="77777777" w:rsidR="009B3CBD" w:rsidRDefault="00000000">
      <w:pPr>
        <w:tabs>
          <w:tab w:val="left" w:pos="3504"/>
        </w:tabs>
        <w:spacing w:before="127"/>
        <w:ind w:left="2079"/>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rPr>
        <w:t>Amending</w:t>
      </w:r>
      <w:r>
        <w:rPr>
          <w:b/>
          <w:color w:val="00518A"/>
          <w:spacing w:val="-8"/>
        </w:rPr>
        <w:t xml:space="preserve"> </w:t>
      </w:r>
      <w:r>
        <w:rPr>
          <w:b/>
          <w:color w:val="00518A"/>
        </w:rPr>
        <w:t>Funding</w:t>
      </w:r>
      <w:r>
        <w:rPr>
          <w:b/>
          <w:color w:val="00518A"/>
          <w:spacing w:val="-7"/>
        </w:rPr>
        <w:t xml:space="preserve"> </w:t>
      </w:r>
      <w:r>
        <w:rPr>
          <w:b/>
          <w:color w:val="00518A"/>
          <w:spacing w:val="-2"/>
        </w:rPr>
        <w:t>Policies</w:t>
      </w:r>
    </w:p>
    <w:p w14:paraId="3BACB246" w14:textId="77777777" w:rsidR="009B3CBD" w:rsidRDefault="00000000">
      <w:pPr>
        <w:pStyle w:val="BodyText"/>
        <w:spacing w:before="141" w:line="247" w:lineRule="auto"/>
        <w:ind w:left="2252" w:right="336" w:hanging="10"/>
      </w:pPr>
      <w:r>
        <w:t>The</w:t>
      </w:r>
      <w:r>
        <w:rPr>
          <w:spacing w:val="-4"/>
        </w:rPr>
        <w:t xml:space="preserve"> </w:t>
      </w:r>
      <w:r>
        <w:t>Department</w:t>
      </w:r>
      <w:r>
        <w:rPr>
          <w:spacing w:val="-3"/>
        </w:rPr>
        <w:t xml:space="preserve"> </w:t>
      </w:r>
      <w:r>
        <w:t>reserves</w:t>
      </w:r>
      <w:r>
        <w:rPr>
          <w:spacing w:val="-3"/>
        </w:rPr>
        <w:t xml:space="preserve"> </w:t>
      </w:r>
      <w:r>
        <w:t>the</w:t>
      </w:r>
      <w:r>
        <w:rPr>
          <w:spacing w:val="-4"/>
        </w:rPr>
        <w:t xml:space="preserve"> </w:t>
      </w:r>
      <w:r>
        <w:t>right</w:t>
      </w:r>
      <w:r>
        <w:rPr>
          <w:spacing w:val="-3"/>
        </w:rPr>
        <w:t xml:space="preserve"> </w:t>
      </w:r>
      <w:r>
        <w:t>to</w:t>
      </w:r>
      <w:r>
        <w:rPr>
          <w:spacing w:val="-3"/>
        </w:rPr>
        <w:t xml:space="preserve"> </w:t>
      </w:r>
      <w:r>
        <w:t>amend</w:t>
      </w:r>
      <w:r>
        <w:rPr>
          <w:spacing w:val="-3"/>
        </w:rPr>
        <w:t xml:space="preserve"> </w:t>
      </w:r>
      <w:proofErr w:type="gramStart"/>
      <w:r>
        <w:t>at</w:t>
      </w:r>
      <w:r>
        <w:rPr>
          <w:spacing w:val="-3"/>
        </w:rPr>
        <w:t xml:space="preserve"> </w:t>
      </w:r>
      <w:r>
        <w:t>any</w:t>
      </w:r>
      <w:r>
        <w:rPr>
          <w:spacing w:val="-3"/>
        </w:rPr>
        <w:t xml:space="preserve"> </w:t>
      </w:r>
      <w:r>
        <w:t>time</w:t>
      </w:r>
      <w:r>
        <w:rPr>
          <w:spacing w:val="-4"/>
        </w:rPr>
        <w:t xml:space="preserve"> </w:t>
      </w:r>
      <w:r>
        <w:t>these</w:t>
      </w:r>
      <w:r>
        <w:rPr>
          <w:spacing w:val="-4"/>
        </w:rPr>
        <w:t xml:space="preserve"> </w:t>
      </w:r>
      <w:r>
        <w:t>policies</w:t>
      </w:r>
      <w:proofErr w:type="gramEnd"/>
      <w:r>
        <w:t>.</w:t>
      </w:r>
      <w:r>
        <w:rPr>
          <w:spacing w:val="-3"/>
        </w:rPr>
        <w:t xml:space="preserve"> </w:t>
      </w:r>
      <w:r>
        <w:t>Such amendments shall be ratified upon approval by the Senate of the</w:t>
      </w:r>
      <w:r>
        <w:rPr>
          <w:spacing w:val="-4"/>
        </w:rPr>
        <w:t xml:space="preserve"> </w:t>
      </w:r>
      <w:r>
        <w:t>ASUN.</w:t>
      </w:r>
    </w:p>
    <w:p w14:paraId="6B3FFBA6" w14:textId="77777777" w:rsidR="009B3CBD" w:rsidRDefault="00000000">
      <w:pPr>
        <w:tabs>
          <w:tab w:val="left" w:pos="3507"/>
        </w:tabs>
        <w:spacing w:before="189"/>
        <w:ind w:left="2079"/>
        <w:rPr>
          <w:b/>
        </w:rPr>
      </w:pPr>
      <w:r>
        <w:rPr>
          <w:b/>
          <w:i/>
          <w:color w:val="00518A"/>
        </w:rPr>
        <w:t>Section</w:t>
      </w:r>
      <w:r>
        <w:rPr>
          <w:b/>
          <w:i/>
          <w:color w:val="00518A"/>
          <w:spacing w:val="-7"/>
        </w:rPr>
        <w:t xml:space="preserve"> </w:t>
      </w:r>
      <w:r>
        <w:rPr>
          <w:b/>
          <w:i/>
          <w:color w:val="00518A"/>
          <w:spacing w:val="-5"/>
        </w:rPr>
        <w:t>2.</w:t>
      </w:r>
      <w:r>
        <w:rPr>
          <w:b/>
          <w:i/>
          <w:color w:val="00518A"/>
        </w:rPr>
        <w:tab/>
      </w:r>
      <w:r>
        <w:rPr>
          <w:b/>
          <w:color w:val="00518A"/>
        </w:rPr>
        <w:t>Duty</w:t>
      </w:r>
      <w:r>
        <w:rPr>
          <w:b/>
          <w:color w:val="00518A"/>
          <w:spacing w:val="-3"/>
        </w:rPr>
        <w:t xml:space="preserve"> </w:t>
      </w:r>
      <w:r>
        <w:rPr>
          <w:b/>
          <w:color w:val="00518A"/>
        </w:rPr>
        <w:t>of</w:t>
      </w:r>
      <w:r>
        <w:rPr>
          <w:b/>
          <w:color w:val="00518A"/>
          <w:spacing w:val="-3"/>
        </w:rPr>
        <w:t xml:space="preserve"> </w:t>
      </w:r>
      <w:r>
        <w:rPr>
          <w:b/>
          <w:color w:val="00518A"/>
        </w:rPr>
        <w:t>the</w:t>
      </w:r>
      <w:r>
        <w:rPr>
          <w:b/>
          <w:color w:val="00518A"/>
          <w:spacing w:val="-3"/>
        </w:rPr>
        <w:t xml:space="preserve"> </w:t>
      </w:r>
      <w:r>
        <w:rPr>
          <w:b/>
          <w:color w:val="00518A"/>
          <w:spacing w:val="-2"/>
        </w:rPr>
        <w:t>Department</w:t>
      </w:r>
    </w:p>
    <w:p w14:paraId="10A5EF71" w14:textId="77777777" w:rsidR="009B3CBD" w:rsidRDefault="00000000">
      <w:pPr>
        <w:pStyle w:val="BodyText"/>
        <w:spacing w:before="137" w:line="249" w:lineRule="auto"/>
        <w:ind w:left="2252" w:right="336" w:hanging="10"/>
      </w:pPr>
      <w:r>
        <w:t>It</w:t>
      </w:r>
      <w:r>
        <w:rPr>
          <w:spacing w:val="-3"/>
        </w:rPr>
        <w:t xml:space="preserve"> </w:t>
      </w:r>
      <w:r>
        <w:t>is</w:t>
      </w:r>
      <w:r>
        <w:rPr>
          <w:spacing w:val="-3"/>
        </w:rPr>
        <w:t xml:space="preserve"> </w:t>
      </w:r>
      <w:r>
        <w:t>the</w:t>
      </w:r>
      <w:r>
        <w:rPr>
          <w:spacing w:val="-4"/>
        </w:rPr>
        <w:t xml:space="preserve"> </w:t>
      </w:r>
      <w:r>
        <w:t>duty</w:t>
      </w:r>
      <w:r>
        <w:rPr>
          <w:spacing w:val="-3"/>
        </w:rPr>
        <w:t xml:space="preserve"> </w:t>
      </w:r>
      <w:r>
        <w:t>of</w:t>
      </w:r>
      <w:r>
        <w:rPr>
          <w:spacing w:val="-3"/>
        </w:rPr>
        <w:t xml:space="preserve"> </w:t>
      </w:r>
      <w:r>
        <w:t>the</w:t>
      </w:r>
      <w:r>
        <w:rPr>
          <w:spacing w:val="-4"/>
        </w:rPr>
        <w:t xml:space="preserve"> </w:t>
      </w:r>
      <w:r>
        <w:t>Department</w:t>
      </w:r>
      <w:r>
        <w:rPr>
          <w:spacing w:val="-3"/>
        </w:rPr>
        <w:t xml:space="preserve"> </w:t>
      </w:r>
      <w:r>
        <w:t>to</w:t>
      </w:r>
      <w:r>
        <w:rPr>
          <w:spacing w:val="-3"/>
        </w:rPr>
        <w:t xml:space="preserve"> </w:t>
      </w:r>
      <w:r>
        <w:t>allocate</w:t>
      </w:r>
      <w:r>
        <w:rPr>
          <w:spacing w:val="-4"/>
        </w:rPr>
        <w:t xml:space="preserve"> </w:t>
      </w:r>
      <w:r>
        <w:t>funds</w:t>
      </w:r>
      <w:r>
        <w:rPr>
          <w:spacing w:val="-3"/>
        </w:rPr>
        <w:t xml:space="preserve"> </w:t>
      </w:r>
      <w:r>
        <w:t>in</w:t>
      </w:r>
      <w:r>
        <w:rPr>
          <w:spacing w:val="-3"/>
        </w:rPr>
        <w:t xml:space="preserve"> </w:t>
      </w:r>
      <w:r>
        <w:t>a</w:t>
      </w:r>
      <w:r>
        <w:rPr>
          <w:spacing w:val="-4"/>
        </w:rPr>
        <w:t xml:space="preserve"> </w:t>
      </w:r>
      <w:r>
        <w:t>manner</w:t>
      </w:r>
      <w:r>
        <w:rPr>
          <w:spacing w:val="-3"/>
        </w:rPr>
        <w:t xml:space="preserve"> </w:t>
      </w:r>
      <w:r>
        <w:t>which</w:t>
      </w:r>
      <w:r>
        <w:rPr>
          <w:spacing w:val="-3"/>
        </w:rPr>
        <w:t xml:space="preserve"> </w:t>
      </w:r>
      <w:r>
        <w:t>strives</w:t>
      </w:r>
      <w:r>
        <w:rPr>
          <w:spacing w:val="-3"/>
        </w:rPr>
        <w:t xml:space="preserve"> </w:t>
      </w:r>
      <w:r>
        <w:t>for efficient and equitable financial management practices.</w:t>
      </w:r>
    </w:p>
    <w:p w14:paraId="48DF7753" w14:textId="77777777" w:rsidR="009B3CBD" w:rsidRDefault="009B3CBD">
      <w:pPr>
        <w:spacing w:line="249" w:lineRule="auto"/>
        <w:sectPr w:rsidR="009B3CBD">
          <w:headerReference w:type="default" r:id="rId73"/>
          <w:footerReference w:type="default" r:id="rId74"/>
          <w:pgSz w:w="12240" w:h="15840"/>
          <w:pgMar w:top="680" w:right="1140" w:bottom="980" w:left="820" w:header="0" w:footer="800" w:gutter="0"/>
          <w:cols w:space="720"/>
        </w:sectPr>
      </w:pPr>
    </w:p>
    <w:p w14:paraId="3FF18A9C" w14:textId="77777777" w:rsidR="009B3CBD" w:rsidRDefault="00000000">
      <w:pPr>
        <w:tabs>
          <w:tab w:val="left" w:pos="3508"/>
        </w:tabs>
        <w:spacing w:before="69"/>
        <w:ind w:left="2079"/>
        <w:rPr>
          <w:b/>
        </w:rPr>
      </w:pPr>
      <w:r>
        <w:rPr>
          <w:b/>
          <w:i/>
          <w:color w:val="00518A"/>
        </w:rPr>
        <w:lastRenderedPageBreak/>
        <w:t>Section</w:t>
      </w:r>
      <w:r>
        <w:rPr>
          <w:b/>
          <w:i/>
          <w:color w:val="00518A"/>
          <w:spacing w:val="-7"/>
        </w:rPr>
        <w:t xml:space="preserve"> </w:t>
      </w:r>
      <w:r>
        <w:rPr>
          <w:b/>
          <w:i/>
          <w:color w:val="00518A"/>
          <w:spacing w:val="-5"/>
        </w:rPr>
        <w:t>3.</w:t>
      </w:r>
      <w:r>
        <w:rPr>
          <w:b/>
          <w:i/>
          <w:color w:val="00518A"/>
        </w:rPr>
        <w:tab/>
      </w:r>
      <w:r>
        <w:rPr>
          <w:b/>
          <w:color w:val="00518A"/>
        </w:rPr>
        <w:t>Duty</w:t>
      </w:r>
      <w:r>
        <w:rPr>
          <w:b/>
          <w:color w:val="00518A"/>
          <w:spacing w:val="-3"/>
        </w:rPr>
        <w:t xml:space="preserve"> </w:t>
      </w:r>
      <w:r>
        <w:rPr>
          <w:b/>
          <w:color w:val="00518A"/>
        </w:rPr>
        <w:t>of</w:t>
      </w:r>
      <w:r>
        <w:rPr>
          <w:b/>
          <w:color w:val="00518A"/>
          <w:spacing w:val="-3"/>
        </w:rPr>
        <w:t xml:space="preserve"> </w:t>
      </w:r>
      <w:r>
        <w:rPr>
          <w:b/>
          <w:color w:val="00518A"/>
        </w:rPr>
        <w:t>the</w:t>
      </w:r>
      <w:r>
        <w:rPr>
          <w:b/>
          <w:color w:val="00518A"/>
          <w:spacing w:val="-3"/>
        </w:rPr>
        <w:t xml:space="preserve"> </w:t>
      </w:r>
      <w:r>
        <w:rPr>
          <w:b/>
          <w:color w:val="00518A"/>
          <w:spacing w:val="-2"/>
        </w:rPr>
        <w:t>Commission</w:t>
      </w:r>
    </w:p>
    <w:p w14:paraId="305F6C3F" w14:textId="77777777" w:rsidR="009B3CBD" w:rsidRDefault="00000000">
      <w:pPr>
        <w:pStyle w:val="ListParagraph"/>
        <w:numPr>
          <w:ilvl w:val="0"/>
          <w:numId w:val="6"/>
        </w:numPr>
        <w:tabs>
          <w:tab w:val="left" w:pos="2600"/>
          <w:tab w:val="left" w:pos="2602"/>
        </w:tabs>
        <w:spacing w:before="137" w:line="247" w:lineRule="auto"/>
        <w:ind w:right="423"/>
        <w:rPr>
          <w:sz w:val="24"/>
        </w:rPr>
      </w:pPr>
      <w:r>
        <w:rPr>
          <w:sz w:val="24"/>
        </w:rPr>
        <w:t>The</w:t>
      </w:r>
      <w:r>
        <w:rPr>
          <w:spacing w:val="-4"/>
          <w:sz w:val="24"/>
        </w:rPr>
        <w:t xml:space="preserve"> </w:t>
      </w:r>
      <w:r>
        <w:rPr>
          <w:sz w:val="24"/>
        </w:rPr>
        <w:t>Commission</w:t>
      </w:r>
      <w:r>
        <w:rPr>
          <w:spacing w:val="-3"/>
          <w:sz w:val="24"/>
        </w:rPr>
        <w:t xml:space="preserve"> </w:t>
      </w:r>
      <w:r>
        <w:rPr>
          <w:sz w:val="24"/>
        </w:rPr>
        <w:t>has</w:t>
      </w:r>
      <w:r>
        <w:rPr>
          <w:spacing w:val="-3"/>
          <w:sz w:val="24"/>
        </w:rPr>
        <w:t xml:space="preserve"> </w:t>
      </w:r>
      <w:proofErr w:type="gramStart"/>
      <w:r>
        <w:rPr>
          <w:sz w:val="24"/>
        </w:rPr>
        <w:t>the</w:t>
      </w:r>
      <w:proofErr w:type="gramEnd"/>
      <w:r>
        <w:rPr>
          <w:spacing w:val="-4"/>
          <w:sz w:val="24"/>
        </w:rPr>
        <w:t xml:space="preserve"> </w:t>
      </w:r>
      <w:r>
        <w:rPr>
          <w:sz w:val="24"/>
        </w:rPr>
        <w:t>duty</w:t>
      </w:r>
      <w:r>
        <w:rPr>
          <w:spacing w:val="-3"/>
          <w:sz w:val="24"/>
        </w:rPr>
        <w:t xml:space="preserve"> </w:t>
      </w:r>
      <w:r>
        <w:rPr>
          <w:sz w:val="24"/>
        </w:rPr>
        <w:t>to</w:t>
      </w:r>
      <w:r>
        <w:rPr>
          <w:spacing w:val="-3"/>
          <w:sz w:val="24"/>
        </w:rPr>
        <w:t xml:space="preserve"> </w:t>
      </w:r>
      <w:r>
        <w:rPr>
          <w:sz w:val="24"/>
        </w:rPr>
        <w:t>interpret</w:t>
      </w:r>
      <w:r>
        <w:rPr>
          <w:spacing w:val="-3"/>
          <w:sz w:val="24"/>
        </w:rPr>
        <w:t xml:space="preserve"> </w:t>
      </w:r>
      <w:r>
        <w:rPr>
          <w:sz w:val="24"/>
        </w:rPr>
        <w:t>and</w:t>
      </w:r>
      <w:r>
        <w:rPr>
          <w:spacing w:val="-3"/>
          <w:sz w:val="24"/>
        </w:rPr>
        <w:t xml:space="preserve"> </w:t>
      </w:r>
      <w:r>
        <w:rPr>
          <w:sz w:val="24"/>
        </w:rPr>
        <w:t>implement</w:t>
      </w:r>
      <w:r>
        <w:rPr>
          <w:spacing w:val="-3"/>
          <w:sz w:val="24"/>
        </w:rPr>
        <w:t xml:space="preserve"> </w:t>
      </w:r>
      <w:r>
        <w:rPr>
          <w:sz w:val="24"/>
        </w:rPr>
        <w:t>these</w:t>
      </w:r>
      <w:r>
        <w:rPr>
          <w:spacing w:val="-4"/>
          <w:sz w:val="24"/>
        </w:rPr>
        <w:t xml:space="preserve"> </w:t>
      </w:r>
      <w:r>
        <w:rPr>
          <w:sz w:val="24"/>
        </w:rPr>
        <w:t>policies</w:t>
      </w:r>
      <w:r>
        <w:rPr>
          <w:spacing w:val="-3"/>
          <w:sz w:val="24"/>
        </w:rPr>
        <w:t xml:space="preserve"> </w:t>
      </w:r>
      <w:r>
        <w:rPr>
          <w:sz w:val="24"/>
        </w:rPr>
        <w:t>in</w:t>
      </w:r>
      <w:r>
        <w:rPr>
          <w:spacing w:val="-3"/>
          <w:sz w:val="24"/>
        </w:rPr>
        <w:t xml:space="preserve"> </w:t>
      </w:r>
      <w:r>
        <w:rPr>
          <w:sz w:val="24"/>
        </w:rPr>
        <w:t>a manner that is in the best interests of the</w:t>
      </w:r>
      <w:r>
        <w:rPr>
          <w:spacing w:val="-5"/>
          <w:sz w:val="24"/>
        </w:rPr>
        <w:t xml:space="preserve"> </w:t>
      </w:r>
      <w:r>
        <w:rPr>
          <w:sz w:val="24"/>
        </w:rPr>
        <w:t xml:space="preserve">ASUN, its recognized student groups, and the students </w:t>
      </w:r>
      <w:proofErr w:type="gramStart"/>
      <w:r>
        <w:rPr>
          <w:sz w:val="24"/>
        </w:rPr>
        <w:t>of</w:t>
      </w:r>
      <w:proofErr w:type="gramEnd"/>
      <w:r>
        <w:rPr>
          <w:sz w:val="24"/>
        </w:rPr>
        <w:t xml:space="preserve"> the University.</w:t>
      </w:r>
    </w:p>
    <w:p w14:paraId="57C8841A" w14:textId="77777777" w:rsidR="009B3CBD" w:rsidRDefault="00000000">
      <w:pPr>
        <w:pStyle w:val="ListParagraph"/>
        <w:numPr>
          <w:ilvl w:val="0"/>
          <w:numId w:val="6"/>
        </w:numPr>
        <w:tabs>
          <w:tab w:val="left" w:pos="2600"/>
          <w:tab w:val="left" w:pos="2602"/>
        </w:tabs>
        <w:spacing w:before="16" w:line="247" w:lineRule="auto"/>
        <w:ind w:right="258"/>
        <w:rPr>
          <w:sz w:val="24"/>
        </w:rPr>
      </w:pPr>
      <w:r>
        <w:rPr>
          <w:sz w:val="24"/>
        </w:rPr>
        <w:t>The</w:t>
      </w:r>
      <w:r>
        <w:rPr>
          <w:spacing w:val="-4"/>
          <w:sz w:val="24"/>
        </w:rPr>
        <w:t xml:space="preserve"> </w:t>
      </w:r>
      <w:r>
        <w:rPr>
          <w:sz w:val="24"/>
        </w:rPr>
        <w:t>Commission</w:t>
      </w:r>
      <w:r>
        <w:rPr>
          <w:spacing w:val="-3"/>
          <w:sz w:val="24"/>
        </w:rPr>
        <w:t xml:space="preserve"> </w:t>
      </w:r>
      <w:r>
        <w:rPr>
          <w:sz w:val="24"/>
        </w:rPr>
        <w:t>reserves</w:t>
      </w:r>
      <w:r>
        <w:rPr>
          <w:spacing w:val="-3"/>
          <w:sz w:val="24"/>
        </w:rPr>
        <w:t xml:space="preserve"> </w:t>
      </w:r>
      <w:r>
        <w:rPr>
          <w:sz w:val="24"/>
        </w:rPr>
        <w:t>the</w:t>
      </w:r>
      <w:r>
        <w:rPr>
          <w:spacing w:val="-4"/>
          <w:sz w:val="24"/>
        </w:rPr>
        <w:t xml:space="preserve"> </w:t>
      </w:r>
      <w:r>
        <w:rPr>
          <w:sz w:val="24"/>
        </w:rPr>
        <w:t>freedom</w:t>
      </w:r>
      <w:r>
        <w:rPr>
          <w:spacing w:val="-3"/>
          <w:sz w:val="24"/>
        </w:rPr>
        <w:t xml:space="preserve"> </w:t>
      </w:r>
      <w:r>
        <w:rPr>
          <w:sz w:val="24"/>
        </w:rPr>
        <w:t>to</w:t>
      </w:r>
      <w:r>
        <w:rPr>
          <w:spacing w:val="-3"/>
          <w:sz w:val="24"/>
        </w:rPr>
        <w:t xml:space="preserve"> </w:t>
      </w:r>
      <w:r>
        <w:rPr>
          <w:sz w:val="24"/>
        </w:rPr>
        <w:t>implement</w:t>
      </w:r>
      <w:r>
        <w:rPr>
          <w:spacing w:val="-3"/>
          <w:sz w:val="24"/>
        </w:rPr>
        <w:t xml:space="preserve"> </w:t>
      </w:r>
      <w:r>
        <w:rPr>
          <w:sz w:val="24"/>
        </w:rPr>
        <w:t>these</w:t>
      </w:r>
      <w:r>
        <w:rPr>
          <w:spacing w:val="-4"/>
          <w:sz w:val="24"/>
        </w:rPr>
        <w:t xml:space="preserve"> </w:t>
      </w:r>
      <w:r>
        <w:rPr>
          <w:sz w:val="24"/>
        </w:rPr>
        <w:t>policies</w:t>
      </w:r>
      <w:r>
        <w:rPr>
          <w:spacing w:val="-3"/>
          <w:sz w:val="24"/>
        </w:rPr>
        <w:t xml:space="preserve"> </w:t>
      </w:r>
      <w:r>
        <w:rPr>
          <w:sz w:val="24"/>
        </w:rPr>
        <w:t>on</w:t>
      </w:r>
      <w:r>
        <w:rPr>
          <w:spacing w:val="-3"/>
          <w:sz w:val="24"/>
        </w:rPr>
        <w:t xml:space="preserve"> </w:t>
      </w:r>
      <w:r>
        <w:rPr>
          <w:sz w:val="24"/>
        </w:rPr>
        <w:t>a</w:t>
      </w:r>
      <w:r>
        <w:rPr>
          <w:spacing w:val="-4"/>
          <w:sz w:val="24"/>
        </w:rPr>
        <w:t xml:space="preserve"> </w:t>
      </w:r>
      <w:r>
        <w:rPr>
          <w:sz w:val="24"/>
        </w:rPr>
        <w:t>case- by-</w:t>
      </w:r>
      <w:r>
        <w:rPr>
          <w:spacing w:val="-2"/>
          <w:sz w:val="24"/>
        </w:rPr>
        <w:t xml:space="preserve"> </w:t>
      </w:r>
      <w:r>
        <w:rPr>
          <w:sz w:val="24"/>
        </w:rPr>
        <w:t>case</w:t>
      </w:r>
      <w:r>
        <w:rPr>
          <w:spacing w:val="-3"/>
          <w:sz w:val="24"/>
        </w:rPr>
        <w:t xml:space="preserve"> </w:t>
      </w:r>
      <w:r>
        <w:rPr>
          <w:sz w:val="24"/>
        </w:rPr>
        <w:t>basis</w:t>
      </w:r>
      <w:r>
        <w:rPr>
          <w:spacing w:val="-2"/>
          <w:sz w:val="24"/>
        </w:rPr>
        <w:t xml:space="preserve"> </w:t>
      </w:r>
      <w:proofErr w:type="gramStart"/>
      <w:r>
        <w:rPr>
          <w:sz w:val="24"/>
        </w:rPr>
        <w:t>so</w:t>
      </w:r>
      <w:r>
        <w:rPr>
          <w:spacing w:val="-2"/>
          <w:sz w:val="24"/>
        </w:rPr>
        <w:t xml:space="preserve"> </w:t>
      </w:r>
      <w:r>
        <w:rPr>
          <w:sz w:val="24"/>
        </w:rPr>
        <w:t>as</w:t>
      </w:r>
      <w:r>
        <w:rPr>
          <w:spacing w:val="-2"/>
          <w:sz w:val="24"/>
        </w:rPr>
        <w:t xml:space="preserve"> </w:t>
      </w:r>
      <w:r>
        <w:rPr>
          <w:sz w:val="24"/>
        </w:rPr>
        <w:t>to</w:t>
      </w:r>
      <w:proofErr w:type="gramEnd"/>
      <w:r>
        <w:rPr>
          <w:spacing w:val="-2"/>
          <w:sz w:val="24"/>
        </w:rPr>
        <w:t xml:space="preserve"> </w:t>
      </w:r>
      <w:r>
        <w:rPr>
          <w:sz w:val="24"/>
        </w:rPr>
        <w:t>ensure</w:t>
      </w:r>
      <w:r>
        <w:rPr>
          <w:spacing w:val="-3"/>
          <w:sz w:val="24"/>
        </w:rPr>
        <w:t xml:space="preserve"> </w:t>
      </w:r>
      <w:r>
        <w:rPr>
          <w:sz w:val="24"/>
        </w:rPr>
        <w:t>fairness</w:t>
      </w:r>
      <w:r>
        <w:rPr>
          <w:spacing w:val="-2"/>
          <w:sz w:val="24"/>
        </w:rPr>
        <w:t xml:space="preserve"> </w:t>
      </w:r>
      <w:r>
        <w:rPr>
          <w:sz w:val="24"/>
        </w:rPr>
        <w:t>and</w:t>
      </w:r>
      <w:r>
        <w:rPr>
          <w:spacing w:val="-2"/>
          <w:sz w:val="24"/>
        </w:rPr>
        <w:t xml:space="preserve"> </w:t>
      </w:r>
      <w:r>
        <w:rPr>
          <w:sz w:val="24"/>
        </w:rPr>
        <w:t>provide</w:t>
      </w:r>
      <w:r>
        <w:rPr>
          <w:spacing w:val="-3"/>
          <w:sz w:val="24"/>
        </w:rPr>
        <w:t xml:space="preserve"> </w:t>
      </w:r>
      <w:r>
        <w:rPr>
          <w:sz w:val="24"/>
        </w:rPr>
        <w:t>student</w:t>
      </w:r>
      <w:r>
        <w:rPr>
          <w:spacing w:val="-2"/>
          <w:sz w:val="24"/>
        </w:rPr>
        <w:t xml:space="preserve"> </w:t>
      </w:r>
      <w:r>
        <w:rPr>
          <w:sz w:val="24"/>
        </w:rPr>
        <w:t>organizations</w:t>
      </w:r>
      <w:r>
        <w:rPr>
          <w:spacing w:val="-2"/>
          <w:sz w:val="24"/>
        </w:rPr>
        <w:t xml:space="preserve"> </w:t>
      </w:r>
      <w:r>
        <w:rPr>
          <w:sz w:val="24"/>
        </w:rPr>
        <w:t>with the resources required to produce quality programs that enrich student experiences and development.</w:t>
      </w:r>
    </w:p>
    <w:p w14:paraId="4280C3C5" w14:textId="77777777" w:rsidR="009B3CBD" w:rsidRDefault="00000000">
      <w:pPr>
        <w:pStyle w:val="ListParagraph"/>
        <w:numPr>
          <w:ilvl w:val="0"/>
          <w:numId w:val="6"/>
        </w:numPr>
        <w:tabs>
          <w:tab w:val="left" w:pos="2600"/>
          <w:tab w:val="left" w:pos="2602"/>
        </w:tabs>
        <w:spacing w:before="10" w:line="249" w:lineRule="auto"/>
        <w:ind w:right="930"/>
        <w:rPr>
          <w:sz w:val="24"/>
        </w:rPr>
      </w:pPr>
      <w:r>
        <w:rPr>
          <w:sz w:val="24"/>
        </w:rPr>
        <w:t>The</w:t>
      </w:r>
      <w:r>
        <w:rPr>
          <w:spacing w:val="-5"/>
          <w:sz w:val="24"/>
        </w:rPr>
        <w:t xml:space="preserve"> </w:t>
      </w:r>
      <w:r>
        <w:rPr>
          <w:sz w:val="24"/>
        </w:rPr>
        <w:t>Commission</w:t>
      </w:r>
      <w:r>
        <w:rPr>
          <w:spacing w:val="-4"/>
          <w:sz w:val="24"/>
        </w:rPr>
        <w:t xml:space="preserve"> </w:t>
      </w:r>
      <w:r>
        <w:rPr>
          <w:sz w:val="24"/>
        </w:rPr>
        <w:t>reserves</w:t>
      </w:r>
      <w:r>
        <w:rPr>
          <w:spacing w:val="-4"/>
          <w:sz w:val="24"/>
        </w:rPr>
        <w:t xml:space="preserve"> </w:t>
      </w:r>
      <w:r>
        <w:rPr>
          <w:sz w:val="24"/>
        </w:rPr>
        <w:t>the</w:t>
      </w:r>
      <w:r>
        <w:rPr>
          <w:spacing w:val="-5"/>
          <w:sz w:val="24"/>
        </w:rPr>
        <w:t xml:space="preserve"> </w:t>
      </w:r>
      <w:r>
        <w:rPr>
          <w:sz w:val="24"/>
        </w:rPr>
        <w:t>right</w:t>
      </w:r>
      <w:r>
        <w:rPr>
          <w:spacing w:val="-4"/>
          <w:sz w:val="24"/>
        </w:rPr>
        <w:t xml:space="preserve"> </w:t>
      </w:r>
      <w:r>
        <w:rPr>
          <w:sz w:val="24"/>
        </w:rPr>
        <w:t>to</w:t>
      </w:r>
      <w:r>
        <w:rPr>
          <w:spacing w:val="-4"/>
          <w:sz w:val="24"/>
        </w:rPr>
        <w:t xml:space="preserve"> </w:t>
      </w:r>
      <w:r>
        <w:rPr>
          <w:sz w:val="24"/>
        </w:rPr>
        <w:t>reallocate</w:t>
      </w:r>
      <w:r>
        <w:rPr>
          <w:spacing w:val="-5"/>
          <w:sz w:val="24"/>
        </w:rPr>
        <w:t xml:space="preserve"> </w:t>
      </w:r>
      <w:r>
        <w:rPr>
          <w:sz w:val="24"/>
        </w:rPr>
        <w:t>funds</w:t>
      </w:r>
      <w:r>
        <w:rPr>
          <w:spacing w:val="-4"/>
          <w:sz w:val="24"/>
        </w:rPr>
        <w:t xml:space="preserve"> </w:t>
      </w:r>
      <w:r>
        <w:rPr>
          <w:sz w:val="24"/>
        </w:rPr>
        <w:t>within</w:t>
      </w:r>
      <w:r>
        <w:rPr>
          <w:spacing w:val="-4"/>
          <w:sz w:val="24"/>
        </w:rPr>
        <w:t xml:space="preserve"> </w:t>
      </w:r>
      <w:r>
        <w:rPr>
          <w:sz w:val="24"/>
        </w:rPr>
        <w:t>the</w:t>
      </w:r>
      <w:r>
        <w:rPr>
          <w:spacing w:val="-5"/>
          <w:sz w:val="24"/>
        </w:rPr>
        <w:t xml:space="preserve"> </w:t>
      </w:r>
      <w:r>
        <w:rPr>
          <w:sz w:val="24"/>
        </w:rPr>
        <w:t>Club Support Funding account.</w:t>
      </w:r>
    </w:p>
    <w:p w14:paraId="60E32CBD" w14:textId="77777777" w:rsidR="009B3CBD" w:rsidRDefault="00000000">
      <w:pPr>
        <w:pStyle w:val="ListParagraph"/>
        <w:numPr>
          <w:ilvl w:val="0"/>
          <w:numId w:val="6"/>
        </w:numPr>
        <w:tabs>
          <w:tab w:val="left" w:pos="2600"/>
          <w:tab w:val="left" w:pos="2602"/>
        </w:tabs>
        <w:spacing w:before="7" w:line="249" w:lineRule="auto"/>
        <w:ind w:right="444"/>
        <w:rPr>
          <w:sz w:val="24"/>
        </w:rPr>
      </w:pPr>
      <w:r>
        <w:rPr>
          <w:sz w:val="24"/>
        </w:rPr>
        <w:t>The Commission reserves the right to amend requests made during Club Support Funding Hearings in its effort to meet its duties and the goals and objectives</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Department,</w:t>
      </w:r>
      <w:r>
        <w:rPr>
          <w:spacing w:val="-4"/>
          <w:sz w:val="24"/>
        </w:rPr>
        <w:t xml:space="preserve"> </w:t>
      </w:r>
      <w:r>
        <w:rPr>
          <w:sz w:val="24"/>
        </w:rPr>
        <w:t>and</w:t>
      </w:r>
      <w:r>
        <w:rPr>
          <w:spacing w:val="-4"/>
          <w:sz w:val="24"/>
        </w:rPr>
        <w:t xml:space="preserve"> </w:t>
      </w:r>
      <w:r>
        <w:rPr>
          <w:sz w:val="24"/>
        </w:rPr>
        <w:t>to</w:t>
      </w:r>
      <w:r>
        <w:rPr>
          <w:spacing w:val="-4"/>
          <w:sz w:val="24"/>
        </w:rPr>
        <w:t xml:space="preserve"> </w:t>
      </w:r>
      <w:r>
        <w:rPr>
          <w:sz w:val="24"/>
        </w:rPr>
        <w:t>place</w:t>
      </w:r>
      <w:r>
        <w:rPr>
          <w:spacing w:val="-5"/>
          <w:sz w:val="24"/>
        </w:rPr>
        <w:t xml:space="preserve"> </w:t>
      </w:r>
      <w:r>
        <w:rPr>
          <w:sz w:val="24"/>
        </w:rPr>
        <w:t>stipulations</w:t>
      </w:r>
      <w:r>
        <w:rPr>
          <w:spacing w:val="-4"/>
          <w:sz w:val="24"/>
        </w:rPr>
        <w:t xml:space="preserve"> </w:t>
      </w:r>
      <w:r>
        <w:rPr>
          <w:sz w:val="24"/>
        </w:rPr>
        <w:t>and</w:t>
      </w:r>
      <w:r>
        <w:rPr>
          <w:spacing w:val="-4"/>
          <w:sz w:val="24"/>
        </w:rPr>
        <w:t xml:space="preserve"> </w:t>
      </w:r>
      <w:r>
        <w:rPr>
          <w:sz w:val="24"/>
        </w:rPr>
        <w:t>conditions</w:t>
      </w:r>
      <w:r>
        <w:rPr>
          <w:spacing w:val="-4"/>
          <w:sz w:val="24"/>
        </w:rPr>
        <w:t xml:space="preserve"> </w:t>
      </w:r>
      <w:r>
        <w:rPr>
          <w:sz w:val="24"/>
        </w:rPr>
        <w:t>upon the use and access of allocated funds for said purpose.</w:t>
      </w:r>
    </w:p>
    <w:p w14:paraId="06383624" w14:textId="77777777" w:rsidR="009B3CBD" w:rsidRDefault="00000000">
      <w:pPr>
        <w:tabs>
          <w:tab w:val="left" w:pos="3516"/>
        </w:tabs>
        <w:spacing w:before="185"/>
        <w:ind w:left="2079"/>
        <w:rPr>
          <w:b/>
        </w:rPr>
      </w:pPr>
      <w:r>
        <w:rPr>
          <w:b/>
          <w:i/>
          <w:color w:val="00518A"/>
        </w:rPr>
        <w:t>Section</w:t>
      </w:r>
      <w:r>
        <w:rPr>
          <w:b/>
          <w:i/>
          <w:color w:val="00518A"/>
          <w:spacing w:val="-7"/>
        </w:rPr>
        <w:t xml:space="preserve"> </w:t>
      </w:r>
      <w:r>
        <w:rPr>
          <w:b/>
          <w:i/>
          <w:color w:val="00518A"/>
          <w:spacing w:val="-5"/>
        </w:rPr>
        <w:t>4.</w:t>
      </w:r>
      <w:r>
        <w:rPr>
          <w:b/>
          <w:i/>
          <w:color w:val="00518A"/>
        </w:rPr>
        <w:tab/>
      </w:r>
      <w:r>
        <w:rPr>
          <w:b/>
          <w:color w:val="00518A"/>
        </w:rPr>
        <w:t>Duty</w:t>
      </w:r>
      <w:r>
        <w:rPr>
          <w:b/>
          <w:color w:val="00518A"/>
          <w:spacing w:val="-3"/>
        </w:rPr>
        <w:t xml:space="preserve"> </w:t>
      </w:r>
      <w:r>
        <w:rPr>
          <w:b/>
          <w:color w:val="00518A"/>
        </w:rPr>
        <w:t>of</w:t>
      </w:r>
      <w:r>
        <w:rPr>
          <w:b/>
          <w:color w:val="00518A"/>
          <w:spacing w:val="-3"/>
        </w:rPr>
        <w:t xml:space="preserve"> </w:t>
      </w:r>
      <w:r>
        <w:rPr>
          <w:b/>
          <w:color w:val="00518A"/>
        </w:rPr>
        <w:t>the</w:t>
      </w:r>
      <w:r>
        <w:rPr>
          <w:b/>
          <w:color w:val="00518A"/>
          <w:spacing w:val="-3"/>
        </w:rPr>
        <w:t xml:space="preserve"> </w:t>
      </w:r>
      <w:r>
        <w:rPr>
          <w:b/>
          <w:color w:val="00518A"/>
          <w:spacing w:val="-2"/>
        </w:rPr>
        <w:t>Director</w:t>
      </w:r>
    </w:p>
    <w:p w14:paraId="3581B0A3" w14:textId="77777777" w:rsidR="009B3CBD" w:rsidRDefault="00000000">
      <w:pPr>
        <w:pStyle w:val="ListParagraph"/>
        <w:numPr>
          <w:ilvl w:val="0"/>
          <w:numId w:val="5"/>
        </w:numPr>
        <w:tabs>
          <w:tab w:val="left" w:pos="2600"/>
          <w:tab w:val="left" w:pos="2602"/>
        </w:tabs>
        <w:spacing w:before="142" w:line="247" w:lineRule="auto"/>
        <w:ind w:right="209"/>
        <w:rPr>
          <w:sz w:val="24"/>
        </w:rPr>
      </w:pPr>
      <w:r>
        <w:rPr>
          <w:sz w:val="24"/>
        </w:rPr>
        <w:t>The Director reserves the right to deny access to allocated funds should a</w:t>
      </w:r>
      <w:r>
        <w:rPr>
          <w:spacing w:val="40"/>
          <w:sz w:val="24"/>
        </w:rPr>
        <w:t xml:space="preserve"> </w:t>
      </w:r>
      <w:r>
        <w:rPr>
          <w:sz w:val="24"/>
        </w:rPr>
        <w:t>club</w:t>
      </w:r>
      <w:r>
        <w:rPr>
          <w:spacing w:val="-4"/>
          <w:sz w:val="24"/>
        </w:rPr>
        <w:t xml:space="preserve"> </w:t>
      </w:r>
      <w:r>
        <w:rPr>
          <w:sz w:val="24"/>
        </w:rPr>
        <w:t>or</w:t>
      </w:r>
      <w:r>
        <w:rPr>
          <w:spacing w:val="-4"/>
          <w:sz w:val="24"/>
        </w:rPr>
        <w:t xml:space="preserve"> </w:t>
      </w:r>
      <w:r>
        <w:rPr>
          <w:sz w:val="24"/>
        </w:rPr>
        <w:t>organization</w:t>
      </w:r>
      <w:r>
        <w:rPr>
          <w:spacing w:val="-4"/>
          <w:sz w:val="24"/>
        </w:rPr>
        <w:t xml:space="preserve"> </w:t>
      </w:r>
      <w:r>
        <w:rPr>
          <w:sz w:val="24"/>
        </w:rPr>
        <w:t>violate</w:t>
      </w:r>
      <w:r>
        <w:rPr>
          <w:spacing w:val="-5"/>
          <w:sz w:val="24"/>
        </w:rPr>
        <w:t xml:space="preserve"> </w:t>
      </w:r>
      <w:r>
        <w:rPr>
          <w:sz w:val="24"/>
        </w:rPr>
        <w:t>those</w:t>
      </w:r>
      <w:r>
        <w:rPr>
          <w:spacing w:val="-5"/>
          <w:sz w:val="24"/>
        </w:rPr>
        <w:t xml:space="preserve"> </w:t>
      </w:r>
      <w:r>
        <w:rPr>
          <w:sz w:val="24"/>
        </w:rPr>
        <w:t>general</w:t>
      </w:r>
      <w:r>
        <w:rPr>
          <w:spacing w:val="-4"/>
          <w:sz w:val="24"/>
        </w:rPr>
        <w:t xml:space="preserve"> </w:t>
      </w:r>
      <w:r>
        <w:rPr>
          <w:sz w:val="24"/>
        </w:rPr>
        <w:t>policies</w:t>
      </w:r>
      <w:r>
        <w:rPr>
          <w:spacing w:val="-4"/>
          <w:sz w:val="24"/>
        </w:rPr>
        <w:t xml:space="preserve"> </w:t>
      </w:r>
      <w:r>
        <w:rPr>
          <w:sz w:val="24"/>
        </w:rPr>
        <w:t>and</w:t>
      </w:r>
      <w:r>
        <w:rPr>
          <w:spacing w:val="-4"/>
          <w:sz w:val="24"/>
        </w:rPr>
        <w:t xml:space="preserve"> </w:t>
      </w:r>
      <w:r>
        <w:rPr>
          <w:sz w:val="24"/>
        </w:rPr>
        <w:t>laws</w:t>
      </w:r>
      <w:r>
        <w:rPr>
          <w:spacing w:val="-4"/>
          <w:sz w:val="24"/>
        </w:rPr>
        <w:t xml:space="preserve"> </w:t>
      </w:r>
      <w:r>
        <w:rPr>
          <w:sz w:val="24"/>
        </w:rPr>
        <w:t>established</w:t>
      </w:r>
      <w:r>
        <w:rPr>
          <w:spacing w:val="-4"/>
          <w:sz w:val="24"/>
        </w:rPr>
        <w:t xml:space="preserve"> </w:t>
      </w:r>
      <w:r>
        <w:rPr>
          <w:sz w:val="24"/>
        </w:rPr>
        <w:t>by</w:t>
      </w:r>
      <w:r>
        <w:rPr>
          <w:spacing w:val="-4"/>
          <w:sz w:val="24"/>
        </w:rPr>
        <w:t xml:space="preserve"> </w:t>
      </w:r>
      <w:r>
        <w:rPr>
          <w:sz w:val="24"/>
        </w:rPr>
        <w:t>the Department and the</w:t>
      </w:r>
      <w:r>
        <w:rPr>
          <w:spacing w:val="-5"/>
          <w:sz w:val="24"/>
        </w:rPr>
        <w:t xml:space="preserve"> </w:t>
      </w:r>
      <w:r>
        <w:rPr>
          <w:sz w:val="24"/>
        </w:rPr>
        <w:t>ASUN or those of the University or the Nevada System of Higher Education.</w:t>
      </w:r>
    </w:p>
    <w:p w14:paraId="4B622179" w14:textId="77777777" w:rsidR="009B3CBD" w:rsidRDefault="00000000">
      <w:pPr>
        <w:pStyle w:val="ListParagraph"/>
        <w:numPr>
          <w:ilvl w:val="0"/>
          <w:numId w:val="5"/>
        </w:numPr>
        <w:tabs>
          <w:tab w:val="left" w:pos="2600"/>
          <w:tab w:val="left" w:pos="2602"/>
        </w:tabs>
        <w:spacing w:before="10" w:line="249" w:lineRule="auto"/>
        <w:ind w:right="322"/>
        <w:rPr>
          <w:sz w:val="24"/>
        </w:rPr>
      </w:pPr>
      <w:r>
        <w:rPr>
          <w:sz w:val="24"/>
        </w:rPr>
        <w:t>The</w:t>
      </w:r>
      <w:r>
        <w:rPr>
          <w:spacing w:val="-4"/>
          <w:sz w:val="24"/>
        </w:rPr>
        <w:t xml:space="preserve"> </w:t>
      </w:r>
      <w:r>
        <w:rPr>
          <w:sz w:val="24"/>
        </w:rPr>
        <w:t>Director</w:t>
      </w:r>
      <w:r>
        <w:rPr>
          <w:spacing w:val="-3"/>
          <w:sz w:val="24"/>
        </w:rPr>
        <w:t xml:space="preserve"> </w:t>
      </w:r>
      <w:r>
        <w:rPr>
          <w:sz w:val="24"/>
        </w:rPr>
        <w:t>shall</w:t>
      </w:r>
      <w:r>
        <w:rPr>
          <w:spacing w:val="-3"/>
          <w:sz w:val="24"/>
        </w:rPr>
        <w:t xml:space="preserve"> </w:t>
      </w:r>
      <w:r>
        <w:rPr>
          <w:sz w:val="24"/>
        </w:rPr>
        <w:t>determine</w:t>
      </w:r>
      <w:r>
        <w:rPr>
          <w:spacing w:val="-4"/>
          <w:sz w:val="24"/>
        </w:rPr>
        <w:t xml:space="preserve"> </w:t>
      </w:r>
      <w:r>
        <w:rPr>
          <w:sz w:val="24"/>
        </w:rPr>
        <w:t>the</w:t>
      </w:r>
      <w:r>
        <w:rPr>
          <w:spacing w:val="-4"/>
          <w:sz w:val="24"/>
        </w:rPr>
        <w:t xml:space="preserve"> </w:t>
      </w:r>
      <w:r>
        <w:rPr>
          <w:sz w:val="24"/>
        </w:rPr>
        <w:t>eligibility</w:t>
      </w:r>
      <w:r>
        <w:rPr>
          <w:spacing w:val="-3"/>
          <w:sz w:val="24"/>
        </w:rPr>
        <w:t xml:space="preserve"> </w:t>
      </w:r>
      <w:r>
        <w:rPr>
          <w:sz w:val="24"/>
        </w:rPr>
        <w:t>of</w:t>
      </w:r>
      <w:r>
        <w:rPr>
          <w:spacing w:val="-3"/>
          <w:sz w:val="24"/>
        </w:rPr>
        <w:t xml:space="preserve"> </w:t>
      </w:r>
      <w:r>
        <w:rPr>
          <w:sz w:val="24"/>
        </w:rPr>
        <w:t>a</w:t>
      </w:r>
      <w:r>
        <w:rPr>
          <w:spacing w:val="-4"/>
          <w:sz w:val="24"/>
        </w:rPr>
        <w:t xml:space="preserve"> </w:t>
      </w:r>
      <w:r>
        <w:rPr>
          <w:sz w:val="24"/>
        </w:rPr>
        <w:t>club</w:t>
      </w:r>
      <w:r>
        <w:rPr>
          <w:spacing w:val="-3"/>
          <w:sz w:val="24"/>
        </w:rPr>
        <w:t xml:space="preserve"> </w:t>
      </w:r>
      <w:r>
        <w:rPr>
          <w:sz w:val="24"/>
        </w:rPr>
        <w:t>or</w:t>
      </w:r>
      <w:r>
        <w:rPr>
          <w:spacing w:val="-3"/>
          <w:sz w:val="24"/>
        </w:rPr>
        <w:t xml:space="preserve"> </w:t>
      </w:r>
      <w:r>
        <w:rPr>
          <w:sz w:val="24"/>
        </w:rPr>
        <w:t>organization</w:t>
      </w:r>
      <w:r>
        <w:rPr>
          <w:spacing w:val="-3"/>
          <w:sz w:val="24"/>
        </w:rPr>
        <w:t xml:space="preserve"> </w:t>
      </w:r>
      <w:r>
        <w:rPr>
          <w:sz w:val="24"/>
        </w:rPr>
        <w:t>to</w:t>
      </w:r>
      <w:r>
        <w:rPr>
          <w:spacing w:val="-3"/>
          <w:sz w:val="24"/>
        </w:rPr>
        <w:t xml:space="preserve"> </w:t>
      </w:r>
      <w:r>
        <w:rPr>
          <w:sz w:val="24"/>
        </w:rPr>
        <w:t xml:space="preserve">make </w:t>
      </w:r>
      <w:proofErr w:type="gramStart"/>
      <w:r>
        <w:rPr>
          <w:sz w:val="24"/>
        </w:rPr>
        <w:t>request</w:t>
      </w:r>
      <w:proofErr w:type="gramEnd"/>
      <w:r>
        <w:rPr>
          <w:sz w:val="24"/>
        </w:rPr>
        <w:t xml:space="preserve"> for funding from the Club Support account.</w:t>
      </w:r>
    </w:p>
    <w:p w14:paraId="0EAB0B02" w14:textId="77777777" w:rsidR="009B3CBD" w:rsidRDefault="009B3CBD">
      <w:pPr>
        <w:pStyle w:val="BodyText"/>
        <w:spacing w:before="27"/>
      </w:pPr>
    </w:p>
    <w:p w14:paraId="52D1FC5B" w14:textId="77777777" w:rsidR="009B3CBD" w:rsidRDefault="00000000">
      <w:pPr>
        <w:tabs>
          <w:tab w:val="left" w:pos="3504"/>
        </w:tabs>
        <w:spacing w:before="1"/>
        <w:ind w:left="2079"/>
        <w:rPr>
          <w:b/>
        </w:rPr>
      </w:pPr>
      <w:r>
        <w:rPr>
          <w:b/>
          <w:i/>
          <w:color w:val="00518A"/>
        </w:rPr>
        <w:t>Section</w:t>
      </w:r>
      <w:r>
        <w:rPr>
          <w:b/>
          <w:i/>
          <w:color w:val="00518A"/>
          <w:spacing w:val="-7"/>
        </w:rPr>
        <w:t xml:space="preserve"> </w:t>
      </w:r>
      <w:r>
        <w:rPr>
          <w:b/>
          <w:i/>
          <w:color w:val="00518A"/>
          <w:spacing w:val="-5"/>
        </w:rPr>
        <w:t>5.</w:t>
      </w:r>
      <w:r>
        <w:rPr>
          <w:b/>
          <w:i/>
          <w:color w:val="00518A"/>
        </w:rPr>
        <w:tab/>
      </w:r>
      <w:r>
        <w:rPr>
          <w:b/>
          <w:color w:val="00518A"/>
        </w:rPr>
        <w:t>Powers</w:t>
      </w:r>
      <w:r>
        <w:rPr>
          <w:b/>
          <w:color w:val="00518A"/>
          <w:spacing w:val="-12"/>
        </w:rPr>
        <w:t xml:space="preserve"> </w:t>
      </w:r>
      <w:r>
        <w:rPr>
          <w:b/>
          <w:color w:val="00518A"/>
        </w:rPr>
        <w:t>of</w:t>
      </w:r>
      <w:r>
        <w:rPr>
          <w:b/>
          <w:color w:val="00518A"/>
          <w:spacing w:val="-6"/>
        </w:rPr>
        <w:t xml:space="preserve"> </w:t>
      </w:r>
      <w:r>
        <w:rPr>
          <w:b/>
          <w:color w:val="00518A"/>
        </w:rPr>
        <w:t>the</w:t>
      </w:r>
      <w:r>
        <w:rPr>
          <w:b/>
          <w:color w:val="00518A"/>
          <w:spacing w:val="-6"/>
        </w:rPr>
        <w:t xml:space="preserve"> </w:t>
      </w:r>
      <w:r>
        <w:rPr>
          <w:b/>
          <w:color w:val="00518A"/>
        </w:rPr>
        <w:t>Director</w:t>
      </w:r>
      <w:r>
        <w:rPr>
          <w:b/>
          <w:color w:val="00518A"/>
          <w:spacing w:val="-10"/>
        </w:rPr>
        <w:t xml:space="preserve"> </w:t>
      </w:r>
      <w:r>
        <w:rPr>
          <w:b/>
          <w:color w:val="00518A"/>
        </w:rPr>
        <w:t>and</w:t>
      </w:r>
      <w:r>
        <w:rPr>
          <w:b/>
          <w:color w:val="00518A"/>
          <w:spacing w:val="-13"/>
        </w:rPr>
        <w:t xml:space="preserve"> </w:t>
      </w:r>
      <w:r>
        <w:rPr>
          <w:b/>
          <w:color w:val="00518A"/>
        </w:rPr>
        <w:t>Assistant</w:t>
      </w:r>
      <w:r>
        <w:rPr>
          <w:b/>
          <w:color w:val="00518A"/>
          <w:spacing w:val="-6"/>
        </w:rPr>
        <w:t xml:space="preserve"> </w:t>
      </w:r>
      <w:r>
        <w:rPr>
          <w:b/>
          <w:color w:val="00518A"/>
          <w:spacing w:val="-2"/>
        </w:rPr>
        <w:t>Director</w:t>
      </w:r>
      <w:r>
        <w:rPr>
          <w:b/>
          <w:color w:val="518134"/>
          <w:spacing w:val="-2"/>
        </w:rPr>
        <w:t>s</w:t>
      </w:r>
    </w:p>
    <w:p w14:paraId="5CCB047A" w14:textId="77777777" w:rsidR="009B3CBD" w:rsidRDefault="00000000">
      <w:pPr>
        <w:pStyle w:val="BodyText"/>
        <w:spacing w:before="141" w:line="247" w:lineRule="auto"/>
        <w:ind w:left="2101" w:right="221" w:hanging="10"/>
      </w:pPr>
      <w:r>
        <w:t>The Director of Clubs and Organizations and the</w:t>
      </w:r>
      <w:r>
        <w:rPr>
          <w:spacing w:val="-12"/>
        </w:rPr>
        <w:t xml:space="preserve"> </w:t>
      </w:r>
      <w:r>
        <w:t>Assistant Director</w:t>
      </w:r>
      <w:r>
        <w:rPr>
          <w:color w:val="518134"/>
        </w:rPr>
        <w:t xml:space="preserve">s </w:t>
      </w:r>
      <w:r>
        <w:t>of Clubs and Organizations reserve the right to make exceptions for Club Support Funding policies</w:t>
      </w:r>
      <w:r>
        <w:rPr>
          <w:spacing w:val="-4"/>
        </w:rPr>
        <w:t xml:space="preserve"> </w:t>
      </w:r>
      <w:r>
        <w:t>after</w:t>
      </w:r>
      <w:r>
        <w:rPr>
          <w:spacing w:val="-4"/>
        </w:rPr>
        <w:t xml:space="preserve"> </w:t>
      </w:r>
      <w:r>
        <w:t>funding</w:t>
      </w:r>
      <w:r>
        <w:rPr>
          <w:spacing w:val="-4"/>
        </w:rPr>
        <w:t xml:space="preserve"> </w:t>
      </w:r>
      <w:r>
        <w:t>has</w:t>
      </w:r>
      <w:r>
        <w:rPr>
          <w:spacing w:val="-4"/>
        </w:rPr>
        <w:t xml:space="preserve"> </w:t>
      </w:r>
      <w:r>
        <w:t>been</w:t>
      </w:r>
      <w:r>
        <w:rPr>
          <w:spacing w:val="-4"/>
        </w:rPr>
        <w:t xml:space="preserve"> </w:t>
      </w:r>
      <w:r>
        <w:t>granted</w:t>
      </w:r>
      <w:r>
        <w:rPr>
          <w:spacing w:val="-4"/>
        </w:rPr>
        <w:t xml:space="preserve"> </w:t>
      </w:r>
      <w:r>
        <w:t>based</w:t>
      </w:r>
      <w:r>
        <w:rPr>
          <w:spacing w:val="-4"/>
        </w:rPr>
        <w:t xml:space="preserve"> </w:t>
      </w:r>
      <w:r>
        <w:t>on</w:t>
      </w:r>
      <w:r>
        <w:rPr>
          <w:spacing w:val="-4"/>
        </w:rPr>
        <w:t xml:space="preserve"> </w:t>
      </w:r>
      <w:r>
        <w:t>extenuating</w:t>
      </w:r>
      <w:r>
        <w:rPr>
          <w:spacing w:val="-4"/>
        </w:rPr>
        <w:t xml:space="preserve"> </w:t>
      </w:r>
      <w:r>
        <w:t>circumstances.</w:t>
      </w:r>
      <w:r>
        <w:rPr>
          <w:spacing w:val="-9"/>
        </w:rPr>
        <w:t xml:space="preserve"> </w:t>
      </w:r>
      <w:r>
        <w:t>These extenuating circumstances may include but are not limited to late Joe Crowley Student Union invoices, internal Department errors, and item change requests for replacement with similar items.</w:t>
      </w:r>
    </w:p>
    <w:p w14:paraId="737798DB" w14:textId="77777777" w:rsidR="009B3CBD" w:rsidRDefault="009B3CBD">
      <w:pPr>
        <w:pStyle w:val="BodyText"/>
        <w:spacing w:before="275"/>
      </w:pPr>
    </w:p>
    <w:p w14:paraId="4E2FEFE9" w14:textId="77777777" w:rsidR="009B3CBD" w:rsidRDefault="00000000">
      <w:pPr>
        <w:tabs>
          <w:tab w:val="left" w:pos="2790"/>
        </w:tabs>
        <w:ind w:left="1273"/>
        <w:rPr>
          <w:b/>
          <w:sz w:val="26"/>
        </w:rPr>
      </w:pPr>
      <w:r>
        <w:rPr>
          <w:b/>
          <w:color w:val="00518A"/>
          <w:sz w:val="24"/>
        </w:rPr>
        <w:t>Chapter</w:t>
      </w:r>
      <w:r>
        <w:rPr>
          <w:b/>
          <w:color w:val="00518A"/>
          <w:spacing w:val="-7"/>
          <w:sz w:val="24"/>
        </w:rPr>
        <w:t xml:space="preserve"> </w:t>
      </w:r>
      <w:r>
        <w:rPr>
          <w:b/>
          <w:color w:val="00518A"/>
          <w:spacing w:val="-5"/>
          <w:sz w:val="24"/>
        </w:rPr>
        <w:t>B.</w:t>
      </w:r>
      <w:r>
        <w:rPr>
          <w:b/>
          <w:color w:val="00518A"/>
          <w:sz w:val="24"/>
        </w:rPr>
        <w:tab/>
      </w:r>
      <w:r>
        <w:rPr>
          <w:b/>
          <w:color w:val="00518A"/>
          <w:sz w:val="26"/>
        </w:rPr>
        <w:t>LEADERS</w:t>
      </w:r>
      <w:r>
        <w:rPr>
          <w:b/>
          <w:color w:val="00518A"/>
          <w:spacing w:val="-14"/>
          <w:sz w:val="26"/>
        </w:rPr>
        <w:t xml:space="preserve"> </w:t>
      </w:r>
      <w:r>
        <w:rPr>
          <w:b/>
          <w:color w:val="00518A"/>
          <w:sz w:val="26"/>
        </w:rPr>
        <w:t>OF</w:t>
      </w:r>
      <w:r>
        <w:rPr>
          <w:b/>
          <w:color w:val="00518A"/>
          <w:spacing w:val="-16"/>
          <w:sz w:val="26"/>
        </w:rPr>
        <w:t xml:space="preserve"> </w:t>
      </w:r>
      <w:r>
        <w:rPr>
          <w:b/>
          <w:color w:val="00518A"/>
          <w:sz w:val="26"/>
        </w:rPr>
        <w:t>CLUBS</w:t>
      </w:r>
      <w:r>
        <w:rPr>
          <w:b/>
          <w:color w:val="00518A"/>
          <w:spacing w:val="-16"/>
          <w:sz w:val="26"/>
        </w:rPr>
        <w:t xml:space="preserve"> </w:t>
      </w:r>
      <w:r>
        <w:rPr>
          <w:b/>
          <w:color w:val="00518A"/>
          <w:sz w:val="26"/>
        </w:rPr>
        <w:t>AND</w:t>
      </w:r>
      <w:r>
        <w:rPr>
          <w:b/>
          <w:color w:val="00518A"/>
          <w:spacing w:val="-9"/>
          <w:sz w:val="26"/>
        </w:rPr>
        <w:t xml:space="preserve"> </w:t>
      </w:r>
      <w:r>
        <w:rPr>
          <w:b/>
          <w:color w:val="00518A"/>
          <w:spacing w:val="-2"/>
          <w:sz w:val="26"/>
        </w:rPr>
        <w:t>ORGANIZATIONS</w:t>
      </w:r>
    </w:p>
    <w:p w14:paraId="20139C48" w14:textId="77777777" w:rsidR="009B3CBD" w:rsidRDefault="00000000">
      <w:pPr>
        <w:tabs>
          <w:tab w:val="left" w:pos="3506"/>
        </w:tabs>
        <w:spacing w:before="132"/>
        <w:ind w:left="2079"/>
        <w:rPr>
          <w:b/>
        </w:rPr>
      </w:pPr>
      <w:r>
        <w:rPr>
          <w:b/>
          <w:i/>
          <w:color w:val="00518A"/>
        </w:rPr>
        <w:t>Section</w:t>
      </w:r>
      <w:r>
        <w:rPr>
          <w:b/>
          <w:i/>
          <w:color w:val="00518A"/>
          <w:spacing w:val="-7"/>
        </w:rPr>
        <w:t xml:space="preserve"> </w:t>
      </w:r>
      <w:r>
        <w:rPr>
          <w:b/>
          <w:i/>
          <w:color w:val="00518A"/>
          <w:spacing w:val="-5"/>
        </w:rPr>
        <w:t>1.</w:t>
      </w:r>
      <w:r>
        <w:rPr>
          <w:b/>
          <w:i/>
          <w:color w:val="00518A"/>
        </w:rPr>
        <w:tab/>
      </w:r>
      <w:r>
        <w:rPr>
          <w:b/>
          <w:color w:val="00518A"/>
        </w:rPr>
        <w:t>Responsibilities</w:t>
      </w:r>
      <w:r>
        <w:rPr>
          <w:b/>
          <w:color w:val="00518A"/>
          <w:spacing w:val="-8"/>
        </w:rPr>
        <w:t xml:space="preserve"> </w:t>
      </w:r>
      <w:r>
        <w:rPr>
          <w:b/>
          <w:color w:val="00518A"/>
        </w:rPr>
        <w:t>of</w:t>
      </w:r>
      <w:r>
        <w:rPr>
          <w:b/>
          <w:color w:val="00518A"/>
          <w:spacing w:val="-7"/>
        </w:rPr>
        <w:t xml:space="preserve"> </w:t>
      </w:r>
      <w:r>
        <w:rPr>
          <w:b/>
          <w:color w:val="00518A"/>
        </w:rPr>
        <w:t>Club</w:t>
      </w:r>
      <w:r>
        <w:rPr>
          <w:b/>
          <w:color w:val="00518A"/>
          <w:spacing w:val="-7"/>
        </w:rPr>
        <w:t xml:space="preserve"> </w:t>
      </w:r>
      <w:r>
        <w:rPr>
          <w:b/>
          <w:color w:val="00518A"/>
          <w:spacing w:val="-2"/>
        </w:rPr>
        <w:t>Leaders</w:t>
      </w:r>
    </w:p>
    <w:p w14:paraId="2B5F3972" w14:textId="77777777" w:rsidR="009B3CBD" w:rsidRDefault="00000000">
      <w:pPr>
        <w:pStyle w:val="ListParagraph"/>
        <w:numPr>
          <w:ilvl w:val="0"/>
          <w:numId w:val="4"/>
        </w:numPr>
        <w:tabs>
          <w:tab w:val="left" w:pos="2600"/>
          <w:tab w:val="left" w:pos="2602"/>
        </w:tabs>
        <w:spacing w:before="136" w:line="247" w:lineRule="auto"/>
        <w:ind w:right="442"/>
        <w:rPr>
          <w:sz w:val="24"/>
        </w:rPr>
      </w:pPr>
      <w:r>
        <w:rPr>
          <w:sz w:val="24"/>
        </w:rPr>
        <w:t>Each</w:t>
      </w:r>
      <w:r>
        <w:rPr>
          <w:spacing w:val="-4"/>
          <w:sz w:val="24"/>
        </w:rPr>
        <w:t xml:space="preserve"> </w:t>
      </w:r>
      <w:r>
        <w:rPr>
          <w:sz w:val="24"/>
        </w:rPr>
        <w:t>leader</w:t>
      </w:r>
      <w:r>
        <w:rPr>
          <w:spacing w:val="-4"/>
          <w:sz w:val="24"/>
        </w:rPr>
        <w:t xml:space="preserve"> </w:t>
      </w:r>
      <w:r>
        <w:rPr>
          <w:sz w:val="24"/>
        </w:rPr>
        <w:t>of</w:t>
      </w:r>
      <w:r>
        <w:rPr>
          <w:spacing w:val="-4"/>
          <w:sz w:val="24"/>
        </w:rPr>
        <w:t xml:space="preserve"> </w:t>
      </w:r>
      <w:r>
        <w:rPr>
          <w:sz w:val="24"/>
        </w:rPr>
        <w:t>a</w:t>
      </w:r>
      <w:r>
        <w:rPr>
          <w:spacing w:val="-5"/>
          <w:sz w:val="24"/>
        </w:rPr>
        <w:t xml:space="preserve"> </w:t>
      </w:r>
      <w:r>
        <w:rPr>
          <w:sz w:val="24"/>
        </w:rPr>
        <w:t>recognized</w:t>
      </w:r>
      <w:r>
        <w:rPr>
          <w:spacing w:val="-4"/>
          <w:sz w:val="24"/>
        </w:rPr>
        <w:t xml:space="preserve"> </w:t>
      </w:r>
      <w:r>
        <w:rPr>
          <w:sz w:val="24"/>
        </w:rPr>
        <w:t>club</w:t>
      </w:r>
      <w:r>
        <w:rPr>
          <w:spacing w:val="-4"/>
          <w:sz w:val="24"/>
        </w:rPr>
        <w:t xml:space="preserve"> </w:t>
      </w:r>
      <w:r>
        <w:rPr>
          <w:sz w:val="24"/>
        </w:rPr>
        <w:t>or</w:t>
      </w:r>
      <w:r>
        <w:rPr>
          <w:spacing w:val="-4"/>
          <w:sz w:val="24"/>
        </w:rPr>
        <w:t xml:space="preserve"> </w:t>
      </w:r>
      <w:r>
        <w:rPr>
          <w:sz w:val="24"/>
        </w:rPr>
        <w:t>organization</w:t>
      </w:r>
      <w:r>
        <w:rPr>
          <w:spacing w:val="-4"/>
          <w:sz w:val="24"/>
        </w:rPr>
        <w:t xml:space="preserve"> </w:t>
      </w:r>
      <w:r>
        <w:rPr>
          <w:sz w:val="24"/>
        </w:rPr>
        <w:t>assumes</w:t>
      </w:r>
      <w:r>
        <w:rPr>
          <w:spacing w:val="-4"/>
          <w:sz w:val="24"/>
        </w:rPr>
        <w:t xml:space="preserve"> </w:t>
      </w:r>
      <w:r>
        <w:rPr>
          <w:sz w:val="24"/>
        </w:rPr>
        <w:t>the</w:t>
      </w:r>
      <w:r>
        <w:rPr>
          <w:spacing w:val="-5"/>
          <w:sz w:val="24"/>
        </w:rPr>
        <w:t xml:space="preserve"> </w:t>
      </w:r>
      <w:r>
        <w:rPr>
          <w:sz w:val="24"/>
        </w:rPr>
        <w:t>responsibility of submitting detailed and accurate applications when making requests for Club Support Funding. It is highly recommended that the club leader meet with their commissioner to review both the Club Support Funding Policies and a draft of each funding request to be submitted before the next Club Support Funding Hearing.</w:t>
      </w:r>
    </w:p>
    <w:p w14:paraId="7F2B823B" w14:textId="77777777" w:rsidR="009B3CBD" w:rsidRDefault="00000000">
      <w:pPr>
        <w:pStyle w:val="ListParagraph"/>
        <w:numPr>
          <w:ilvl w:val="0"/>
          <w:numId w:val="4"/>
        </w:numPr>
        <w:tabs>
          <w:tab w:val="left" w:pos="2600"/>
          <w:tab w:val="left" w:pos="2602"/>
        </w:tabs>
        <w:spacing w:before="18" w:line="247" w:lineRule="auto"/>
        <w:ind w:right="248"/>
        <w:rPr>
          <w:sz w:val="24"/>
        </w:rPr>
      </w:pPr>
      <w:r>
        <w:rPr>
          <w:sz w:val="24"/>
        </w:rPr>
        <w:t>It</w:t>
      </w:r>
      <w:r>
        <w:rPr>
          <w:spacing w:val="-3"/>
          <w:sz w:val="24"/>
        </w:rPr>
        <w:t xml:space="preserve"> </w:t>
      </w:r>
      <w:r>
        <w:rPr>
          <w:sz w:val="24"/>
        </w:rPr>
        <w:t>is</w:t>
      </w:r>
      <w:r>
        <w:rPr>
          <w:spacing w:val="-3"/>
          <w:sz w:val="24"/>
        </w:rPr>
        <w:t xml:space="preserve"> </w:t>
      </w:r>
      <w:r>
        <w:rPr>
          <w:sz w:val="24"/>
        </w:rPr>
        <w:t>the</w:t>
      </w:r>
      <w:r>
        <w:rPr>
          <w:spacing w:val="-4"/>
          <w:sz w:val="24"/>
        </w:rPr>
        <w:t xml:space="preserve"> </w:t>
      </w:r>
      <w:r>
        <w:rPr>
          <w:sz w:val="24"/>
        </w:rPr>
        <w:t>duty</w:t>
      </w:r>
      <w:r>
        <w:rPr>
          <w:spacing w:val="-3"/>
          <w:sz w:val="24"/>
        </w:rPr>
        <w:t xml:space="preserve"> </w:t>
      </w:r>
      <w:r>
        <w:rPr>
          <w:sz w:val="24"/>
        </w:rPr>
        <w:t>of</w:t>
      </w:r>
      <w:r>
        <w:rPr>
          <w:spacing w:val="-3"/>
          <w:sz w:val="24"/>
        </w:rPr>
        <w:t xml:space="preserve"> </w:t>
      </w:r>
      <w:r>
        <w:rPr>
          <w:sz w:val="24"/>
        </w:rPr>
        <w:t>student</w:t>
      </w:r>
      <w:r>
        <w:rPr>
          <w:spacing w:val="-3"/>
          <w:sz w:val="24"/>
        </w:rPr>
        <w:t xml:space="preserve"> </w:t>
      </w:r>
      <w:r>
        <w:rPr>
          <w:sz w:val="24"/>
        </w:rPr>
        <w:t>organization</w:t>
      </w:r>
      <w:r>
        <w:rPr>
          <w:spacing w:val="-3"/>
          <w:sz w:val="24"/>
        </w:rPr>
        <w:t xml:space="preserve"> </w:t>
      </w:r>
      <w:r>
        <w:rPr>
          <w:sz w:val="24"/>
        </w:rPr>
        <w:t>leaders</w:t>
      </w:r>
      <w:r>
        <w:rPr>
          <w:spacing w:val="-3"/>
          <w:sz w:val="24"/>
        </w:rPr>
        <w:t xml:space="preserve"> </w:t>
      </w:r>
      <w:r>
        <w:rPr>
          <w:sz w:val="24"/>
        </w:rPr>
        <w:t>to</w:t>
      </w:r>
      <w:r>
        <w:rPr>
          <w:spacing w:val="-3"/>
          <w:sz w:val="24"/>
        </w:rPr>
        <w:t xml:space="preserve"> </w:t>
      </w:r>
      <w:r>
        <w:rPr>
          <w:sz w:val="24"/>
        </w:rPr>
        <w:t>be</w:t>
      </w:r>
      <w:r>
        <w:rPr>
          <w:spacing w:val="-4"/>
          <w:sz w:val="24"/>
        </w:rPr>
        <w:t xml:space="preserve"> </w:t>
      </w:r>
      <w:r>
        <w:rPr>
          <w:sz w:val="24"/>
        </w:rPr>
        <w:t>familiar</w:t>
      </w:r>
      <w:r>
        <w:rPr>
          <w:spacing w:val="-3"/>
          <w:sz w:val="24"/>
        </w:rPr>
        <w:t xml:space="preserve"> </w:t>
      </w:r>
      <w:r>
        <w:rPr>
          <w:sz w:val="24"/>
        </w:rPr>
        <w:t>with</w:t>
      </w:r>
      <w:r>
        <w:rPr>
          <w:spacing w:val="-3"/>
          <w:sz w:val="24"/>
        </w:rPr>
        <w:t xml:space="preserve"> </w:t>
      </w:r>
      <w:r>
        <w:rPr>
          <w:sz w:val="24"/>
        </w:rPr>
        <w:t>those</w:t>
      </w:r>
      <w:r>
        <w:rPr>
          <w:spacing w:val="-4"/>
          <w:sz w:val="24"/>
        </w:rPr>
        <w:t xml:space="preserve"> </w:t>
      </w:r>
      <w:r>
        <w:rPr>
          <w:sz w:val="24"/>
        </w:rPr>
        <w:t>policies that relate to the use of</w:t>
      </w:r>
      <w:r>
        <w:rPr>
          <w:spacing w:val="-5"/>
          <w:sz w:val="24"/>
        </w:rPr>
        <w:t xml:space="preserve"> </w:t>
      </w:r>
      <w:r>
        <w:rPr>
          <w:sz w:val="24"/>
        </w:rPr>
        <w:t>ASUN distributed funds, including those of the University and the Nevada System of Higher Education.</w:t>
      </w:r>
    </w:p>
    <w:p w14:paraId="43301E00" w14:textId="77777777" w:rsidR="009B3CBD" w:rsidRDefault="00000000">
      <w:pPr>
        <w:pStyle w:val="ListParagraph"/>
        <w:numPr>
          <w:ilvl w:val="0"/>
          <w:numId w:val="4"/>
        </w:numPr>
        <w:tabs>
          <w:tab w:val="left" w:pos="2600"/>
          <w:tab w:val="left" w:pos="2602"/>
        </w:tabs>
        <w:spacing w:before="11" w:line="247" w:lineRule="auto"/>
        <w:ind w:right="282"/>
        <w:rPr>
          <w:sz w:val="24"/>
        </w:rPr>
      </w:pPr>
      <w:r>
        <w:rPr>
          <w:sz w:val="24"/>
        </w:rPr>
        <w:t>Student leaders assume the responsibility for ensuring that expenditures of allocated support funding remain at or below the amount approved for each item.</w:t>
      </w:r>
      <w:r>
        <w:rPr>
          <w:spacing w:val="-3"/>
          <w:sz w:val="24"/>
        </w:rPr>
        <w:t xml:space="preserve"> </w:t>
      </w:r>
      <w:proofErr w:type="gramStart"/>
      <w:r>
        <w:rPr>
          <w:sz w:val="24"/>
        </w:rPr>
        <w:t>Purchases</w:t>
      </w:r>
      <w:proofErr w:type="gramEnd"/>
      <w:r>
        <w:rPr>
          <w:spacing w:val="-3"/>
          <w:sz w:val="24"/>
        </w:rPr>
        <w:t xml:space="preserve"> </w:t>
      </w:r>
      <w:r>
        <w:rPr>
          <w:sz w:val="24"/>
        </w:rPr>
        <w:t>of</w:t>
      </w:r>
      <w:r>
        <w:rPr>
          <w:spacing w:val="-3"/>
          <w:sz w:val="24"/>
        </w:rPr>
        <w:t xml:space="preserve"> </w:t>
      </w:r>
      <w:r>
        <w:rPr>
          <w:sz w:val="24"/>
        </w:rPr>
        <w:t>services</w:t>
      </w:r>
      <w:r>
        <w:rPr>
          <w:spacing w:val="-3"/>
          <w:sz w:val="24"/>
        </w:rPr>
        <w:t xml:space="preserve"> </w:t>
      </w:r>
      <w:r>
        <w:rPr>
          <w:sz w:val="24"/>
        </w:rPr>
        <w:t>of</w:t>
      </w:r>
      <w:r>
        <w:rPr>
          <w:spacing w:val="-3"/>
          <w:sz w:val="24"/>
        </w:rPr>
        <w:t xml:space="preserve"> </w:t>
      </w:r>
      <w:r>
        <w:rPr>
          <w:sz w:val="24"/>
        </w:rPr>
        <w:t>goods</w:t>
      </w:r>
      <w:r>
        <w:rPr>
          <w:spacing w:val="-3"/>
          <w:sz w:val="24"/>
        </w:rPr>
        <w:t xml:space="preserve"> </w:t>
      </w:r>
      <w:r>
        <w:rPr>
          <w:sz w:val="24"/>
        </w:rPr>
        <w:t>may</w:t>
      </w:r>
      <w:r>
        <w:rPr>
          <w:spacing w:val="-3"/>
          <w:sz w:val="24"/>
        </w:rPr>
        <w:t xml:space="preserve"> </w:t>
      </w:r>
      <w:r>
        <w:rPr>
          <w:sz w:val="24"/>
        </w:rPr>
        <w:t>not</w:t>
      </w:r>
      <w:r>
        <w:rPr>
          <w:spacing w:val="-3"/>
          <w:sz w:val="24"/>
        </w:rPr>
        <w:t xml:space="preserve"> </w:t>
      </w:r>
      <w:r>
        <w:rPr>
          <w:sz w:val="24"/>
        </w:rPr>
        <w:t>exceed</w:t>
      </w:r>
      <w:r>
        <w:rPr>
          <w:spacing w:val="-3"/>
          <w:sz w:val="24"/>
        </w:rPr>
        <w:t xml:space="preserve"> </w:t>
      </w:r>
      <w:r>
        <w:rPr>
          <w:sz w:val="24"/>
        </w:rPr>
        <w:t>the</w:t>
      </w:r>
      <w:r>
        <w:rPr>
          <w:spacing w:val="-4"/>
          <w:sz w:val="24"/>
        </w:rPr>
        <w:t xml:space="preserve"> </w:t>
      </w:r>
      <w:r>
        <w:rPr>
          <w:sz w:val="24"/>
        </w:rPr>
        <w:t>total</w:t>
      </w:r>
      <w:r>
        <w:rPr>
          <w:spacing w:val="40"/>
          <w:sz w:val="24"/>
        </w:rPr>
        <w:t xml:space="preserve"> </w:t>
      </w:r>
      <w:r>
        <w:rPr>
          <w:sz w:val="24"/>
        </w:rPr>
        <w:t>amount</w:t>
      </w:r>
      <w:r>
        <w:rPr>
          <w:spacing w:val="-3"/>
          <w:sz w:val="24"/>
        </w:rPr>
        <w:t xml:space="preserve"> </w:t>
      </w:r>
      <w:r>
        <w:rPr>
          <w:sz w:val="24"/>
        </w:rPr>
        <w:t>which the</w:t>
      </w:r>
      <w:r>
        <w:rPr>
          <w:spacing w:val="-6"/>
          <w:sz w:val="24"/>
        </w:rPr>
        <w:t xml:space="preserve"> </w:t>
      </w:r>
      <w:r>
        <w:rPr>
          <w:sz w:val="24"/>
        </w:rPr>
        <w:t>organization</w:t>
      </w:r>
      <w:r>
        <w:rPr>
          <w:spacing w:val="-4"/>
          <w:sz w:val="24"/>
        </w:rPr>
        <w:t xml:space="preserve"> </w:t>
      </w:r>
      <w:r>
        <w:rPr>
          <w:sz w:val="24"/>
        </w:rPr>
        <w:t>has</w:t>
      </w:r>
      <w:r>
        <w:rPr>
          <w:spacing w:val="-4"/>
          <w:sz w:val="24"/>
        </w:rPr>
        <w:t xml:space="preserve"> </w:t>
      </w:r>
      <w:r>
        <w:rPr>
          <w:sz w:val="24"/>
        </w:rPr>
        <w:t>earned</w:t>
      </w:r>
      <w:r>
        <w:rPr>
          <w:spacing w:val="-4"/>
          <w:sz w:val="24"/>
        </w:rPr>
        <w:t xml:space="preserve"> </w:t>
      </w:r>
      <w:r>
        <w:rPr>
          <w:sz w:val="24"/>
        </w:rPr>
        <w:t>and</w:t>
      </w:r>
      <w:r>
        <w:rPr>
          <w:spacing w:val="-4"/>
          <w:sz w:val="24"/>
        </w:rPr>
        <w:t xml:space="preserve"> </w:t>
      </w:r>
      <w:r>
        <w:rPr>
          <w:sz w:val="24"/>
        </w:rPr>
        <w:t>deposited</w:t>
      </w:r>
      <w:r>
        <w:rPr>
          <w:spacing w:val="-4"/>
          <w:sz w:val="24"/>
        </w:rPr>
        <w:t xml:space="preserve"> </w:t>
      </w:r>
      <w:r>
        <w:rPr>
          <w:sz w:val="24"/>
        </w:rPr>
        <w:t>into</w:t>
      </w:r>
      <w:r>
        <w:rPr>
          <w:spacing w:val="-4"/>
          <w:sz w:val="24"/>
        </w:rPr>
        <w:t xml:space="preserve"> </w:t>
      </w:r>
      <w:r>
        <w:rPr>
          <w:sz w:val="24"/>
        </w:rPr>
        <w:t>its</w:t>
      </w:r>
      <w:r>
        <w:rPr>
          <w:spacing w:val="-4"/>
          <w:sz w:val="24"/>
        </w:rPr>
        <w:t xml:space="preserve"> </w:t>
      </w:r>
      <w:r>
        <w:rPr>
          <w:sz w:val="24"/>
        </w:rPr>
        <w:t>account.</w:t>
      </w:r>
      <w:r>
        <w:rPr>
          <w:spacing w:val="-15"/>
          <w:sz w:val="24"/>
        </w:rPr>
        <w:t xml:space="preserve"> </w:t>
      </w:r>
      <w:r>
        <w:rPr>
          <w:sz w:val="24"/>
        </w:rPr>
        <w:t>At</w:t>
      </w:r>
      <w:r>
        <w:rPr>
          <w:spacing w:val="-4"/>
          <w:sz w:val="24"/>
        </w:rPr>
        <w:t xml:space="preserve"> </w:t>
      </w:r>
      <w:r>
        <w:rPr>
          <w:sz w:val="24"/>
        </w:rPr>
        <w:t>no</w:t>
      </w:r>
      <w:r>
        <w:rPr>
          <w:spacing w:val="-4"/>
          <w:sz w:val="24"/>
        </w:rPr>
        <w:t xml:space="preserve"> </w:t>
      </w:r>
      <w:r>
        <w:rPr>
          <w:sz w:val="24"/>
        </w:rPr>
        <w:t>time</w:t>
      </w:r>
      <w:r>
        <w:rPr>
          <w:spacing w:val="-5"/>
          <w:sz w:val="24"/>
        </w:rPr>
        <w:t xml:space="preserve"> </w:t>
      </w:r>
      <w:r>
        <w:rPr>
          <w:sz w:val="24"/>
        </w:rPr>
        <w:t>will</w:t>
      </w:r>
      <w:r>
        <w:rPr>
          <w:spacing w:val="-4"/>
          <w:sz w:val="24"/>
        </w:rPr>
        <w:t xml:space="preserve"> </w:t>
      </w:r>
      <w:r>
        <w:rPr>
          <w:sz w:val="24"/>
        </w:rPr>
        <w:t>an</w:t>
      </w:r>
    </w:p>
    <w:p w14:paraId="27FBB68D" w14:textId="77777777" w:rsidR="009B3CBD" w:rsidRDefault="009B3CBD">
      <w:pPr>
        <w:spacing w:line="247" w:lineRule="auto"/>
        <w:rPr>
          <w:sz w:val="24"/>
        </w:rPr>
        <w:sectPr w:rsidR="009B3CBD">
          <w:headerReference w:type="default" r:id="rId75"/>
          <w:footerReference w:type="default" r:id="rId76"/>
          <w:pgSz w:w="12240" w:h="15840"/>
          <w:pgMar w:top="680" w:right="1140" w:bottom="980" w:left="820" w:header="0" w:footer="800" w:gutter="0"/>
          <w:cols w:space="720"/>
        </w:sectPr>
      </w:pPr>
    </w:p>
    <w:p w14:paraId="7E96FCCF" w14:textId="77777777" w:rsidR="009B3CBD" w:rsidRDefault="00000000">
      <w:pPr>
        <w:pStyle w:val="BodyText"/>
        <w:spacing w:before="70" w:line="247" w:lineRule="auto"/>
        <w:ind w:left="2602"/>
      </w:pPr>
      <w:r>
        <w:lastRenderedPageBreak/>
        <w:t>organization</w:t>
      </w:r>
      <w:r>
        <w:rPr>
          <w:spacing w:val="-5"/>
        </w:rPr>
        <w:t xml:space="preserve"> </w:t>
      </w:r>
      <w:r>
        <w:t>be</w:t>
      </w:r>
      <w:r>
        <w:rPr>
          <w:spacing w:val="-5"/>
        </w:rPr>
        <w:t xml:space="preserve"> </w:t>
      </w:r>
      <w:r>
        <w:t>allowed</w:t>
      </w:r>
      <w:r>
        <w:rPr>
          <w:spacing w:val="-5"/>
        </w:rPr>
        <w:t xml:space="preserve"> </w:t>
      </w:r>
      <w:r>
        <w:t>to</w:t>
      </w:r>
      <w:r>
        <w:rPr>
          <w:spacing w:val="-5"/>
        </w:rPr>
        <w:t xml:space="preserve"> </w:t>
      </w:r>
      <w:r>
        <w:t>engage</w:t>
      </w:r>
      <w:r>
        <w:rPr>
          <w:spacing w:val="-5"/>
        </w:rPr>
        <w:t xml:space="preserve"> </w:t>
      </w:r>
      <w:r>
        <w:t>in</w:t>
      </w:r>
      <w:r>
        <w:rPr>
          <w:spacing w:val="-5"/>
        </w:rPr>
        <w:t xml:space="preserve"> </w:t>
      </w:r>
      <w:r>
        <w:t>deficit</w:t>
      </w:r>
      <w:r>
        <w:rPr>
          <w:spacing w:val="-5"/>
        </w:rPr>
        <w:t xml:space="preserve"> </w:t>
      </w:r>
      <w:r>
        <w:t>spending</w:t>
      </w:r>
      <w:r>
        <w:rPr>
          <w:spacing w:val="-5"/>
        </w:rPr>
        <w:t xml:space="preserve"> </w:t>
      </w:r>
      <w:r>
        <w:t>practices.</w:t>
      </w:r>
      <w:r>
        <w:rPr>
          <w:spacing w:val="-5"/>
        </w:rPr>
        <w:t xml:space="preserve"> </w:t>
      </w:r>
      <w:r>
        <w:t>Such</w:t>
      </w:r>
      <w:r>
        <w:rPr>
          <w:spacing w:val="-5"/>
        </w:rPr>
        <w:t xml:space="preserve"> </w:t>
      </w:r>
      <w:r>
        <w:t>actions will have a negative impact on subsequent funding allocations.</w:t>
      </w:r>
    </w:p>
    <w:p w14:paraId="016D9D3F" w14:textId="77777777" w:rsidR="009B3CBD" w:rsidRDefault="00000000">
      <w:pPr>
        <w:pStyle w:val="ListParagraph"/>
        <w:numPr>
          <w:ilvl w:val="0"/>
          <w:numId w:val="4"/>
        </w:numPr>
        <w:tabs>
          <w:tab w:val="left" w:pos="2600"/>
          <w:tab w:val="left" w:pos="2602"/>
        </w:tabs>
        <w:spacing w:before="12" w:line="247" w:lineRule="auto"/>
        <w:ind w:right="524"/>
        <w:rPr>
          <w:sz w:val="24"/>
        </w:rPr>
      </w:pPr>
      <w:r>
        <w:rPr>
          <w:sz w:val="24"/>
        </w:rPr>
        <w:t>Student</w:t>
      </w:r>
      <w:r>
        <w:rPr>
          <w:spacing w:val="-4"/>
          <w:sz w:val="24"/>
        </w:rPr>
        <w:t xml:space="preserve"> </w:t>
      </w:r>
      <w:r>
        <w:rPr>
          <w:sz w:val="24"/>
        </w:rPr>
        <w:t>leaders</w:t>
      </w:r>
      <w:r>
        <w:rPr>
          <w:spacing w:val="-4"/>
          <w:sz w:val="24"/>
        </w:rPr>
        <w:t xml:space="preserve"> </w:t>
      </w:r>
      <w:r>
        <w:rPr>
          <w:sz w:val="24"/>
        </w:rPr>
        <w:t>assume</w:t>
      </w:r>
      <w:r>
        <w:rPr>
          <w:spacing w:val="-5"/>
          <w:sz w:val="24"/>
        </w:rPr>
        <w:t xml:space="preserve"> </w:t>
      </w:r>
      <w:r>
        <w:rPr>
          <w:sz w:val="24"/>
        </w:rPr>
        <w:t>the</w:t>
      </w:r>
      <w:r>
        <w:rPr>
          <w:spacing w:val="-5"/>
          <w:sz w:val="24"/>
        </w:rPr>
        <w:t xml:space="preserve"> </w:t>
      </w:r>
      <w:r>
        <w:rPr>
          <w:sz w:val="24"/>
        </w:rPr>
        <w:t>responsibility</w:t>
      </w:r>
      <w:r>
        <w:rPr>
          <w:spacing w:val="-4"/>
          <w:sz w:val="24"/>
        </w:rPr>
        <w:t xml:space="preserve"> </w:t>
      </w:r>
      <w:r>
        <w:rPr>
          <w:sz w:val="24"/>
        </w:rPr>
        <w:t>for</w:t>
      </w:r>
      <w:r>
        <w:rPr>
          <w:spacing w:val="-4"/>
          <w:sz w:val="24"/>
        </w:rPr>
        <w:t xml:space="preserve"> </w:t>
      </w:r>
      <w:r>
        <w:rPr>
          <w:sz w:val="24"/>
        </w:rPr>
        <w:t>ensuring</w:t>
      </w:r>
      <w:r>
        <w:rPr>
          <w:spacing w:val="-4"/>
          <w:sz w:val="24"/>
        </w:rPr>
        <w:t xml:space="preserve"> </w:t>
      </w:r>
      <w:r>
        <w:rPr>
          <w:sz w:val="24"/>
        </w:rPr>
        <w:t>that</w:t>
      </w:r>
      <w:r>
        <w:rPr>
          <w:spacing w:val="-4"/>
          <w:sz w:val="24"/>
        </w:rPr>
        <w:t xml:space="preserve"> </w:t>
      </w:r>
      <w:r>
        <w:rPr>
          <w:sz w:val="24"/>
        </w:rPr>
        <w:t>expenditures</w:t>
      </w:r>
      <w:r>
        <w:rPr>
          <w:spacing w:val="-4"/>
          <w:sz w:val="24"/>
        </w:rPr>
        <w:t xml:space="preserve"> </w:t>
      </w:r>
      <w:r>
        <w:rPr>
          <w:sz w:val="24"/>
        </w:rPr>
        <w:t xml:space="preserve">of allocated support funding are accessed as prescribed in the Club Funding Hearing. If funds are not spent in accordance with the funding hearing the Director may deny access to </w:t>
      </w:r>
      <w:proofErr w:type="gramStart"/>
      <w:r>
        <w:rPr>
          <w:sz w:val="24"/>
        </w:rPr>
        <w:t>allocated</w:t>
      </w:r>
      <w:proofErr w:type="gramEnd"/>
      <w:r>
        <w:rPr>
          <w:sz w:val="24"/>
        </w:rPr>
        <w:t xml:space="preserve"> funds.</w:t>
      </w:r>
    </w:p>
    <w:p w14:paraId="653619BB" w14:textId="77777777" w:rsidR="009B3CBD" w:rsidRDefault="00000000">
      <w:pPr>
        <w:tabs>
          <w:tab w:val="left" w:pos="3388"/>
        </w:tabs>
        <w:spacing w:before="197"/>
        <w:ind w:left="2062"/>
        <w:rPr>
          <w:b/>
        </w:rPr>
      </w:pPr>
      <w:r>
        <w:rPr>
          <w:b/>
          <w:i/>
          <w:color w:val="00518A"/>
        </w:rPr>
        <w:t>Section</w:t>
      </w:r>
      <w:r>
        <w:rPr>
          <w:b/>
          <w:i/>
          <w:color w:val="00518A"/>
          <w:spacing w:val="-7"/>
        </w:rPr>
        <w:t xml:space="preserve"> </w:t>
      </w:r>
      <w:r>
        <w:rPr>
          <w:b/>
          <w:i/>
          <w:color w:val="00518A"/>
          <w:spacing w:val="-5"/>
        </w:rPr>
        <w:t>2.</w:t>
      </w:r>
      <w:r>
        <w:rPr>
          <w:b/>
          <w:i/>
          <w:color w:val="00518A"/>
        </w:rPr>
        <w:tab/>
      </w:r>
      <w:r>
        <w:rPr>
          <w:b/>
          <w:color w:val="00518A"/>
        </w:rPr>
        <w:t>Overall</w:t>
      </w:r>
      <w:r>
        <w:rPr>
          <w:b/>
          <w:color w:val="00518A"/>
          <w:spacing w:val="-9"/>
        </w:rPr>
        <w:t xml:space="preserve"> </w:t>
      </w:r>
      <w:r>
        <w:rPr>
          <w:b/>
          <w:color w:val="00518A"/>
        </w:rPr>
        <w:t>Percentage</w:t>
      </w:r>
      <w:r>
        <w:rPr>
          <w:b/>
          <w:color w:val="00518A"/>
          <w:spacing w:val="-7"/>
        </w:rPr>
        <w:t xml:space="preserve"> </w:t>
      </w:r>
      <w:r>
        <w:rPr>
          <w:b/>
          <w:color w:val="00518A"/>
        </w:rPr>
        <w:t>Cuts</w:t>
      </w:r>
      <w:r>
        <w:rPr>
          <w:b/>
          <w:color w:val="00518A"/>
          <w:spacing w:val="-7"/>
        </w:rPr>
        <w:t xml:space="preserve"> </w:t>
      </w:r>
      <w:r>
        <w:rPr>
          <w:b/>
          <w:color w:val="00518A"/>
        </w:rPr>
        <w:t>of</w:t>
      </w:r>
      <w:r>
        <w:rPr>
          <w:b/>
          <w:color w:val="00518A"/>
          <w:spacing w:val="-6"/>
        </w:rPr>
        <w:t xml:space="preserve"> </w:t>
      </w:r>
      <w:r>
        <w:rPr>
          <w:b/>
          <w:color w:val="00518A"/>
          <w:spacing w:val="-2"/>
        </w:rPr>
        <w:t>Requests</w:t>
      </w:r>
    </w:p>
    <w:p w14:paraId="6785FC57" w14:textId="77777777" w:rsidR="009B3CBD" w:rsidRDefault="00000000">
      <w:pPr>
        <w:pStyle w:val="BodyText"/>
        <w:spacing w:before="141" w:line="247" w:lineRule="auto"/>
        <w:ind w:left="2252" w:right="221" w:hanging="10"/>
      </w:pPr>
      <w:proofErr w:type="gramStart"/>
      <w:r>
        <w:t>In the event that</w:t>
      </w:r>
      <w:proofErr w:type="gramEnd"/>
      <w:r>
        <w:t xml:space="preserve"> overall percentage cuts are made by the Commission, student groups</w:t>
      </w:r>
      <w:r>
        <w:rPr>
          <w:spacing w:val="-3"/>
        </w:rPr>
        <w:t xml:space="preserve"> </w:t>
      </w:r>
      <w:proofErr w:type="gramStart"/>
      <w:r>
        <w:t>shall</w:t>
      </w:r>
      <w:proofErr w:type="gramEnd"/>
      <w:r>
        <w:rPr>
          <w:spacing w:val="-3"/>
        </w:rPr>
        <w:t xml:space="preserve"> </w:t>
      </w:r>
      <w:r>
        <w:t>reserve</w:t>
      </w:r>
      <w:r>
        <w:rPr>
          <w:spacing w:val="-4"/>
        </w:rPr>
        <w:t xml:space="preserve"> </w:t>
      </w:r>
      <w:r>
        <w:t>the</w:t>
      </w:r>
      <w:r>
        <w:rPr>
          <w:spacing w:val="-4"/>
        </w:rPr>
        <w:t xml:space="preserve"> </w:t>
      </w:r>
      <w:r>
        <w:t>right</w:t>
      </w:r>
      <w:r>
        <w:rPr>
          <w:spacing w:val="-3"/>
        </w:rPr>
        <w:t xml:space="preserve"> </w:t>
      </w:r>
      <w:r>
        <w:t>to</w:t>
      </w:r>
      <w:r>
        <w:rPr>
          <w:spacing w:val="-3"/>
        </w:rPr>
        <w:t xml:space="preserve"> </w:t>
      </w:r>
      <w:r>
        <w:t>utilize</w:t>
      </w:r>
      <w:r>
        <w:rPr>
          <w:spacing w:val="-4"/>
        </w:rPr>
        <w:t xml:space="preserve"> </w:t>
      </w:r>
      <w:r>
        <w:t>the</w:t>
      </w:r>
      <w:r>
        <w:rPr>
          <w:spacing w:val="-4"/>
        </w:rPr>
        <w:t xml:space="preserve"> </w:t>
      </w:r>
      <w:r>
        <w:t>amount</w:t>
      </w:r>
      <w:r>
        <w:rPr>
          <w:spacing w:val="-3"/>
        </w:rPr>
        <w:t xml:space="preserve"> </w:t>
      </w:r>
      <w:r>
        <w:t>allocated</w:t>
      </w:r>
      <w:r>
        <w:rPr>
          <w:spacing w:val="-3"/>
        </w:rPr>
        <w:t xml:space="preserve"> </w:t>
      </w:r>
      <w:r>
        <w:t>to</w:t>
      </w:r>
      <w:r>
        <w:rPr>
          <w:spacing w:val="-3"/>
        </w:rPr>
        <w:t xml:space="preserve"> </w:t>
      </w:r>
      <w:r>
        <w:t>a</w:t>
      </w:r>
      <w:r>
        <w:rPr>
          <w:spacing w:val="-4"/>
        </w:rPr>
        <w:t xml:space="preserve"> </w:t>
      </w:r>
      <w:r>
        <w:t>request</w:t>
      </w:r>
      <w:r>
        <w:rPr>
          <w:spacing w:val="-3"/>
        </w:rPr>
        <w:t xml:space="preserve"> </w:t>
      </w:r>
      <w:r>
        <w:t>on</w:t>
      </w:r>
      <w:r>
        <w:rPr>
          <w:spacing w:val="-3"/>
        </w:rPr>
        <w:t xml:space="preserve"> </w:t>
      </w:r>
      <w:r>
        <w:t xml:space="preserve">items in </w:t>
      </w:r>
      <w:proofErr w:type="gramStart"/>
      <w:r>
        <w:t>the order</w:t>
      </w:r>
      <w:proofErr w:type="gramEnd"/>
      <w:r>
        <w:t xml:space="preserve"> of precedence stated on the</w:t>
      </w:r>
      <w:r>
        <w:rPr>
          <w:spacing w:val="-5"/>
        </w:rPr>
        <w:t xml:space="preserve"> </w:t>
      </w:r>
      <w:r>
        <w:t xml:space="preserve">Application. Such action requires the Approval of the Director, or, if </w:t>
      </w:r>
      <w:proofErr w:type="gramStart"/>
      <w:r>
        <w:t>so</w:t>
      </w:r>
      <w:proofErr w:type="gramEnd"/>
      <w:r>
        <w:t xml:space="preserve"> designated by the Director, the Commissioner under which a club or organization falls.</w:t>
      </w:r>
    </w:p>
    <w:p w14:paraId="1A2E8002" w14:textId="77777777" w:rsidR="009B3CBD" w:rsidRDefault="00000000">
      <w:pPr>
        <w:tabs>
          <w:tab w:val="left" w:pos="3394"/>
        </w:tabs>
        <w:spacing w:before="14"/>
        <w:ind w:left="2062"/>
        <w:rPr>
          <w:b/>
        </w:rPr>
      </w:pPr>
      <w:r>
        <w:rPr>
          <w:b/>
          <w:i/>
          <w:color w:val="00518A"/>
        </w:rPr>
        <w:t>Section</w:t>
      </w:r>
      <w:r>
        <w:rPr>
          <w:b/>
          <w:i/>
          <w:color w:val="00518A"/>
          <w:spacing w:val="-7"/>
        </w:rPr>
        <w:t xml:space="preserve"> </w:t>
      </w:r>
      <w:r>
        <w:rPr>
          <w:b/>
          <w:i/>
          <w:color w:val="00518A"/>
          <w:spacing w:val="-5"/>
        </w:rPr>
        <w:t>3.</w:t>
      </w:r>
      <w:r>
        <w:rPr>
          <w:b/>
          <w:i/>
          <w:color w:val="00518A"/>
        </w:rPr>
        <w:tab/>
      </w:r>
      <w:r>
        <w:rPr>
          <w:b/>
          <w:color w:val="00518A"/>
        </w:rPr>
        <w:t>Deficit</w:t>
      </w:r>
      <w:r>
        <w:rPr>
          <w:b/>
          <w:color w:val="00518A"/>
          <w:spacing w:val="-10"/>
        </w:rPr>
        <w:t xml:space="preserve"> </w:t>
      </w:r>
      <w:r>
        <w:rPr>
          <w:b/>
          <w:color w:val="00518A"/>
        </w:rPr>
        <w:t>Club</w:t>
      </w:r>
      <w:r>
        <w:rPr>
          <w:b/>
          <w:color w:val="00518A"/>
          <w:spacing w:val="-13"/>
        </w:rPr>
        <w:t xml:space="preserve"> </w:t>
      </w:r>
      <w:r>
        <w:rPr>
          <w:b/>
          <w:color w:val="00518A"/>
          <w:spacing w:val="-2"/>
        </w:rPr>
        <w:t>Account</w:t>
      </w:r>
    </w:p>
    <w:p w14:paraId="04F17D82" w14:textId="77777777" w:rsidR="009B3CBD" w:rsidRDefault="00000000">
      <w:pPr>
        <w:pStyle w:val="BodyText"/>
        <w:spacing w:before="141" w:line="247" w:lineRule="auto"/>
        <w:ind w:left="2252" w:right="221" w:hanging="10"/>
      </w:pPr>
      <w:r>
        <w:rPr>
          <w:noProof/>
        </w:rPr>
        <mc:AlternateContent>
          <mc:Choice Requires="wps">
            <w:drawing>
              <wp:anchor distT="0" distB="0" distL="0" distR="0" simplePos="0" relativeHeight="15752192" behindDoc="0" locked="0" layoutInCell="1" allowOverlap="1" wp14:anchorId="2BB190EF" wp14:editId="796D5AEC">
                <wp:simplePos x="0" y="0"/>
                <wp:positionH relativeFrom="page">
                  <wp:posOffset>3075312</wp:posOffset>
                </wp:positionH>
                <wp:positionV relativeFrom="paragraph">
                  <wp:posOffset>914552</wp:posOffset>
                </wp:positionV>
                <wp:extent cx="40005" cy="6350"/>
                <wp:effectExtent l="0" t="0" r="0" b="0"/>
                <wp:wrapNone/>
                <wp:docPr id="80" name="Graphic 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005" cy="6350"/>
                        </a:xfrm>
                        <a:custGeom>
                          <a:avLst/>
                          <a:gdLst/>
                          <a:ahLst/>
                          <a:cxnLst/>
                          <a:rect l="l" t="t" r="r" b="b"/>
                          <a:pathLst>
                            <a:path w="40005" h="6350">
                              <a:moveTo>
                                <a:pt x="39624" y="0"/>
                              </a:moveTo>
                              <a:lnTo>
                                <a:pt x="0" y="0"/>
                              </a:lnTo>
                              <a:lnTo>
                                <a:pt x="0" y="6096"/>
                              </a:lnTo>
                              <a:lnTo>
                                <a:pt x="39624" y="6096"/>
                              </a:lnTo>
                              <a:lnTo>
                                <a:pt x="3962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9603AF7" id="Graphic 80" o:spid="_x0000_s1026" alt="&quot;&quot;" style="position:absolute;margin-left:242.15pt;margin-top:1in;width:3.15pt;height:.5pt;z-index:15752192;visibility:visible;mso-wrap-style:square;mso-wrap-distance-left:0;mso-wrap-distance-top:0;mso-wrap-distance-right:0;mso-wrap-distance-bottom:0;mso-position-horizontal:absolute;mso-position-horizontal-relative:page;mso-position-vertical:absolute;mso-position-vertical-relative:text;v-text-anchor:top" coordsize="4000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" path="m39624,l,,,6096r39624,l39624,xe" fillcolor="black" stroked="f">
                <v:path arrowok="t"/>
                <w10:wrap anchorx="page"/>
              </v:shape>
            </w:pict>
          </mc:Fallback>
        </mc:AlternateContent>
      </w:r>
      <w:r>
        <w:t>Any organization that is found to have a deficit in their club account will be placed on the</w:t>
      </w:r>
      <w:r>
        <w:rPr>
          <w:spacing w:val="-9"/>
        </w:rPr>
        <w:t xml:space="preserve"> </w:t>
      </w:r>
      <w:r>
        <w:t>Accounting Office’s negative list and will not be allowed to make any transactions until the deficit is paid in full or use any</w:t>
      </w:r>
      <w:r>
        <w:rPr>
          <w:spacing w:val="-6"/>
        </w:rPr>
        <w:t xml:space="preserve"> </w:t>
      </w:r>
      <w:r>
        <w:t>ASUN club resources including but not limited to reserving classrooms/meeting rooms, using</w:t>
      </w:r>
      <w:r>
        <w:rPr>
          <w:spacing w:val="-1"/>
        </w:rPr>
        <w:t xml:space="preserve"> </w:t>
      </w:r>
      <w:r>
        <w:t>ASUN equipment</w:t>
      </w:r>
      <w:r>
        <w:rPr>
          <w:spacing w:val="-3"/>
        </w:rPr>
        <w:t xml:space="preserve"> </w:t>
      </w:r>
      <w:r>
        <w:t>such</w:t>
      </w:r>
      <w:r>
        <w:rPr>
          <w:spacing w:val="-3"/>
        </w:rPr>
        <w:t xml:space="preserve"> </w:t>
      </w:r>
      <w:r>
        <w:t>as</w:t>
      </w:r>
      <w:r>
        <w:rPr>
          <w:spacing w:val="-4"/>
        </w:rPr>
        <w:t xml:space="preserve"> </w:t>
      </w:r>
      <w:r>
        <w:t>ice</w:t>
      </w:r>
      <w:r>
        <w:rPr>
          <w:spacing w:val="-4"/>
        </w:rPr>
        <w:t xml:space="preserve"> </w:t>
      </w:r>
      <w:r>
        <w:t>chests,</w:t>
      </w:r>
      <w:r>
        <w:rPr>
          <w:spacing w:val="-3"/>
        </w:rPr>
        <w:t xml:space="preserve"> </w:t>
      </w:r>
      <w:r>
        <w:t>and</w:t>
      </w:r>
      <w:r>
        <w:rPr>
          <w:spacing w:val="-3"/>
        </w:rPr>
        <w:t xml:space="preserve"> </w:t>
      </w:r>
      <w:r>
        <w:t>popcorn</w:t>
      </w:r>
      <w:r>
        <w:rPr>
          <w:spacing w:val="-3"/>
        </w:rPr>
        <w:t xml:space="preserve"> </w:t>
      </w:r>
      <w:r>
        <w:t>machines.</w:t>
      </w:r>
      <w:r>
        <w:rPr>
          <w:spacing w:val="-3"/>
        </w:rPr>
        <w:t xml:space="preserve"> </w:t>
      </w:r>
      <w:r>
        <w:t>If</w:t>
      </w:r>
      <w:r>
        <w:rPr>
          <w:spacing w:val="-3"/>
        </w:rPr>
        <w:t xml:space="preserve"> </w:t>
      </w:r>
      <w:r>
        <w:t>clubs</w:t>
      </w:r>
      <w:r>
        <w:rPr>
          <w:spacing w:val="-3"/>
        </w:rPr>
        <w:t xml:space="preserve"> </w:t>
      </w:r>
      <w:r>
        <w:t>are</w:t>
      </w:r>
      <w:r>
        <w:rPr>
          <w:spacing w:val="-4"/>
        </w:rPr>
        <w:t xml:space="preserve"> </w:t>
      </w:r>
      <w:r>
        <w:t>found</w:t>
      </w:r>
      <w:r>
        <w:rPr>
          <w:spacing w:val="-3"/>
        </w:rPr>
        <w:t xml:space="preserve"> </w:t>
      </w:r>
      <w:r>
        <w:t>in</w:t>
      </w:r>
      <w:r>
        <w:rPr>
          <w:spacing w:val="-3"/>
        </w:rPr>
        <w:t xml:space="preserve"> </w:t>
      </w:r>
      <w:r>
        <w:t>deficit at the time that funding requests are due, then the club will not be eligible to request funds at that hearing.</w:t>
      </w:r>
    </w:p>
    <w:p w14:paraId="3F68A138" w14:textId="77777777" w:rsidR="009B3CBD" w:rsidRDefault="009B3CBD">
      <w:pPr>
        <w:pStyle w:val="BodyText"/>
        <w:spacing w:before="38"/>
      </w:pPr>
    </w:p>
    <w:p w14:paraId="2BFDB5A4" w14:textId="77777777" w:rsidR="009B3CBD" w:rsidRDefault="00000000">
      <w:pPr>
        <w:tabs>
          <w:tab w:val="left" w:pos="9900"/>
        </w:tabs>
        <w:spacing w:line="247" w:lineRule="auto"/>
        <w:ind w:left="2252" w:right="282" w:hanging="10"/>
        <w:rPr>
          <w:sz w:val="24"/>
        </w:rPr>
      </w:pPr>
      <w:r>
        <w:rPr>
          <w:color w:val="000000"/>
          <w:sz w:val="24"/>
          <w:highlight w:val="yellow"/>
        </w:rPr>
        <w:t>Additionally, clubs are required to maintain a minimum balance of $10 in their</w:t>
      </w:r>
      <w:r>
        <w:rPr>
          <w:color w:val="000000"/>
          <w:sz w:val="24"/>
        </w:rPr>
        <w:t xml:space="preserve"> </w:t>
      </w:r>
      <w:r>
        <w:rPr>
          <w:color w:val="000000"/>
          <w:sz w:val="24"/>
          <w:highlight w:val="yellow"/>
        </w:rPr>
        <w:t xml:space="preserve">club account for the account to remain active. </w:t>
      </w:r>
      <w:r>
        <w:rPr>
          <w:b/>
          <w:color w:val="000000"/>
          <w:sz w:val="24"/>
          <w:highlight w:val="yellow"/>
        </w:rPr>
        <w:t>Clubs are expected to deposit</w:t>
      </w:r>
      <w:r>
        <w:rPr>
          <w:b/>
          <w:color w:val="000000"/>
          <w:sz w:val="24"/>
          <w:highlight w:val="yellow"/>
        </w:rPr>
        <w:tab/>
      </w:r>
      <w:r>
        <w:rPr>
          <w:b/>
          <w:color w:val="000000"/>
          <w:sz w:val="24"/>
        </w:rPr>
        <w:t xml:space="preserve"> </w:t>
      </w:r>
      <w:r>
        <w:rPr>
          <w:b/>
          <w:color w:val="000000"/>
          <w:sz w:val="24"/>
          <w:highlight w:val="yellow"/>
        </w:rPr>
        <w:t>this</w:t>
      </w:r>
      <w:r>
        <w:rPr>
          <w:b/>
          <w:color w:val="000000"/>
          <w:spacing w:val="-3"/>
          <w:sz w:val="24"/>
          <w:highlight w:val="yellow"/>
        </w:rPr>
        <w:t xml:space="preserve"> </w:t>
      </w:r>
      <w:r>
        <w:rPr>
          <w:b/>
          <w:color w:val="000000"/>
          <w:sz w:val="24"/>
          <w:highlight w:val="yellow"/>
        </w:rPr>
        <w:t>$10</w:t>
      </w:r>
      <w:r>
        <w:rPr>
          <w:b/>
          <w:color w:val="000000"/>
          <w:spacing w:val="-3"/>
          <w:sz w:val="24"/>
          <w:highlight w:val="yellow"/>
        </w:rPr>
        <w:t xml:space="preserve"> </w:t>
      </w:r>
      <w:r>
        <w:rPr>
          <w:b/>
          <w:color w:val="000000"/>
          <w:sz w:val="24"/>
          <w:highlight w:val="yellow"/>
        </w:rPr>
        <w:t>when</w:t>
      </w:r>
      <w:r>
        <w:rPr>
          <w:b/>
          <w:color w:val="000000"/>
          <w:spacing w:val="-3"/>
          <w:sz w:val="24"/>
          <w:highlight w:val="yellow"/>
        </w:rPr>
        <w:t xml:space="preserve"> </w:t>
      </w:r>
      <w:r>
        <w:rPr>
          <w:b/>
          <w:color w:val="000000"/>
          <w:sz w:val="24"/>
          <w:highlight w:val="yellow"/>
        </w:rPr>
        <w:t>their</w:t>
      </w:r>
      <w:r>
        <w:rPr>
          <w:b/>
          <w:color w:val="000000"/>
          <w:spacing w:val="-8"/>
          <w:sz w:val="24"/>
          <w:highlight w:val="yellow"/>
        </w:rPr>
        <w:t xml:space="preserve"> </w:t>
      </w:r>
      <w:r>
        <w:rPr>
          <w:b/>
          <w:color w:val="000000"/>
          <w:sz w:val="24"/>
          <w:highlight w:val="yellow"/>
        </w:rPr>
        <w:t>club</w:t>
      </w:r>
      <w:r>
        <w:rPr>
          <w:b/>
          <w:color w:val="000000"/>
          <w:spacing w:val="-3"/>
          <w:sz w:val="24"/>
          <w:highlight w:val="yellow"/>
        </w:rPr>
        <w:t xml:space="preserve"> </w:t>
      </w:r>
      <w:r>
        <w:rPr>
          <w:b/>
          <w:color w:val="000000"/>
          <w:sz w:val="24"/>
          <w:highlight w:val="yellow"/>
        </w:rPr>
        <w:t>is</w:t>
      </w:r>
      <w:r>
        <w:rPr>
          <w:b/>
          <w:color w:val="000000"/>
          <w:spacing w:val="-3"/>
          <w:sz w:val="24"/>
          <w:highlight w:val="yellow"/>
        </w:rPr>
        <w:t xml:space="preserve"> </w:t>
      </w:r>
      <w:r>
        <w:rPr>
          <w:b/>
          <w:color w:val="000000"/>
          <w:sz w:val="24"/>
          <w:highlight w:val="yellow"/>
        </w:rPr>
        <w:t>created.</w:t>
      </w:r>
      <w:r>
        <w:rPr>
          <w:b/>
          <w:color w:val="000000"/>
          <w:spacing w:val="-4"/>
          <w:sz w:val="24"/>
          <w:highlight w:val="yellow"/>
        </w:rPr>
        <w:t xml:space="preserve"> </w:t>
      </w:r>
      <w:r>
        <w:rPr>
          <w:color w:val="000000"/>
          <w:sz w:val="24"/>
          <w:highlight w:val="yellow"/>
        </w:rPr>
        <w:t>For</w:t>
      </w:r>
      <w:r>
        <w:rPr>
          <w:color w:val="000000"/>
          <w:spacing w:val="-3"/>
          <w:sz w:val="24"/>
          <w:highlight w:val="yellow"/>
        </w:rPr>
        <w:t xml:space="preserve"> </w:t>
      </w:r>
      <w:r>
        <w:rPr>
          <w:color w:val="000000"/>
          <w:sz w:val="24"/>
          <w:highlight w:val="yellow"/>
        </w:rPr>
        <w:t>existing</w:t>
      </w:r>
      <w:r>
        <w:rPr>
          <w:color w:val="000000"/>
          <w:spacing w:val="-3"/>
          <w:sz w:val="24"/>
          <w:highlight w:val="yellow"/>
        </w:rPr>
        <w:t xml:space="preserve"> </w:t>
      </w:r>
      <w:r>
        <w:rPr>
          <w:color w:val="000000"/>
          <w:sz w:val="24"/>
          <w:highlight w:val="yellow"/>
        </w:rPr>
        <w:t>club</w:t>
      </w:r>
      <w:r>
        <w:rPr>
          <w:color w:val="000000"/>
          <w:spacing w:val="-3"/>
          <w:sz w:val="24"/>
          <w:highlight w:val="yellow"/>
        </w:rPr>
        <w:t xml:space="preserve"> </w:t>
      </w:r>
      <w:r>
        <w:rPr>
          <w:color w:val="000000"/>
          <w:sz w:val="24"/>
          <w:highlight w:val="yellow"/>
        </w:rPr>
        <w:t>accounts</w:t>
      </w:r>
      <w:r>
        <w:rPr>
          <w:color w:val="000000"/>
          <w:spacing w:val="-3"/>
          <w:sz w:val="24"/>
          <w:highlight w:val="yellow"/>
        </w:rPr>
        <w:t xml:space="preserve"> </w:t>
      </w:r>
      <w:r>
        <w:rPr>
          <w:color w:val="000000"/>
          <w:sz w:val="24"/>
          <w:highlight w:val="yellow"/>
        </w:rPr>
        <w:t>that</w:t>
      </w:r>
      <w:r>
        <w:rPr>
          <w:color w:val="000000"/>
          <w:spacing w:val="-3"/>
          <w:sz w:val="24"/>
          <w:highlight w:val="yellow"/>
        </w:rPr>
        <w:t xml:space="preserve"> </w:t>
      </w:r>
      <w:r>
        <w:rPr>
          <w:color w:val="000000"/>
          <w:sz w:val="24"/>
          <w:highlight w:val="yellow"/>
        </w:rPr>
        <w:t>do</w:t>
      </w:r>
      <w:r>
        <w:rPr>
          <w:color w:val="000000"/>
          <w:spacing w:val="-3"/>
          <w:sz w:val="24"/>
          <w:highlight w:val="yellow"/>
        </w:rPr>
        <w:t xml:space="preserve"> </w:t>
      </w:r>
      <w:r>
        <w:rPr>
          <w:color w:val="000000"/>
          <w:sz w:val="24"/>
          <w:highlight w:val="yellow"/>
        </w:rPr>
        <w:t>not</w:t>
      </w:r>
      <w:r>
        <w:rPr>
          <w:color w:val="000000"/>
          <w:spacing w:val="-3"/>
          <w:sz w:val="24"/>
          <w:highlight w:val="yellow"/>
        </w:rPr>
        <w:t xml:space="preserve"> </w:t>
      </w:r>
      <w:r>
        <w:rPr>
          <w:color w:val="000000"/>
          <w:sz w:val="24"/>
          <w:highlight w:val="yellow"/>
        </w:rPr>
        <w:t>meet</w:t>
      </w:r>
      <w:r>
        <w:rPr>
          <w:color w:val="000000"/>
          <w:sz w:val="24"/>
        </w:rPr>
        <w:t xml:space="preserve"> </w:t>
      </w:r>
      <w:r>
        <w:rPr>
          <w:color w:val="000000"/>
          <w:sz w:val="24"/>
          <w:highlight w:val="yellow"/>
        </w:rPr>
        <w:t xml:space="preserve">this requirement, clubs are </w:t>
      </w:r>
      <w:r>
        <w:rPr>
          <w:b/>
          <w:color w:val="000000"/>
          <w:sz w:val="24"/>
          <w:highlight w:val="yellow"/>
        </w:rPr>
        <w:t>expected to deposit sufficient funds at the start of</w:t>
      </w:r>
      <w:r>
        <w:rPr>
          <w:b/>
          <w:color w:val="000000"/>
          <w:sz w:val="24"/>
        </w:rPr>
        <w:t xml:space="preserve"> </w:t>
      </w:r>
      <w:r>
        <w:rPr>
          <w:b/>
          <w:color w:val="000000"/>
          <w:sz w:val="24"/>
          <w:highlight w:val="yellow"/>
        </w:rPr>
        <w:t xml:space="preserve">the fall semester each year </w:t>
      </w:r>
      <w:r>
        <w:rPr>
          <w:color w:val="000000"/>
          <w:sz w:val="24"/>
          <w:highlight w:val="yellow"/>
        </w:rPr>
        <w:t>to maintain the minimum balance. Deposits to</w:t>
      </w:r>
      <w:r>
        <w:rPr>
          <w:color w:val="000000"/>
          <w:sz w:val="24"/>
        </w:rPr>
        <w:t xml:space="preserve"> </w:t>
      </w:r>
      <w:r>
        <w:rPr>
          <w:color w:val="000000"/>
          <w:sz w:val="24"/>
          <w:highlight w:val="yellow"/>
        </w:rPr>
        <w:t>maintain this balance can be made at the</w:t>
      </w:r>
      <w:r>
        <w:rPr>
          <w:color w:val="000000"/>
          <w:spacing w:val="-2"/>
          <w:sz w:val="24"/>
          <w:highlight w:val="yellow"/>
        </w:rPr>
        <w:t xml:space="preserve"> </w:t>
      </w:r>
      <w:r>
        <w:rPr>
          <w:color w:val="000000"/>
          <w:sz w:val="24"/>
          <w:highlight w:val="yellow"/>
        </w:rPr>
        <w:t>Accounting Office.</w:t>
      </w:r>
    </w:p>
    <w:p w14:paraId="3F2E1551" w14:textId="77777777" w:rsidR="009B3CBD" w:rsidRDefault="009B3CBD">
      <w:pPr>
        <w:spacing w:line="247" w:lineRule="auto"/>
        <w:rPr>
          <w:sz w:val="24"/>
        </w:rPr>
        <w:sectPr w:rsidR="009B3CBD">
          <w:headerReference w:type="default" r:id="rId77"/>
          <w:footerReference w:type="default" r:id="rId78"/>
          <w:pgSz w:w="12240" w:h="15840"/>
          <w:pgMar w:top="680" w:right="1140" w:bottom="980" w:left="820" w:header="0" w:footer="800" w:gutter="0"/>
          <w:cols w:space="720"/>
        </w:sectPr>
      </w:pPr>
    </w:p>
    <w:p w14:paraId="65F49BDD" w14:textId="77777777" w:rsidR="009B3CBD" w:rsidRDefault="00000000">
      <w:pPr>
        <w:pStyle w:val="BodyText"/>
        <w:ind w:left="650"/>
        <w:rPr>
          <w:sz w:val="20"/>
        </w:rPr>
      </w:pPr>
      <w:r>
        <w:rPr>
          <w:noProof/>
          <w:sz w:val="20"/>
        </w:rPr>
        <w:lastRenderedPageBreak/>
        <w:drawing>
          <wp:inline distT="0" distB="0" distL="0" distR="0" wp14:anchorId="06355233" wp14:editId="5F77179C">
            <wp:extent cx="864679" cy="864679"/>
            <wp:effectExtent l="0" t="0" r="0" b="0"/>
            <wp:docPr id="81" name="Image 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 name="Image 81">
                      <a:extLst>
                        <a:ext uri="{C183D7F6-B498-43B3-948B-1728B52AA6E4}">
                          <adec:decorative xmlns:adec="http://schemas.microsoft.com/office/drawing/2017/decorative" val="1"/>
                        </a:ext>
                      </a:extLst>
                    </pic:cNvPr>
                    <pic:cNvPicPr/>
                  </pic:nvPicPr>
                  <pic:blipFill>
                    <a:blip r:embed="rId79" cstate="print"/>
                    <a:stretch>
                      <a:fillRect/>
                    </a:stretch>
                  </pic:blipFill>
                  <pic:spPr>
                    <a:xfrm>
                      <a:off x="0" y="0"/>
                      <a:ext cx="864679" cy="864679"/>
                    </a:xfrm>
                    <a:prstGeom prst="rect">
                      <a:avLst/>
                    </a:prstGeom>
                  </pic:spPr>
                </pic:pic>
              </a:graphicData>
            </a:graphic>
          </wp:inline>
        </w:drawing>
      </w:r>
    </w:p>
    <w:p w14:paraId="740C6C83" w14:textId="77777777" w:rsidR="009B3CBD" w:rsidRDefault="009B3CBD">
      <w:pPr>
        <w:pStyle w:val="BodyText"/>
      </w:pPr>
    </w:p>
    <w:p w14:paraId="1BABC7C4" w14:textId="77777777" w:rsidR="009B3CBD" w:rsidRDefault="009B3CBD">
      <w:pPr>
        <w:pStyle w:val="BodyText"/>
        <w:spacing w:before="271"/>
      </w:pPr>
    </w:p>
    <w:p w14:paraId="281B6C84" w14:textId="77777777" w:rsidR="009B3CBD" w:rsidRDefault="00000000">
      <w:pPr>
        <w:spacing w:line="448" w:lineRule="auto"/>
        <w:ind w:left="620" w:right="4978"/>
        <w:rPr>
          <w:sz w:val="24"/>
        </w:rPr>
      </w:pPr>
      <w:r>
        <w:rPr>
          <w:sz w:val="24"/>
        </w:rPr>
        <w:t xml:space="preserve">To: </w:t>
      </w:r>
      <w:proofErr w:type="spellStart"/>
      <w:r>
        <w:rPr>
          <w:sz w:val="24"/>
        </w:rPr>
        <w:t>Aween</w:t>
      </w:r>
      <w:proofErr w:type="spellEnd"/>
      <w:r>
        <w:rPr>
          <w:sz w:val="24"/>
        </w:rPr>
        <w:t xml:space="preserve"> Ali, </w:t>
      </w:r>
      <w:r>
        <w:rPr>
          <w:i/>
          <w:sz w:val="24"/>
        </w:rPr>
        <w:t xml:space="preserve">Speaker of the 92nd Senate </w:t>
      </w:r>
      <w:r>
        <w:rPr>
          <w:sz w:val="24"/>
        </w:rPr>
        <w:t>From:</w:t>
      </w:r>
      <w:r>
        <w:rPr>
          <w:spacing w:val="-15"/>
          <w:sz w:val="24"/>
        </w:rPr>
        <w:t xml:space="preserve"> </w:t>
      </w:r>
      <w:r>
        <w:rPr>
          <w:sz w:val="24"/>
        </w:rPr>
        <w:t>Vera</w:t>
      </w:r>
      <w:r>
        <w:rPr>
          <w:spacing w:val="-15"/>
          <w:sz w:val="24"/>
        </w:rPr>
        <w:t xml:space="preserve"> </w:t>
      </w:r>
      <w:r>
        <w:rPr>
          <w:sz w:val="24"/>
        </w:rPr>
        <w:t>Vaz,</w:t>
      </w:r>
      <w:r>
        <w:rPr>
          <w:spacing w:val="-15"/>
          <w:sz w:val="24"/>
        </w:rPr>
        <w:t xml:space="preserve"> </w:t>
      </w:r>
      <w:r>
        <w:rPr>
          <w:i/>
          <w:sz w:val="24"/>
        </w:rPr>
        <w:t>College</w:t>
      </w:r>
      <w:r>
        <w:rPr>
          <w:i/>
          <w:spacing w:val="-15"/>
          <w:sz w:val="24"/>
        </w:rPr>
        <w:t xml:space="preserve"> </w:t>
      </w:r>
      <w:r>
        <w:rPr>
          <w:i/>
          <w:sz w:val="24"/>
        </w:rPr>
        <w:t>of</w:t>
      </w:r>
      <w:r>
        <w:rPr>
          <w:i/>
          <w:spacing w:val="-15"/>
          <w:sz w:val="24"/>
        </w:rPr>
        <w:t xml:space="preserve"> </w:t>
      </w:r>
      <w:r>
        <w:rPr>
          <w:i/>
          <w:sz w:val="24"/>
        </w:rPr>
        <w:t>Science</w:t>
      </w:r>
      <w:r>
        <w:rPr>
          <w:i/>
          <w:spacing w:val="-15"/>
          <w:sz w:val="24"/>
        </w:rPr>
        <w:t xml:space="preserve"> </w:t>
      </w:r>
      <w:r>
        <w:rPr>
          <w:i/>
          <w:sz w:val="24"/>
        </w:rPr>
        <w:t xml:space="preserve">Senator </w:t>
      </w:r>
      <w:r>
        <w:rPr>
          <w:sz w:val="24"/>
        </w:rPr>
        <w:t>Date: March 26, 2025</w:t>
      </w:r>
    </w:p>
    <w:p w14:paraId="3F1ED447" w14:textId="77777777" w:rsidR="009B3CBD" w:rsidRDefault="00000000">
      <w:pPr>
        <w:pStyle w:val="BodyText"/>
        <w:spacing w:before="4"/>
        <w:ind w:left="620"/>
      </w:pPr>
      <w:r>
        <w:t>RE:</w:t>
      </w:r>
      <w:r>
        <w:rPr>
          <w:spacing w:val="-5"/>
        </w:rPr>
        <w:t xml:space="preserve"> </w:t>
      </w:r>
      <w:r>
        <w:t>Fast-Track</w:t>
      </w:r>
      <w:r>
        <w:rPr>
          <w:spacing w:val="-4"/>
        </w:rPr>
        <w:t xml:space="preserve"> </w:t>
      </w:r>
      <w:r>
        <w:rPr>
          <w:spacing w:val="-2"/>
        </w:rPr>
        <w:t>Request</w:t>
      </w:r>
    </w:p>
    <w:p w14:paraId="1CC276D8" w14:textId="77777777" w:rsidR="009B3CBD" w:rsidRDefault="00000000">
      <w:pPr>
        <w:pStyle w:val="BodyText"/>
        <w:spacing w:before="182"/>
        <w:rPr>
          <w:sz w:val="20"/>
        </w:rPr>
      </w:pPr>
      <w:r>
        <w:rPr>
          <w:noProof/>
        </w:rPr>
        <mc:AlternateContent>
          <mc:Choice Requires="wps">
            <w:drawing>
              <wp:anchor distT="0" distB="0" distL="0" distR="0" simplePos="0" relativeHeight="487611904" behindDoc="1" locked="0" layoutInCell="1" allowOverlap="1" wp14:anchorId="60DA1E31" wp14:editId="624D49A8">
                <wp:simplePos x="0" y="0"/>
                <wp:positionH relativeFrom="page">
                  <wp:posOffset>952500</wp:posOffset>
                </wp:positionH>
                <wp:positionV relativeFrom="paragraph">
                  <wp:posOffset>277394</wp:posOffset>
                </wp:positionV>
                <wp:extent cx="5867400" cy="1270"/>
                <wp:effectExtent l="0" t="0" r="0" b="0"/>
                <wp:wrapTopAndBottom/>
                <wp:docPr id="82" name="Graphic 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5DA6ECFE" id="Graphic 82" o:spid="_x0000_s1026" alt="&quot;&quot;" style="position:absolute;margin-left:75pt;margin-top:21.85pt;width:462pt;height:.1pt;z-index:-15704576;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" path="m,l5867400,e" filled="f" strokecolor="#878787" strokeweight="1pt">
                <v:path arrowok="t"/>
                <w10:wrap type="topAndBottom" anchorx="page"/>
              </v:shape>
            </w:pict>
          </mc:Fallback>
        </mc:AlternateContent>
      </w:r>
    </w:p>
    <w:p w14:paraId="6B560825" w14:textId="77777777" w:rsidR="009B3CBD" w:rsidRDefault="009B3CBD">
      <w:pPr>
        <w:pStyle w:val="BodyText"/>
        <w:spacing w:before="36"/>
      </w:pPr>
    </w:p>
    <w:p w14:paraId="5E835ED0" w14:textId="77777777" w:rsidR="009B3CBD" w:rsidRDefault="00000000">
      <w:pPr>
        <w:pStyle w:val="BodyText"/>
        <w:ind w:left="620"/>
      </w:pPr>
      <w:r>
        <w:t xml:space="preserve">Hello, Madam Speaker and the 92nd Session of the Senate of the Associated </w:t>
      </w:r>
      <w:r>
        <w:rPr>
          <w:spacing w:val="-2"/>
        </w:rPr>
        <w:t>Students,</w:t>
      </w:r>
    </w:p>
    <w:p w14:paraId="70D936A3" w14:textId="77777777" w:rsidR="009B3CBD" w:rsidRDefault="009B3CBD">
      <w:pPr>
        <w:pStyle w:val="BodyText"/>
      </w:pPr>
    </w:p>
    <w:p w14:paraId="58120CB1" w14:textId="77777777" w:rsidR="009B3CBD" w:rsidRDefault="009B3CBD">
      <w:pPr>
        <w:pStyle w:val="BodyText"/>
        <w:spacing w:before="207"/>
      </w:pPr>
    </w:p>
    <w:p w14:paraId="477DB758" w14:textId="77777777" w:rsidR="009B3CBD" w:rsidRDefault="00000000">
      <w:pPr>
        <w:pStyle w:val="BodyText"/>
        <w:spacing w:line="276" w:lineRule="auto"/>
        <w:ind w:left="620" w:right="463"/>
      </w:pPr>
      <w:r>
        <w:t>This</w:t>
      </w:r>
      <w:r>
        <w:rPr>
          <w:spacing w:val="-3"/>
        </w:rPr>
        <w:t xml:space="preserve"> </w:t>
      </w:r>
      <w:r>
        <w:t>memo</w:t>
      </w:r>
      <w:r>
        <w:rPr>
          <w:spacing w:val="-3"/>
        </w:rPr>
        <w:t xml:space="preserve"> </w:t>
      </w:r>
      <w:r>
        <w:t>formally</w:t>
      </w:r>
      <w:r>
        <w:rPr>
          <w:spacing w:val="-3"/>
        </w:rPr>
        <w:t xml:space="preserve"> </w:t>
      </w:r>
      <w:r>
        <w:t>requests</w:t>
      </w:r>
      <w:r>
        <w:rPr>
          <w:spacing w:val="-3"/>
        </w:rPr>
        <w:t xml:space="preserve"> </w:t>
      </w:r>
      <w:r>
        <w:t>the</w:t>
      </w:r>
      <w:r>
        <w:rPr>
          <w:spacing w:val="-3"/>
        </w:rPr>
        <w:t xml:space="preserve"> </w:t>
      </w:r>
      <w:r>
        <w:t>fast-tracking</w:t>
      </w:r>
      <w:r>
        <w:rPr>
          <w:spacing w:val="-3"/>
        </w:rPr>
        <w:t xml:space="preserve"> </w:t>
      </w:r>
      <w:r>
        <w:t>of</w:t>
      </w:r>
      <w:r>
        <w:rPr>
          <w:spacing w:val="-3"/>
        </w:rPr>
        <w:t xml:space="preserve"> </w:t>
      </w:r>
      <w:r>
        <w:t>S.B.</w:t>
      </w:r>
      <w:r>
        <w:rPr>
          <w:spacing w:val="-3"/>
        </w:rPr>
        <w:t xml:space="preserve"> </w:t>
      </w:r>
      <w:r>
        <w:t>92,</w:t>
      </w:r>
      <w:r>
        <w:rPr>
          <w:spacing w:val="-3"/>
        </w:rPr>
        <w:t xml:space="preserve"> </w:t>
      </w:r>
      <w:r>
        <w:t>a</w:t>
      </w:r>
      <w:r>
        <w:rPr>
          <w:spacing w:val="-3"/>
        </w:rPr>
        <w:t xml:space="preserve"> </w:t>
      </w:r>
      <w:r>
        <w:t>Bill</w:t>
      </w:r>
      <w:r>
        <w:rPr>
          <w:spacing w:val="-3"/>
        </w:rPr>
        <w:t xml:space="preserve"> </w:t>
      </w:r>
      <w:r>
        <w:t>to</w:t>
      </w:r>
      <w:r>
        <w:rPr>
          <w:spacing w:val="-3"/>
        </w:rPr>
        <w:t xml:space="preserve"> </w:t>
      </w:r>
      <w:r>
        <w:t>Regularly</w:t>
      </w:r>
      <w:r>
        <w:rPr>
          <w:spacing w:val="-3"/>
        </w:rPr>
        <w:t xml:space="preserve"> </w:t>
      </w:r>
      <w:r>
        <w:t>Update</w:t>
      </w:r>
      <w:r>
        <w:rPr>
          <w:spacing w:val="-3"/>
        </w:rPr>
        <w:t xml:space="preserve"> </w:t>
      </w:r>
      <w:r>
        <w:t>the</w:t>
      </w:r>
      <w:r>
        <w:rPr>
          <w:spacing w:val="-3"/>
        </w:rPr>
        <w:t xml:space="preserve"> </w:t>
      </w:r>
      <w:r>
        <w:t>ASUN Canvas Page.</w:t>
      </w:r>
      <w:r>
        <w:rPr>
          <w:spacing w:val="40"/>
        </w:rPr>
        <w:t xml:space="preserve"> </w:t>
      </w:r>
      <w:r>
        <w:t>With the 92nd session nearing its conclusion, it is crucial that this bill be expedited to allow for any necessary changes to be implemented prior to the start of the 93rd session.</w:t>
      </w:r>
      <w:r>
        <w:rPr>
          <w:spacing w:val="40"/>
        </w:rPr>
        <w:t xml:space="preserve"> </w:t>
      </w:r>
      <w:r>
        <w:t>Furthermore, there are still several ASUN events scheduled for the remainder of the semester, and this legislation will significantly enhance the way these events are marketed to students.</w:t>
      </w:r>
      <w:r>
        <w:rPr>
          <w:spacing w:val="40"/>
        </w:rPr>
        <w:t xml:space="preserve"> </w:t>
      </w:r>
      <w:r>
        <w:t xml:space="preserve">Fast-tracking this bill is vital to </w:t>
      </w:r>
      <w:proofErr w:type="gramStart"/>
      <w:r>
        <w:t>ensuring</w:t>
      </w:r>
      <w:proofErr w:type="gramEnd"/>
      <w:r>
        <w:t xml:space="preserve"> that students are properly informed about upcoming ASUN events, which will in turn boost attendance and enhance their overall college </w:t>
      </w:r>
      <w:r>
        <w:rPr>
          <w:spacing w:val="-2"/>
        </w:rPr>
        <w:t>experiences.</w:t>
      </w:r>
    </w:p>
    <w:p w14:paraId="3CEF8B07" w14:textId="77777777" w:rsidR="009B3CBD" w:rsidRDefault="009B3CBD">
      <w:pPr>
        <w:pStyle w:val="BodyText"/>
      </w:pPr>
    </w:p>
    <w:p w14:paraId="4CB56023" w14:textId="77777777" w:rsidR="009B3CBD" w:rsidRDefault="009B3CBD">
      <w:pPr>
        <w:pStyle w:val="BodyText"/>
        <w:spacing w:before="165"/>
      </w:pPr>
    </w:p>
    <w:p w14:paraId="6535FB53" w14:textId="77777777" w:rsidR="009B3CBD" w:rsidRDefault="00000000">
      <w:pPr>
        <w:spacing w:before="1" w:line="381" w:lineRule="auto"/>
        <w:ind w:left="620" w:right="8393"/>
        <w:rPr>
          <w:sz w:val="24"/>
        </w:rPr>
      </w:pPr>
      <w:r>
        <w:rPr>
          <w:spacing w:val="-2"/>
          <w:sz w:val="24"/>
        </w:rPr>
        <w:t xml:space="preserve">Respectfully, </w:t>
      </w:r>
      <w:r>
        <w:rPr>
          <w:rFonts w:ascii="Gill Sans MT"/>
          <w:sz w:val="38"/>
        </w:rPr>
        <w:t>Ve</w:t>
      </w:r>
      <w:r>
        <w:rPr>
          <w:rFonts w:ascii="Franklin Gothic Medium Cond"/>
          <w:sz w:val="27"/>
        </w:rPr>
        <w:t>r</w:t>
      </w:r>
      <w:r>
        <w:rPr>
          <w:rFonts w:ascii="Gill Sans MT"/>
          <w:sz w:val="38"/>
        </w:rPr>
        <w:t>a</w:t>
      </w:r>
      <w:r>
        <w:rPr>
          <w:rFonts w:ascii="Gill Sans MT"/>
          <w:spacing w:val="-45"/>
          <w:sz w:val="38"/>
        </w:rPr>
        <w:t xml:space="preserve"> </w:t>
      </w:r>
      <w:r>
        <w:rPr>
          <w:rFonts w:ascii="Gill Sans MT"/>
          <w:sz w:val="38"/>
        </w:rPr>
        <w:t>Va</w:t>
      </w:r>
      <w:r>
        <w:rPr>
          <w:rFonts w:ascii="Franklin Gothic Medium Cond"/>
          <w:sz w:val="27"/>
        </w:rPr>
        <w:t xml:space="preserve">z </w:t>
      </w:r>
      <w:r>
        <w:rPr>
          <w:sz w:val="24"/>
        </w:rPr>
        <w:t>Vera Vaz</w:t>
      </w:r>
    </w:p>
    <w:p w14:paraId="62F78C79" w14:textId="77777777" w:rsidR="009B3CBD" w:rsidRDefault="00000000">
      <w:pPr>
        <w:pStyle w:val="BodyText"/>
        <w:spacing w:before="70"/>
        <w:ind w:left="620"/>
      </w:pPr>
      <w:r>
        <w:t xml:space="preserve">Senator for the College of </w:t>
      </w:r>
      <w:r>
        <w:rPr>
          <w:spacing w:val="-2"/>
        </w:rPr>
        <w:t>Science</w:t>
      </w:r>
    </w:p>
    <w:p w14:paraId="4DD4D852" w14:textId="77777777" w:rsidR="009B3CBD" w:rsidRDefault="00000000">
      <w:pPr>
        <w:spacing w:before="241"/>
        <w:ind w:left="620"/>
        <w:rPr>
          <w:i/>
          <w:sz w:val="24"/>
        </w:rPr>
      </w:pPr>
      <w:r>
        <w:rPr>
          <w:i/>
          <w:sz w:val="24"/>
        </w:rPr>
        <w:t xml:space="preserve">Associated Students of the University of </w:t>
      </w:r>
      <w:r>
        <w:rPr>
          <w:i/>
          <w:spacing w:val="-2"/>
          <w:sz w:val="24"/>
        </w:rPr>
        <w:t>Nevada</w:t>
      </w:r>
    </w:p>
    <w:p w14:paraId="797B9DDF" w14:textId="77777777" w:rsidR="009B3CBD" w:rsidRDefault="009B3CBD">
      <w:pPr>
        <w:rPr>
          <w:sz w:val="24"/>
        </w:rPr>
        <w:sectPr w:rsidR="009B3CBD">
          <w:headerReference w:type="default" r:id="rId80"/>
          <w:footerReference w:type="default" r:id="rId81"/>
          <w:pgSz w:w="12240" w:h="15840"/>
          <w:pgMar w:top="1460" w:right="1140" w:bottom="280" w:left="820" w:header="0" w:footer="0" w:gutter="0"/>
          <w:cols w:space="720"/>
        </w:sectPr>
      </w:pPr>
    </w:p>
    <w:p w14:paraId="16647D49" w14:textId="77777777" w:rsidR="009B3CBD" w:rsidRDefault="00000000">
      <w:pPr>
        <w:spacing w:before="60"/>
        <w:ind w:left="695" w:right="375"/>
        <w:jc w:val="center"/>
        <w:rPr>
          <w:sz w:val="36"/>
        </w:rPr>
      </w:pPr>
      <w:r>
        <w:rPr>
          <w:sz w:val="36"/>
        </w:rPr>
        <w:lastRenderedPageBreak/>
        <w:t xml:space="preserve">[DISCUSSION </w:t>
      </w:r>
      <w:r>
        <w:rPr>
          <w:spacing w:val="-2"/>
          <w:sz w:val="36"/>
        </w:rPr>
        <w:t>DRAFT]</w:t>
      </w:r>
    </w:p>
    <w:p w14:paraId="28270401" w14:textId="77777777" w:rsidR="009B3CBD" w:rsidRDefault="009B3CBD">
      <w:pPr>
        <w:pStyle w:val="BodyText"/>
        <w:spacing w:before="125"/>
        <w:rPr>
          <w:sz w:val="36"/>
        </w:rPr>
      </w:pPr>
    </w:p>
    <w:p w14:paraId="7BD173D3" w14:textId="77777777" w:rsidR="009B3CBD" w:rsidRDefault="00000000">
      <w:pPr>
        <w:pStyle w:val="BodyText"/>
        <w:ind w:left="695" w:right="375"/>
        <w:jc w:val="center"/>
      </w:pPr>
      <w:r>
        <w:rPr>
          <w:spacing w:val="-2"/>
        </w:rPr>
        <w:t>92</w:t>
      </w:r>
      <w:proofErr w:type="spellStart"/>
      <w:r>
        <w:rPr>
          <w:spacing w:val="-2"/>
          <w:position w:val="12"/>
          <w:sz w:val="19"/>
        </w:rPr>
        <w:t>nd</w:t>
      </w:r>
      <w:proofErr w:type="spellEnd"/>
      <w:r>
        <w:rPr>
          <w:spacing w:val="-2"/>
        </w:rPr>
        <w:t>SESSION</w:t>
      </w:r>
    </w:p>
    <w:p w14:paraId="2D556136" w14:textId="77777777" w:rsidR="009B3CBD" w:rsidRDefault="00000000">
      <w:pPr>
        <w:pStyle w:val="BodyText"/>
        <w:spacing w:before="74"/>
        <w:ind w:left="695" w:right="375"/>
        <w:jc w:val="center"/>
      </w:pPr>
      <w:r>
        <w:t>2024-</w:t>
      </w:r>
      <w:r>
        <w:rPr>
          <w:spacing w:val="-4"/>
        </w:rPr>
        <w:t>2025</w:t>
      </w:r>
    </w:p>
    <w:p w14:paraId="3F7F1C53" w14:textId="77777777" w:rsidR="009B3CBD" w:rsidRDefault="009B3CBD">
      <w:pPr>
        <w:pStyle w:val="BodyText"/>
      </w:pPr>
    </w:p>
    <w:p w14:paraId="0A6E6F7A" w14:textId="77777777" w:rsidR="009B3CBD" w:rsidRDefault="009B3CBD">
      <w:pPr>
        <w:pStyle w:val="BodyText"/>
        <w:spacing w:before="124"/>
      </w:pPr>
    </w:p>
    <w:p w14:paraId="49B74E32" w14:textId="77777777" w:rsidR="009B3CBD" w:rsidRDefault="00000000">
      <w:pPr>
        <w:pStyle w:val="Heading1"/>
        <w:ind w:left="4234"/>
        <w:rPr>
          <w:rFonts w:ascii="Times New Roman"/>
        </w:rPr>
      </w:pPr>
      <w:r>
        <w:rPr>
          <w:rFonts w:ascii="Times New Roman"/>
        </w:rPr>
        <w:t>S.</w:t>
      </w:r>
      <w:r>
        <w:rPr>
          <w:rFonts w:ascii="Times New Roman"/>
          <w:spacing w:val="-2"/>
        </w:rPr>
        <w:t xml:space="preserve"> </w:t>
      </w:r>
      <w:r>
        <w:rPr>
          <w:rFonts w:ascii="Times New Roman"/>
        </w:rPr>
        <w:t>B.</w:t>
      </w:r>
      <w:r>
        <w:rPr>
          <w:rFonts w:ascii="Times New Roman"/>
          <w:spacing w:val="-2"/>
        </w:rPr>
        <w:t xml:space="preserve"> </w:t>
      </w:r>
      <w:r>
        <w:rPr>
          <w:rFonts w:ascii="Times New Roman"/>
        </w:rPr>
        <w:t>92</w:t>
      </w:r>
      <w:r>
        <w:rPr>
          <w:rFonts w:ascii="Times New Roman"/>
          <w:spacing w:val="-2"/>
        </w:rPr>
        <w:t xml:space="preserve"> </w:t>
      </w:r>
      <w:r>
        <w:rPr>
          <w:rFonts w:ascii="Times New Roman"/>
          <w:spacing w:val="-10"/>
        </w:rPr>
        <w:t>-</w:t>
      </w:r>
    </w:p>
    <w:p w14:paraId="183FBAD2" w14:textId="77777777" w:rsidR="009B3CBD" w:rsidRDefault="00000000">
      <w:pPr>
        <w:pStyle w:val="Heading2"/>
        <w:spacing w:before="97"/>
        <w:ind w:left="695"/>
        <w:rPr>
          <w:rFonts w:ascii="Times New Roman"/>
        </w:rPr>
      </w:pPr>
      <w:r>
        <w:rPr>
          <w:rFonts w:ascii="Times New Roman"/>
          <w:smallCaps/>
          <w:w w:val="90"/>
        </w:rPr>
        <w:t>A</w:t>
      </w:r>
      <w:r>
        <w:rPr>
          <w:rFonts w:ascii="Times New Roman"/>
          <w:smallCaps/>
          <w:spacing w:val="-6"/>
          <w:w w:val="90"/>
        </w:rPr>
        <w:t xml:space="preserve"> </w:t>
      </w:r>
      <w:r>
        <w:rPr>
          <w:rFonts w:ascii="Times New Roman"/>
          <w:smallCaps/>
          <w:w w:val="90"/>
        </w:rPr>
        <w:t>Bill</w:t>
      </w:r>
      <w:r>
        <w:rPr>
          <w:rFonts w:ascii="Times New Roman"/>
          <w:smallCaps/>
          <w:spacing w:val="6"/>
        </w:rPr>
        <w:t xml:space="preserve"> </w:t>
      </w:r>
      <w:r>
        <w:rPr>
          <w:rFonts w:ascii="Times New Roman"/>
          <w:smallCaps/>
          <w:w w:val="90"/>
        </w:rPr>
        <w:t>to</w:t>
      </w:r>
      <w:r>
        <w:rPr>
          <w:rFonts w:ascii="Times New Roman"/>
          <w:smallCaps/>
          <w:spacing w:val="7"/>
        </w:rPr>
        <w:t xml:space="preserve"> </w:t>
      </w:r>
      <w:r>
        <w:rPr>
          <w:rFonts w:ascii="Times New Roman"/>
          <w:smallCaps/>
          <w:w w:val="90"/>
        </w:rPr>
        <w:t>Regularly</w:t>
      </w:r>
      <w:r>
        <w:rPr>
          <w:rFonts w:ascii="Times New Roman"/>
          <w:smallCaps/>
          <w:spacing w:val="6"/>
        </w:rPr>
        <w:t xml:space="preserve"> </w:t>
      </w:r>
      <w:r>
        <w:rPr>
          <w:rFonts w:ascii="Times New Roman"/>
          <w:smallCaps/>
          <w:w w:val="90"/>
        </w:rPr>
        <w:t>Update</w:t>
      </w:r>
      <w:r>
        <w:rPr>
          <w:rFonts w:ascii="Times New Roman"/>
          <w:smallCaps/>
          <w:spacing w:val="6"/>
        </w:rPr>
        <w:t xml:space="preserve"> </w:t>
      </w:r>
      <w:r>
        <w:rPr>
          <w:rFonts w:ascii="Times New Roman"/>
          <w:smallCaps/>
          <w:spacing w:val="-5"/>
          <w:w w:val="90"/>
        </w:rPr>
        <w:t>the</w:t>
      </w:r>
    </w:p>
    <w:p w14:paraId="5FEEB7EB" w14:textId="77777777" w:rsidR="009B3CBD" w:rsidRDefault="00000000">
      <w:pPr>
        <w:spacing w:before="96"/>
        <w:ind w:left="695" w:right="375"/>
        <w:jc w:val="center"/>
        <w:rPr>
          <w:b/>
          <w:sz w:val="56"/>
        </w:rPr>
      </w:pPr>
      <w:r>
        <w:rPr>
          <w:b/>
          <w:smallCaps/>
          <w:spacing w:val="-24"/>
          <w:sz w:val="56"/>
        </w:rPr>
        <w:t>ASUN</w:t>
      </w:r>
      <w:r>
        <w:rPr>
          <w:b/>
          <w:smallCaps/>
          <w:spacing w:val="-5"/>
          <w:sz w:val="56"/>
        </w:rPr>
        <w:t xml:space="preserve"> </w:t>
      </w:r>
      <w:r>
        <w:rPr>
          <w:b/>
          <w:smallCaps/>
          <w:spacing w:val="-24"/>
          <w:sz w:val="56"/>
        </w:rPr>
        <w:t>Canvas</w:t>
      </w:r>
      <w:r>
        <w:rPr>
          <w:b/>
          <w:smallCaps/>
          <w:spacing w:val="10"/>
          <w:sz w:val="56"/>
        </w:rPr>
        <w:t xml:space="preserve"> </w:t>
      </w:r>
      <w:r>
        <w:rPr>
          <w:b/>
          <w:smallCaps/>
          <w:spacing w:val="-24"/>
          <w:sz w:val="56"/>
        </w:rPr>
        <w:t>Page</w:t>
      </w:r>
    </w:p>
    <w:p w14:paraId="6412A3F6" w14:textId="77777777" w:rsidR="009B3CBD" w:rsidRDefault="009B3CBD">
      <w:pPr>
        <w:pStyle w:val="BodyText"/>
        <w:rPr>
          <w:b/>
          <w:sz w:val="20"/>
        </w:rPr>
      </w:pPr>
    </w:p>
    <w:p w14:paraId="3A28FC4B" w14:textId="77777777" w:rsidR="009B3CBD" w:rsidRDefault="00000000">
      <w:pPr>
        <w:pStyle w:val="BodyText"/>
        <w:spacing w:before="152"/>
        <w:rPr>
          <w:b/>
          <w:sz w:val="20"/>
        </w:rPr>
      </w:pPr>
      <w:r>
        <w:rPr>
          <w:noProof/>
        </w:rPr>
        <mc:AlternateContent>
          <mc:Choice Requires="wps">
            <w:drawing>
              <wp:anchor distT="0" distB="0" distL="0" distR="0" simplePos="0" relativeHeight="487612416" behindDoc="1" locked="0" layoutInCell="1" allowOverlap="1" wp14:anchorId="66A73A8F" wp14:editId="527E2FC9">
                <wp:simplePos x="0" y="0"/>
                <wp:positionH relativeFrom="page">
                  <wp:posOffset>2804293</wp:posOffset>
                </wp:positionH>
                <wp:positionV relativeFrom="paragraph">
                  <wp:posOffset>258248</wp:posOffset>
                </wp:positionV>
                <wp:extent cx="2164080" cy="1270"/>
                <wp:effectExtent l="0" t="0" r="0" b="0"/>
                <wp:wrapTopAndBottom/>
                <wp:docPr id="83" name="Graphic 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06AC692" id="Graphic 83" o:spid="_x0000_s1026" alt="&quot;&quot;" style="position:absolute;margin-left:220.8pt;margin-top:20.35pt;width:170.4pt;height:.1pt;z-index:-15704064;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" path="m,l2163861,e" filled="f" strokeweight=".44pt">
                <v:path arrowok="t"/>
                <w10:wrap type="topAndBottom" anchorx="page"/>
              </v:shape>
            </w:pict>
          </mc:Fallback>
        </mc:AlternateContent>
      </w:r>
    </w:p>
    <w:p w14:paraId="5163A09D" w14:textId="77777777" w:rsidR="009B3CBD" w:rsidRDefault="009B3CBD">
      <w:pPr>
        <w:pStyle w:val="BodyText"/>
        <w:spacing w:before="189"/>
        <w:rPr>
          <w:b/>
          <w:sz w:val="19"/>
        </w:rPr>
      </w:pPr>
    </w:p>
    <w:p w14:paraId="761578EE" w14:textId="77777777" w:rsidR="009B3CBD" w:rsidRDefault="00000000">
      <w:pPr>
        <w:pStyle w:val="Heading6"/>
        <w:spacing w:before="1"/>
        <w:rPr>
          <w:rFonts w:ascii="Times New Roman"/>
        </w:rPr>
      </w:pPr>
      <w:r>
        <w:rPr>
          <w:rFonts w:ascii="Times New Roman"/>
          <w:smallCaps/>
          <w:w w:val="90"/>
        </w:rPr>
        <w:t>In</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Senate</w:t>
      </w:r>
      <w:r>
        <w:rPr>
          <w:rFonts w:ascii="Times New Roman"/>
          <w:smallCaps/>
          <w:spacing w:val="6"/>
        </w:rPr>
        <w:t xml:space="preserve"> </w:t>
      </w:r>
      <w:r>
        <w:rPr>
          <w:rFonts w:ascii="Times New Roman"/>
          <w:smallCaps/>
          <w:w w:val="90"/>
        </w:rPr>
        <w:t>of</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Associated</w:t>
      </w:r>
      <w:r>
        <w:rPr>
          <w:rFonts w:ascii="Times New Roman"/>
          <w:smallCaps/>
          <w:spacing w:val="6"/>
        </w:rPr>
        <w:t xml:space="preserve"> </w:t>
      </w:r>
      <w:r>
        <w:rPr>
          <w:rFonts w:ascii="Times New Roman"/>
          <w:smallCaps/>
          <w:spacing w:val="-2"/>
          <w:w w:val="90"/>
        </w:rPr>
        <w:t>Students</w:t>
      </w:r>
    </w:p>
    <w:p w14:paraId="30CD30C2" w14:textId="77777777" w:rsidR="009B3CBD" w:rsidRDefault="009B3CBD">
      <w:pPr>
        <w:pStyle w:val="BodyText"/>
        <w:rPr>
          <w:sz w:val="20"/>
        </w:rPr>
      </w:pPr>
    </w:p>
    <w:p w14:paraId="4AD44457" w14:textId="77777777" w:rsidR="009B3CBD" w:rsidRDefault="00000000">
      <w:pPr>
        <w:pStyle w:val="BodyText"/>
        <w:spacing w:before="103"/>
        <w:rPr>
          <w:sz w:val="20"/>
        </w:rPr>
      </w:pPr>
      <w:r>
        <w:rPr>
          <w:noProof/>
        </w:rPr>
        <mc:AlternateContent>
          <mc:Choice Requires="wps">
            <w:drawing>
              <wp:anchor distT="0" distB="0" distL="0" distR="0" simplePos="0" relativeHeight="487612928" behindDoc="1" locked="0" layoutInCell="1" allowOverlap="1" wp14:anchorId="63C89AB9" wp14:editId="59FB019C">
                <wp:simplePos x="0" y="0"/>
                <wp:positionH relativeFrom="page">
                  <wp:posOffset>2804293</wp:posOffset>
                </wp:positionH>
                <wp:positionV relativeFrom="paragraph">
                  <wp:posOffset>227046</wp:posOffset>
                </wp:positionV>
                <wp:extent cx="2164080" cy="1270"/>
                <wp:effectExtent l="0" t="0" r="0" b="0"/>
                <wp:wrapTopAndBottom/>
                <wp:docPr id="84" name="Graphic 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F2E8BD" id="Graphic 84" o:spid="_x0000_s1026" alt="&quot;&quot;" style="position:absolute;margin-left:220.8pt;margin-top:17.9pt;width:170.4pt;height:.1pt;z-index:-15703552;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" path="m,l2163861,e" filled="f" strokeweight=".44pt">
                <v:path arrowok="t"/>
                <w10:wrap type="topAndBottom" anchorx="page"/>
              </v:shape>
            </w:pict>
          </mc:Fallback>
        </mc:AlternateContent>
      </w:r>
    </w:p>
    <w:p w14:paraId="4C4E8A7B" w14:textId="77777777" w:rsidR="009B3CBD" w:rsidRDefault="009B3CBD">
      <w:pPr>
        <w:pStyle w:val="BodyText"/>
        <w:spacing w:before="156"/>
        <w:rPr>
          <w:sz w:val="15"/>
        </w:rPr>
      </w:pPr>
    </w:p>
    <w:p w14:paraId="7C237875" w14:textId="77777777" w:rsidR="009B3CBD" w:rsidRDefault="00000000">
      <w:pPr>
        <w:spacing w:line="552" w:lineRule="auto"/>
        <w:ind w:left="4106" w:right="3784"/>
        <w:jc w:val="center"/>
      </w:pPr>
      <w:r>
        <w:rPr>
          <w:smallCaps/>
        </w:rPr>
        <w:t xml:space="preserve">March 18, </w:t>
      </w:r>
      <w:proofErr w:type="gramStart"/>
      <w:r>
        <w:rPr>
          <w:smallCaps/>
        </w:rPr>
        <w:t>2025</w:t>
      </w:r>
      <w:proofErr w:type="gramEnd"/>
      <w:r>
        <w:rPr>
          <w:smallCaps/>
        </w:rPr>
        <w:t xml:space="preserve"> </w:t>
      </w:r>
      <w:r>
        <w:rPr>
          <w:smallCaps/>
          <w:spacing w:val="-2"/>
          <w:w w:val="90"/>
        </w:rPr>
        <w:t>Submitted</w:t>
      </w:r>
      <w:r>
        <w:rPr>
          <w:smallCaps/>
          <w:spacing w:val="-5"/>
          <w:w w:val="90"/>
        </w:rPr>
        <w:t xml:space="preserve"> </w:t>
      </w:r>
      <w:r>
        <w:rPr>
          <w:smallCaps/>
          <w:spacing w:val="-2"/>
          <w:w w:val="90"/>
        </w:rPr>
        <w:t>by</w:t>
      </w:r>
      <w:r>
        <w:rPr>
          <w:smallCaps/>
          <w:spacing w:val="-5"/>
          <w:w w:val="90"/>
        </w:rPr>
        <w:t xml:space="preserve"> </w:t>
      </w:r>
      <w:r>
        <w:rPr>
          <w:smallCaps/>
          <w:spacing w:val="-2"/>
          <w:w w:val="90"/>
        </w:rPr>
        <w:t>Senator</w:t>
      </w:r>
      <w:r>
        <w:rPr>
          <w:smallCaps/>
          <w:spacing w:val="-5"/>
          <w:w w:val="90"/>
        </w:rPr>
        <w:t xml:space="preserve"> </w:t>
      </w:r>
      <w:r>
        <w:rPr>
          <w:smallCaps/>
          <w:spacing w:val="-2"/>
          <w:w w:val="90"/>
        </w:rPr>
        <w:t>Vaz</w:t>
      </w:r>
    </w:p>
    <w:p w14:paraId="77D1104B" w14:textId="77777777" w:rsidR="009B3CBD" w:rsidRDefault="00000000">
      <w:pPr>
        <w:pStyle w:val="BodyText"/>
        <w:spacing w:before="6"/>
        <w:rPr>
          <w:sz w:val="19"/>
        </w:rPr>
      </w:pPr>
      <w:r>
        <w:rPr>
          <w:noProof/>
        </w:rPr>
        <mc:AlternateContent>
          <mc:Choice Requires="wps">
            <w:drawing>
              <wp:anchor distT="0" distB="0" distL="0" distR="0" simplePos="0" relativeHeight="487613440" behindDoc="1" locked="0" layoutInCell="1" allowOverlap="1" wp14:anchorId="5A3AC7B7" wp14:editId="0DCA41DA">
                <wp:simplePos x="0" y="0"/>
                <wp:positionH relativeFrom="page">
                  <wp:posOffset>2804293</wp:posOffset>
                </wp:positionH>
                <wp:positionV relativeFrom="paragraph">
                  <wp:posOffset>158023</wp:posOffset>
                </wp:positionV>
                <wp:extent cx="2164080" cy="1270"/>
                <wp:effectExtent l="0" t="0" r="0" b="0"/>
                <wp:wrapTopAndBottom/>
                <wp:docPr id="85" name="Graphic 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727">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E698D76" id="Graphic 85" o:spid="_x0000_s1026" alt="&quot;&quot;" style="position:absolute;margin-left:220.8pt;margin-top:12.45pt;width:170.4pt;height:.1pt;z-index:-15703040;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" path="m,l2163861,e" filled="f" strokeweight=".15908mm">
                <v:path arrowok="t"/>
                <w10:wrap type="topAndBottom" anchorx="page"/>
              </v:shape>
            </w:pict>
          </mc:Fallback>
        </mc:AlternateContent>
      </w:r>
    </w:p>
    <w:p w14:paraId="2A6B0DC0" w14:textId="77777777" w:rsidR="009B3CBD" w:rsidRDefault="009B3CBD">
      <w:pPr>
        <w:pStyle w:val="BodyText"/>
        <w:spacing w:before="52"/>
      </w:pPr>
    </w:p>
    <w:p w14:paraId="67FB4601" w14:textId="77777777" w:rsidR="009B3CBD" w:rsidRDefault="00000000">
      <w:pPr>
        <w:spacing w:before="1"/>
        <w:ind w:left="755"/>
        <w:jc w:val="center"/>
        <w:rPr>
          <w:rFonts w:ascii="Arial"/>
          <w:b/>
          <w:sz w:val="24"/>
        </w:rPr>
      </w:pPr>
      <w:r>
        <w:rPr>
          <w:rFonts w:ascii="Arial"/>
          <w:b/>
          <w:sz w:val="24"/>
        </w:rPr>
        <w:t xml:space="preserve">A </w:t>
      </w:r>
      <w:r>
        <w:rPr>
          <w:rFonts w:ascii="Arial"/>
          <w:b/>
          <w:spacing w:val="-4"/>
          <w:sz w:val="24"/>
        </w:rPr>
        <w:t>Bill</w:t>
      </w:r>
    </w:p>
    <w:p w14:paraId="2DB98A9A" w14:textId="77777777" w:rsidR="009B3CBD" w:rsidRDefault="00000000">
      <w:pPr>
        <w:spacing w:before="41"/>
        <w:ind w:left="755"/>
        <w:jc w:val="center"/>
        <w:rPr>
          <w:rFonts w:ascii="Arial"/>
          <w:b/>
          <w:sz w:val="24"/>
        </w:rPr>
      </w:pPr>
      <w:r>
        <w:rPr>
          <w:rFonts w:ascii="Arial"/>
          <w:b/>
          <w:sz w:val="24"/>
        </w:rPr>
        <w:t>To</w:t>
      </w:r>
      <w:r>
        <w:rPr>
          <w:rFonts w:ascii="Arial"/>
          <w:b/>
          <w:spacing w:val="-3"/>
          <w:sz w:val="24"/>
        </w:rPr>
        <w:t xml:space="preserve"> </w:t>
      </w:r>
      <w:r>
        <w:rPr>
          <w:rFonts w:ascii="Arial"/>
          <w:b/>
          <w:sz w:val="24"/>
        </w:rPr>
        <w:t>Regularly</w:t>
      </w:r>
      <w:r>
        <w:rPr>
          <w:rFonts w:ascii="Arial"/>
          <w:b/>
          <w:spacing w:val="-3"/>
          <w:sz w:val="24"/>
        </w:rPr>
        <w:t xml:space="preserve"> </w:t>
      </w:r>
      <w:r>
        <w:rPr>
          <w:rFonts w:ascii="Arial"/>
          <w:b/>
          <w:sz w:val="24"/>
        </w:rPr>
        <w:t>Update</w:t>
      </w:r>
      <w:r>
        <w:rPr>
          <w:rFonts w:ascii="Arial"/>
          <w:b/>
          <w:spacing w:val="-3"/>
          <w:sz w:val="24"/>
        </w:rPr>
        <w:t xml:space="preserve"> </w:t>
      </w:r>
      <w:r>
        <w:rPr>
          <w:rFonts w:ascii="Arial"/>
          <w:b/>
          <w:sz w:val="24"/>
        </w:rPr>
        <w:t>the</w:t>
      </w:r>
      <w:r>
        <w:rPr>
          <w:rFonts w:ascii="Arial"/>
          <w:b/>
          <w:spacing w:val="-3"/>
          <w:sz w:val="24"/>
        </w:rPr>
        <w:t xml:space="preserve"> </w:t>
      </w:r>
      <w:r>
        <w:rPr>
          <w:rFonts w:ascii="Arial"/>
          <w:b/>
          <w:sz w:val="24"/>
        </w:rPr>
        <w:t>ASUN</w:t>
      </w:r>
      <w:r>
        <w:rPr>
          <w:rFonts w:ascii="Arial"/>
          <w:b/>
          <w:spacing w:val="-3"/>
          <w:sz w:val="24"/>
        </w:rPr>
        <w:t xml:space="preserve"> </w:t>
      </w:r>
      <w:r>
        <w:rPr>
          <w:rFonts w:ascii="Arial"/>
          <w:b/>
          <w:sz w:val="24"/>
        </w:rPr>
        <w:t>Canvas</w:t>
      </w:r>
      <w:r>
        <w:rPr>
          <w:rFonts w:ascii="Arial"/>
          <w:b/>
          <w:spacing w:val="-3"/>
          <w:sz w:val="24"/>
        </w:rPr>
        <w:t xml:space="preserve"> </w:t>
      </w:r>
      <w:r>
        <w:rPr>
          <w:rFonts w:ascii="Arial"/>
          <w:b/>
          <w:spacing w:val="-4"/>
          <w:sz w:val="24"/>
        </w:rPr>
        <w:t>Page</w:t>
      </w:r>
    </w:p>
    <w:p w14:paraId="4207018C" w14:textId="77777777" w:rsidR="009B3CBD" w:rsidRDefault="009B3CBD">
      <w:pPr>
        <w:pStyle w:val="BodyText"/>
        <w:spacing w:before="56"/>
        <w:rPr>
          <w:rFonts w:ascii="Arial"/>
          <w:b/>
        </w:rPr>
      </w:pPr>
    </w:p>
    <w:p w14:paraId="21D33C44" w14:textId="77777777" w:rsidR="009B3CBD" w:rsidRDefault="00000000">
      <w:pPr>
        <w:ind w:left="1085"/>
      </w:pPr>
      <w:proofErr w:type="gramStart"/>
      <w:r>
        <w:rPr>
          <w:i/>
        </w:rPr>
        <w:t>Whereas,</w:t>
      </w:r>
      <w:proofErr w:type="gramEnd"/>
      <w:r>
        <w:rPr>
          <w:i/>
          <w:spacing w:val="-7"/>
        </w:rPr>
        <w:t xml:space="preserve"> </w:t>
      </w:r>
      <w:r>
        <w:t>ASUN</w:t>
      </w:r>
      <w:r>
        <w:rPr>
          <w:spacing w:val="-6"/>
        </w:rPr>
        <w:t xml:space="preserve"> </w:t>
      </w:r>
      <w:r>
        <w:t>hosts</w:t>
      </w:r>
      <w:r>
        <w:rPr>
          <w:spacing w:val="-7"/>
        </w:rPr>
        <w:t xml:space="preserve"> </w:t>
      </w:r>
      <w:proofErr w:type="gramStart"/>
      <w:r>
        <w:t>a</w:t>
      </w:r>
      <w:r>
        <w:rPr>
          <w:spacing w:val="-6"/>
        </w:rPr>
        <w:t xml:space="preserve"> </w:t>
      </w:r>
      <w:r>
        <w:t>number</w:t>
      </w:r>
      <w:r>
        <w:rPr>
          <w:spacing w:val="-6"/>
        </w:rPr>
        <w:t xml:space="preserve"> </w:t>
      </w:r>
      <w:r>
        <w:t>of</w:t>
      </w:r>
      <w:proofErr w:type="gramEnd"/>
      <w:r>
        <w:rPr>
          <w:spacing w:val="-7"/>
        </w:rPr>
        <w:t xml:space="preserve"> </w:t>
      </w:r>
      <w:r>
        <w:t>events</w:t>
      </w:r>
      <w:r>
        <w:rPr>
          <w:spacing w:val="-6"/>
        </w:rPr>
        <w:t xml:space="preserve"> </w:t>
      </w:r>
      <w:r>
        <w:t>across</w:t>
      </w:r>
      <w:r>
        <w:rPr>
          <w:spacing w:val="-6"/>
        </w:rPr>
        <w:t xml:space="preserve"> </w:t>
      </w:r>
      <w:r>
        <w:t>departments</w:t>
      </w:r>
      <w:r>
        <w:rPr>
          <w:spacing w:val="-7"/>
        </w:rPr>
        <w:t xml:space="preserve"> </w:t>
      </w:r>
      <w:r>
        <w:t>throughout</w:t>
      </w:r>
      <w:r>
        <w:rPr>
          <w:spacing w:val="-6"/>
        </w:rPr>
        <w:t xml:space="preserve"> </w:t>
      </w:r>
      <w:r>
        <w:t>the</w:t>
      </w:r>
      <w:r>
        <w:rPr>
          <w:spacing w:val="-6"/>
        </w:rPr>
        <w:t xml:space="preserve"> </w:t>
      </w:r>
      <w:proofErr w:type="gramStart"/>
      <w:r>
        <w:rPr>
          <w:spacing w:val="-2"/>
        </w:rPr>
        <w:t>session;</w:t>
      </w:r>
      <w:proofErr w:type="gramEnd"/>
    </w:p>
    <w:p w14:paraId="3FBBBF77" w14:textId="77777777" w:rsidR="009B3CBD" w:rsidRDefault="00000000">
      <w:pPr>
        <w:spacing w:before="38" w:line="276" w:lineRule="auto"/>
        <w:ind w:left="620" w:right="282" w:firstLine="465"/>
      </w:pPr>
      <w:proofErr w:type="gramStart"/>
      <w:r>
        <w:rPr>
          <w:i/>
        </w:rPr>
        <w:t>Whereas,</w:t>
      </w:r>
      <w:proofErr w:type="gramEnd"/>
      <w:r>
        <w:rPr>
          <w:i/>
          <w:spacing w:val="-4"/>
        </w:rPr>
        <w:t xml:space="preserve"> </w:t>
      </w:r>
      <w:r>
        <w:t>several</w:t>
      </w:r>
      <w:r>
        <w:rPr>
          <w:spacing w:val="-4"/>
        </w:rPr>
        <w:t xml:space="preserve"> </w:t>
      </w:r>
      <w:r>
        <w:t>students</w:t>
      </w:r>
      <w:r>
        <w:rPr>
          <w:spacing w:val="-4"/>
        </w:rPr>
        <w:t xml:space="preserve"> </w:t>
      </w:r>
      <w:r>
        <w:t>often</w:t>
      </w:r>
      <w:r>
        <w:rPr>
          <w:spacing w:val="-4"/>
        </w:rPr>
        <w:t xml:space="preserve"> </w:t>
      </w:r>
      <w:r>
        <w:t>state</w:t>
      </w:r>
      <w:r>
        <w:rPr>
          <w:spacing w:val="-4"/>
        </w:rPr>
        <w:t xml:space="preserve"> </w:t>
      </w:r>
      <w:r>
        <w:t>that</w:t>
      </w:r>
      <w:r>
        <w:rPr>
          <w:spacing w:val="-4"/>
        </w:rPr>
        <w:t xml:space="preserve"> </w:t>
      </w:r>
      <w:r>
        <w:t>they</w:t>
      </w:r>
      <w:r>
        <w:rPr>
          <w:spacing w:val="-4"/>
        </w:rPr>
        <w:t xml:space="preserve"> </w:t>
      </w:r>
      <w:r>
        <w:t>were</w:t>
      </w:r>
      <w:r>
        <w:rPr>
          <w:spacing w:val="-4"/>
        </w:rPr>
        <w:t xml:space="preserve"> </w:t>
      </w:r>
      <w:r>
        <w:t>unaware</w:t>
      </w:r>
      <w:r>
        <w:rPr>
          <w:spacing w:val="-4"/>
        </w:rPr>
        <w:t xml:space="preserve"> </w:t>
      </w:r>
      <w:r>
        <w:t>of</w:t>
      </w:r>
      <w:r>
        <w:rPr>
          <w:spacing w:val="-4"/>
        </w:rPr>
        <w:t xml:space="preserve"> </w:t>
      </w:r>
      <w:r>
        <w:t>some</w:t>
      </w:r>
      <w:r>
        <w:rPr>
          <w:spacing w:val="-4"/>
        </w:rPr>
        <w:t xml:space="preserve"> </w:t>
      </w:r>
      <w:r>
        <w:t>ASUN</w:t>
      </w:r>
      <w:r>
        <w:rPr>
          <w:spacing w:val="-4"/>
        </w:rPr>
        <w:t xml:space="preserve"> </w:t>
      </w:r>
      <w:r>
        <w:t>events</w:t>
      </w:r>
      <w:r>
        <w:rPr>
          <w:spacing w:val="-4"/>
        </w:rPr>
        <w:t xml:space="preserve"> </w:t>
      </w:r>
      <w:r>
        <w:t>until</w:t>
      </w:r>
      <w:r>
        <w:rPr>
          <w:spacing w:val="-4"/>
        </w:rPr>
        <w:t xml:space="preserve"> </w:t>
      </w:r>
      <w:r>
        <w:t>they</w:t>
      </w:r>
      <w:r>
        <w:rPr>
          <w:spacing w:val="-4"/>
        </w:rPr>
        <w:t xml:space="preserve"> </w:t>
      </w:r>
      <w:r>
        <w:t xml:space="preserve">passed </w:t>
      </w:r>
      <w:proofErr w:type="gramStart"/>
      <w:r>
        <w:t>by it</w:t>
      </w:r>
      <w:proofErr w:type="gramEnd"/>
      <w:r>
        <w:t xml:space="preserve"> on campus or after the event had already </w:t>
      </w:r>
      <w:proofErr w:type="gramStart"/>
      <w:r>
        <w:t>occurred;</w:t>
      </w:r>
      <w:proofErr w:type="gramEnd"/>
    </w:p>
    <w:p w14:paraId="20AD0C01" w14:textId="77777777" w:rsidR="009B3CBD" w:rsidRDefault="00000000">
      <w:pPr>
        <w:spacing w:line="276" w:lineRule="auto"/>
        <w:ind w:left="620" w:right="336" w:firstLine="465"/>
      </w:pPr>
      <w:proofErr w:type="gramStart"/>
      <w:r>
        <w:rPr>
          <w:i/>
        </w:rPr>
        <w:t>Whereas,</w:t>
      </w:r>
      <w:proofErr w:type="gramEnd"/>
      <w:r>
        <w:rPr>
          <w:i/>
          <w:spacing w:val="-4"/>
        </w:rPr>
        <w:t xml:space="preserve"> </w:t>
      </w:r>
      <w:r>
        <w:t>not</w:t>
      </w:r>
      <w:r>
        <w:rPr>
          <w:spacing w:val="-4"/>
        </w:rPr>
        <w:t xml:space="preserve"> </w:t>
      </w:r>
      <w:r>
        <w:t>all</w:t>
      </w:r>
      <w:r>
        <w:rPr>
          <w:spacing w:val="-4"/>
        </w:rPr>
        <w:t xml:space="preserve"> </w:t>
      </w:r>
      <w:r>
        <w:t>students</w:t>
      </w:r>
      <w:r>
        <w:rPr>
          <w:spacing w:val="-4"/>
        </w:rPr>
        <w:t xml:space="preserve"> </w:t>
      </w:r>
      <w:r>
        <w:t>have</w:t>
      </w:r>
      <w:r>
        <w:rPr>
          <w:spacing w:val="-4"/>
        </w:rPr>
        <w:t xml:space="preserve"> </w:t>
      </w:r>
      <w:r>
        <w:t>social</w:t>
      </w:r>
      <w:r>
        <w:rPr>
          <w:spacing w:val="-4"/>
        </w:rPr>
        <w:t xml:space="preserve"> </w:t>
      </w:r>
      <w:r>
        <w:t>media</w:t>
      </w:r>
      <w:r>
        <w:rPr>
          <w:spacing w:val="-4"/>
        </w:rPr>
        <w:t xml:space="preserve"> </w:t>
      </w:r>
      <w:r>
        <w:t>platforms</w:t>
      </w:r>
      <w:r>
        <w:rPr>
          <w:spacing w:val="-4"/>
        </w:rPr>
        <w:t xml:space="preserve"> </w:t>
      </w:r>
      <w:r>
        <w:t>such</w:t>
      </w:r>
      <w:r>
        <w:rPr>
          <w:spacing w:val="-4"/>
        </w:rPr>
        <w:t xml:space="preserve"> </w:t>
      </w:r>
      <w:r>
        <w:t>as</w:t>
      </w:r>
      <w:r>
        <w:rPr>
          <w:spacing w:val="-4"/>
        </w:rPr>
        <w:t xml:space="preserve"> </w:t>
      </w:r>
      <w:r>
        <w:t>Instagram</w:t>
      </w:r>
      <w:r>
        <w:rPr>
          <w:spacing w:val="-4"/>
        </w:rPr>
        <w:t xml:space="preserve"> </w:t>
      </w:r>
      <w:r>
        <w:t>and</w:t>
      </w:r>
      <w:r>
        <w:rPr>
          <w:spacing w:val="-4"/>
        </w:rPr>
        <w:t xml:space="preserve"> </w:t>
      </w:r>
      <w:r>
        <w:t>Facebook,</w:t>
      </w:r>
      <w:r>
        <w:rPr>
          <w:spacing w:val="-4"/>
        </w:rPr>
        <w:t xml:space="preserve"> </w:t>
      </w:r>
      <w:r>
        <w:t>which</w:t>
      </w:r>
      <w:r>
        <w:rPr>
          <w:spacing w:val="-4"/>
        </w:rPr>
        <w:t xml:space="preserve"> </w:t>
      </w:r>
      <w:r>
        <w:t xml:space="preserve">are often how ASUN shares event details with </w:t>
      </w:r>
      <w:proofErr w:type="gramStart"/>
      <w:r>
        <w:t>students;</w:t>
      </w:r>
      <w:proofErr w:type="gramEnd"/>
    </w:p>
    <w:p w14:paraId="29B238B0" w14:textId="77777777" w:rsidR="009B3CBD" w:rsidRDefault="00000000">
      <w:pPr>
        <w:spacing w:line="276" w:lineRule="auto"/>
        <w:ind w:left="620" w:right="336" w:firstLine="465"/>
      </w:pPr>
      <w:proofErr w:type="gramStart"/>
      <w:r>
        <w:rPr>
          <w:i/>
        </w:rPr>
        <w:t>Whereas,</w:t>
      </w:r>
      <w:proofErr w:type="gramEnd"/>
      <w:r>
        <w:rPr>
          <w:i/>
          <w:spacing w:val="-4"/>
        </w:rPr>
        <w:t xml:space="preserve"> </w:t>
      </w:r>
      <w:r>
        <w:t>all</w:t>
      </w:r>
      <w:r>
        <w:rPr>
          <w:spacing w:val="-4"/>
        </w:rPr>
        <w:t xml:space="preserve"> </w:t>
      </w:r>
      <w:r>
        <w:t>undergraduate</w:t>
      </w:r>
      <w:r>
        <w:rPr>
          <w:spacing w:val="-4"/>
        </w:rPr>
        <w:t xml:space="preserve"> </w:t>
      </w:r>
      <w:r>
        <w:t>students</w:t>
      </w:r>
      <w:r>
        <w:rPr>
          <w:spacing w:val="-4"/>
        </w:rPr>
        <w:t xml:space="preserve"> </w:t>
      </w:r>
      <w:r>
        <w:t>at</w:t>
      </w:r>
      <w:r>
        <w:rPr>
          <w:spacing w:val="-4"/>
        </w:rPr>
        <w:t xml:space="preserve"> </w:t>
      </w:r>
      <w:r>
        <w:t>the</w:t>
      </w:r>
      <w:r>
        <w:rPr>
          <w:spacing w:val="-4"/>
        </w:rPr>
        <w:t xml:space="preserve"> </w:t>
      </w:r>
      <w:r>
        <w:t>University</w:t>
      </w:r>
      <w:r>
        <w:rPr>
          <w:spacing w:val="-4"/>
        </w:rPr>
        <w:t xml:space="preserve"> </w:t>
      </w:r>
      <w:r>
        <w:t>of</w:t>
      </w:r>
      <w:r>
        <w:rPr>
          <w:spacing w:val="-4"/>
        </w:rPr>
        <w:t xml:space="preserve"> </w:t>
      </w:r>
      <w:r>
        <w:t>Nevada,</w:t>
      </w:r>
      <w:r>
        <w:rPr>
          <w:spacing w:val="-4"/>
        </w:rPr>
        <w:t xml:space="preserve"> </w:t>
      </w:r>
      <w:r>
        <w:t>Reno</w:t>
      </w:r>
      <w:r>
        <w:rPr>
          <w:spacing w:val="-4"/>
        </w:rPr>
        <w:t xml:space="preserve"> </w:t>
      </w:r>
      <w:r>
        <w:t>have</w:t>
      </w:r>
      <w:r>
        <w:rPr>
          <w:spacing w:val="-4"/>
        </w:rPr>
        <w:t xml:space="preserve"> </w:t>
      </w:r>
      <w:r>
        <w:t>Canvas</w:t>
      </w:r>
      <w:r>
        <w:rPr>
          <w:spacing w:val="-4"/>
        </w:rPr>
        <w:t xml:space="preserve"> </w:t>
      </w:r>
      <w:r>
        <w:t>and</w:t>
      </w:r>
      <w:r>
        <w:rPr>
          <w:spacing w:val="-4"/>
        </w:rPr>
        <w:t xml:space="preserve"> </w:t>
      </w:r>
      <w:r>
        <w:t>are</w:t>
      </w:r>
      <w:r>
        <w:rPr>
          <w:spacing w:val="-4"/>
        </w:rPr>
        <w:t xml:space="preserve"> </w:t>
      </w:r>
      <w:proofErr w:type="gramStart"/>
      <w:r>
        <w:t>in</w:t>
      </w:r>
      <w:proofErr w:type="gramEnd"/>
      <w:r>
        <w:rPr>
          <w:spacing w:val="-4"/>
        </w:rPr>
        <w:t xml:space="preserve"> </w:t>
      </w:r>
      <w:r>
        <w:t xml:space="preserve">the ASUN Canvas Page, making it a more accessible platform in comparison to social media </w:t>
      </w:r>
      <w:proofErr w:type="gramStart"/>
      <w:r>
        <w:t>platforms;</w:t>
      </w:r>
      <w:proofErr w:type="gramEnd"/>
    </w:p>
    <w:p w14:paraId="353585DD" w14:textId="77777777" w:rsidR="009B3CBD" w:rsidRDefault="00000000">
      <w:pPr>
        <w:ind w:left="1085"/>
      </w:pPr>
      <w:proofErr w:type="gramStart"/>
      <w:r>
        <w:rPr>
          <w:i/>
        </w:rPr>
        <w:t>Whereas</w:t>
      </w:r>
      <w:r>
        <w:t>,</w:t>
      </w:r>
      <w:proofErr w:type="gramEnd"/>
      <w:r>
        <w:rPr>
          <w:spacing w:val="-10"/>
        </w:rPr>
        <w:t xml:space="preserve"> </w:t>
      </w:r>
      <w:r>
        <w:t>Canvas</w:t>
      </w:r>
      <w:r>
        <w:rPr>
          <w:spacing w:val="-8"/>
        </w:rPr>
        <w:t xml:space="preserve"> </w:t>
      </w:r>
      <w:r>
        <w:t>offers</w:t>
      </w:r>
      <w:r>
        <w:rPr>
          <w:spacing w:val="-8"/>
        </w:rPr>
        <w:t xml:space="preserve"> </w:t>
      </w:r>
      <w:r>
        <w:t>features</w:t>
      </w:r>
      <w:r>
        <w:rPr>
          <w:spacing w:val="-8"/>
        </w:rPr>
        <w:t xml:space="preserve"> </w:t>
      </w:r>
      <w:r>
        <w:t>to</w:t>
      </w:r>
      <w:r>
        <w:rPr>
          <w:spacing w:val="-8"/>
        </w:rPr>
        <w:t xml:space="preserve"> </w:t>
      </w:r>
      <w:r>
        <w:t>add</w:t>
      </w:r>
      <w:r>
        <w:rPr>
          <w:spacing w:val="-8"/>
        </w:rPr>
        <w:t xml:space="preserve"> </w:t>
      </w:r>
      <w:r>
        <w:t>events</w:t>
      </w:r>
      <w:r>
        <w:rPr>
          <w:spacing w:val="-8"/>
        </w:rPr>
        <w:t xml:space="preserve"> </w:t>
      </w:r>
      <w:r>
        <w:t>to</w:t>
      </w:r>
      <w:r>
        <w:rPr>
          <w:spacing w:val="-8"/>
        </w:rPr>
        <w:t xml:space="preserve"> </w:t>
      </w:r>
      <w:proofErr w:type="gramStart"/>
      <w:r>
        <w:t>student’s</w:t>
      </w:r>
      <w:proofErr w:type="gramEnd"/>
      <w:r>
        <w:rPr>
          <w:spacing w:val="-8"/>
        </w:rPr>
        <w:t xml:space="preserve"> </w:t>
      </w:r>
      <w:r>
        <w:t>calendars</w:t>
      </w:r>
      <w:r>
        <w:rPr>
          <w:spacing w:val="-8"/>
        </w:rPr>
        <w:t xml:space="preserve"> </w:t>
      </w:r>
      <w:r>
        <w:t>with</w:t>
      </w:r>
      <w:r>
        <w:rPr>
          <w:spacing w:val="-8"/>
        </w:rPr>
        <w:t xml:space="preserve"> </w:t>
      </w:r>
      <w:r>
        <w:t>optional</w:t>
      </w:r>
      <w:r>
        <w:rPr>
          <w:spacing w:val="-7"/>
        </w:rPr>
        <w:t xml:space="preserve"> </w:t>
      </w:r>
      <w:proofErr w:type="gramStart"/>
      <w:r>
        <w:rPr>
          <w:spacing w:val="-2"/>
        </w:rPr>
        <w:t>reminders;</w:t>
      </w:r>
      <w:proofErr w:type="gramEnd"/>
    </w:p>
    <w:p w14:paraId="615D4587" w14:textId="77777777" w:rsidR="009B3CBD" w:rsidRDefault="00000000">
      <w:pPr>
        <w:spacing w:before="38" w:line="276" w:lineRule="auto"/>
        <w:ind w:left="620" w:right="336" w:firstLine="465"/>
      </w:pPr>
      <w:r>
        <w:rPr>
          <w:i/>
        </w:rPr>
        <w:t xml:space="preserve">Whereas, </w:t>
      </w:r>
      <w:r>
        <w:t>part of the role of the Department of Campus and Public Relations, as described in the SAS,</w:t>
      </w:r>
      <w:r>
        <w:rPr>
          <w:spacing w:val="-3"/>
        </w:rPr>
        <w:t xml:space="preserve"> </w:t>
      </w:r>
      <w:r>
        <w:t>is</w:t>
      </w:r>
      <w:r>
        <w:rPr>
          <w:spacing w:val="-3"/>
        </w:rPr>
        <w:t xml:space="preserve"> </w:t>
      </w:r>
      <w:r>
        <w:t>to</w:t>
      </w:r>
      <w:r>
        <w:rPr>
          <w:spacing w:val="-3"/>
        </w:rPr>
        <w:t xml:space="preserve"> </w:t>
      </w:r>
      <w:r>
        <w:t>increase</w:t>
      </w:r>
      <w:r>
        <w:rPr>
          <w:spacing w:val="-3"/>
        </w:rPr>
        <w:t xml:space="preserve"> </w:t>
      </w:r>
      <w:r>
        <w:t>“...</w:t>
      </w:r>
      <w:r>
        <w:rPr>
          <w:spacing w:val="-3"/>
        </w:rPr>
        <w:t xml:space="preserve"> </w:t>
      </w:r>
      <w:r>
        <w:t>the</w:t>
      </w:r>
      <w:r>
        <w:rPr>
          <w:spacing w:val="-3"/>
        </w:rPr>
        <w:t xml:space="preserve"> </w:t>
      </w:r>
      <w:r>
        <w:t>visibility</w:t>
      </w:r>
      <w:r>
        <w:rPr>
          <w:spacing w:val="-3"/>
        </w:rPr>
        <w:t xml:space="preserve"> </w:t>
      </w:r>
      <w:r>
        <w:t>of</w:t>
      </w:r>
      <w:r>
        <w:rPr>
          <w:spacing w:val="-3"/>
        </w:rPr>
        <w:t xml:space="preserve"> </w:t>
      </w:r>
      <w:r>
        <w:t>the</w:t>
      </w:r>
      <w:r>
        <w:rPr>
          <w:spacing w:val="-3"/>
        </w:rPr>
        <w:t xml:space="preserve"> </w:t>
      </w:r>
      <w:r>
        <w:t>Association</w:t>
      </w:r>
      <w:r>
        <w:rPr>
          <w:spacing w:val="-3"/>
        </w:rPr>
        <w:t xml:space="preserve"> </w:t>
      </w:r>
      <w:r>
        <w:t>in</w:t>
      </w:r>
      <w:r>
        <w:rPr>
          <w:spacing w:val="-3"/>
        </w:rPr>
        <w:t xml:space="preserve"> </w:t>
      </w:r>
      <w:r>
        <w:t>the</w:t>
      </w:r>
      <w:r>
        <w:rPr>
          <w:spacing w:val="-3"/>
        </w:rPr>
        <w:t xml:space="preserve"> </w:t>
      </w:r>
      <w:r>
        <w:t>greater</w:t>
      </w:r>
      <w:r>
        <w:rPr>
          <w:spacing w:val="-3"/>
        </w:rPr>
        <w:t xml:space="preserve"> </w:t>
      </w:r>
      <w:r>
        <w:t>campus…”</w:t>
      </w:r>
      <w:r>
        <w:rPr>
          <w:spacing w:val="-3"/>
        </w:rPr>
        <w:t xml:space="preserve"> </w:t>
      </w:r>
      <w:r>
        <w:t>and</w:t>
      </w:r>
      <w:r>
        <w:rPr>
          <w:spacing w:val="-3"/>
        </w:rPr>
        <w:t xml:space="preserve"> </w:t>
      </w:r>
      <w:r>
        <w:t>“...</w:t>
      </w:r>
      <w:r>
        <w:rPr>
          <w:spacing w:val="-3"/>
        </w:rPr>
        <w:t xml:space="preserve"> </w:t>
      </w:r>
      <w:r>
        <w:t>to</w:t>
      </w:r>
      <w:r>
        <w:rPr>
          <w:spacing w:val="-3"/>
        </w:rPr>
        <w:t xml:space="preserve"> </w:t>
      </w:r>
      <w:r>
        <w:t>release</w:t>
      </w:r>
      <w:r>
        <w:rPr>
          <w:spacing w:val="-3"/>
        </w:rPr>
        <w:t xml:space="preserve"> </w:t>
      </w:r>
      <w:r>
        <w:t xml:space="preserve">weekly updates to the students about </w:t>
      </w:r>
      <w:proofErr w:type="gramStart"/>
      <w:r>
        <w:t>ASUN..”;</w:t>
      </w:r>
      <w:proofErr w:type="gramEnd"/>
    </w:p>
    <w:p w14:paraId="52412881" w14:textId="77777777" w:rsidR="009B3CBD" w:rsidRDefault="009B3CBD">
      <w:pPr>
        <w:spacing w:line="276" w:lineRule="auto"/>
        <w:sectPr w:rsidR="009B3CBD">
          <w:headerReference w:type="default" r:id="rId82"/>
          <w:footerReference w:type="default" r:id="rId83"/>
          <w:pgSz w:w="12240" w:h="15840"/>
          <w:pgMar w:top="1380" w:right="1140" w:bottom="280" w:left="820" w:header="0" w:footer="0" w:gutter="0"/>
          <w:cols w:space="720"/>
        </w:sectPr>
      </w:pPr>
    </w:p>
    <w:p w14:paraId="28BBBC40" w14:textId="77777777" w:rsidR="009B3CBD" w:rsidRDefault="00000000">
      <w:pPr>
        <w:spacing w:before="80" w:line="276" w:lineRule="auto"/>
        <w:ind w:left="620" w:right="336" w:firstLine="465"/>
      </w:pPr>
      <w:proofErr w:type="gramStart"/>
      <w:r>
        <w:rPr>
          <w:i/>
        </w:rPr>
        <w:lastRenderedPageBreak/>
        <w:t>Whereas,</w:t>
      </w:r>
      <w:proofErr w:type="gramEnd"/>
      <w:r>
        <w:rPr>
          <w:i/>
          <w:spacing w:val="-5"/>
        </w:rPr>
        <w:t xml:space="preserve"> </w:t>
      </w:r>
      <w:r>
        <w:t>the</w:t>
      </w:r>
      <w:r>
        <w:rPr>
          <w:spacing w:val="-5"/>
        </w:rPr>
        <w:t xml:space="preserve"> </w:t>
      </w:r>
      <w:r>
        <w:t>Department</w:t>
      </w:r>
      <w:r>
        <w:rPr>
          <w:spacing w:val="-5"/>
        </w:rPr>
        <w:t xml:space="preserve"> </w:t>
      </w:r>
      <w:r>
        <w:t>of</w:t>
      </w:r>
      <w:r>
        <w:rPr>
          <w:spacing w:val="-5"/>
        </w:rPr>
        <w:t xml:space="preserve"> </w:t>
      </w:r>
      <w:r>
        <w:t>Campus</w:t>
      </w:r>
      <w:r>
        <w:rPr>
          <w:spacing w:val="-5"/>
        </w:rPr>
        <w:t xml:space="preserve"> </w:t>
      </w:r>
      <w:r>
        <w:t>and</w:t>
      </w:r>
      <w:r>
        <w:rPr>
          <w:spacing w:val="-5"/>
        </w:rPr>
        <w:t xml:space="preserve"> </w:t>
      </w:r>
      <w:r>
        <w:t>Public</w:t>
      </w:r>
      <w:r>
        <w:rPr>
          <w:spacing w:val="-5"/>
        </w:rPr>
        <w:t xml:space="preserve"> </w:t>
      </w:r>
      <w:r>
        <w:t>Relations</w:t>
      </w:r>
      <w:r>
        <w:rPr>
          <w:spacing w:val="-5"/>
        </w:rPr>
        <w:t xml:space="preserve"> </w:t>
      </w:r>
      <w:r>
        <w:t>already</w:t>
      </w:r>
      <w:r>
        <w:rPr>
          <w:spacing w:val="-5"/>
        </w:rPr>
        <w:t xml:space="preserve"> </w:t>
      </w:r>
      <w:r>
        <w:t>works</w:t>
      </w:r>
      <w:r>
        <w:rPr>
          <w:spacing w:val="-5"/>
        </w:rPr>
        <w:t xml:space="preserve"> </w:t>
      </w:r>
      <w:r>
        <w:t>in</w:t>
      </w:r>
      <w:r>
        <w:rPr>
          <w:spacing w:val="-5"/>
        </w:rPr>
        <w:t xml:space="preserve"> </w:t>
      </w:r>
      <w:r>
        <w:t>collaboration</w:t>
      </w:r>
      <w:r>
        <w:rPr>
          <w:spacing w:val="-5"/>
        </w:rPr>
        <w:t xml:space="preserve"> </w:t>
      </w:r>
      <w:r>
        <w:t>with</w:t>
      </w:r>
      <w:r>
        <w:rPr>
          <w:spacing w:val="-5"/>
        </w:rPr>
        <w:t xml:space="preserve"> </w:t>
      </w:r>
      <w:r>
        <w:t xml:space="preserve">other ASUN departments to create marketing materials for events, so they will already have the needed information to add events to the ASUN Canvas Page </w:t>
      </w:r>
      <w:proofErr w:type="gramStart"/>
      <w:r>
        <w:t>calendar;</w:t>
      </w:r>
      <w:proofErr w:type="gramEnd"/>
    </w:p>
    <w:p w14:paraId="45319F7E" w14:textId="77777777" w:rsidR="009B3CBD" w:rsidRDefault="00000000">
      <w:pPr>
        <w:spacing w:line="276" w:lineRule="auto"/>
        <w:ind w:left="620" w:right="746" w:firstLine="465"/>
      </w:pPr>
      <w:r>
        <w:rPr>
          <w:i/>
        </w:rPr>
        <w:t>Whereas</w:t>
      </w:r>
      <w:r>
        <w:t>,</w:t>
      </w:r>
      <w:r>
        <w:rPr>
          <w:spacing w:val="-4"/>
        </w:rPr>
        <w:t xml:space="preserve"> </w:t>
      </w:r>
      <w:r>
        <w:t>adding</w:t>
      </w:r>
      <w:r>
        <w:rPr>
          <w:spacing w:val="-4"/>
        </w:rPr>
        <w:t xml:space="preserve"> </w:t>
      </w:r>
      <w:r>
        <w:t>information</w:t>
      </w:r>
      <w:r>
        <w:rPr>
          <w:spacing w:val="-4"/>
        </w:rPr>
        <w:t xml:space="preserve"> </w:t>
      </w:r>
      <w:r>
        <w:t>about</w:t>
      </w:r>
      <w:r>
        <w:rPr>
          <w:spacing w:val="-4"/>
        </w:rPr>
        <w:t xml:space="preserve"> </w:t>
      </w:r>
      <w:r>
        <w:t>ASUN</w:t>
      </w:r>
      <w:r>
        <w:rPr>
          <w:spacing w:val="-4"/>
        </w:rPr>
        <w:t xml:space="preserve"> </w:t>
      </w:r>
      <w:r>
        <w:t>events</w:t>
      </w:r>
      <w:r>
        <w:rPr>
          <w:spacing w:val="-4"/>
        </w:rPr>
        <w:t xml:space="preserve"> </w:t>
      </w:r>
      <w:r>
        <w:t>to</w:t>
      </w:r>
      <w:r>
        <w:rPr>
          <w:spacing w:val="-5"/>
        </w:rPr>
        <w:t xml:space="preserve"> </w:t>
      </w:r>
      <w:r>
        <w:t>the</w:t>
      </w:r>
      <w:r>
        <w:rPr>
          <w:spacing w:val="-4"/>
        </w:rPr>
        <w:t xml:space="preserve"> </w:t>
      </w:r>
      <w:r>
        <w:t>ASUN</w:t>
      </w:r>
      <w:r>
        <w:rPr>
          <w:spacing w:val="-4"/>
        </w:rPr>
        <w:t xml:space="preserve"> </w:t>
      </w:r>
      <w:r>
        <w:t>Canvas</w:t>
      </w:r>
      <w:r>
        <w:rPr>
          <w:spacing w:val="-4"/>
        </w:rPr>
        <w:t xml:space="preserve"> </w:t>
      </w:r>
      <w:r>
        <w:t>Page</w:t>
      </w:r>
      <w:r>
        <w:rPr>
          <w:spacing w:val="-4"/>
        </w:rPr>
        <w:t xml:space="preserve"> </w:t>
      </w:r>
      <w:r>
        <w:t>can</w:t>
      </w:r>
      <w:r>
        <w:rPr>
          <w:spacing w:val="-4"/>
        </w:rPr>
        <w:t xml:space="preserve"> </w:t>
      </w:r>
      <w:r>
        <w:t>help</w:t>
      </w:r>
      <w:r>
        <w:rPr>
          <w:spacing w:val="-4"/>
        </w:rPr>
        <w:t xml:space="preserve"> </w:t>
      </w:r>
      <w:r>
        <w:t xml:space="preserve">increase students’ awareness of upcoming events and therefore increase </w:t>
      </w:r>
      <w:proofErr w:type="gramStart"/>
      <w:r>
        <w:t>attendance;</w:t>
      </w:r>
      <w:proofErr w:type="gramEnd"/>
    </w:p>
    <w:p w14:paraId="1BC0801D" w14:textId="77777777" w:rsidR="009B3CBD" w:rsidRDefault="00000000">
      <w:pPr>
        <w:spacing w:line="276" w:lineRule="auto"/>
        <w:ind w:left="620" w:right="746" w:firstLine="465"/>
      </w:pPr>
      <w:r>
        <w:rPr>
          <w:i/>
        </w:rPr>
        <w:t>Be</w:t>
      </w:r>
      <w:r>
        <w:rPr>
          <w:i/>
          <w:spacing w:val="-4"/>
        </w:rPr>
        <w:t xml:space="preserve"> </w:t>
      </w:r>
      <w:r>
        <w:rPr>
          <w:i/>
        </w:rPr>
        <w:t>it</w:t>
      </w:r>
      <w:r>
        <w:rPr>
          <w:i/>
          <w:spacing w:val="-4"/>
        </w:rPr>
        <w:t xml:space="preserve"> </w:t>
      </w:r>
      <w:r>
        <w:rPr>
          <w:i/>
        </w:rPr>
        <w:t>enacted</w:t>
      </w:r>
      <w:r>
        <w:rPr>
          <w:i/>
          <w:spacing w:val="-4"/>
        </w:rPr>
        <w:t xml:space="preserve"> </w:t>
      </w:r>
      <w:r>
        <w:rPr>
          <w:i/>
        </w:rPr>
        <w:t>that,</w:t>
      </w:r>
      <w:r>
        <w:rPr>
          <w:i/>
          <w:spacing w:val="-4"/>
        </w:rPr>
        <w:t xml:space="preserve"> </w:t>
      </w:r>
      <w:r>
        <w:t>the</w:t>
      </w:r>
      <w:r>
        <w:rPr>
          <w:spacing w:val="-4"/>
        </w:rPr>
        <w:t xml:space="preserve"> </w:t>
      </w:r>
      <w:r>
        <w:t>Department</w:t>
      </w:r>
      <w:r>
        <w:rPr>
          <w:spacing w:val="-4"/>
        </w:rPr>
        <w:t xml:space="preserve"> </w:t>
      </w:r>
      <w:r>
        <w:t>of</w:t>
      </w:r>
      <w:r>
        <w:rPr>
          <w:spacing w:val="-4"/>
        </w:rPr>
        <w:t xml:space="preserve"> </w:t>
      </w:r>
      <w:r>
        <w:t>Campus</w:t>
      </w:r>
      <w:r>
        <w:rPr>
          <w:spacing w:val="-4"/>
        </w:rPr>
        <w:t xml:space="preserve"> </w:t>
      </w:r>
      <w:r>
        <w:t>and</w:t>
      </w:r>
      <w:r>
        <w:rPr>
          <w:spacing w:val="-4"/>
        </w:rPr>
        <w:t xml:space="preserve"> </w:t>
      </w:r>
      <w:r>
        <w:t>Public</w:t>
      </w:r>
      <w:r>
        <w:rPr>
          <w:spacing w:val="-4"/>
        </w:rPr>
        <w:t xml:space="preserve"> </w:t>
      </w:r>
      <w:r>
        <w:t>Relations</w:t>
      </w:r>
      <w:r>
        <w:rPr>
          <w:spacing w:val="-4"/>
        </w:rPr>
        <w:t xml:space="preserve"> </w:t>
      </w:r>
      <w:r>
        <w:t>regularly</w:t>
      </w:r>
      <w:r>
        <w:rPr>
          <w:spacing w:val="-4"/>
        </w:rPr>
        <w:t xml:space="preserve"> </w:t>
      </w:r>
      <w:proofErr w:type="gramStart"/>
      <w:r>
        <w:t>update</w:t>
      </w:r>
      <w:proofErr w:type="gramEnd"/>
      <w:r>
        <w:rPr>
          <w:spacing w:val="-4"/>
        </w:rPr>
        <w:t xml:space="preserve"> </w:t>
      </w:r>
      <w:r>
        <w:t>the</w:t>
      </w:r>
      <w:r>
        <w:rPr>
          <w:spacing w:val="-4"/>
        </w:rPr>
        <w:t xml:space="preserve"> </w:t>
      </w:r>
      <w:r>
        <w:t xml:space="preserve">ASUN Canvas Page with information regarding upcoming ASUN </w:t>
      </w:r>
      <w:proofErr w:type="gramStart"/>
      <w:r>
        <w:t>events;</w:t>
      </w:r>
      <w:proofErr w:type="gramEnd"/>
    </w:p>
    <w:p w14:paraId="42FF9C1F" w14:textId="77777777" w:rsidR="009B3CBD" w:rsidRDefault="00000000">
      <w:pPr>
        <w:spacing w:line="276" w:lineRule="auto"/>
        <w:ind w:left="620" w:right="746" w:firstLine="465"/>
      </w:pPr>
      <w:r>
        <w:rPr>
          <w:i/>
        </w:rPr>
        <w:t>Be</w:t>
      </w:r>
      <w:r>
        <w:rPr>
          <w:i/>
          <w:spacing w:val="-3"/>
        </w:rPr>
        <w:t xml:space="preserve"> </w:t>
      </w:r>
      <w:r>
        <w:rPr>
          <w:i/>
        </w:rPr>
        <w:t>it</w:t>
      </w:r>
      <w:r>
        <w:rPr>
          <w:i/>
          <w:spacing w:val="-3"/>
        </w:rPr>
        <w:t xml:space="preserve"> </w:t>
      </w:r>
      <w:r>
        <w:rPr>
          <w:i/>
        </w:rPr>
        <w:t>further</w:t>
      </w:r>
      <w:r>
        <w:rPr>
          <w:i/>
          <w:spacing w:val="-3"/>
        </w:rPr>
        <w:t xml:space="preserve"> </w:t>
      </w:r>
      <w:r>
        <w:rPr>
          <w:i/>
        </w:rPr>
        <w:t>enacted</w:t>
      </w:r>
      <w:r>
        <w:rPr>
          <w:i/>
          <w:spacing w:val="-3"/>
        </w:rPr>
        <w:t xml:space="preserve"> </w:t>
      </w:r>
      <w:r>
        <w:rPr>
          <w:i/>
        </w:rPr>
        <w:t>that,</w:t>
      </w:r>
      <w:r>
        <w:rPr>
          <w:i/>
          <w:spacing w:val="-3"/>
        </w:rPr>
        <w:t xml:space="preserve"> </w:t>
      </w:r>
      <w:r>
        <w:t>the</w:t>
      </w:r>
      <w:r>
        <w:rPr>
          <w:spacing w:val="-3"/>
        </w:rPr>
        <w:t xml:space="preserve"> </w:t>
      </w:r>
      <w:r>
        <w:t>changes</w:t>
      </w:r>
      <w:r>
        <w:rPr>
          <w:spacing w:val="-3"/>
        </w:rPr>
        <w:t xml:space="preserve"> </w:t>
      </w:r>
      <w:r>
        <w:t>in</w:t>
      </w:r>
      <w:r>
        <w:rPr>
          <w:spacing w:val="-3"/>
        </w:rPr>
        <w:t xml:space="preserve"> </w:t>
      </w:r>
      <w:r>
        <w:t>Addendum</w:t>
      </w:r>
      <w:r>
        <w:rPr>
          <w:spacing w:val="-3"/>
        </w:rPr>
        <w:t xml:space="preserve"> </w:t>
      </w:r>
      <w:r>
        <w:t>A</w:t>
      </w:r>
      <w:r>
        <w:rPr>
          <w:spacing w:val="-3"/>
        </w:rPr>
        <w:t xml:space="preserve"> </w:t>
      </w:r>
      <w:r>
        <w:t>be</w:t>
      </w:r>
      <w:r>
        <w:rPr>
          <w:spacing w:val="-3"/>
        </w:rPr>
        <w:t xml:space="preserve"> </w:t>
      </w:r>
      <w:r>
        <w:t>implemented</w:t>
      </w:r>
      <w:r>
        <w:rPr>
          <w:spacing w:val="-3"/>
        </w:rPr>
        <w:t xml:space="preserve"> </w:t>
      </w:r>
      <w:r>
        <w:t>into</w:t>
      </w:r>
      <w:r>
        <w:rPr>
          <w:spacing w:val="-3"/>
        </w:rPr>
        <w:t xml:space="preserve"> </w:t>
      </w:r>
      <w:r>
        <w:t>the</w:t>
      </w:r>
      <w:r>
        <w:rPr>
          <w:spacing w:val="-3"/>
        </w:rPr>
        <w:t xml:space="preserve"> </w:t>
      </w:r>
      <w:r>
        <w:t>Statutes</w:t>
      </w:r>
      <w:r>
        <w:rPr>
          <w:spacing w:val="-3"/>
        </w:rPr>
        <w:t xml:space="preserve"> </w:t>
      </w:r>
      <w:r>
        <w:t>of</w:t>
      </w:r>
      <w:r>
        <w:rPr>
          <w:spacing w:val="-3"/>
        </w:rPr>
        <w:t xml:space="preserve"> </w:t>
      </w:r>
      <w:r>
        <w:t>the Associated Students, Chapter 204, Section 04.</w:t>
      </w:r>
    </w:p>
    <w:p w14:paraId="631524F4" w14:textId="77777777" w:rsidR="009B3CBD" w:rsidRDefault="009B3CBD">
      <w:pPr>
        <w:pStyle w:val="BodyText"/>
        <w:spacing w:before="143"/>
        <w:rPr>
          <w:sz w:val="22"/>
        </w:rPr>
      </w:pPr>
    </w:p>
    <w:p w14:paraId="3D37A0B9" w14:textId="77777777" w:rsidR="009B3CBD" w:rsidRDefault="00000000">
      <w:pPr>
        <w:ind w:left="694" w:right="375"/>
        <w:jc w:val="center"/>
        <w:rPr>
          <w:sz w:val="30"/>
        </w:rPr>
      </w:pPr>
      <w:r>
        <w:rPr>
          <w:spacing w:val="-10"/>
          <w:sz w:val="30"/>
        </w:rPr>
        <w:t>○</w:t>
      </w:r>
    </w:p>
    <w:p w14:paraId="1A1DAB42" w14:textId="77777777" w:rsidR="009B3CBD" w:rsidRDefault="009B3CBD">
      <w:pPr>
        <w:jc w:val="center"/>
        <w:rPr>
          <w:sz w:val="30"/>
        </w:rPr>
        <w:sectPr w:rsidR="009B3CBD">
          <w:headerReference w:type="default" r:id="rId84"/>
          <w:footerReference w:type="default" r:id="rId85"/>
          <w:pgSz w:w="12240" w:h="15840"/>
          <w:pgMar w:top="1360" w:right="1140" w:bottom="280" w:left="820" w:header="0" w:footer="0" w:gutter="0"/>
          <w:cols w:space="720"/>
        </w:sectPr>
      </w:pPr>
    </w:p>
    <w:p w14:paraId="7F3FB27A" w14:textId="77777777" w:rsidR="009B3CBD" w:rsidRDefault="00000000">
      <w:pPr>
        <w:pStyle w:val="BodyText"/>
        <w:spacing w:before="60"/>
        <w:ind w:right="4328"/>
        <w:jc w:val="right"/>
      </w:pPr>
      <w:r>
        <w:lastRenderedPageBreak/>
        <w:t xml:space="preserve">Addendum </w:t>
      </w:r>
      <w:r>
        <w:rPr>
          <w:spacing w:val="-10"/>
        </w:rPr>
        <w:t>A</w:t>
      </w:r>
    </w:p>
    <w:p w14:paraId="49AEF8AB" w14:textId="77777777" w:rsidR="009B3CBD" w:rsidRDefault="009B3CBD">
      <w:pPr>
        <w:pStyle w:val="BodyText"/>
        <w:spacing w:before="82"/>
      </w:pPr>
    </w:p>
    <w:p w14:paraId="588685D2" w14:textId="77777777" w:rsidR="009B3CBD" w:rsidRDefault="00000000">
      <w:pPr>
        <w:ind w:right="4267"/>
        <w:jc w:val="right"/>
        <w:rPr>
          <w:b/>
          <w:sz w:val="24"/>
        </w:rPr>
      </w:pPr>
      <w:r>
        <w:rPr>
          <w:b/>
          <w:sz w:val="24"/>
        </w:rPr>
        <w:t>Section</w:t>
      </w:r>
      <w:r>
        <w:rPr>
          <w:b/>
          <w:spacing w:val="-1"/>
          <w:sz w:val="24"/>
        </w:rPr>
        <w:t xml:space="preserve"> </w:t>
      </w:r>
      <w:r>
        <w:rPr>
          <w:b/>
          <w:sz w:val="24"/>
        </w:rPr>
        <w:t>04:</w:t>
      </w:r>
      <w:r>
        <w:rPr>
          <w:b/>
          <w:spacing w:val="-1"/>
          <w:sz w:val="24"/>
        </w:rPr>
        <w:t xml:space="preserve"> </w:t>
      </w:r>
      <w:r>
        <w:rPr>
          <w:b/>
          <w:sz w:val="24"/>
        </w:rPr>
        <w:t>Director</w:t>
      </w:r>
      <w:r>
        <w:rPr>
          <w:b/>
          <w:spacing w:val="-1"/>
          <w:sz w:val="24"/>
        </w:rPr>
        <w:t xml:space="preserve"> </w:t>
      </w:r>
      <w:r>
        <w:rPr>
          <w:b/>
          <w:sz w:val="24"/>
        </w:rPr>
        <w:t>of Campus</w:t>
      </w:r>
      <w:r>
        <w:rPr>
          <w:b/>
          <w:spacing w:val="-1"/>
          <w:sz w:val="24"/>
        </w:rPr>
        <w:t xml:space="preserve"> </w:t>
      </w:r>
      <w:r>
        <w:rPr>
          <w:b/>
          <w:sz w:val="24"/>
        </w:rPr>
        <w:t>and</w:t>
      </w:r>
      <w:r>
        <w:rPr>
          <w:b/>
          <w:spacing w:val="-1"/>
          <w:sz w:val="24"/>
        </w:rPr>
        <w:t xml:space="preserve"> </w:t>
      </w:r>
      <w:r>
        <w:rPr>
          <w:b/>
          <w:sz w:val="24"/>
        </w:rPr>
        <w:t xml:space="preserve">Public </w:t>
      </w:r>
      <w:r>
        <w:rPr>
          <w:b/>
          <w:spacing w:val="-2"/>
          <w:sz w:val="24"/>
        </w:rPr>
        <w:t>relations.</w:t>
      </w:r>
    </w:p>
    <w:p w14:paraId="3BC8B0FE" w14:textId="77777777" w:rsidR="009B3CBD" w:rsidRDefault="00000000">
      <w:pPr>
        <w:pStyle w:val="ListParagraph"/>
        <w:numPr>
          <w:ilvl w:val="0"/>
          <w:numId w:val="3"/>
        </w:numPr>
        <w:tabs>
          <w:tab w:val="left" w:pos="1339"/>
        </w:tabs>
        <w:spacing w:before="42"/>
        <w:ind w:left="1339" w:hanging="359"/>
        <w:rPr>
          <w:sz w:val="24"/>
        </w:rPr>
      </w:pPr>
      <w:r>
        <w:rPr>
          <w:sz w:val="24"/>
        </w:rPr>
        <w:t xml:space="preserve">IN </w:t>
      </w:r>
      <w:r>
        <w:rPr>
          <w:spacing w:val="-2"/>
          <w:sz w:val="24"/>
        </w:rPr>
        <w:t>GENERAL:</w:t>
      </w:r>
    </w:p>
    <w:p w14:paraId="1D3AC2BD" w14:textId="77777777" w:rsidR="009B3CBD" w:rsidRDefault="00000000">
      <w:pPr>
        <w:pStyle w:val="BodyText"/>
        <w:spacing w:before="41" w:line="276" w:lineRule="auto"/>
        <w:ind w:left="1340" w:right="336"/>
      </w:pPr>
      <w:r>
        <w:t>There</w:t>
      </w:r>
      <w:r>
        <w:rPr>
          <w:spacing w:val="-3"/>
        </w:rPr>
        <w:t xml:space="preserve"> </w:t>
      </w:r>
      <w:r>
        <w:t>is</w:t>
      </w:r>
      <w:r>
        <w:rPr>
          <w:spacing w:val="-3"/>
        </w:rPr>
        <w:t xml:space="preserve"> </w:t>
      </w:r>
      <w:r>
        <w:t>a</w:t>
      </w:r>
      <w:r>
        <w:rPr>
          <w:spacing w:val="-3"/>
        </w:rPr>
        <w:t xml:space="preserve"> </w:t>
      </w:r>
      <w:r>
        <w:t>Director</w:t>
      </w:r>
      <w:r>
        <w:rPr>
          <w:spacing w:val="-3"/>
        </w:rPr>
        <w:t xml:space="preserve"> </w:t>
      </w:r>
      <w:r>
        <w:t>of</w:t>
      </w:r>
      <w:r>
        <w:rPr>
          <w:spacing w:val="-3"/>
        </w:rPr>
        <w:t xml:space="preserve"> </w:t>
      </w:r>
      <w:r>
        <w:t>Campus</w:t>
      </w:r>
      <w:r>
        <w:rPr>
          <w:spacing w:val="-3"/>
        </w:rPr>
        <w:t xml:space="preserve"> </w:t>
      </w:r>
      <w:r>
        <w:t>and</w:t>
      </w:r>
      <w:r>
        <w:rPr>
          <w:spacing w:val="-3"/>
        </w:rPr>
        <w:t xml:space="preserve"> </w:t>
      </w:r>
      <w:r>
        <w:t>Public</w:t>
      </w:r>
      <w:r>
        <w:rPr>
          <w:spacing w:val="-3"/>
        </w:rPr>
        <w:t xml:space="preserve"> </w:t>
      </w:r>
      <w:r>
        <w:t>relations,</w:t>
      </w:r>
      <w:r>
        <w:rPr>
          <w:spacing w:val="-3"/>
        </w:rPr>
        <w:t xml:space="preserve"> </w:t>
      </w:r>
      <w:r>
        <w:t>appointed</w:t>
      </w:r>
      <w:r>
        <w:rPr>
          <w:spacing w:val="-3"/>
        </w:rPr>
        <w:t xml:space="preserve"> </w:t>
      </w:r>
      <w:r>
        <w:t>by</w:t>
      </w:r>
      <w:r>
        <w:rPr>
          <w:spacing w:val="-3"/>
        </w:rPr>
        <w:t xml:space="preserve"> </w:t>
      </w:r>
      <w:r>
        <w:t>the</w:t>
      </w:r>
      <w:r>
        <w:rPr>
          <w:spacing w:val="-3"/>
        </w:rPr>
        <w:t xml:space="preserve"> </w:t>
      </w:r>
      <w:r>
        <w:t>President,</w:t>
      </w:r>
      <w:r>
        <w:rPr>
          <w:spacing w:val="-3"/>
        </w:rPr>
        <w:t xml:space="preserve"> </w:t>
      </w:r>
      <w:r>
        <w:t>with</w:t>
      </w:r>
      <w:r>
        <w:rPr>
          <w:spacing w:val="-3"/>
        </w:rPr>
        <w:t xml:space="preserve"> </w:t>
      </w:r>
      <w:r>
        <w:t>the consent of senate.</w:t>
      </w:r>
    </w:p>
    <w:p w14:paraId="724D848E" w14:textId="77777777" w:rsidR="009B3CBD" w:rsidRDefault="00000000">
      <w:pPr>
        <w:pStyle w:val="ListParagraph"/>
        <w:numPr>
          <w:ilvl w:val="0"/>
          <w:numId w:val="3"/>
        </w:numPr>
        <w:tabs>
          <w:tab w:val="left" w:pos="1339"/>
        </w:tabs>
        <w:ind w:left="1339" w:hanging="359"/>
        <w:rPr>
          <w:sz w:val="24"/>
        </w:rPr>
      </w:pPr>
      <w:r>
        <w:rPr>
          <w:sz w:val="24"/>
        </w:rPr>
        <w:t xml:space="preserve">HEAD OF THE </w:t>
      </w:r>
      <w:r>
        <w:rPr>
          <w:spacing w:val="-2"/>
          <w:sz w:val="24"/>
        </w:rPr>
        <w:t>DEPARTMENT</w:t>
      </w:r>
    </w:p>
    <w:p w14:paraId="22E328C2" w14:textId="77777777" w:rsidR="009B3CBD" w:rsidRDefault="00000000">
      <w:pPr>
        <w:pStyle w:val="BodyText"/>
        <w:spacing w:before="42" w:line="276" w:lineRule="auto"/>
        <w:ind w:left="1340" w:right="336"/>
      </w:pPr>
      <w:r>
        <w:t>The</w:t>
      </w:r>
      <w:r>
        <w:rPr>
          <w:spacing w:val="-3"/>
        </w:rPr>
        <w:t xml:space="preserve"> </w:t>
      </w:r>
      <w:r>
        <w:t>Director</w:t>
      </w:r>
      <w:r>
        <w:rPr>
          <w:spacing w:val="-3"/>
        </w:rPr>
        <w:t xml:space="preserve"> </w:t>
      </w:r>
      <w:r>
        <w:t>will</w:t>
      </w:r>
      <w:r>
        <w:rPr>
          <w:spacing w:val="-3"/>
        </w:rPr>
        <w:t xml:space="preserve"> </w:t>
      </w:r>
      <w:r>
        <w:t>be</w:t>
      </w:r>
      <w:r>
        <w:rPr>
          <w:spacing w:val="-3"/>
        </w:rPr>
        <w:t xml:space="preserve"> </w:t>
      </w:r>
      <w:r>
        <w:t>the</w:t>
      </w:r>
      <w:r>
        <w:rPr>
          <w:spacing w:val="-3"/>
        </w:rPr>
        <w:t xml:space="preserve"> </w:t>
      </w:r>
      <w:r>
        <w:t>head</w:t>
      </w:r>
      <w:r>
        <w:rPr>
          <w:spacing w:val="-3"/>
        </w:rPr>
        <w:t xml:space="preserve"> </w:t>
      </w:r>
      <w:r>
        <w:t>of</w:t>
      </w:r>
      <w:r>
        <w:rPr>
          <w:spacing w:val="-3"/>
        </w:rPr>
        <w:t xml:space="preserve"> </w:t>
      </w:r>
      <w:r>
        <w:t>the</w:t>
      </w:r>
      <w:r>
        <w:rPr>
          <w:spacing w:val="-3"/>
        </w:rPr>
        <w:t xml:space="preserve"> </w:t>
      </w:r>
      <w:r>
        <w:t>Department,</w:t>
      </w:r>
      <w:r>
        <w:rPr>
          <w:spacing w:val="-3"/>
        </w:rPr>
        <w:t xml:space="preserve"> </w:t>
      </w:r>
      <w:r>
        <w:t>and</w:t>
      </w:r>
      <w:r>
        <w:rPr>
          <w:spacing w:val="-3"/>
        </w:rPr>
        <w:t xml:space="preserve"> </w:t>
      </w:r>
      <w:r>
        <w:t>shall</w:t>
      </w:r>
      <w:r>
        <w:rPr>
          <w:spacing w:val="-3"/>
        </w:rPr>
        <w:t xml:space="preserve"> </w:t>
      </w:r>
      <w:r>
        <w:t>have</w:t>
      </w:r>
      <w:r>
        <w:rPr>
          <w:spacing w:val="-3"/>
        </w:rPr>
        <w:t xml:space="preserve"> </w:t>
      </w:r>
      <w:r>
        <w:t>direction,</w:t>
      </w:r>
      <w:r>
        <w:rPr>
          <w:spacing w:val="-3"/>
        </w:rPr>
        <w:t xml:space="preserve"> </w:t>
      </w:r>
      <w:r>
        <w:t>authority</w:t>
      </w:r>
      <w:r>
        <w:rPr>
          <w:spacing w:val="-3"/>
        </w:rPr>
        <w:t xml:space="preserve"> </w:t>
      </w:r>
      <w:r>
        <w:t>and control over it.</w:t>
      </w:r>
    </w:p>
    <w:p w14:paraId="7F9F66FA" w14:textId="77777777" w:rsidR="009B3CBD" w:rsidRDefault="00000000">
      <w:pPr>
        <w:pStyle w:val="ListParagraph"/>
        <w:numPr>
          <w:ilvl w:val="0"/>
          <w:numId w:val="3"/>
        </w:numPr>
        <w:tabs>
          <w:tab w:val="left" w:pos="1339"/>
        </w:tabs>
        <w:ind w:left="1339" w:hanging="359"/>
        <w:rPr>
          <w:sz w:val="24"/>
        </w:rPr>
      </w:pPr>
      <w:r>
        <w:rPr>
          <w:spacing w:val="-2"/>
          <w:sz w:val="24"/>
        </w:rPr>
        <w:t>FUNCTIONS:</w:t>
      </w:r>
    </w:p>
    <w:p w14:paraId="213E701F" w14:textId="77777777" w:rsidR="009B3CBD" w:rsidRDefault="00000000">
      <w:pPr>
        <w:pStyle w:val="ListParagraph"/>
        <w:numPr>
          <w:ilvl w:val="1"/>
          <w:numId w:val="3"/>
        </w:numPr>
        <w:tabs>
          <w:tab w:val="left" w:pos="2060"/>
        </w:tabs>
        <w:spacing w:before="41" w:line="276" w:lineRule="auto"/>
        <w:ind w:right="423"/>
        <w:jc w:val="both"/>
        <w:rPr>
          <w:sz w:val="24"/>
        </w:rPr>
      </w:pPr>
      <w:r>
        <w:rPr>
          <w:sz w:val="24"/>
        </w:rPr>
        <w:t>To</w:t>
      </w:r>
      <w:r>
        <w:rPr>
          <w:spacing w:val="-6"/>
          <w:sz w:val="24"/>
        </w:rPr>
        <w:t xml:space="preserve"> </w:t>
      </w:r>
      <w:r>
        <w:rPr>
          <w:sz w:val="24"/>
        </w:rPr>
        <w:t>form</w:t>
      </w:r>
      <w:r>
        <w:rPr>
          <w:spacing w:val="-6"/>
          <w:sz w:val="24"/>
        </w:rPr>
        <w:t xml:space="preserve"> </w:t>
      </w:r>
      <w:r>
        <w:rPr>
          <w:sz w:val="24"/>
        </w:rPr>
        <w:t>focus</w:t>
      </w:r>
      <w:r>
        <w:rPr>
          <w:spacing w:val="-6"/>
          <w:sz w:val="24"/>
        </w:rPr>
        <w:t xml:space="preserve"> </w:t>
      </w:r>
      <w:r>
        <w:rPr>
          <w:sz w:val="24"/>
        </w:rPr>
        <w:t>groups</w:t>
      </w:r>
      <w:r>
        <w:rPr>
          <w:spacing w:val="-6"/>
          <w:sz w:val="24"/>
        </w:rPr>
        <w:t xml:space="preserve"> </w:t>
      </w:r>
      <w:r>
        <w:rPr>
          <w:sz w:val="24"/>
        </w:rPr>
        <w:t>and</w:t>
      </w:r>
      <w:r>
        <w:rPr>
          <w:spacing w:val="-6"/>
          <w:sz w:val="24"/>
        </w:rPr>
        <w:t xml:space="preserve"> </w:t>
      </w:r>
      <w:r>
        <w:rPr>
          <w:sz w:val="24"/>
        </w:rPr>
        <w:t>committees</w:t>
      </w:r>
      <w:r>
        <w:rPr>
          <w:spacing w:val="-6"/>
          <w:sz w:val="24"/>
        </w:rPr>
        <w:t xml:space="preserve"> </w:t>
      </w:r>
      <w:r>
        <w:rPr>
          <w:sz w:val="24"/>
        </w:rPr>
        <w:t>at</w:t>
      </w:r>
      <w:r>
        <w:rPr>
          <w:spacing w:val="-6"/>
          <w:sz w:val="24"/>
        </w:rPr>
        <w:t xml:space="preserve"> </w:t>
      </w:r>
      <w:r>
        <w:rPr>
          <w:sz w:val="24"/>
        </w:rPr>
        <w:t>the</w:t>
      </w:r>
      <w:r>
        <w:rPr>
          <w:spacing w:val="-6"/>
          <w:sz w:val="24"/>
        </w:rPr>
        <w:t xml:space="preserve"> </w:t>
      </w:r>
      <w:r>
        <w:rPr>
          <w:sz w:val="24"/>
        </w:rPr>
        <w:t>President’s</w:t>
      </w:r>
      <w:r>
        <w:rPr>
          <w:spacing w:val="-6"/>
          <w:sz w:val="24"/>
        </w:rPr>
        <w:t xml:space="preserve"> </w:t>
      </w:r>
      <w:r>
        <w:rPr>
          <w:sz w:val="24"/>
        </w:rPr>
        <w:t>request</w:t>
      </w:r>
      <w:r>
        <w:rPr>
          <w:spacing w:val="-6"/>
          <w:sz w:val="24"/>
        </w:rPr>
        <w:t xml:space="preserve"> </w:t>
      </w:r>
      <w:r>
        <w:rPr>
          <w:sz w:val="24"/>
        </w:rPr>
        <w:t>to</w:t>
      </w:r>
      <w:r>
        <w:rPr>
          <w:spacing w:val="-6"/>
          <w:sz w:val="24"/>
        </w:rPr>
        <w:t xml:space="preserve"> </w:t>
      </w:r>
      <w:r>
        <w:rPr>
          <w:sz w:val="24"/>
        </w:rPr>
        <w:t>collect</w:t>
      </w:r>
      <w:r>
        <w:rPr>
          <w:spacing w:val="-6"/>
          <w:sz w:val="24"/>
        </w:rPr>
        <w:t xml:space="preserve"> </w:t>
      </w:r>
      <w:r>
        <w:rPr>
          <w:sz w:val="24"/>
        </w:rPr>
        <w:t>student concern</w:t>
      </w:r>
      <w:r>
        <w:rPr>
          <w:spacing w:val="-2"/>
          <w:sz w:val="24"/>
        </w:rPr>
        <w:t xml:space="preserve"> </w:t>
      </w:r>
      <w:r>
        <w:rPr>
          <w:sz w:val="24"/>
        </w:rPr>
        <w:t>on</w:t>
      </w:r>
      <w:r>
        <w:rPr>
          <w:spacing w:val="-2"/>
          <w:sz w:val="24"/>
        </w:rPr>
        <w:t xml:space="preserve"> </w:t>
      </w:r>
      <w:r>
        <w:rPr>
          <w:sz w:val="24"/>
        </w:rPr>
        <w:t>local,</w:t>
      </w:r>
      <w:r>
        <w:rPr>
          <w:spacing w:val="-2"/>
          <w:sz w:val="24"/>
        </w:rPr>
        <w:t xml:space="preserve"> </w:t>
      </w:r>
      <w:r>
        <w:rPr>
          <w:sz w:val="24"/>
        </w:rPr>
        <w:t>national,</w:t>
      </w:r>
      <w:r>
        <w:rPr>
          <w:spacing w:val="-2"/>
          <w:sz w:val="24"/>
        </w:rPr>
        <w:t xml:space="preserve"> </w:t>
      </w:r>
      <w:r>
        <w:rPr>
          <w:sz w:val="24"/>
        </w:rPr>
        <w:t>and</w:t>
      </w:r>
      <w:r>
        <w:rPr>
          <w:spacing w:val="-2"/>
          <w:sz w:val="24"/>
        </w:rPr>
        <w:t xml:space="preserve"> </w:t>
      </w:r>
      <w:r>
        <w:rPr>
          <w:sz w:val="24"/>
        </w:rPr>
        <w:t>campus</w:t>
      </w:r>
      <w:r>
        <w:rPr>
          <w:spacing w:val="-2"/>
          <w:sz w:val="24"/>
        </w:rPr>
        <w:t xml:space="preserve"> </w:t>
      </w:r>
      <w:r>
        <w:rPr>
          <w:sz w:val="24"/>
        </w:rPr>
        <w:t>issues.</w:t>
      </w:r>
      <w:r>
        <w:rPr>
          <w:spacing w:val="-2"/>
          <w:sz w:val="24"/>
        </w:rPr>
        <w:t xml:space="preserve"> </w:t>
      </w:r>
      <w:r>
        <w:rPr>
          <w:sz w:val="24"/>
        </w:rPr>
        <w:t>The</w:t>
      </w:r>
      <w:r>
        <w:rPr>
          <w:spacing w:val="-2"/>
          <w:sz w:val="24"/>
        </w:rPr>
        <w:t xml:space="preserve"> </w:t>
      </w:r>
      <w:r>
        <w:rPr>
          <w:sz w:val="24"/>
        </w:rPr>
        <w:t>committee</w:t>
      </w:r>
      <w:r>
        <w:rPr>
          <w:spacing w:val="-2"/>
          <w:sz w:val="24"/>
        </w:rPr>
        <w:t xml:space="preserve"> </w:t>
      </w:r>
      <w:r>
        <w:rPr>
          <w:sz w:val="24"/>
        </w:rPr>
        <w:t>shall</w:t>
      </w:r>
      <w:r>
        <w:rPr>
          <w:spacing w:val="-2"/>
          <w:sz w:val="24"/>
        </w:rPr>
        <w:t xml:space="preserve"> </w:t>
      </w:r>
      <w:r>
        <w:rPr>
          <w:sz w:val="24"/>
        </w:rPr>
        <w:t>be</w:t>
      </w:r>
      <w:r>
        <w:rPr>
          <w:spacing w:val="-2"/>
          <w:sz w:val="24"/>
        </w:rPr>
        <w:t xml:space="preserve"> </w:t>
      </w:r>
      <w:r>
        <w:rPr>
          <w:sz w:val="24"/>
        </w:rPr>
        <w:t>composed of, but not limited to, students, faculty, and community leaders.</w:t>
      </w:r>
    </w:p>
    <w:p w14:paraId="73600CEE" w14:textId="77777777" w:rsidR="009B3CBD" w:rsidRDefault="00000000">
      <w:pPr>
        <w:pStyle w:val="ListParagraph"/>
        <w:numPr>
          <w:ilvl w:val="1"/>
          <w:numId w:val="3"/>
        </w:numPr>
        <w:tabs>
          <w:tab w:val="left" w:pos="2060"/>
        </w:tabs>
        <w:spacing w:line="276" w:lineRule="auto"/>
        <w:ind w:right="556"/>
        <w:jc w:val="both"/>
        <w:rPr>
          <w:sz w:val="24"/>
        </w:rPr>
      </w:pPr>
      <w:r>
        <w:rPr>
          <w:sz w:val="24"/>
        </w:rPr>
        <w:t>To</w:t>
      </w:r>
      <w:r>
        <w:rPr>
          <w:spacing w:val="-5"/>
          <w:sz w:val="24"/>
        </w:rPr>
        <w:t xml:space="preserve"> </w:t>
      </w:r>
      <w:r>
        <w:rPr>
          <w:sz w:val="24"/>
        </w:rPr>
        <w:t>focus</w:t>
      </w:r>
      <w:r>
        <w:rPr>
          <w:spacing w:val="-5"/>
          <w:sz w:val="24"/>
        </w:rPr>
        <w:t xml:space="preserve"> </w:t>
      </w:r>
      <w:r>
        <w:rPr>
          <w:sz w:val="24"/>
        </w:rPr>
        <w:t>on</w:t>
      </w:r>
      <w:r>
        <w:rPr>
          <w:spacing w:val="-5"/>
          <w:sz w:val="24"/>
        </w:rPr>
        <w:t xml:space="preserve"> </w:t>
      </w:r>
      <w:r>
        <w:rPr>
          <w:sz w:val="24"/>
        </w:rPr>
        <w:t>increasing</w:t>
      </w:r>
      <w:r>
        <w:rPr>
          <w:spacing w:val="-5"/>
          <w:sz w:val="24"/>
        </w:rPr>
        <w:t xml:space="preserve"> </w:t>
      </w:r>
      <w:r>
        <w:rPr>
          <w:sz w:val="24"/>
        </w:rPr>
        <w:t>the</w:t>
      </w:r>
      <w:r>
        <w:rPr>
          <w:spacing w:val="-5"/>
          <w:sz w:val="24"/>
        </w:rPr>
        <w:t xml:space="preserve"> </w:t>
      </w:r>
      <w:r>
        <w:rPr>
          <w:sz w:val="24"/>
        </w:rPr>
        <w:t>visibility</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Association</w:t>
      </w:r>
      <w:r>
        <w:rPr>
          <w:spacing w:val="-5"/>
          <w:sz w:val="24"/>
        </w:rPr>
        <w:t xml:space="preserve"> </w:t>
      </w:r>
      <w:r>
        <w:rPr>
          <w:sz w:val="24"/>
        </w:rPr>
        <w:t>in</w:t>
      </w:r>
      <w:r>
        <w:rPr>
          <w:spacing w:val="-5"/>
          <w:sz w:val="24"/>
        </w:rPr>
        <w:t xml:space="preserve"> </w:t>
      </w:r>
      <w:r>
        <w:rPr>
          <w:sz w:val="24"/>
        </w:rPr>
        <w:t>greater</w:t>
      </w:r>
      <w:r>
        <w:rPr>
          <w:spacing w:val="-5"/>
          <w:sz w:val="24"/>
        </w:rPr>
        <w:t xml:space="preserve"> </w:t>
      </w:r>
      <w:r>
        <w:rPr>
          <w:sz w:val="24"/>
        </w:rPr>
        <w:t>campus,</w:t>
      </w:r>
      <w:r>
        <w:rPr>
          <w:spacing w:val="-5"/>
          <w:sz w:val="24"/>
        </w:rPr>
        <w:t xml:space="preserve"> </w:t>
      </w:r>
      <w:r>
        <w:rPr>
          <w:sz w:val="24"/>
        </w:rPr>
        <w:t>local, state, and national communities.</w:t>
      </w:r>
    </w:p>
    <w:p w14:paraId="46DD0517" w14:textId="77777777" w:rsidR="009B3CBD" w:rsidRDefault="00000000">
      <w:pPr>
        <w:pStyle w:val="ListParagraph"/>
        <w:numPr>
          <w:ilvl w:val="1"/>
          <w:numId w:val="3"/>
        </w:numPr>
        <w:tabs>
          <w:tab w:val="left" w:pos="2059"/>
        </w:tabs>
        <w:ind w:left="2059" w:hanging="359"/>
        <w:jc w:val="both"/>
        <w:rPr>
          <w:sz w:val="24"/>
        </w:rPr>
      </w:pPr>
      <w:r>
        <w:rPr>
          <w:sz w:val="24"/>
        </w:rPr>
        <w:t>To</w:t>
      </w:r>
      <w:r>
        <w:rPr>
          <w:spacing w:val="-2"/>
          <w:sz w:val="24"/>
        </w:rPr>
        <w:t xml:space="preserve"> </w:t>
      </w:r>
      <w:r>
        <w:rPr>
          <w:sz w:val="24"/>
        </w:rPr>
        <w:t>draft</w:t>
      </w:r>
      <w:r>
        <w:rPr>
          <w:spacing w:val="-2"/>
          <w:sz w:val="24"/>
        </w:rPr>
        <w:t xml:space="preserve"> </w:t>
      </w:r>
      <w:r>
        <w:rPr>
          <w:sz w:val="24"/>
        </w:rPr>
        <w:t>media</w:t>
      </w:r>
      <w:r>
        <w:rPr>
          <w:spacing w:val="-1"/>
          <w:sz w:val="24"/>
        </w:rPr>
        <w:t xml:space="preserve"> </w:t>
      </w:r>
      <w:r>
        <w:rPr>
          <w:sz w:val="24"/>
        </w:rPr>
        <w:t>releases</w:t>
      </w:r>
      <w:r>
        <w:rPr>
          <w:spacing w:val="-2"/>
          <w:sz w:val="24"/>
        </w:rPr>
        <w:t xml:space="preserve"> </w:t>
      </w:r>
      <w:r>
        <w:rPr>
          <w:sz w:val="24"/>
        </w:rPr>
        <w:t>for</w:t>
      </w:r>
      <w:r>
        <w:rPr>
          <w:spacing w:val="-1"/>
          <w:sz w:val="24"/>
        </w:rPr>
        <w:t xml:space="preserve"> </w:t>
      </w:r>
      <w:r>
        <w:rPr>
          <w:sz w:val="24"/>
        </w:rPr>
        <w:t>the</w:t>
      </w:r>
      <w:r>
        <w:rPr>
          <w:spacing w:val="-2"/>
          <w:sz w:val="24"/>
        </w:rPr>
        <w:t xml:space="preserve"> </w:t>
      </w:r>
      <w:r>
        <w:rPr>
          <w:sz w:val="24"/>
        </w:rPr>
        <w:t>Association</w:t>
      </w:r>
      <w:r>
        <w:rPr>
          <w:spacing w:val="-1"/>
          <w:sz w:val="24"/>
        </w:rPr>
        <w:t xml:space="preserve"> </w:t>
      </w:r>
      <w:r>
        <w:rPr>
          <w:sz w:val="24"/>
        </w:rPr>
        <w:t>with</w:t>
      </w:r>
      <w:r>
        <w:rPr>
          <w:spacing w:val="-2"/>
          <w:sz w:val="24"/>
        </w:rPr>
        <w:t xml:space="preserve"> </w:t>
      </w:r>
      <w:r>
        <w:rPr>
          <w:sz w:val="24"/>
        </w:rPr>
        <w:t>approval</w:t>
      </w:r>
      <w:r>
        <w:rPr>
          <w:spacing w:val="-1"/>
          <w:sz w:val="24"/>
        </w:rPr>
        <w:t xml:space="preserve"> </w:t>
      </w:r>
      <w:r>
        <w:rPr>
          <w:sz w:val="24"/>
        </w:rPr>
        <w:t>from</w:t>
      </w:r>
      <w:r>
        <w:rPr>
          <w:spacing w:val="-2"/>
          <w:sz w:val="24"/>
        </w:rPr>
        <w:t xml:space="preserve"> </w:t>
      </w:r>
      <w:r>
        <w:rPr>
          <w:sz w:val="24"/>
        </w:rPr>
        <w:t>the</w:t>
      </w:r>
      <w:r>
        <w:rPr>
          <w:spacing w:val="-1"/>
          <w:sz w:val="24"/>
        </w:rPr>
        <w:t xml:space="preserve"> </w:t>
      </w:r>
      <w:r>
        <w:rPr>
          <w:spacing w:val="-2"/>
          <w:sz w:val="24"/>
        </w:rPr>
        <w:t>President.</w:t>
      </w:r>
    </w:p>
    <w:p w14:paraId="28191C4C" w14:textId="77777777" w:rsidR="009B3CBD" w:rsidRDefault="00000000">
      <w:pPr>
        <w:pStyle w:val="ListParagraph"/>
        <w:numPr>
          <w:ilvl w:val="1"/>
          <w:numId w:val="3"/>
        </w:numPr>
        <w:tabs>
          <w:tab w:val="left" w:pos="2060"/>
        </w:tabs>
        <w:spacing w:before="41" w:line="276" w:lineRule="auto"/>
        <w:ind w:right="638"/>
        <w:rPr>
          <w:sz w:val="24"/>
        </w:rPr>
      </w:pPr>
      <w:r>
        <w:rPr>
          <w:sz w:val="24"/>
        </w:rPr>
        <w:t>Produce multimedia-content to release weekly updates to the students about ASUN</w:t>
      </w:r>
      <w:r>
        <w:rPr>
          <w:spacing w:val="-4"/>
          <w:sz w:val="24"/>
        </w:rPr>
        <w:t xml:space="preserve"> </w:t>
      </w:r>
      <w:r>
        <w:rPr>
          <w:sz w:val="24"/>
        </w:rPr>
        <w:t>including</w:t>
      </w:r>
      <w:r>
        <w:rPr>
          <w:spacing w:val="-4"/>
          <w:sz w:val="24"/>
        </w:rPr>
        <w:t xml:space="preserve"> </w:t>
      </w:r>
      <w:r>
        <w:rPr>
          <w:sz w:val="24"/>
        </w:rPr>
        <w:t>but</w:t>
      </w:r>
      <w:r>
        <w:rPr>
          <w:spacing w:val="-4"/>
          <w:sz w:val="24"/>
        </w:rPr>
        <w:t xml:space="preserve"> </w:t>
      </w:r>
      <w:r>
        <w:rPr>
          <w:sz w:val="24"/>
        </w:rPr>
        <w:t>not</w:t>
      </w:r>
      <w:r>
        <w:rPr>
          <w:spacing w:val="-4"/>
          <w:sz w:val="24"/>
        </w:rPr>
        <w:t xml:space="preserve"> </w:t>
      </w:r>
      <w:r>
        <w:rPr>
          <w:sz w:val="24"/>
        </w:rPr>
        <w:t>limited</w:t>
      </w:r>
      <w:r>
        <w:rPr>
          <w:spacing w:val="-4"/>
          <w:sz w:val="24"/>
        </w:rPr>
        <w:t xml:space="preserve"> </w:t>
      </w:r>
      <w:r>
        <w:rPr>
          <w:sz w:val="24"/>
        </w:rPr>
        <w:t>to</w:t>
      </w:r>
      <w:r>
        <w:rPr>
          <w:spacing w:val="-4"/>
          <w:sz w:val="24"/>
        </w:rPr>
        <w:t xml:space="preserve"> </w:t>
      </w:r>
      <w:r>
        <w:rPr>
          <w:sz w:val="24"/>
        </w:rPr>
        <w:t>new</w:t>
      </w:r>
      <w:r>
        <w:rPr>
          <w:spacing w:val="-4"/>
          <w:sz w:val="24"/>
        </w:rPr>
        <w:t xml:space="preserve"> </w:t>
      </w:r>
      <w:r>
        <w:rPr>
          <w:sz w:val="24"/>
        </w:rPr>
        <w:t>initiatives,</w:t>
      </w:r>
      <w:r>
        <w:rPr>
          <w:spacing w:val="-4"/>
          <w:sz w:val="24"/>
        </w:rPr>
        <w:t xml:space="preserve"> </w:t>
      </w:r>
      <w:r>
        <w:rPr>
          <w:sz w:val="24"/>
        </w:rPr>
        <w:t>allocations</w:t>
      </w:r>
      <w:r>
        <w:rPr>
          <w:spacing w:val="-4"/>
          <w:sz w:val="24"/>
        </w:rPr>
        <w:t xml:space="preserve"> </w:t>
      </w:r>
      <w:r>
        <w:rPr>
          <w:sz w:val="24"/>
        </w:rPr>
        <w:t>of</w:t>
      </w:r>
      <w:r>
        <w:rPr>
          <w:spacing w:val="-4"/>
          <w:sz w:val="24"/>
        </w:rPr>
        <w:t xml:space="preserve"> </w:t>
      </w:r>
      <w:r>
        <w:rPr>
          <w:sz w:val="24"/>
        </w:rPr>
        <w:t>funds,</w:t>
      </w:r>
      <w:r>
        <w:rPr>
          <w:spacing w:val="-4"/>
          <w:sz w:val="24"/>
        </w:rPr>
        <w:t xml:space="preserve"> </w:t>
      </w:r>
      <w:r>
        <w:rPr>
          <w:sz w:val="24"/>
        </w:rPr>
        <w:t>passed legislation, and upcoming events.</w:t>
      </w:r>
    </w:p>
    <w:p w14:paraId="665F5A63" w14:textId="77777777" w:rsidR="009B3CBD" w:rsidRDefault="00000000">
      <w:pPr>
        <w:pStyle w:val="ListParagraph"/>
        <w:numPr>
          <w:ilvl w:val="1"/>
          <w:numId w:val="3"/>
        </w:numPr>
        <w:tabs>
          <w:tab w:val="left" w:pos="2060"/>
        </w:tabs>
        <w:spacing w:line="276" w:lineRule="auto"/>
        <w:ind w:right="396"/>
        <w:rPr>
          <w:sz w:val="24"/>
        </w:rPr>
      </w:pPr>
      <w:r>
        <w:rPr>
          <w:sz w:val="24"/>
        </w:rPr>
        <w:t>To</w:t>
      </w:r>
      <w:r>
        <w:rPr>
          <w:spacing w:val="-5"/>
          <w:sz w:val="24"/>
        </w:rPr>
        <w:t xml:space="preserve"> </w:t>
      </w:r>
      <w:r>
        <w:rPr>
          <w:sz w:val="24"/>
        </w:rPr>
        <w:t>provide</w:t>
      </w:r>
      <w:r>
        <w:rPr>
          <w:spacing w:val="-5"/>
          <w:sz w:val="24"/>
        </w:rPr>
        <w:t xml:space="preserve"> </w:t>
      </w:r>
      <w:r>
        <w:rPr>
          <w:sz w:val="24"/>
        </w:rPr>
        <w:t>a</w:t>
      </w:r>
      <w:r>
        <w:rPr>
          <w:spacing w:val="-5"/>
          <w:sz w:val="24"/>
        </w:rPr>
        <w:t xml:space="preserve"> </w:t>
      </w:r>
      <w:r>
        <w:rPr>
          <w:sz w:val="24"/>
        </w:rPr>
        <w:t>vision</w:t>
      </w:r>
      <w:r>
        <w:rPr>
          <w:spacing w:val="-5"/>
          <w:sz w:val="24"/>
        </w:rPr>
        <w:t xml:space="preserve"> </w:t>
      </w:r>
      <w:r>
        <w:rPr>
          <w:sz w:val="24"/>
        </w:rPr>
        <w:t>statement</w:t>
      </w:r>
      <w:r>
        <w:rPr>
          <w:spacing w:val="-5"/>
          <w:sz w:val="24"/>
        </w:rPr>
        <w:t xml:space="preserve"> </w:t>
      </w:r>
      <w:r>
        <w:rPr>
          <w:sz w:val="24"/>
        </w:rPr>
        <w:t>and</w:t>
      </w:r>
      <w:r>
        <w:rPr>
          <w:spacing w:val="-5"/>
          <w:sz w:val="24"/>
        </w:rPr>
        <w:t xml:space="preserve"> </w:t>
      </w:r>
      <w:r>
        <w:rPr>
          <w:sz w:val="24"/>
        </w:rPr>
        <w:t>blueprint</w:t>
      </w:r>
      <w:r>
        <w:rPr>
          <w:spacing w:val="-5"/>
          <w:sz w:val="24"/>
        </w:rPr>
        <w:t xml:space="preserve"> </w:t>
      </w:r>
      <w:r>
        <w:rPr>
          <w:sz w:val="24"/>
        </w:rPr>
        <w:t>for</w:t>
      </w:r>
      <w:r>
        <w:rPr>
          <w:spacing w:val="-5"/>
          <w:sz w:val="24"/>
        </w:rPr>
        <w:t xml:space="preserve"> </w:t>
      </w:r>
      <w:r>
        <w:rPr>
          <w:sz w:val="24"/>
        </w:rPr>
        <w:t>Inkblot</w:t>
      </w:r>
      <w:r>
        <w:rPr>
          <w:spacing w:val="-5"/>
          <w:sz w:val="24"/>
        </w:rPr>
        <w:t xml:space="preserve"> </w:t>
      </w:r>
      <w:r>
        <w:rPr>
          <w:sz w:val="24"/>
        </w:rPr>
        <w:t>to</w:t>
      </w:r>
      <w:r>
        <w:rPr>
          <w:spacing w:val="-5"/>
          <w:sz w:val="24"/>
        </w:rPr>
        <w:t xml:space="preserve"> </w:t>
      </w:r>
      <w:proofErr w:type="gramStart"/>
      <w:r>
        <w:rPr>
          <w:sz w:val="24"/>
        </w:rPr>
        <w:t>provide</w:t>
      </w:r>
      <w:r>
        <w:rPr>
          <w:spacing w:val="-5"/>
          <w:sz w:val="24"/>
        </w:rPr>
        <w:t xml:space="preserve"> </w:t>
      </w:r>
      <w:r>
        <w:rPr>
          <w:sz w:val="24"/>
        </w:rPr>
        <w:t>for</w:t>
      </w:r>
      <w:proofErr w:type="gramEnd"/>
      <w:r>
        <w:rPr>
          <w:spacing w:val="-5"/>
          <w:sz w:val="24"/>
        </w:rPr>
        <w:t xml:space="preserve"> </w:t>
      </w:r>
      <w:r>
        <w:rPr>
          <w:sz w:val="24"/>
        </w:rPr>
        <w:t xml:space="preserve">consistency in branding, messaging, and design of ASUN by meeting regularly with </w:t>
      </w:r>
      <w:proofErr w:type="spellStart"/>
      <w:r>
        <w:rPr>
          <w:sz w:val="24"/>
        </w:rPr>
        <w:t>th</w:t>
      </w:r>
      <w:proofErr w:type="spellEnd"/>
      <w:r>
        <w:rPr>
          <w:sz w:val="24"/>
        </w:rPr>
        <w:t xml:space="preserve"> </w:t>
      </w:r>
      <w:proofErr w:type="spellStart"/>
      <w:r>
        <w:rPr>
          <w:sz w:val="24"/>
        </w:rPr>
        <w:t>eCreative</w:t>
      </w:r>
      <w:proofErr w:type="spellEnd"/>
      <w:r>
        <w:rPr>
          <w:sz w:val="24"/>
        </w:rPr>
        <w:t xml:space="preserve"> Director of Inkblot to assess the progress of brand management and ensure the brand and its message is relevant.</w:t>
      </w:r>
    </w:p>
    <w:p w14:paraId="731B6C71" w14:textId="77777777" w:rsidR="009B3CBD" w:rsidRDefault="00000000">
      <w:pPr>
        <w:pStyle w:val="ListParagraph"/>
        <w:numPr>
          <w:ilvl w:val="1"/>
          <w:numId w:val="3"/>
        </w:numPr>
        <w:tabs>
          <w:tab w:val="left" w:pos="2060"/>
        </w:tabs>
        <w:spacing w:line="276" w:lineRule="auto"/>
        <w:ind w:right="365"/>
        <w:rPr>
          <w:sz w:val="24"/>
        </w:rPr>
      </w:pPr>
      <w:r>
        <w:rPr>
          <w:sz w:val="24"/>
        </w:rPr>
        <w:t>To act as President if, by reason of death, resignation, removal from office, inability,</w:t>
      </w:r>
      <w:r>
        <w:rPr>
          <w:spacing w:val="-7"/>
          <w:sz w:val="24"/>
        </w:rPr>
        <w:t xml:space="preserve"> </w:t>
      </w:r>
      <w:r>
        <w:rPr>
          <w:sz w:val="24"/>
        </w:rPr>
        <w:t>or</w:t>
      </w:r>
      <w:r>
        <w:rPr>
          <w:spacing w:val="-7"/>
          <w:sz w:val="24"/>
        </w:rPr>
        <w:t xml:space="preserve"> </w:t>
      </w:r>
      <w:r>
        <w:rPr>
          <w:sz w:val="24"/>
        </w:rPr>
        <w:t>failure</w:t>
      </w:r>
      <w:r>
        <w:rPr>
          <w:spacing w:val="-7"/>
          <w:sz w:val="24"/>
        </w:rPr>
        <w:t xml:space="preserve"> </w:t>
      </w:r>
      <w:r>
        <w:rPr>
          <w:sz w:val="24"/>
        </w:rPr>
        <w:t>to</w:t>
      </w:r>
      <w:r>
        <w:rPr>
          <w:spacing w:val="-7"/>
          <w:sz w:val="24"/>
        </w:rPr>
        <w:t xml:space="preserve"> </w:t>
      </w:r>
      <w:r>
        <w:rPr>
          <w:sz w:val="24"/>
        </w:rPr>
        <w:t>qualify,</w:t>
      </w:r>
      <w:r>
        <w:rPr>
          <w:spacing w:val="-7"/>
          <w:sz w:val="24"/>
        </w:rPr>
        <w:t xml:space="preserve"> </w:t>
      </w:r>
      <w:r>
        <w:rPr>
          <w:sz w:val="24"/>
        </w:rPr>
        <w:t>there</w:t>
      </w:r>
      <w:r>
        <w:rPr>
          <w:spacing w:val="-7"/>
          <w:sz w:val="24"/>
        </w:rPr>
        <w:t xml:space="preserve"> </w:t>
      </w:r>
      <w:r>
        <w:rPr>
          <w:sz w:val="24"/>
        </w:rPr>
        <w:t>is</w:t>
      </w:r>
      <w:r>
        <w:rPr>
          <w:spacing w:val="-7"/>
          <w:sz w:val="24"/>
        </w:rPr>
        <w:t xml:space="preserve"> </w:t>
      </w:r>
      <w:r>
        <w:rPr>
          <w:sz w:val="24"/>
        </w:rPr>
        <w:t>no</w:t>
      </w:r>
      <w:r>
        <w:rPr>
          <w:spacing w:val="-7"/>
          <w:sz w:val="24"/>
        </w:rPr>
        <w:t xml:space="preserve"> </w:t>
      </w:r>
      <w:r>
        <w:rPr>
          <w:sz w:val="24"/>
        </w:rPr>
        <w:t>President,</w:t>
      </w:r>
      <w:r>
        <w:rPr>
          <w:spacing w:val="-7"/>
          <w:sz w:val="24"/>
        </w:rPr>
        <w:t xml:space="preserve"> </w:t>
      </w:r>
      <w:r>
        <w:rPr>
          <w:sz w:val="24"/>
        </w:rPr>
        <w:t>Vice</w:t>
      </w:r>
      <w:r>
        <w:rPr>
          <w:spacing w:val="-7"/>
          <w:sz w:val="24"/>
        </w:rPr>
        <w:t xml:space="preserve"> </w:t>
      </w:r>
      <w:r>
        <w:rPr>
          <w:sz w:val="24"/>
        </w:rPr>
        <w:t>President,</w:t>
      </w:r>
      <w:r>
        <w:rPr>
          <w:spacing w:val="-7"/>
          <w:sz w:val="24"/>
        </w:rPr>
        <w:t xml:space="preserve"> </w:t>
      </w:r>
      <w:r>
        <w:rPr>
          <w:sz w:val="24"/>
        </w:rPr>
        <w:t>Speaker</w:t>
      </w:r>
      <w:r>
        <w:rPr>
          <w:spacing w:val="-7"/>
          <w:sz w:val="24"/>
        </w:rPr>
        <w:t xml:space="preserve"> </w:t>
      </w:r>
      <w:r>
        <w:rPr>
          <w:sz w:val="24"/>
        </w:rPr>
        <w:t>of</w:t>
      </w:r>
      <w:r>
        <w:rPr>
          <w:spacing w:val="-7"/>
          <w:sz w:val="24"/>
        </w:rPr>
        <w:t xml:space="preserve"> </w:t>
      </w:r>
      <w:r>
        <w:rPr>
          <w:sz w:val="24"/>
        </w:rPr>
        <w:t>the Senate, Director of Clubs and Organizations, Director of Programming, or Attorney General to act as President.</w:t>
      </w:r>
    </w:p>
    <w:p w14:paraId="7E1C1B24" w14:textId="77777777" w:rsidR="009B3CBD" w:rsidRDefault="00000000">
      <w:pPr>
        <w:pStyle w:val="ListParagraph"/>
        <w:numPr>
          <w:ilvl w:val="1"/>
          <w:numId w:val="3"/>
        </w:numPr>
        <w:tabs>
          <w:tab w:val="left" w:pos="2059"/>
        </w:tabs>
        <w:ind w:left="2059" w:hanging="359"/>
        <w:rPr>
          <w:sz w:val="24"/>
        </w:rPr>
      </w:pPr>
      <w:r>
        <w:rPr>
          <w:sz w:val="24"/>
        </w:rPr>
        <w:t>To</w:t>
      </w:r>
      <w:r>
        <w:rPr>
          <w:spacing w:val="-5"/>
          <w:sz w:val="24"/>
        </w:rPr>
        <w:t xml:space="preserve"> </w:t>
      </w:r>
      <w:r>
        <w:rPr>
          <w:sz w:val="24"/>
        </w:rPr>
        <w:t>advise</w:t>
      </w:r>
      <w:r>
        <w:rPr>
          <w:spacing w:val="-2"/>
          <w:sz w:val="24"/>
        </w:rPr>
        <w:t xml:space="preserve"> </w:t>
      </w:r>
      <w:r>
        <w:rPr>
          <w:sz w:val="24"/>
        </w:rPr>
        <w:t>the</w:t>
      </w:r>
      <w:r>
        <w:rPr>
          <w:spacing w:val="-2"/>
          <w:sz w:val="24"/>
        </w:rPr>
        <w:t xml:space="preserve"> </w:t>
      </w:r>
      <w:r>
        <w:rPr>
          <w:sz w:val="24"/>
        </w:rPr>
        <w:t>Senate</w:t>
      </w:r>
      <w:r>
        <w:rPr>
          <w:spacing w:val="-2"/>
          <w:sz w:val="24"/>
        </w:rPr>
        <w:t xml:space="preserve"> </w:t>
      </w:r>
      <w:r>
        <w:rPr>
          <w:sz w:val="24"/>
        </w:rPr>
        <w:t>regarding</w:t>
      </w:r>
      <w:r>
        <w:rPr>
          <w:spacing w:val="-2"/>
          <w:sz w:val="24"/>
        </w:rPr>
        <w:t xml:space="preserve"> </w:t>
      </w:r>
      <w:r>
        <w:rPr>
          <w:sz w:val="24"/>
        </w:rPr>
        <w:t>the</w:t>
      </w:r>
      <w:r>
        <w:rPr>
          <w:spacing w:val="-3"/>
          <w:sz w:val="24"/>
        </w:rPr>
        <w:t xml:space="preserve"> </w:t>
      </w:r>
      <w:r>
        <w:rPr>
          <w:sz w:val="24"/>
        </w:rPr>
        <w:t>efficacy</w:t>
      </w:r>
      <w:r>
        <w:rPr>
          <w:spacing w:val="-2"/>
          <w:sz w:val="24"/>
        </w:rPr>
        <w:t xml:space="preserve"> </w:t>
      </w:r>
      <w:r>
        <w:rPr>
          <w:sz w:val="24"/>
        </w:rPr>
        <w:t>of</w:t>
      </w:r>
      <w:r>
        <w:rPr>
          <w:spacing w:val="-2"/>
          <w:sz w:val="24"/>
        </w:rPr>
        <w:t xml:space="preserve"> </w:t>
      </w:r>
      <w:r>
        <w:rPr>
          <w:sz w:val="24"/>
        </w:rPr>
        <w:t>its</w:t>
      </w:r>
      <w:r>
        <w:rPr>
          <w:spacing w:val="-2"/>
          <w:sz w:val="24"/>
        </w:rPr>
        <w:t xml:space="preserve"> </w:t>
      </w:r>
      <w:r>
        <w:rPr>
          <w:sz w:val="24"/>
        </w:rPr>
        <w:t>outreach</w:t>
      </w:r>
      <w:r>
        <w:rPr>
          <w:spacing w:val="-2"/>
          <w:sz w:val="24"/>
        </w:rPr>
        <w:t xml:space="preserve"> efforts.</w:t>
      </w:r>
    </w:p>
    <w:p w14:paraId="174A2A18" w14:textId="77777777" w:rsidR="009B3CBD" w:rsidRDefault="00000000">
      <w:pPr>
        <w:pStyle w:val="ListParagraph"/>
        <w:numPr>
          <w:ilvl w:val="1"/>
          <w:numId w:val="3"/>
        </w:numPr>
        <w:tabs>
          <w:tab w:val="left" w:pos="2060"/>
        </w:tabs>
        <w:spacing w:before="42" w:line="276" w:lineRule="auto"/>
        <w:ind w:right="1004"/>
        <w:rPr>
          <w:sz w:val="24"/>
        </w:rPr>
      </w:pPr>
      <w:r>
        <w:rPr>
          <w:sz w:val="24"/>
        </w:rPr>
        <w:t>To</w:t>
      </w:r>
      <w:r>
        <w:rPr>
          <w:spacing w:val="-5"/>
          <w:sz w:val="24"/>
        </w:rPr>
        <w:t xml:space="preserve"> </w:t>
      </w:r>
      <w:r>
        <w:rPr>
          <w:sz w:val="24"/>
        </w:rPr>
        <w:t>have</w:t>
      </w:r>
      <w:r>
        <w:rPr>
          <w:spacing w:val="-5"/>
          <w:sz w:val="24"/>
        </w:rPr>
        <w:t xml:space="preserve"> </w:t>
      </w:r>
      <w:r>
        <w:rPr>
          <w:sz w:val="24"/>
        </w:rPr>
        <w:t>a</w:t>
      </w:r>
      <w:r>
        <w:rPr>
          <w:spacing w:val="-5"/>
          <w:sz w:val="24"/>
        </w:rPr>
        <w:t xml:space="preserve"> </w:t>
      </w:r>
      <w:r>
        <w:rPr>
          <w:sz w:val="24"/>
        </w:rPr>
        <w:t>report</w:t>
      </w:r>
      <w:r>
        <w:rPr>
          <w:spacing w:val="-5"/>
          <w:sz w:val="24"/>
        </w:rPr>
        <w:t xml:space="preserve"> </w:t>
      </w:r>
      <w:r>
        <w:rPr>
          <w:sz w:val="24"/>
        </w:rPr>
        <w:t>read</w:t>
      </w:r>
      <w:r>
        <w:rPr>
          <w:spacing w:val="-5"/>
          <w:sz w:val="24"/>
        </w:rPr>
        <w:t xml:space="preserve"> </w:t>
      </w:r>
      <w:r>
        <w:rPr>
          <w:sz w:val="24"/>
        </w:rPr>
        <w:t>or</w:t>
      </w:r>
      <w:r>
        <w:rPr>
          <w:spacing w:val="-5"/>
          <w:sz w:val="24"/>
        </w:rPr>
        <w:t xml:space="preserve"> </w:t>
      </w:r>
      <w:r>
        <w:rPr>
          <w:sz w:val="24"/>
        </w:rPr>
        <w:t>spoken</w:t>
      </w:r>
      <w:r>
        <w:rPr>
          <w:spacing w:val="-5"/>
          <w:sz w:val="24"/>
        </w:rPr>
        <w:t xml:space="preserve"> </w:t>
      </w:r>
      <w:r>
        <w:rPr>
          <w:sz w:val="24"/>
        </w:rPr>
        <w:t>into</w:t>
      </w:r>
      <w:r>
        <w:rPr>
          <w:spacing w:val="-5"/>
          <w:sz w:val="24"/>
        </w:rPr>
        <w:t xml:space="preserve"> </w:t>
      </w:r>
      <w:r>
        <w:rPr>
          <w:sz w:val="24"/>
        </w:rPr>
        <w:t>record</w:t>
      </w:r>
      <w:r>
        <w:rPr>
          <w:spacing w:val="-5"/>
          <w:sz w:val="24"/>
        </w:rPr>
        <w:t xml:space="preserve"> </w:t>
      </w:r>
      <w:r>
        <w:rPr>
          <w:sz w:val="24"/>
        </w:rPr>
        <w:t>at</w:t>
      </w:r>
      <w:r>
        <w:rPr>
          <w:spacing w:val="-5"/>
          <w:sz w:val="24"/>
        </w:rPr>
        <w:t xml:space="preserve"> </w:t>
      </w:r>
      <w:r>
        <w:rPr>
          <w:sz w:val="24"/>
        </w:rPr>
        <w:t>minimum</w:t>
      </w:r>
      <w:r>
        <w:rPr>
          <w:spacing w:val="-5"/>
          <w:sz w:val="24"/>
        </w:rPr>
        <w:t xml:space="preserve"> </w:t>
      </w:r>
      <w:r>
        <w:rPr>
          <w:sz w:val="24"/>
        </w:rPr>
        <w:t>every</w:t>
      </w:r>
      <w:r>
        <w:rPr>
          <w:spacing w:val="-5"/>
          <w:sz w:val="24"/>
        </w:rPr>
        <w:t xml:space="preserve"> </w:t>
      </w:r>
      <w:r>
        <w:rPr>
          <w:sz w:val="24"/>
        </w:rPr>
        <w:t>other</w:t>
      </w:r>
      <w:r>
        <w:rPr>
          <w:spacing w:val="-5"/>
          <w:sz w:val="24"/>
        </w:rPr>
        <w:t xml:space="preserve"> </w:t>
      </w:r>
      <w:r>
        <w:rPr>
          <w:sz w:val="24"/>
        </w:rPr>
        <w:t xml:space="preserve">Senate </w:t>
      </w:r>
      <w:r>
        <w:rPr>
          <w:spacing w:val="-2"/>
          <w:sz w:val="24"/>
        </w:rPr>
        <w:t>meeting.</w:t>
      </w:r>
    </w:p>
    <w:p w14:paraId="133D917F" w14:textId="77777777" w:rsidR="009B3CBD" w:rsidRDefault="00000000">
      <w:pPr>
        <w:pStyle w:val="ListParagraph"/>
        <w:numPr>
          <w:ilvl w:val="1"/>
          <w:numId w:val="3"/>
        </w:numPr>
        <w:tabs>
          <w:tab w:val="left" w:pos="2060"/>
        </w:tabs>
        <w:spacing w:line="276" w:lineRule="auto"/>
        <w:ind w:right="645"/>
        <w:rPr>
          <w:sz w:val="24"/>
        </w:rPr>
      </w:pPr>
      <w:r>
        <w:rPr>
          <w:sz w:val="24"/>
        </w:rPr>
        <w:t>To cross-promote relevant content between the Association's digital media platforms</w:t>
      </w:r>
      <w:r>
        <w:rPr>
          <w:spacing w:val="-4"/>
          <w:sz w:val="24"/>
        </w:rPr>
        <w:t xml:space="preserve"> </w:t>
      </w:r>
      <w:r>
        <w:rPr>
          <w:sz w:val="24"/>
        </w:rPr>
        <w:t>including</w:t>
      </w:r>
      <w:r>
        <w:rPr>
          <w:spacing w:val="-4"/>
          <w:sz w:val="24"/>
        </w:rPr>
        <w:t xml:space="preserve"> </w:t>
      </w:r>
      <w:r>
        <w:rPr>
          <w:sz w:val="24"/>
        </w:rPr>
        <w:t>by</w:t>
      </w:r>
      <w:r>
        <w:rPr>
          <w:spacing w:val="-4"/>
          <w:sz w:val="24"/>
        </w:rPr>
        <w:t xml:space="preserve"> </w:t>
      </w:r>
      <w:r>
        <w:rPr>
          <w:sz w:val="24"/>
        </w:rPr>
        <w:t>not</w:t>
      </w:r>
      <w:r>
        <w:rPr>
          <w:spacing w:val="-4"/>
          <w:sz w:val="24"/>
        </w:rPr>
        <w:t xml:space="preserve"> </w:t>
      </w:r>
      <w:r>
        <w:rPr>
          <w:sz w:val="24"/>
        </w:rPr>
        <w:t>limited</w:t>
      </w:r>
      <w:r>
        <w:rPr>
          <w:spacing w:val="-4"/>
          <w:sz w:val="24"/>
        </w:rPr>
        <w:t xml:space="preserve"> </w:t>
      </w:r>
      <w:r>
        <w:rPr>
          <w:sz w:val="24"/>
        </w:rPr>
        <w:t>to</w:t>
      </w:r>
      <w:r>
        <w:rPr>
          <w:spacing w:val="-4"/>
          <w:sz w:val="24"/>
        </w:rPr>
        <w:t xml:space="preserve"> </w:t>
      </w:r>
      <w:r>
        <w:rPr>
          <w:sz w:val="24"/>
        </w:rPr>
        <w:t>newsletters,</w:t>
      </w:r>
      <w:r>
        <w:rPr>
          <w:spacing w:val="-4"/>
          <w:sz w:val="24"/>
        </w:rPr>
        <w:t xml:space="preserve"> </w:t>
      </w:r>
      <w:r>
        <w:rPr>
          <w:sz w:val="24"/>
        </w:rPr>
        <w:t>blog</w:t>
      </w:r>
      <w:r>
        <w:rPr>
          <w:spacing w:val="-4"/>
          <w:sz w:val="24"/>
        </w:rPr>
        <w:t xml:space="preserve"> </w:t>
      </w:r>
      <w:r>
        <w:rPr>
          <w:sz w:val="24"/>
        </w:rPr>
        <w:t>posts,</w:t>
      </w:r>
      <w:r>
        <w:rPr>
          <w:spacing w:val="-4"/>
          <w:sz w:val="24"/>
        </w:rPr>
        <w:t xml:space="preserve"> </w:t>
      </w:r>
      <w:r>
        <w:rPr>
          <w:sz w:val="24"/>
        </w:rPr>
        <w:t>and</w:t>
      </w:r>
      <w:r>
        <w:rPr>
          <w:spacing w:val="-4"/>
          <w:sz w:val="24"/>
        </w:rPr>
        <w:t xml:space="preserve"> </w:t>
      </w:r>
      <w:r>
        <w:rPr>
          <w:sz w:val="24"/>
        </w:rPr>
        <w:t>social</w:t>
      </w:r>
      <w:r>
        <w:rPr>
          <w:spacing w:val="-4"/>
          <w:sz w:val="24"/>
        </w:rPr>
        <w:t xml:space="preserve"> </w:t>
      </w:r>
      <w:r>
        <w:rPr>
          <w:sz w:val="24"/>
        </w:rPr>
        <w:t>media.</w:t>
      </w:r>
    </w:p>
    <w:p w14:paraId="3C036025" w14:textId="77777777" w:rsidR="009B3CBD" w:rsidRDefault="00000000">
      <w:pPr>
        <w:pStyle w:val="ListParagraph"/>
        <w:numPr>
          <w:ilvl w:val="1"/>
          <w:numId w:val="3"/>
        </w:numPr>
        <w:tabs>
          <w:tab w:val="left" w:pos="2060"/>
        </w:tabs>
        <w:spacing w:line="276" w:lineRule="auto"/>
        <w:ind w:right="423"/>
        <w:rPr>
          <w:sz w:val="24"/>
        </w:rPr>
      </w:pPr>
      <w:r>
        <w:rPr>
          <w:sz w:val="24"/>
        </w:rPr>
        <w:t>To</w:t>
      </w:r>
      <w:r>
        <w:rPr>
          <w:spacing w:val="-8"/>
          <w:sz w:val="24"/>
        </w:rPr>
        <w:t xml:space="preserve"> </w:t>
      </w:r>
      <w:r>
        <w:rPr>
          <w:sz w:val="24"/>
        </w:rPr>
        <w:t>work</w:t>
      </w:r>
      <w:r>
        <w:rPr>
          <w:spacing w:val="-8"/>
          <w:sz w:val="24"/>
        </w:rPr>
        <w:t xml:space="preserve"> </w:t>
      </w:r>
      <w:r>
        <w:rPr>
          <w:sz w:val="24"/>
        </w:rPr>
        <w:t>with</w:t>
      </w:r>
      <w:r>
        <w:rPr>
          <w:spacing w:val="-8"/>
          <w:sz w:val="24"/>
        </w:rPr>
        <w:t xml:space="preserve"> </w:t>
      </w:r>
      <w:r>
        <w:rPr>
          <w:sz w:val="24"/>
        </w:rPr>
        <w:t>the</w:t>
      </w:r>
      <w:r>
        <w:rPr>
          <w:spacing w:val="-8"/>
          <w:sz w:val="24"/>
        </w:rPr>
        <w:t xml:space="preserve"> </w:t>
      </w:r>
      <w:r>
        <w:rPr>
          <w:sz w:val="24"/>
        </w:rPr>
        <w:t>Center</w:t>
      </w:r>
      <w:r>
        <w:rPr>
          <w:spacing w:val="-8"/>
          <w:sz w:val="24"/>
        </w:rPr>
        <w:t xml:space="preserve"> </w:t>
      </w:r>
      <w:r>
        <w:rPr>
          <w:sz w:val="24"/>
        </w:rPr>
        <w:t>for</w:t>
      </w:r>
      <w:r>
        <w:rPr>
          <w:spacing w:val="-8"/>
          <w:sz w:val="24"/>
        </w:rPr>
        <w:t xml:space="preserve"> </w:t>
      </w:r>
      <w:r>
        <w:rPr>
          <w:sz w:val="24"/>
        </w:rPr>
        <w:t>Student</w:t>
      </w:r>
      <w:r>
        <w:rPr>
          <w:spacing w:val="-8"/>
          <w:sz w:val="24"/>
        </w:rPr>
        <w:t xml:space="preserve"> </w:t>
      </w:r>
      <w:r>
        <w:rPr>
          <w:sz w:val="24"/>
        </w:rPr>
        <w:t>Engagement's</w:t>
      </w:r>
      <w:r>
        <w:rPr>
          <w:spacing w:val="-8"/>
          <w:sz w:val="24"/>
        </w:rPr>
        <w:t xml:space="preserve"> </w:t>
      </w:r>
      <w:r>
        <w:rPr>
          <w:sz w:val="24"/>
        </w:rPr>
        <w:t>Information</w:t>
      </w:r>
      <w:r>
        <w:rPr>
          <w:spacing w:val="-8"/>
          <w:sz w:val="24"/>
        </w:rPr>
        <w:t xml:space="preserve"> </w:t>
      </w:r>
      <w:r>
        <w:rPr>
          <w:sz w:val="24"/>
        </w:rPr>
        <w:t>Technology</w:t>
      </w:r>
      <w:r>
        <w:rPr>
          <w:spacing w:val="-8"/>
          <w:sz w:val="24"/>
        </w:rPr>
        <w:t xml:space="preserve"> </w:t>
      </w:r>
      <w:r>
        <w:rPr>
          <w:sz w:val="24"/>
        </w:rPr>
        <w:t>team to update and provide content of the ASUN website.</w:t>
      </w:r>
    </w:p>
    <w:p w14:paraId="688C4F52" w14:textId="77777777" w:rsidR="009B3CBD" w:rsidRDefault="00000000">
      <w:pPr>
        <w:pStyle w:val="ListParagraph"/>
        <w:numPr>
          <w:ilvl w:val="1"/>
          <w:numId w:val="3"/>
        </w:numPr>
        <w:tabs>
          <w:tab w:val="left" w:pos="2058"/>
          <w:tab w:val="left" w:pos="2060"/>
        </w:tabs>
        <w:spacing w:line="276" w:lineRule="auto"/>
        <w:ind w:right="303"/>
        <w:rPr>
          <w:sz w:val="24"/>
        </w:rPr>
      </w:pPr>
      <w:r>
        <w:rPr>
          <w:color w:val="000000"/>
          <w:sz w:val="24"/>
          <w:highlight w:val="yellow"/>
        </w:rPr>
        <w:t>To</w:t>
      </w:r>
      <w:r>
        <w:rPr>
          <w:color w:val="000000"/>
          <w:spacing w:val="-6"/>
          <w:sz w:val="24"/>
          <w:highlight w:val="yellow"/>
        </w:rPr>
        <w:t xml:space="preserve"> </w:t>
      </w:r>
      <w:r>
        <w:rPr>
          <w:color w:val="000000"/>
          <w:sz w:val="24"/>
          <w:highlight w:val="yellow"/>
        </w:rPr>
        <w:t>regularly</w:t>
      </w:r>
      <w:r>
        <w:rPr>
          <w:color w:val="000000"/>
          <w:spacing w:val="-6"/>
          <w:sz w:val="24"/>
          <w:highlight w:val="yellow"/>
        </w:rPr>
        <w:t xml:space="preserve"> </w:t>
      </w:r>
      <w:r>
        <w:rPr>
          <w:color w:val="000000"/>
          <w:sz w:val="24"/>
          <w:highlight w:val="yellow"/>
        </w:rPr>
        <w:t>update</w:t>
      </w:r>
      <w:r>
        <w:rPr>
          <w:color w:val="000000"/>
          <w:spacing w:val="-6"/>
          <w:sz w:val="24"/>
          <w:highlight w:val="yellow"/>
        </w:rPr>
        <w:t xml:space="preserve"> </w:t>
      </w:r>
      <w:r>
        <w:rPr>
          <w:color w:val="000000"/>
          <w:sz w:val="24"/>
          <w:highlight w:val="yellow"/>
        </w:rPr>
        <w:t>the</w:t>
      </w:r>
      <w:r>
        <w:rPr>
          <w:color w:val="000000"/>
          <w:spacing w:val="-6"/>
          <w:sz w:val="24"/>
          <w:highlight w:val="yellow"/>
        </w:rPr>
        <w:t xml:space="preserve"> </w:t>
      </w:r>
      <w:r>
        <w:rPr>
          <w:color w:val="000000"/>
          <w:sz w:val="24"/>
          <w:highlight w:val="yellow"/>
        </w:rPr>
        <w:t>ASUN</w:t>
      </w:r>
      <w:r>
        <w:rPr>
          <w:color w:val="000000"/>
          <w:spacing w:val="-6"/>
          <w:sz w:val="24"/>
          <w:highlight w:val="yellow"/>
        </w:rPr>
        <w:t xml:space="preserve"> </w:t>
      </w:r>
      <w:r>
        <w:rPr>
          <w:color w:val="000000"/>
          <w:sz w:val="24"/>
          <w:highlight w:val="yellow"/>
        </w:rPr>
        <w:t>Canvas</w:t>
      </w:r>
      <w:r>
        <w:rPr>
          <w:color w:val="000000"/>
          <w:spacing w:val="-6"/>
          <w:sz w:val="24"/>
          <w:highlight w:val="yellow"/>
        </w:rPr>
        <w:t xml:space="preserve"> </w:t>
      </w:r>
      <w:r>
        <w:rPr>
          <w:color w:val="000000"/>
          <w:sz w:val="24"/>
          <w:highlight w:val="yellow"/>
        </w:rPr>
        <w:t>Page</w:t>
      </w:r>
      <w:r>
        <w:rPr>
          <w:color w:val="000000"/>
          <w:spacing w:val="-6"/>
          <w:sz w:val="24"/>
          <w:highlight w:val="yellow"/>
        </w:rPr>
        <w:t xml:space="preserve"> </w:t>
      </w:r>
      <w:r>
        <w:rPr>
          <w:color w:val="000000"/>
          <w:sz w:val="24"/>
          <w:highlight w:val="yellow"/>
        </w:rPr>
        <w:t>with</w:t>
      </w:r>
      <w:r>
        <w:rPr>
          <w:color w:val="000000"/>
          <w:spacing w:val="-6"/>
          <w:sz w:val="24"/>
          <w:highlight w:val="yellow"/>
        </w:rPr>
        <w:t xml:space="preserve"> </w:t>
      </w:r>
      <w:r>
        <w:rPr>
          <w:color w:val="000000"/>
          <w:sz w:val="24"/>
          <w:highlight w:val="yellow"/>
        </w:rPr>
        <w:t>information</w:t>
      </w:r>
      <w:r>
        <w:rPr>
          <w:color w:val="000000"/>
          <w:spacing w:val="-6"/>
          <w:sz w:val="24"/>
          <w:highlight w:val="yellow"/>
        </w:rPr>
        <w:t xml:space="preserve"> </w:t>
      </w:r>
      <w:r>
        <w:rPr>
          <w:color w:val="000000"/>
          <w:sz w:val="24"/>
          <w:highlight w:val="yellow"/>
        </w:rPr>
        <w:t>regarding</w:t>
      </w:r>
      <w:r>
        <w:rPr>
          <w:color w:val="000000"/>
          <w:spacing w:val="-6"/>
          <w:sz w:val="24"/>
          <w:highlight w:val="yellow"/>
        </w:rPr>
        <w:t xml:space="preserve"> </w:t>
      </w:r>
      <w:r>
        <w:rPr>
          <w:color w:val="000000"/>
          <w:sz w:val="24"/>
          <w:highlight w:val="yellow"/>
        </w:rPr>
        <w:t>upcoming</w:t>
      </w:r>
      <w:r>
        <w:rPr>
          <w:color w:val="000000"/>
          <w:sz w:val="24"/>
        </w:rPr>
        <w:t xml:space="preserve"> </w:t>
      </w:r>
      <w:r>
        <w:rPr>
          <w:color w:val="000000"/>
          <w:sz w:val="24"/>
          <w:highlight w:val="yellow"/>
        </w:rPr>
        <w:t>ASUN events.</w:t>
      </w:r>
    </w:p>
    <w:p w14:paraId="69CBDB7F" w14:textId="77777777" w:rsidR="009B3CBD" w:rsidRDefault="00000000">
      <w:pPr>
        <w:pStyle w:val="ListParagraph"/>
        <w:numPr>
          <w:ilvl w:val="1"/>
          <w:numId w:val="3"/>
        </w:numPr>
        <w:tabs>
          <w:tab w:val="left" w:pos="2060"/>
        </w:tabs>
        <w:spacing w:line="276" w:lineRule="auto"/>
        <w:ind w:right="1044"/>
        <w:rPr>
          <w:sz w:val="24"/>
        </w:rPr>
      </w:pPr>
      <w:r>
        <w:rPr>
          <w:color w:val="000000"/>
          <w:sz w:val="24"/>
        </w:rPr>
        <w:t>To</w:t>
      </w:r>
      <w:r>
        <w:rPr>
          <w:color w:val="000000"/>
          <w:spacing w:val="-7"/>
          <w:sz w:val="24"/>
        </w:rPr>
        <w:t xml:space="preserve"> </w:t>
      </w:r>
      <w:r>
        <w:rPr>
          <w:color w:val="000000"/>
          <w:sz w:val="24"/>
        </w:rPr>
        <w:t>work</w:t>
      </w:r>
      <w:r>
        <w:rPr>
          <w:color w:val="000000"/>
          <w:spacing w:val="-7"/>
          <w:sz w:val="24"/>
        </w:rPr>
        <w:t xml:space="preserve"> </w:t>
      </w:r>
      <w:r>
        <w:rPr>
          <w:color w:val="000000"/>
          <w:sz w:val="24"/>
        </w:rPr>
        <w:t>in</w:t>
      </w:r>
      <w:r>
        <w:rPr>
          <w:color w:val="000000"/>
          <w:spacing w:val="-7"/>
          <w:sz w:val="24"/>
        </w:rPr>
        <w:t xml:space="preserve"> </w:t>
      </w:r>
      <w:r>
        <w:rPr>
          <w:color w:val="000000"/>
          <w:sz w:val="24"/>
        </w:rPr>
        <w:t>collaboration</w:t>
      </w:r>
      <w:r>
        <w:rPr>
          <w:color w:val="000000"/>
          <w:spacing w:val="-7"/>
          <w:sz w:val="24"/>
        </w:rPr>
        <w:t xml:space="preserve"> </w:t>
      </w:r>
      <w:r>
        <w:rPr>
          <w:color w:val="000000"/>
          <w:sz w:val="24"/>
        </w:rPr>
        <w:t>with</w:t>
      </w:r>
      <w:r>
        <w:rPr>
          <w:color w:val="000000"/>
          <w:spacing w:val="-7"/>
          <w:sz w:val="24"/>
        </w:rPr>
        <w:t xml:space="preserve"> </w:t>
      </w:r>
      <w:r>
        <w:rPr>
          <w:color w:val="000000"/>
          <w:sz w:val="24"/>
        </w:rPr>
        <w:t>the</w:t>
      </w:r>
      <w:r>
        <w:rPr>
          <w:color w:val="000000"/>
          <w:spacing w:val="-7"/>
          <w:sz w:val="24"/>
        </w:rPr>
        <w:t xml:space="preserve"> </w:t>
      </w:r>
      <w:r>
        <w:rPr>
          <w:color w:val="000000"/>
          <w:sz w:val="24"/>
        </w:rPr>
        <w:t>Vice</w:t>
      </w:r>
      <w:r>
        <w:rPr>
          <w:color w:val="000000"/>
          <w:spacing w:val="-7"/>
          <w:sz w:val="24"/>
        </w:rPr>
        <w:t xml:space="preserve"> </w:t>
      </w:r>
      <w:r>
        <w:rPr>
          <w:color w:val="000000"/>
          <w:sz w:val="24"/>
        </w:rPr>
        <w:t>President</w:t>
      </w:r>
      <w:r>
        <w:rPr>
          <w:color w:val="000000"/>
          <w:spacing w:val="-7"/>
          <w:sz w:val="24"/>
        </w:rPr>
        <w:t xml:space="preserve"> </w:t>
      </w:r>
      <w:r>
        <w:rPr>
          <w:color w:val="000000"/>
          <w:sz w:val="24"/>
        </w:rPr>
        <w:t>to</w:t>
      </w:r>
      <w:r>
        <w:rPr>
          <w:color w:val="000000"/>
          <w:spacing w:val="-7"/>
          <w:sz w:val="24"/>
        </w:rPr>
        <w:t xml:space="preserve"> </w:t>
      </w:r>
      <w:r>
        <w:rPr>
          <w:color w:val="000000"/>
          <w:sz w:val="24"/>
        </w:rPr>
        <w:t>develop</w:t>
      </w:r>
      <w:r>
        <w:rPr>
          <w:color w:val="000000"/>
          <w:spacing w:val="-7"/>
          <w:sz w:val="24"/>
        </w:rPr>
        <w:t xml:space="preserve"> </w:t>
      </w:r>
      <w:r>
        <w:rPr>
          <w:color w:val="000000"/>
          <w:sz w:val="24"/>
        </w:rPr>
        <w:t>marketing</w:t>
      </w:r>
      <w:r>
        <w:rPr>
          <w:color w:val="000000"/>
          <w:spacing w:val="-7"/>
          <w:sz w:val="24"/>
        </w:rPr>
        <w:t xml:space="preserve"> </w:t>
      </w:r>
      <w:r>
        <w:rPr>
          <w:color w:val="000000"/>
          <w:sz w:val="24"/>
        </w:rPr>
        <w:t>and outreach strategies for the Pack Friendly Business Program.</w:t>
      </w:r>
    </w:p>
    <w:p w14:paraId="4CB087C1" w14:textId="77777777" w:rsidR="009B3CBD" w:rsidRDefault="00000000">
      <w:pPr>
        <w:pStyle w:val="ListParagraph"/>
        <w:numPr>
          <w:ilvl w:val="1"/>
          <w:numId w:val="3"/>
        </w:numPr>
        <w:tabs>
          <w:tab w:val="left" w:pos="2060"/>
        </w:tabs>
        <w:spacing w:line="276" w:lineRule="auto"/>
        <w:ind w:right="589"/>
        <w:rPr>
          <w:sz w:val="24"/>
        </w:rPr>
      </w:pPr>
      <w:r>
        <w:rPr>
          <w:color w:val="000000"/>
          <w:sz w:val="24"/>
        </w:rPr>
        <w:t>To</w:t>
      </w:r>
      <w:r>
        <w:rPr>
          <w:color w:val="000000"/>
          <w:spacing w:val="-5"/>
          <w:sz w:val="24"/>
        </w:rPr>
        <w:t xml:space="preserve"> </w:t>
      </w:r>
      <w:r>
        <w:rPr>
          <w:color w:val="000000"/>
          <w:sz w:val="24"/>
        </w:rPr>
        <w:t>communicate</w:t>
      </w:r>
      <w:r>
        <w:rPr>
          <w:color w:val="000000"/>
          <w:spacing w:val="-5"/>
          <w:sz w:val="24"/>
        </w:rPr>
        <w:t xml:space="preserve"> </w:t>
      </w:r>
      <w:r>
        <w:rPr>
          <w:color w:val="000000"/>
          <w:sz w:val="24"/>
        </w:rPr>
        <w:t>with</w:t>
      </w:r>
      <w:r>
        <w:rPr>
          <w:color w:val="000000"/>
          <w:spacing w:val="-5"/>
          <w:sz w:val="24"/>
        </w:rPr>
        <w:t xml:space="preserve"> </w:t>
      </w:r>
      <w:r>
        <w:rPr>
          <w:color w:val="000000"/>
          <w:sz w:val="24"/>
        </w:rPr>
        <w:t>and</w:t>
      </w:r>
      <w:r>
        <w:rPr>
          <w:color w:val="000000"/>
          <w:spacing w:val="-5"/>
          <w:sz w:val="24"/>
        </w:rPr>
        <w:t xml:space="preserve"> </w:t>
      </w:r>
      <w:r>
        <w:rPr>
          <w:color w:val="000000"/>
          <w:sz w:val="24"/>
        </w:rPr>
        <w:t>oversee</w:t>
      </w:r>
      <w:r>
        <w:rPr>
          <w:color w:val="000000"/>
          <w:spacing w:val="-5"/>
          <w:sz w:val="24"/>
        </w:rPr>
        <w:t xml:space="preserve"> </w:t>
      </w:r>
      <w:r>
        <w:rPr>
          <w:color w:val="000000"/>
          <w:sz w:val="24"/>
        </w:rPr>
        <w:t>the</w:t>
      </w:r>
      <w:r>
        <w:rPr>
          <w:color w:val="000000"/>
          <w:spacing w:val="-5"/>
          <w:sz w:val="24"/>
        </w:rPr>
        <w:t xml:space="preserve"> </w:t>
      </w:r>
      <w:r>
        <w:rPr>
          <w:color w:val="000000"/>
          <w:sz w:val="24"/>
        </w:rPr>
        <w:t>Assistant</w:t>
      </w:r>
      <w:r>
        <w:rPr>
          <w:color w:val="000000"/>
          <w:spacing w:val="-5"/>
          <w:sz w:val="24"/>
        </w:rPr>
        <w:t xml:space="preserve"> </w:t>
      </w:r>
      <w:r>
        <w:rPr>
          <w:color w:val="000000"/>
          <w:sz w:val="24"/>
        </w:rPr>
        <w:t>Director</w:t>
      </w:r>
      <w:r>
        <w:rPr>
          <w:color w:val="000000"/>
          <w:spacing w:val="-5"/>
          <w:sz w:val="24"/>
        </w:rPr>
        <w:t xml:space="preserve"> </w:t>
      </w:r>
      <w:r>
        <w:rPr>
          <w:color w:val="000000"/>
          <w:sz w:val="24"/>
        </w:rPr>
        <w:t>of</w:t>
      </w:r>
      <w:r>
        <w:rPr>
          <w:color w:val="000000"/>
          <w:spacing w:val="-5"/>
          <w:sz w:val="24"/>
        </w:rPr>
        <w:t xml:space="preserve"> </w:t>
      </w:r>
      <w:r>
        <w:rPr>
          <w:color w:val="000000"/>
          <w:sz w:val="24"/>
        </w:rPr>
        <w:t>Campus</w:t>
      </w:r>
      <w:r>
        <w:rPr>
          <w:color w:val="000000"/>
          <w:spacing w:val="-5"/>
          <w:sz w:val="24"/>
        </w:rPr>
        <w:t xml:space="preserve"> </w:t>
      </w:r>
      <w:r>
        <w:rPr>
          <w:color w:val="000000"/>
          <w:sz w:val="24"/>
        </w:rPr>
        <w:t>and</w:t>
      </w:r>
      <w:r>
        <w:rPr>
          <w:color w:val="000000"/>
          <w:spacing w:val="-5"/>
          <w:sz w:val="24"/>
        </w:rPr>
        <w:t xml:space="preserve"> </w:t>
      </w:r>
      <w:r>
        <w:rPr>
          <w:color w:val="000000"/>
          <w:sz w:val="24"/>
        </w:rPr>
        <w:t xml:space="preserve">Public </w:t>
      </w:r>
      <w:r>
        <w:rPr>
          <w:color w:val="000000"/>
          <w:spacing w:val="-2"/>
          <w:sz w:val="24"/>
        </w:rPr>
        <w:t>Relations.</w:t>
      </w:r>
    </w:p>
    <w:p w14:paraId="2B54D12E" w14:textId="77777777" w:rsidR="009B3CBD" w:rsidRDefault="009B3CBD">
      <w:pPr>
        <w:spacing w:line="276" w:lineRule="auto"/>
        <w:rPr>
          <w:sz w:val="24"/>
        </w:rPr>
        <w:sectPr w:rsidR="009B3CBD">
          <w:headerReference w:type="default" r:id="rId86"/>
          <w:footerReference w:type="default" r:id="rId87"/>
          <w:pgSz w:w="12240" w:h="15840"/>
          <w:pgMar w:top="1380" w:right="1140" w:bottom="280" w:left="820" w:header="0" w:footer="0" w:gutter="0"/>
          <w:cols w:space="720"/>
        </w:sectPr>
      </w:pPr>
    </w:p>
    <w:p w14:paraId="6FE991EC" w14:textId="77777777" w:rsidR="009B3CBD" w:rsidRDefault="00000000">
      <w:pPr>
        <w:pStyle w:val="ListParagraph"/>
        <w:numPr>
          <w:ilvl w:val="1"/>
          <w:numId w:val="3"/>
        </w:numPr>
        <w:tabs>
          <w:tab w:val="left" w:pos="2060"/>
        </w:tabs>
        <w:spacing w:before="60" w:line="276" w:lineRule="auto"/>
        <w:ind w:right="333"/>
        <w:rPr>
          <w:sz w:val="24"/>
        </w:rPr>
      </w:pPr>
      <w:r>
        <w:rPr>
          <w:color w:val="000000"/>
          <w:sz w:val="24"/>
        </w:rPr>
        <w:lastRenderedPageBreak/>
        <w:t>Responsible</w:t>
      </w:r>
      <w:r>
        <w:rPr>
          <w:color w:val="000000"/>
          <w:spacing w:val="-4"/>
          <w:sz w:val="24"/>
        </w:rPr>
        <w:t xml:space="preserve"> </w:t>
      </w:r>
      <w:r>
        <w:rPr>
          <w:color w:val="000000"/>
          <w:sz w:val="24"/>
        </w:rPr>
        <w:t>to</w:t>
      </w:r>
      <w:r>
        <w:rPr>
          <w:color w:val="000000"/>
          <w:spacing w:val="-4"/>
          <w:sz w:val="24"/>
        </w:rPr>
        <w:t xml:space="preserve"> </w:t>
      </w:r>
      <w:r>
        <w:rPr>
          <w:color w:val="000000"/>
          <w:sz w:val="24"/>
        </w:rPr>
        <w:t>attend</w:t>
      </w:r>
      <w:r>
        <w:rPr>
          <w:color w:val="000000"/>
          <w:spacing w:val="-4"/>
          <w:sz w:val="24"/>
        </w:rPr>
        <w:t xml:space="preserve"> </w:t>
      </w:r>
      <w:r>
        <w:rPr>
          <w:color w:val="000000"/>
          <w:sz w:val="24"/>
        </w:rPr>
        <w:t>all</w:t>
      </w:r>
      <w:r>
        <w:rPr>
          <w:color w:val="000000"/>
          <w:spacing w:val="-4"/>
          <w:sz w:val="24"/>
        </w:rPr>
        <w:t xml:space="preserve"> </w:t>
      </w:r>
      <w:r>
        <w:rPr>
          <w:color w:val="000000"/>
          <w:sz w:val="24"/>
        </w:rPr>
        <w:t>ASUN</w:t>
      </w:r>
      <w:r>
        <w:rPr>
          <w:color w:val="000000"/>
          <w:spacing w:val="-4"/>
          <w:sz w:val="24"/>
        </w:rPr>
        <w:t xml:space="preserve"> </w:t>
      </w:r>
      <w:r>
        <w:rPr>
          <w:color w:val="000000"/>
          <w:sz w:val="24"/>
        </w:rPr>
        <w:t>retreats,</w:t>
      </w:r>
      <w:r>
        <w:rPr>
          <w:color w:val="000000"/>
          <w:spacing w:val="-4"/>
          <w:sz w:val="24"/>
        </w:rPr>
        <w:t xml:space="preserve"> </w:t>
      </w:r>
      <w:r>
        <w:rPr>
          <w:color w:val="000000"/>
          <w:sz w:val="24"/>
        </w:rPr>
        <w:t>and</w:t>
      </w:r>
      <w:r>
        <w:rPr>
          <w:color w:val="000000"/>
          <w:spacing w:val="-4"/>
          <w:sz w:val="24"/>
        </w:rPr>
        <w:t xml:space="preserve"> </w:t>
      </w:r>
      <w:r>
        <w:rPr>
          <w:color w:val="000000"/>
          <w:sz w:val="24"/>
        </w:rPr>
        <w:t>trainings</w:t>
      </w:r>
      <w:r>
        <w:rPr>
          <w:color w:val="000000"/>
          <w:spacing w:val="-4"/>
          <w:sz w:val="24"/>
        </w:rPr>
        <w:t xml:space="preserve"> </w:t>
      </w:r>
      <w:r>
        <w:rPr>
          <w:color w:val="000000"/>
          <w:sz w:val="24"/>
        </w:rPr>
        <w:t>as</w:t>
      </w:r>
      <w:r>
        <w:rPr>
          <w:color w:val="000000"/>
          <w:spacing w:val="-4"/>
          <w:sz w:val="24"/>
        </w:rPr>
        <w:t xml:space="preserve"> </w:t>
      </w:r>
      <w:r>
        <w:rPr>
          <w:color w:val="000000"/>
          <w:sz w:val="24"/>
        </w:rPr>
        <w:t>decided</w:t>
      </w:r>
      <w:r>
        <w:rPr>
          <w:color w:val="000000"/>
          <w:spacing w:val="-4"/>
          <w:sz w:val="24"/>
        </w:rPr>
        <w:t xml:space="preserve"> </w:t>
      </w:r>
      <w:r>
        <w:rPr>
          <w:color w:val="000000"/>
          <w:sz w:val="24"/>
        </w:rPr>
        <w:t>by</w:t>
      </w:r>
      <w:r>
        <w:rPr>
          <w:color w:val="000000"/>
          <w:spacing w:val="-4"/>
          <w:sz w:val="24"/>
        </w:rPr>
        <w:t xml:space="preserve"> </w:t>
      </w:r>
      <w:r>
        <w:rPr>
          <w:color w:val="000000"/>
          <w:sz w:val="24"/>
        </w:rPr>
        <w:t>the</w:t>
      </w:r>
      <w:r>
        <w:rPr>
          <w:color w:val="000000"/>
          <w:spacing w:val="-4"/>
          <w:sz w:val="24"/>
        </w:rPr>
        <w:t xml:space="preserve"> </w:t>
      </w:r>
      <w:r>
        <w:rPr>
          <w:color w:val="000000"/>
          <w:sz w:val="24"/>
        </w:rPr>
        <w:t>President and the Director of Executive Outreach.</w:t>
      </w:r>
    </w:p>
    <w:p w14:paraId="6E8FFE1F" w14:textId="77777777" w:rsidR="009B3CBD" w:rsidRDefault="009B3CBD">
      <w:pPr>
        <w:spacing w:line="276" w:lineRule="auto"/>
        <w:rPr>
          <w:sz w:val="24"/>
        </w:rPr>
        <w:sectPr w:rsidR="009B3CBD">
          <w:headerReference w:type="default" r:id="rId88"/>
          <w:footerReference w:type="default" r:id="rId89"/>
          <w:pgSz w:w="12240" w:h="15840"/>
          <w:pgMar w:top="1380" w:right="1140" w:bottom="280" w:left="820" w:header="0" w:footer="0" w:gutter="0"/>
          <w:cols w:space="720"/>
        </w:sectPr>
      </w:pPr>
    </w:p>
    <w:p w14:paraId="2514E0FA" w14:textId="77777777" w:rsidR="009B3CBD" w:rsidRDefault="00000000">
      <w:pPr>
        <w:pStyle w:val="BodyText"/>
        <w:ind w:left="650"/>
        <w:rPr>
          <w:sz w:val="20"/>
        </w:rPr>
      </w:pPr>
      <w:r>
        <w:rPr>
          <w:noProof/>
          <w:sz w:val="20"/>
        </w:rPr>
        <w:lastRenderedPageBreak/>
        <w:drawing>
          <wp:inline distT="0" distB="0" distL="0" distR="0" wp14:anchorId="2B18727A" wp14:editId="59829CA0">
            <wp:extent cx="864679" cy="864679"/>
            <wp:effectExtent l="0" t="0" r="0" b="0"/>
            <wp:docPr id="86" name="Image 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6" name="Image 86">
                      <a:extLst>
                        <a:ext uri="{C183D7F6-B498-43B3-948B-1728B52AA6E4}">
                          <adec:decorative xmlns:adec="http://schemas.microsoft.com/office/drawing/2017/decorative" val="1"/>
                        </a:ext>
                      </a:extLst>
                    </pic:cNvPr>
                    <pic:cNvPicPr/>
                  </pic:nvPicPr>
                  <pic:blipFill>
                    <a:blip r:embed="rId79" cstate="print"/>
                    <a:stretch>
                      <a:fillRect/>
                    </a:stretch>
                  </pic:blipFill>
                  <pic:spPr>
                    <a:xfrm>
                      <a:off x="0" y="0"/>
                      <a:ext cx="864679" cy="864679"/>
                    </a:xfrm>
                    <a:prstGeom prst="rect">
                      <a:avLst/>
                    </a:prstGeom>
                  </pic:spPr>
                </pic:pic>
              </a:graphicData>
            </a:graphic>
          </wp:inline>
        </w:drawing>
      </w:r>
    </w:p>
    <w:p w14:paraId="2D079816" w14:textId="77777777" w:rsidR="009B3CBD" w:rsidRDefault="009B3CBD">
      <w:pPr>
        <w:pStyle w:val="BodyText"/>
      </w:pPr>
    </w:p>
    <w:p w14:paraId="17623F7D" w14:textId="77777777" w:rsidR="009B3CBD" w:rsidRDefault="009B3CBD">
      <w:pPr>
        <w:pStyle w:val="BodyText"/>
        <w:spacing w:before="271"/>
      </w:pPr>
    </w:p>
    <w:p w14:paraId="2F2A5A6E" w14:textId="77777777" w:rsidR="009B3CBD" w:rsidRDefault="00000000">
      <w:pPr>
        <w:spacing w:line="448" w:lineRule="auto"/>
        <w:ind w:left="620" w:right="4978"/>
        <w:rPr>
          <w:sz w:val="24"/>
        </w:rPr>
      </w:pPr>
      <w:r>
        <w:rPr>
          <w:sz w:val="24"/>
        </w:rPr>
        <w:t xml:space="preserve">To: </w:t>
      </w:r>
      <w:proofErr w:type="spellStart"/>
      <w:r>
        <w:rPr>
          <w:sz w:val="24"/>
        </w:rPr>
        <w:t>Aween</w:t>
      </w:r>
      <w:proofErr w:type="spellEnd"/>
      <w:r>
        <w:rPr>
          <w:sz w:val="24"/>
        </w:rPr>
        <w:t xml:space="preserve"> Ali, </w:t>
      </w:r>
      <w:r>
        <w:rPr>
          <w:i/>
          <w:sz w:val="24"/>
        </w:rPr>
        <w:t xml:space="preserve">Speaker of the 92nd Senate </w:t>
      </w:r>
      <w:r>
        <w:rPr>
          <w:sz w:val="24"/>
        </w:rPr>
        <w:t>From:</w:t>
      </w:r>
      <w:r>
        <w:rPr>
          <w:spacing w:val="-15"/>
          <w:sz w:val="24"/>
        </w:rPr>
        <w:t xml:space="preserve"> </w:t>
      </w:r>
      <w:r>
        <w:rPr>
          <w:sz w:val="24"/>
        </w:rPr>
        <w:t>Vera</w:t>
      </w:r>
      <w:r>
        <w:rPr>
          <w:spacing w:val="-15"/>
          <w:sz w:val="24"/>
        </w:rPr>
        <w:t xml:space="preserve"> </w:t>
      </w:r>
      <w:r>
        <w:rPr>
          <w:sz w:val="24"/>
        </w:rPr>
        <w:t>Vaz,</w:t>
      </w:r>
      <w:r>
        <w:rPr>
          <w:spacing w:val="-15"/>
          <w:sz w:val="24"/>
        </w:rPr>
        <w:t xml:space="preserve"> </w:t>
      </w:r>
      <w:r>
        <w:rPr>
          <w:i/>
          <w:sz w:val="24"/>
        </w:rPr>
        <w:t>College</w:t>
      </w:r>
      <w:r>
        <w:rPr>
          <w:i/>
          <w:spacing w:val="-15"/>
          <w:sz w:val="24"/>
        </w:rPr>
        <w:t xml:space="preserve"> </w:t>
      </w:r>
      <w:r>
        <w:rPr>
          <w:i/>
          <w:sz w:val="24"/>
        </w:rPr>
        <w:t>of</w:t>
      </w:r>
      <w:r>
        <w:rPr>
          <w:i/>
          <w:spacing w:val="-15"/>
          <w:sz w:val="24"/>
        </w:rPr>
        <w:t xml:space="preserve"> </w:t>
      </w:r>
      <w:r>
        <w:rPr>
          <w:i/>
          <w:sz w:val="24"/>
        </w:rPr>
        <w:t>Science</w:t>
      </w:r>
      <w:r>
        <w:rPr>
          <w:i/>
          <w:spacing w:val="-15"/>
          <w:sz w:val="24"/>
        </w:rPr>
        <w:t xml:space="preserve"> </w:t>
      </w:r>
      <w:r>
        <w:rPr>
          <w:i/>
          <w:sz w:val="24"/>
        </w:rPr>
        <w:t xml:space="preserve">Senator </w:t>
      </w:r>
      <w:r>
        <w:rPr>
          <w:sz w:val="24"/>
        </w:rPr>
        <w:t>Date: March 26, 2025</w:t>
      </w:r>
    </w:p>
    <w:p w14:paraId="06DBF466" w14:textId="77777777" w:rsidR="009B3CBD" w:rsidRDefault="00000000">
      <w:pPr>
        <w:pStyle w:val="BodyText"/>
        <w:spacing w:before="4"/>
        <w:ind w:left="620"/>
      </w:pPr>
      <w:r>
        <w:t>RE:</w:t>
      </w:r>
      <w:r>
        <w:rPr>
          <w:spacing w:val="-5"/>
        </w:rPr>
        <w:t xml:space="preserve"> </w:t>
      </w:r>
      <w:r>
        <w:t>Fast-Track</w:t>
      </w:r>
      <w:r>
        <w:rPr>
          <w:spacing w:val="-4"/>
        </w:rPr>
        <w:t xml:space="preserve"> </w:t>
      </w:r>
      <w:r>
        <w:rPr>
          <w:spacing w:val="-2"/>
        </w:rPr>
        <w:t>Request</w:t>
      </w:r>
    </w:p>
    <w:p w14:paraId="3F3B96A4" w14:textId="77777777" w:rsidR="009B3CBD" w:rsidRDefault="00000000">
      <w:pPr>
        <w:pStyle w:val="BodyText"/>
        <w:spacing w:before="182"/>
        <w:rPr>
          <w:sz w:val="20"/>
        </w:rPr>
      </w:pPr>
      <w:r>
        <w:rPr>
          <w:noProof/>
        </w:rPr>
        <mc:AlternateContent>
          <mc:Choice Requires="wps">
            <w:drawing>
              <wp:anchor distT="0" distB="0" distL="0" distR="0" simplePos="0" relativeHeight="487613952" behindDoc="1" locked="0" layoutInCell="1" allowOverlap="1" wp14:anchorId="033764AD" wp14:editId="0694844E">
                <wp:simplePos x="0" y="0"/>
                <wp:positionH relativeFrom="page">
                  <wp:posOffset>952500</wp:posOffset>
                </wp:positionH>
                <wp:positionV relativeFrom="paragraph">
                  <wp:posOffset>277394</wp:posOffset>
                </wp:positionV>
                <wp:extent cx="5867400" cy="1270"/>
                <wp:effectExtent l="0" t="0" r="0" b="0"/>
                <wp:wrapTopAndBottom/>
                <wp:docPr id="87" name="Graphic 8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018174AF" id="Graphic 87" o:spid="_x0000_s1026" alt="&quot;&quot;" style="position:absolute;margin-left:75pt;margin-top:21.85pt;width:462pt;height:.1pt;z-index:-15702528;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" path="m,l5867400,e" filled="f" strokecolor="#878787" strokeweight="1pt">
                <v:path arrowok="t"/>
                <w10:wrap type="topAndBottom" anchorx="page"/>
              </v:shape>
            </w:pict>
          </mc:Fallback>
        </mc:AlternateContent>
      </w:r>
    </w:p>
    <w:p w14:paraId="6C0EE426" w14:textId="77777777" w:rsidR="009B3CBD" w:rsidRDefault="009B3CBD">
      <w:pPr>
        <w:pStyle w:val="BodyText"/>
        <w:spacing w:before="36"/>
      </w:pPr>
    </w:p>
    <w:p w14:paraId="12536617" w14:textId="77777777" w:rsidR="009B3CBD" w:rsidRDefault="00000000">
      <w:pPr>
        <w:pStyle w:val="BodyText"/>
        <w:ind w:left="620"/>
      </w:pPr>
      <w:r>
        <w:t xml:space="preserve">Hello, Madam Speaker and the 92nd Session of the Senate of the Associated </w:t>
      </w:r>
      <w:r>
        <w:rPr>
          <w:spacing w:val="-2"/>
        </w:rPr>
        <w:t>Students,</w:t>
      </w:r>
    </w:p>
    <w:p w14:paraId="24804391" w14:textId="77777777" w:rsidR="009B3CBD" w:rsidRDefault="009B3CBD">
      <w:pPr>
        <w:pStyle w:val="BodyText"/>
      </w:pPr>
    </w:p>
    <w:p w14:paraId="67ACE8E4" w14:textId="77777777" w:rsidR="009B3CBD" w:rsidRDefault="009B3CBD">
      <w:pPr>
        <w:pStyle w:val="BodyText"/>
        <w:spacing w:before="207"/>
      </w:pPr>
    </w:p>
    <w:p w14:paraId="6F6F5D26" w14:textId="77777777" w:rsidR="009B3CBD" w:rsidRDefault="00000000">
      <w:pPr>
        <w:pStyle w:val="BodyText"/>
        <w:spacing w:line="276" w:lineRule="auto"/>
        <w:ind w:left="620" w:right="336"/>
      </w:pPr>
      <w:r>
        <w:t>This memo formally requests the fast-tracking of S.R. 92, a Resolution to Ensure the Proper Cleaning of UNR Classrooms.</w:t>
      </w:r>
      <w:r>
        <w:rPr>
          <w:spacing w:val="40"/>
        </w:rPr>
        <w:t xml:space="preserve"> </w:t>
      </w:r>
      <w:r>
        <w:t>As the 92nd session draws to a close, it is essential that this resolution be expedited to allow for discussion and action prior to the conclusion of the session. Additionally, while the exterior of our campus is beautiful, it is equally important that our classrooms reflect the same standard of cleanliness and maintenance.</w:t>
      </w:r>
      <w:r>
        <w:rPr>
          <w:spacing w:val="40"/>
        </w:rPr>
        <w:t xml:space="preserve"> </w:t>
      </w:r>
      <w:r>
        <w:t>Fast-tracking this resolution</w:t>
      </w:r>
      <w:r>
        <w:rPr>
          <w:spacing w:val="-3"/>
        </w:rPr>
        <w:t xml:space="preserve"> </w:t>
      </w:r>
      <w:r>
        <w:t>is</w:t>
      </w:r>
      <w:r>
        <w:rPr>
          <w:spacing w:val="-3"/>
        </w:rPr>
        <w:t xml:space="preserve"> </w:t>
      </w:r>
      <w:r>
        <w:t>crucial</w:t>
      </w:r>
      <w:r>
        <w:rPr>
          <w:spacing w:val="-3"/>
        </w:rPr>
        <w:t xml:space="preserve"> </w:t>
      </w:r>
      <w:r>
        <w:t>to</w:t>
      </w:r>
      <w:r>
        <w:rPr>
          <w:spacing w:val="-3"/>
        </w:rPr>
        <w:t xml:space="preserve"> </w:t>
      </w:r>
      <w:r>
        <w:t>ensuring</w:t>
      </w:r>
      <w:r>
        <w:rPr>
          <w:spacing w:val="-3"/>
        </w:rPr>
        <w:t xml:space="preserve"> </w:t>
      </w:r>
      <w:r>
        <w:t>that</w:t>
      </w:r>
      <w:r>
        <w:rPr>
          <w:spacing w:val="-3"/>
        </w:rPr>
        <w:t xml:space="preserve"> </w:t>
      </w:r>
      <w:r>
        <w:t>students</w:t>
      </w:r>
      <w:r>
        <w:rPr>
          <w:spacing w:val="-3"/>
        </w:rPr>
        <w:t xml:space="preserve"> </w:t>
      </w:r>
      <w:r>
        <w:t>have</w:t>
      </w:r>
      <w:r>
        <w:rPr>
          <w:spacing w:val="-3"/>
        </w:rPr>
        <w:t xml:space="preserve"> </w:t>
      </w:r>
      <w:r>
        <w:t>a</w:t>
      </w:r>
      <w:r>
        <w:rPr>
          <w:spacing w:val="-3"/>
        </w:rPr>
        <w:t xml:space="preserve"> </w:t>
      </w:r>
      <w:r>
        <w:t>comfortable,</w:t>
      </w:r>
      <w:r>
        <w:rPr>
          <w:spacing w:val="-3"/>
        </w:rPr>
        <w:t xml:space="preserve"> </w:t>
      </w:r>
      <w:r>
        <w:t>sanitary</w:t>
      </w:r>
      <w:r>
        <w:rPr>
          <w:spacing w:val="-3"/>
        </w:rPr>
        <w:t xml:space="preserve"> </w:t>
      </w:r>
      <w:r>
        <w:t>environment</w:t>
      </w:r>
      <w:r>
        <w:rPr>
          <w:spacing w:val="-3"/>
        </w:rPr>
        <w:t xml:space="preserve"> </w:t>
      </w:r>
      <w:r>
        <w:t>in</w:t>
      </w:r>
      <w:r>
        <w:rPr>
          <w:spacing w:val="-3"/>
        </w:rPr>
        <w:t xml:space="preserve"> </w:t>
      </w:r>
      <w:r>
        <w:t>which to pursue their education.</w:t>
      </w:r>
    </w:p>
    <w:p w14:paraId="1E557158" w14:textId="77777777" w:rsidR="009B3CBD" w:rsidRDefault="009B3CBD">
      <w:pPr>
        <w:pStyle w:val="BodyText"/>
      </w:pPr>
    </w:p>
    <w:p w14:paraId="4EE9FE3B" w14:textId="77777777" w:rsidR="009B3CBD" w:rsidRDefault="009B3CBD">
      <w:pPr>
        <w:pStyle w:val="BodyText"/>
        <w:spacing w:before="165"/>
      </w:pPr>
    </w:p>
    <w:p w14:paraId="01CAFF4B" w14:textId="77777777" w:rsidR="009B3CBD" w:rsidRDefault="00000000">
      <w:pPr>
        <w:spacing w:before="1" w:line="381" w:lineRule="auto"/>
        <w:ind w:left="620" w:right="8393"/>
        <w:rPr>
          <w:sz w:val="24"/>
        </w:rPr>
      </w:pPr>
      <w:r>
        <w:rPr>
          <w:spacing w:val="-2"/>
          <w:sz w:val="24"/>
        </w:rPr>
        <w:t xml:space="preserve">Respectfully, </w:t>
      </w:r>
      <w:r>
        <w:rPr>
          <w:rFonts w:ascii="Gill Sans MT"/>
          <w:sz w:val="38"/>
        </w:rPr>
        <w:t>Ve</w:t>
      </w:r>
      <w:r>
        <w:rPr>
          <w:rFonts w:ascii="Franklin Gothic Medium Cond"/>
          <w:sz w:val="27"/>
        </w:rPr>
        <w:t>r</w:t>
      </w:r>
      <w:r>
        <w:rPr>
          <w:rFonts w:ascii="Gill Sans MT"/>
          <w:sz w:val="38"/>
        </w:rPr>
        <w:t>a</w:t>
      </w:r>
      <w:r>
        <w:rPr>
          <w:rFonts w:ascii="Gill Sans MT"/>
          <w:spacing w:val="-45"/>
          <w:sz w:val="38"/>
        </w:rPr>
        <w:t xml:space="preserve"> </w:t>
      </w:r>
      <w:r>
        <w:rPr>
          <w:rFonts w:ascii="Gill Sans MT"/>
          <w:sz w:val="38"/>
        </w:rPr>
        <w:t>Va</w:t>
      </w:r>
      <w:r>
        <w:rPr>
          <w:rFonts w:ascii="Franklin Gothic Medium Cond"/>
          <w:sz w:val="27"/>
        </w:rPr>
        <w:t xml:space="preserve">z </w:t>
      </w:r>
      <w:r>
        <w:rPr>
          <w:sz w:val="24"/>
        </w:rPr>
        <w:t>Vera Vaz</w:t>
      </w:r>
    </w:p>
    <w:p w14:paraId="63B09C43" w14:textId="77777777" w:rsidR="009B3CBD" w:rsidRDefault="00000000">
      <w:pPr>
        <w:pStyle w:val="BodyText"/>
        <w:spacing w:before="70"/>
        <w:ind w:left="620"/>
      </w:pPr>
      <w:r>
        <w:t xml:space="preserve">Senator for the College of </w:t>
      </w:r>
      <w:r>
        <w:rPr>
          <w:spacing w:val="-2"/>
        </w:rPr>
        <w:t>Science</w:t>
      </w:r>
    </w:p>
    <w:p w14:paraId="0967A324" w14:textId="77777777" w:rsidR="009B3CBD" w:rsidRDefault="00000000">
      <w:pPr>
        <w:spacing w:before="241"/>
        <w:ind w:left="620"/>
        <w:rPr>
          <w:i/>
          <w:sz w:val="24"/>
        </w:rPr>
      </w:pPr>
      <w:r>
        <w:rPr>
          <w:i/>
          <w:sz w:val="24"/>
        </w:rPr>
        <w:t xml:space="preserve">Associated Students of the University of </w:t>
      </w:r>
      <w:r>
        <w:rPr>
          <w:i/>
          <w:spacing w:val="-2"/>
          <w:sz w:val="24"/>
        </w:rPr>
        <w:t>Nevada</w:t>
      </w:r>
    </w:p>
    <w:p w14:paraId="67EA5CAA" w14:textId="77777777" w:rsidR="009B3CBD" w:rsidRDefault="009B3CBD">
      <w:pPr>
        <w:rPr>
          <w:sz w:val="24"/>
        </w:rPr>
        <w:sectPr w:rsidR="009B3CBD">
          <w:headerReference w:type="default" r:id="rId90"/>
          <w:footerReference w:type="default" r:id="rId91"/>
          <w:pgSz w:w="12240" w:h="15840"/>
          <w:pgMar w:top="1460" w:right="1140" w:bottom="280" w:left="820" w:header="0" w:footer="0" w:gutter="0"/>
          <w:cols w:space="720"/>
        </w:sectPr>
      </w:pPr>
    </w:p>
    <w:p w14:paraId="24F1D5A1" w14:textId="77777777" w:rsidR="009B3CBD" w:rsidRDefault="00000000">
      <w:pPr>
        <w:spacing w:before="60"/>
        <w:ind w:left="695" w:right="375"/>
        <w:jc w:val="center"/>
        <w:rPr>
          <w:sz w:val="36"/>
        </w:rPr>
      </w:pPr>
      <w:r>
        <w:rPr>
          <w:sz w:val="36"/>
        </w:rPr>
        <w:lastRenderedPageBreak/>
        <w:t xml:space="preserve">[DISCUSSION </w:t>
      </w:r>
      <w:r>
        <w:rPr>
          <w:spacing w:val="-2"/>
          <w:sz w:val="36"/>
        </w:rPr>
        <w:t>DRAFT]</w:t>
      </w:r>
    </w:p>
    <w:p w14:paraId="6C9D3C3B" w14:textId="77777777" w:rsidR="009B3CBD" w:rsidRDefault="009B3CBD">
      <w:pPr>
        <w:pStyle w:val="BodyText"/>
        <w:spacing w:before="125"/>
        <w:rPr>
          <w:sz w:val="36"/>
        </w:rPr>
      </w:pPr>
    </w:p>
    <w:p w14:paraId="671C8CDB" w14:textId="77777777" w:rsidR="009B3CBD" w:rsidRDefault="00000000">
      <w:pPr>
        <w:pStyle w:val="BodyText"/>
        <w:ind w:left="695" w:right="375"/>
        <w:jc w:val="center"/>
      </w:pPr>
      <w:r>
        <w:rPr>
          <w:spacing w:val="-2"/>
        </w:rPr>
        <w:t>92</w:t>
      </w:r>
      <w:proofErr w:type="spellStart"/>
      <w:r>
        <w:rPr>
          <w:spacing w:val="-2"/>
          <w:position w:val="12"/>
          <w:sz w:val="19"/>
        </w:rPr>
        <w:t>nd</w:t>
      </w:r>
      <w:proofErr w:type="spellEnd"/>
      <w:r>
        <w:rPr>
          <w:spacing w:val="-2"/>
        </w:rPr>
        <w:t>SESSION</w:t>
      </w:r>
    </w:p>
    <w:p w14:paraId="4D549D47" w14:textId="77777777" w:rsidR="009B3CBD" w:rsidRDefault="00000000">
      <w:pPr>
        <w:pStyle w:val="BodyText"/>
        <w:spacing w:before="74"/>
        <w:ind w:left="695" w:right="375"/>
        <w:jc w:val="center"/>
      </w:pPr>
      <w:r>
        <w:t>2024-</w:t>
      </w:r>
      <w:r>
        <w:rPr>
          <w:spacing w:val="-4"/>
        </w:rPr>
        <w:t>2025</w:t>
      </w:r>
    </w:p>
    <w:p w14:paraId="42227FF7" w14:textId="77777777" w:rsidR="009B3CBD" w:rsidRDefault="009B3CBD">
      <w:pPr>
        <w:pStyle w:val="BodyText"/>
      </w:pPr>
    </w:p>
    <w:p w14:paraId="4093F209" w14:textId="77777777" w:rsidR="009B3CBD" w:rsidRDefault="009B3CBD">
      <w:pPr>
        <w:pStyle w:val="BodyText"/>
        <w:spacing w:before="124"/>
      </w:pPr>
    </w:p>
    <w:p w14:paraId="06B90BCE" w14:textId="77777777" w:rsidR="009B3CBD" w:rsidRDefault="00000000">
      <w:pPr>
        <w:pStyle w:val="Heading1"/>
        <w:ind w:left="4218"/>
        <w:rPr>
          <w:rFonts w:ascii="Times New Roman"/>
        </w:rPr>
      </w:pPr>
      <w:r>
        <w:rPr>
          <w:rFonts w:ascii="Times New Roman"/>
        </w:rPr>
        <w:t>S.</w:t>
      </w:r>
      <w:r>
        <w:rPr>
          <w:rFonts w:ascii="Times New Roman"/>
          <w:spacing w:val="-2"/>
        </w:rPr>
        <w:t xml:space="preserve"> </w:t>
      </w:r>
      <w:r>
        <w:rPr>
          <w:rFonts w:ascii="Times New Roman"/>
        </w:rPr>
        <w:t>R.</w:t>
      </w:r>
      <w:r>
        <w:rPr>
          <w:rFonts w:ascii="Times New Roman"/>
          <w:spacing w:val="-2"/>
        </w:rPr>
        <w:t xml:space="preserve"> </w:t>
      </w:r>
      <w:r>
        <w:rPr>
          <w:rFonts w:ascii="Times New Roman"/>
        </w:rPr>
        <w:t>92</w:t>
      </w:r>
      <w:r>
        <w:rPr>
          <w:rFonts w:ascii="Times New Roman"/>
          <w:spacing w:val="-2"/>
        </w:rPr>
        <w:t xml:space="preserve"> </w:t>
      </w:r>
      <w:r>
        <w:rPr>
          <w:rFonts w:ascii="Times New Roman"/>
          <w:spacing w:val="-12"/>
        </w:rPr>
        <w:t>-</w:t>
      </w:r>
    </w:p>
    <w:p w14:paraId="04068AB9" w14:textId="77777777" w:rsidR="009B3CBD" w:rsidRDefault="00000000">
      <w:pPr>
        <w:pStyle w:val="Heading2"/>
        <w:spacing w:before="97"/>
        <w:ind w:left="413" w:right="91"/>
        <w:rPr>
          <w:rFonts w:ascii="Times New Roman"/>
        </w:rPr>
      </w:pPr>
      <w:r>
        <w:rPr>
          <w:rFonts w:ascii="Times New Roman"/>
          <w:smallCaps/>
          <w:w w:val="90"/>
        </w:rPr>
        <w:t>A Resolution to Ensure Proper Cleaning of UNR Classrooms</w:t>
      </w:r>
    </w:p>
    <w:p w14:paraId="0A04871E" w14:textId="77777777" w:rsidR="009B3CBD" w:rsidRDefault="009B3CBD">
      <w:pPr>
        <w:pStyle w:val="BodyText"/>
        <w:rPr>
          <w:b/>
          <w:sz w:val="20"/>
        </w:rPr>
      </w:pPr>
    </w:p>
    <w:p w14:paraId="6AC04E4E" w14:textId="77777777" w:rsidR="009B3CBD" w:rsidRDefault="00000000">
      <w:pPr>
        <w:pStyle w:val="BodyText"/>
        <w:spacing w:before="17"/>
        <w:rPr>
          <w:b/>
          <w:sz w:val="20"/>
        </w:rPr>
      </w:pPr>
      <w:r>
        <w:rPr>
          <w:noProof/>
        </w:rPr>
        <mc:AlternateContent>
          <mc:Choice Requires="wps">
            <w:drawing>
              <wp:anchor distT="0" distB="0" distL="0" distR="0" simplePos="0" relativeHeight="487614464" behindDoc="1" locked="0" layoutInCell="1" allowOverlap="1" wp14:anchorId="3B5B2404" wp14:editId="5D0BF7C3">
                <wp:simplePos x="0" y="0"/>
                <wp:positionH relativeFrom="page">
                  <wp:posOffset>2804293</wp:posOffset>
                </wp:positionH>
                <wp:positionV relativeFrom="paragraph">
                  <wp:posOffset>172440</wp:posOffset>
                </wp:positionV>
                <wp:extent cx="2164080" cy="1270"/>
                <wp:effectExtent l="0" t="0" r="0" b="0"/>
                <wp:wrapTopAndBottom/>
                <wp:docPr id="88" name="Graphic 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094827" id="Graphic 88" o:spid="_x0000_s1026" alt="&quot;&quot;" style="position:absolute;margin-left:220.8pt;margin-top:13.6pt;width:170.4pt;height:.1pt;z-index:-15702016;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" path="m,l2163861,e" filled="f" strokeweight=".44pt">
                <v:path arrowok="t"/>
                <w10:wrap type="topAndBottom" anchorx="page"/>
              </v:shape>
            </w:pict>
          </mc:Fallback>
        </mc:AlternateContent>
      </w:r>
    </w:p>
    <w:p w14:paraId="6E890051" w14:textId="77777777" w:rsidR="009B3CBD" w:rsidRDefault="009B3CBD">
      <w:pPr>
        <w:pStyle w:val="BodyText"/>
        <w:spacing w:before="189"/>
        <w:rPr>
          <w:b/>
          <w:sz w:val="19"/>
        </w:rPr>
      </w:pPr>
    </w:p>
    <w:p w14:paraId="18DE188B" w14:textId="77777777" w:rsidR="009B3CBD" w:rsidRDefault="00000000">
      <w:pPr>
        <w:pStyle w:val="Heading6"/>
        <w:spacing w:before="1"/>
        <w:rPr>
          <w:rFonts w:ascii="Times New Roman"/>
        </w:rPr>
      </w:pPr>
      <w:r>
        <w:rPr>
          <w:rFonts w:ascii="Times New Roman"/>
          <w:smallCaps/>
          <w:w w:val="90"/>
        </w:rPr>
        <w:t>In</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Senate</w:t>
      </w:r>
      <w:r>
        <w:rPr>
          <w:rFonts w:ascii="Times New Roman"/>
          <w:smallCaps/>
          <w:spacing w:val="6"/>
        </w:rPr>
        <w:t xml:space="preserve"> </w:t>
      </w:r>
      <w:r>
        <w:rPr>
          <w:rFonts w:ascii="Times New Roman"/>
          <w:smallCaps/>
          <w:w w:val="90"/>
        </w:rPr>
        <w:t>of</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Associated</w:t>
      </w:r>
      <w:r>
        <w:rPr>
          <w:rFonts w:ascii="Times New Roman"/>
          <w:smallCaps/>
          <w:spacing w:val="6"/>
        </w:rPr>
        <w:t xml:space="preserve"> </w:t>
      </w:r>
      <w:r>
        <w:rPr>
          <w:rFonts w:ascii="Times New Roman"/>
          <w:smallCaps/>
          <w:spacing w:val="-2"/>
          <w:w w:val="90"/>
        </w:rPr>
        <w:t>Students</w:t>
      </w:r>
    </w:p>
    <w:p w14:paraId="1B603C61" w14:textId="77777777" w:rsidR="009B3CBD" w:rsidRDefault="009B3CBD">
      <w:pPr>
        <w:pStyle w:val="BodyText"/>
        <w:rPr>
          <w:sz w:val="20"/>
        </w:rPr>
      </w:pPr>
    </w:p>
    <w:p w14:paraId="55F90B56" w14:textId="77777777" w:rsidR="009B3CBD" w:rsidRDefault="00000000">
      <w:pPr>
        <w:pStyle w:val="BodyText"/>
        <w:spacing w:before="103"/>
        <w:rPr>
          <w:sz w:val="20"/>
        </w:rPr>
      </w:pPr>
      <w:r>
        <w:rPr>
          <w:noProof/>
        </w:rPr>
        <mc:AlternateContent>
          <mc:Choice Requires="wps">
            <w:drawing>
              <wp:anchor distT="0" distB="0" distL="0" distR="0" simplePos="0" relativeHeight="487614976" behindDoc="1" locked="0" layoutInCell="1" allowOverlap="1" wp14:anchorId="2EAE943B" wp14:editId="6768F47C">
                <wp:simplePos x="0" y="0"/>
                <wp:positionH relativeFrom="page">
                  <wp:posOffset>2804293</wp:posOffset>
                </wp:positionH>
                <wp:positionV relativeFrom="paragraph">
                  <wp:posOffset>227046</wp:posOffset>
                </wp:positionV>
                <wp:extent cx="2164080" cy="1270"/>
                <wp:effectExtent l="0" t="0" r="0" b="0"/>
                <wp:wrapTopAndBottom/>
                <wp:docPr id="89" name="Graphic 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AD0ACA4" id="Graphic 89" o:spid="_x0000_s1026" alt="&quot;&quot;" style="position:absolute;margin-left:220.8pt;margin-top:17.9pt;width:170.4pt;height:.1pt;z-index:-15701504;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" path="m,l2163861,e" filled="f" strokeweight=".44pt">
                <v:path arrowok="t"/>
                <w10:wrap type="topAndBottom" anchorx="page"/>
              </v:shape>
            </w:pict>
          </mc:Fallback>
        </mc:AlternateContent>
      </w:r>
    </w:p>
    <w:p w14:paraId="4E34C1A0" w14:textId="77777777" w:rsidR="009B3CBD" w:rsidRDefault="00000000">
      <w:pPr>
        <w:spacing w:before="2" w:line="580" w:lineRule="atLeast"/>
        <w:ind w:left="4106" w:right="3784"/>
        <w:jc w:val="center"/>
      </w:pPr>
      <w:r>
        <w:rPr>
          <w:smallCaps/>
        </w:rPr>
        <w:t xml:space="preserve">February 20, </w:t>
      </w:r>
      <w:proofErr w:type="gramStart"/>
      <w:r>
        <w:rPr>
          <w:smallCaps/>
        </w:rPr>
        <w:t>2025</w:t>
      </w:r>
      <w:proofErr w:type="gramEnd"/>
      <w:r>
        <w:rPr>
          <w:smallCaps/>
        </w:rPr>
        <w:t xml:space="preserve"> </w:t>
      </w:r>
      <w:r>
        <w:rPr>
          <w:smallCaps/>
          <w:spacing w:val="-2"/>
          <w:w w:val="90"/>
        </w:rPr>
        <w:t>Submitted</w:t>
      </w:r>
      <w:r>
        <w:rPr>
          <w:smallCaps/>
          <w:spacing w:val="-5"/>
          <w:w w:val="90"/>
        </w:rPr>
        <w:t xml:space="preserve"> </w:t>
      </w:r>
      <w:r>
        <w:rPr>
          <w:smallCaps/>
          <w:spacing w:val="-2"/>
          <w:w w:val="90"/>
        </w:rPr>
        <w:t>by</w:t>
      </w:r>
      <w:r>
        <w:rPr>
          <w:smallCaps/>
          <w:spacing w:val="-5"/>
          <w:w w:val="90"/>
        </w:rPr>
        <w:t xml:space="preserve"> </w:t>
      </w:r>
      <w:r>
        <w:rPr>
          <w:smallCaps/>
          <w:spacing w:val="-2"/>
          <w:w w:val="90"/>
        </w:rPr>
        <w:t>Senator</w:t>
      </w:r>
      <w:r>
        <w:rPr>
          <w:smallCaps/>
          <w:spacing w:val="-5"/>
          <w:w w:val="90"/>
        </w:rPr>
        <w:t xml:space="preserve"> </w:t>
      </w:r>
      <w:r>
        <w:rPr>
          <w:smallCaps/>
          <w:spacing w:val="-2"/>
          <w:w w:val="90"/>
        </w:rPr>
        <w:t>Vaz</w:t>
      </w:r>
    </w:p>
    <w:p w14:paraId="58F4F9BB" w14:textId="77777777" w:rsidR="009B3CBD" w:rsidRDefault="00000000">
      <w:pPr>
        <w:pStyle w:val="BodyText"/>
        <w:spacing w:before="34"/>
        <w:rPr>
          <w:sz w:val="20"/>
        </w:rPr>
      </w:pPr>
      <w:r>
        <w:rPr>
          <w:noProof/>
        </w:rPr>
        <mc:AlternateContent>
          <mc:Choice Requires="wps">
            <w:drawing>
              <wp:anchor distT="0" distB="0" distL="0" distR="0" simplePos="0" relativeHeight="487615488" behindDoc="1" locked="0" layoutInCell="1" allowOverlap="1" wp14:anchorId="1C5640FD" wp14:editId="5CD7B956">
                <wp:simplePos x="0" y="0"/>
                <wp:positionH relativeFrom="page">
                  <wp:posOffset>2804293</wp:posOffset>
                </wp:positionH>
                <wp:positionV relativeFrom="paragraph">
                  <wp:posOffset>182953</wp:posOffset>
                </wp:positionV>
                <wp:extent cx="2164080" cy="1270"/>
                <wp:effectExtent l="0" t="0" r="0" b="0"/>
                <wp:wrapTopAndBottom/>
                <wp:docPr id="90" name="Graphic 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727">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B970AE5" id="Graphic 90" o:spid="_x0000_s1026" alt="&quot;&quot;" style="position:absolute;margin-left:220.8pt;margin-top:14.4pt;width:170.4pt;height:.1pt;z-index:-15700992;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" path="m,l2163861,e" filled="f" strokeweight=".15908mm">
                <v:path arrowok="t"/>
                <w10:wrap type="topAndBottom" anchorx="page"/>
              </v:shape>
            </w:pict>
          </mc:Fallback>
        </mc:AlternateContent>
      </w:r>
    </w:p>
    <w:p w14:paraId="491D5645" w14:textId="77777777" w:rsidR="009B3CBD" w:rsidRDefault="009B3CBD">
      <w:pPr>
        <w:pStyle w:val="BodyText"/>
        <w:spacing w:before="52"/>
      </w:pPr>
    </w:p>
    <w:p w14:paraId="05837F05" w14:textId="77777777" w:rsidR="009B3CBD" w:rsidRDefault="00000000">
      <w:pPr>
        <w:spacing w:before="1"/>
        <w:ind w:left="755"/>
        <w:jc w:val="center"/>
        <w:rPr>
          <w:rFonts w:ascii="Arial"/>
          <w:b/>
          <w:sz w:val="24"/>
        </w:rPr>
      </w:pPr>
      <w:r>
        <w:rPr>
          <w:rFonts w:ascii="Arial"/>
          <w:b/>
          <w:sz w:val="24"/>
        </w:rPr>
        <w:t xml:space="preserve">A </w:t>
      </w:r>
      <w:r>
        <w:rPr>
          <w:rFonts w:ascii="Arial"/>
          <w:b/>
          <w:spacing w:val="-2"/>
          <w:sz w:val="24"/>
        </w:rPr>
        <w:t>Resolution</w:t>
      </w:r>
    </w:p>
    <w:p w14:paraId="20AC9026" w14:textId="77777777" w:rsidR="009B3CBD" w:rsidRDefault="00000000">
      <w:pPr>
        <w:spacing w:before="41"/>
        <w:ind w:left="755"/>
        <w:jc w:val="center"/>
        <w:rPr>
          <w:rFonts w:ascii="Arial"/>
          <w:b/>
          <w:sz w:val="24"/>
        </w:rPr>
      </w:pPr>
      <w:r>
        <w:rPr>
          <w:rFonts w:ascii="Arial"/>
          <w:b/>
          <w:sz w:val="24"/>
        </w:rPr>
        <w:t>To</w:t>
      </w:r>
      <w:r>
        <w:rPr>
          <w:rFonts w:ascii="Arial"/>
          <w:b/>
          <w:spacing w:val="-3"/>
          <w:sz w:val="24"/>
        </w:rPr>
        <w:t xml:space="preserve"> </w:t>
      </w:r>
      <w:r>
        <w:rPr>
          <w:rFonts w:ascii="Arial"/>
          <w:b/>
          <w:sz w:val="24"/>
        </w:rPr>
        <w:t>Ensure</w:t>
      </w:r>
      <w:r>
        <w:rPr>
          <w:rFonts w:ascii="Arial"/>
          <w:b/>
          <w:spacing w:val="-3"/>
          <w:sz w:val="24"/>
        </w:rPr>
        <w:t xml:space="preserve"> </w:t>
      </w:r>
      <w:r>
        <w:rPr>
          <w:rFonts w:ascii="Arial"/>
          <w:b/>
          <w:sz w:val="24"/>
        </w:rPr>
        <w:t>Proper</w:t>
      </w:r>
      <w:r>
        <w:rPr>
          <w:rFonts w:ascii="Arial"/>
          <w:b/>
          <w:spacing w:val="-3"/>
          <w:sz w:val="24"/>
        </w:rPr>
        <w:t xml:space="preserve"> </w:t>
      </w:r>
      <w:r>
        <w:rPr>
          <w:rFonts w:ascii="Arial"/>
          <w:b/>
          <w:sz w:val="24"/>
        </w:rPr>
        <w:t>Cleaning</w:t>
      </w:r>
      <w:r>
        <w:rPr>
          <w:rFonts w:ascii="Arial"/>
          <w:b/>
          <w:spacing w:val="-3"/>
          <w:sz w:val="24"/>
        </w:rPr>
        <w:t xml:space="preserve"> </w:t>
      </w:r>
      <w:r>
        <w:rPr>
          <w:rFonts w:ascii="Arial"/>
          <w:b/>
          <w:sz w:val="24"/>
        </w:rPr>
        <w:t>of</w:t>
      </w:r>
      <w:r>
        <w:rPr>
          <w:rFonts w:ascii="Arial"/>
          <w:b/>
          <w:spacing w:val="-3"/>
          <w:sz w:val="24"/>
        </w:rPr>
        <w:t xml:space="preserve"> </w:t>
      </w:r>
      <w:r>
        <w:rPr>
          <w:rFonts w:ascii="Arial"/>
          <w:b/>
          <w:sz w:val="24"/>
        </w:rPr>
        <w:t>UNR</w:t>
      </w:r>
      <w:r>
        <w:rPr>
          <w:rFonts w:ascii="Arial"/>
          <w:b/>
          <w:spacing w:val="-3"/>
          <w:sz w:val="24"/>
        </w:rPr>
        <w:t xml:space="preserve"> </w:t>
      </w:r>
      <w:r>
        <w:rPr>
          <w:rFonts w:ascii="Arial"/>
          <w:b/>
          <w:spacing w:val="-2"/>
          <w:sz w:val="24"/>
        </w:rPr>
        <w:t>Classrooms</w:t>
      </w:r>
    </w:p>
    <w:p w14:paraId="1722D787" w14:textId="77777777" w:rsidR="009B3CBD" w:rsidRDefault="009B3CBD">
      <w:pPr>
        <w:pStyle w:val="BodyText"/>
        <w:spacing w:before="56"/>
        <w:rPr>
          <w:rFonts w:ascii="Arial"/>
          <w:b/>
        </w:rPr>
      </w:pPr>
    </w:p>
    <w:p w14:paraId="2EB301BA" w14:textId="77777777" w:rsidR="009B3CBD" w:rsidRDefault="00000000">
      <w:pPr>
        <w:ind w:left="1085"/>
      </w:pPr>
      <w:proofErr w:type="gramStart"/>
      <w:r>
        <w:rPr>
          <w:i/>
        </w:rPr>
        <w:t>Whereas,</w:t>
      </w:r>
      <w:proofErr w:type="gramEnd"/>
      <w:r>
        <w:rPr>
          <w:i/>
          <w:spacing w:val="-6"/>
        </w:rPr>
        <w:t xml:space="preserve"> </w:t>
      </w:r>
      <w:r>
        <w:t>students</w:t>
      </w:r>
      <w:r>
        <w:rPr>
          <w:spacing w:val="-6"/>
        </w:rPr>
        <w:t xml:space="preserve"> </w:t>
      </w:r>
      <w:r>
        <w:t>spend</w:t>
      </w:r>
      <w:r>
        <w:rPr>
          <w:spacing w:val="-6"/>
        </w:rPr>
        <w:t xml:space="preserve"> </w:t>
      </w:r>
      <w:r>
        <w:t>many</w:t>
      </w:r>
      <w:r>
        <w:rPr>
          <w:spacing w:val="-5"/>
        </w:rPr>
        <w:t xml:space="preserve"> </w:t>
      </w:r>
      <w:r>
        <w:t>hours</w:t>
      </w:r>
      <w:r>
        <w:rPr>
          <w:spacing w:val="-6"/>
        </w:rPr>
        <w:t xml:space="preserve"> </w:t>
      </w:r>
      <w:r>
        <w:t>in</w:t>
      </w:r>
      <w:r>
        <w:rPr>
          <w:spacing w:val="-6"/>
        </w:rPr>
        <w:t xml:space="preserve"> </w:t>
      </w:r>
      <w:r>
        <w:t>class</w:t>
      </w:r>
      <w:r>
        <w:rPr>
          <w:spacing w:val="-6"/>
        </w:rPr>
        <w:t xml:space="preserve"> </w:t>
      </w:r>
      <w:r>
        <w:t>a</w:t>
      </w:r>
      <w:r>
        <w:rPr>
          <w:spacing w:val="-5"/>
        </w:rPr>
        <w:t xml:space="preserve"> </w:t>
      </w:r>
      <w:proofErr w:type="gramStart"/>
      <w:r>
        <w:rPr>
          <w:spacing w:val="-4"/>
        </w:rPr>
        <w:t>day;</w:t>
      </w:r>
      <w:proofErr w:type="gramEnd"/>
    </w:p>
    <w:p w14:paraId="24561271" w14:textId="77777777" w:rsidR="009B3CBD" w:rsidRDefault="00000000">
      <w:pPr>
        <w:spacing w:before="38" w:line="276" w:lineRule="auto"/>
        <w:ind w:left="620" w:right="336" w:firstLine="465"/>
      </w:pPr>
      <w:proofErr w:type="gramStart"/>
      <w:r>
        <w:rPr>
          <w:i/>
        </w:rPr>
        <w:t>Whereas,</w:t>
      </w:r>
      <w:proofErr w:type="gramEnd"/>
      <w:r>
        <w:rPr>
          <w:i/>
          <w:spacing w:val="-4"/>
        </w:rPr>
        <w:t xml:space="preserve"> </w:t>
      </w:r>
      <w:r>
        <w:t>it</w:t>
      </w:r>
      <w:r>
        <w:rPr>
          <w:spacing w:val="-4"/>
        </w:rPr>
        <w:t xml:space="preserve"> </w:t>
      </w:r>
      <w:r>
        <w:t>is</w:t>
      </w:r>
      <w:r>
        <w:rPr>
          <w:spacing w:val="-4"/>
        </w:rPr>
        <w:t xml:space="preserve"> </w:t>
      </w:r>
      <w:r>
        <w:t>imperative</w:t>
      </w:r>
      <w:r>
        <w:rPr>
          <w:spacing w:val="-4"/>
        </w:rPr>
        <w:t xml:space="preserve"> </w:t>
      </w:r>
      <w:r>
        <w:t>to</w:t>
      </w:r>
      <w:r>
        <w:rPr>
          <w:spacing w:val="-4"/>
        </w:rPr>
        <w:t xml:space="preserve"> </w:t>
      </w:r>
      <w:r>
        <w:t>ensure</w:t>
      </w:r>
      <w:r>
        <w:rPr>
          <w:spacing w:val="-4"/>
        </w:rPr>
        <w:t xml:space="preserve"> </w:t>
      </w:r>
      <w:r>
        <w:t>that</w:t>
      </w:r>
      <w:r>
        <w:rPr>
          <w:spacing w:val="-4"/>
        </w:rPr>
        <w:t xml:space="preserve"> </w:t>
      </w:r>
      <w:r>
        <w:t>students</w:t>
      </w:r>
      <w:r>
        <w:rPr>
          <w:spacing w:val="-4"/>
        </w:rPr>
        <w:t xml:space="preserve"> </w:t>
      </w:r>
      <w:r>
        <w:t>have</w:t>
      </w:r>
      <w:r>
        <w:rPr>
          <w:spacing w:val="-4"/>
        </w:rPr>
        <w:t xml:space="preserve"> </w:t>
      </w:r>
      <w:r>
        <w:t>a</w:t>
      </w:r>
      <w:r>
        <w:rPr>
          <w:spacing w:val="-4"/>
        </w:rPr>
        <w:t xml:space="preserve"> </w:t>
      </w:r>
      <w:r>
        <w:t>clean,</w:t>
      </w:r>
      <w:r>
        <w:rPr>
          <w:spacing w:val="-4"/>
        </w:rPr>
        <w:t xml:space="preserve"> </w:t>
      </w:r>
      <w:r>
        <w:t>comfortable,</w:t>
      </w:r>
      <w:r>
        <w:rPr>
          <w:spacing w:val="-4"/>
        </w:rPr>
        <w:t xml:space="preserve"> </w:t>
      </w:r>
      <w:r>
        <w:t>and</w:t>
      </w:r>
      <w:r>
        <w:rPr>
          <w:spacing w:val="-4"/>
        </w:rPr>
        <w:t xml:space="preserve"> </w:t>
      </w:r>
      <w:r>
        <w:t>safe</w:t>
      </w:r>
      <w:r>
        <w:rPr>
          <w:spacing w:val="-4"/>
        </w:rPr>
        <w:t xml:space="preserve"> </w:t>
      </w:r>
      <w:r>
        <w:t>environment</w:t>
      </w:r>
      <w:r>
        <w:rPr>
          <w:spacing w:val="-4"/>
        </w:rPr>
        <w:t xml:space="preserve"> </w:t>
      </w:r>
      <w:r>
        <w:t xml:space="preserve">to enhance their learning </w:t>
      </w:r>
      <w:proofErr w:type="gramStart"/>
      <w:r>
        <w:t>experience;</w:t>
      </w:r>
      <w:proofErr w:type="gramEnd"/>
    </w:p>
    <w:p w14:paraId="150E32AC" w14:textId="77777777" w:rsidR="009B3CBD" w:rsidRDefault="00000000">
      <w:pPr>
        <w:spacing w:line="276" w:lineRule="auto"/>
        <w:ind w:left="620" w:right="336" w:firstLine="465"/>
      </w:pPr>
      <w:proofErr w:type="gramStart"/>
      <w:r>
        <w:rPr>
          <w:i/>
        </w:rPr>
        <w:t>Whereas,</w:t>
      </w:r>
      <w:proofErr w:type="gramEnd"/>
      <w:r>
        <w:rPr>
          <w:i/>
          <w:spacing w:val="-4"/>
        </w:rPr>
        <w:t xml:space="preserve"> </w:t>
      </w:r>
      <w:r>
        <w:t>there</w:t>
      </w:r>
      <w:r>
        <w:rPr>
          <w:spacing w:val="-4"/>
        </w:rPr>
        <w:t xml:space="preserve"> </w:t>
      </w:r>
      <w:r>
        <w:t>is</w:t>
      </w:r>
      <w:r>
        <w:rPr>
          <w:spacing w:val="-4"/>
        </w:rPr>
        <w:t xml:space="preserve"> </w:t>
      </w:r>
      <w:r>
        <w:t>chewed</w:t>
      </w:r>
      <w:r>
        <w:rPr>
          <w:spacing w:val="-4"/>
        </w:rPr>
        <w:t xml:space="preserve"> </w:t>
      </w:r>
      <w:r>
        <w:t>gum</w:t>
      </w:r>
      <w:r>
        <w:rPr>
          <w:spacing w:val="-4"/>
        </w:rPr>
        <w:t xml:space="preserve"> </w:t>
      </w:r>
      <w:r>
        <w:t>found</w:t>
      </w:r>
      <w:r>
        <w:rPr>
          <w:spacing w:val="-4"/>
        </w:rPr>
        <w:t xml:space="preserve"> </w:t>
      </w:r>
      <w:r>
        <w:t>under</w:t>
      </w:r>
      <w:r>
        <w:rPr>
          <w:spacing w:val="-4"/>
        </w:rPr>
        <w:t xml:space="preserve"> </w:t>
      </w:r>
      <w:r>
        <w:t>tables,</w:t>
      </w:r>
      <w:r>
        <w:rPr>
          <w:spacing w:val="-4"/>
        </w:rPr>
        <w:t xml:space="preserve"> </w:t>
      </w:r>
      <w:r>
        <w:t>chairs,</w:t>
      </w:r>
      <w:r>
        <w:rPr>
          <w:spacing w:val="-4"/>
        </w:rPr>
        <w:t xml:space="preserve"> </w:t>
      </w:r>
      <w:r>
        <w:t>and</w:t>
      </w:r>
      <w:r>
        <w:rPr>
          <w:spacing w:val="-4"/>
        </w:rPr>
        <w:t xml:space="preserve"> </w:t>
      </w:r>
      <w:r>
        <w:t>on</w:t>
      </w:r>
      <w:r>
        <w:rPr>
          <w:spacing w:val="-4"/>
        </w:rPr>
        <w:t xml:space="preserve"> </w:t>
      </w:r>
      <w:r>
        <w:t>seats</w:t>
      </w:r>
      <w:r>
        <w:rPr>
          <w:spacing w:val="-4"/>
        </w:rPr>
        <w:t xml:space="preserve"> </w:t>
      </w:r>
      <w:r>
        <w:t>in</w:t>
      </w:r>
      <w:r>
        <w:rPr>
          <w:spacing w:val="-4"/>
        </w:rPr>
        <w:t xml:space="preserve"> </w:t>
      </w:r>
      <w:r>
        <w:t>several</w:t>
      </w:r>
      <w:r>
        <w:rPr>
          <w:spacing w:val="-4"/>
        </w:rPr>
        <w:t xml:space="preserve"> </w:t>
      </w:r>
      <w:r>
        <w:t>classrooms</w:t>
      </w:r>
      <w:r>
        <w:rPr>
          <w:spacing w:val="-4"/>
        </w:rPr>
        <w:t xml:space="preserve"> </w:t>
      </w:r>
      <w:r>
        <w:t xml:space="preserve">that remain throughout the semester, if not </w:t>
      </w:r>
      <w:proofErr w:type="gramStart"/>
      <w:r>
        <w:t>longer;</w:t>
      </w:r>
      <w:proofErr w:type="gramEnd"/>
    </w:p>
    <w:p w14:paraId="5CBABE1C" w14:textId="77777777" w:rsidR="009B3CBD" w:rsidRDefault="00000000">
      <w:pPr>
        <w:spacing w:line="276" w:lineRule="auto"/>
        <w:ind w:left="620" w:right="336" w:firstLine="465"/>
      </w:pPr>
      <w:proofErr w:type="gramStart"/>
      <w:r>
        <w:rPr>
          <w:i/>
        </w:rPr>
        <w:t>Whereas,</w:t>
      </w:r>
      <w:proofErr w:type="gramEnd"/>
      <w:r>
        <w:rPr>
          <w:i/>
          <w:spacing w:val="-4"/>
        </w:rPr>
        <w:t xml:space="preserve"> </w:t>
      </w:r>
      <w:r>
        <w:t>there</w:t>
      </w:r>
      <w:r>
        <w:rPr>
          <w:spacing w:val="-4"/>
        </w:rPr>
        <w:t xml:space="preserve"> </w:t>
      </w:r>
      <w:r>
        <w:t>are</w:t>
      </w:r>
      <w:r>
        <w:rPr>
          <w:spacing w:val="-4"/>
        </w:rPr>
        <w:t xml:space="preserve"> </w:t>
      </w:r>
      <w:r>
        <w:t>stains</w:t>
      </w:r>
      <w:r>
        <w:rPr>
          <w:spacing w:val="-4"/>
        </w:rPr>
        <w:t xml:space="preserve"> </w:t>
      </w:r>
      <w:r>
        <w:t>and</w:t>
      </w:r>
      <w:r>
        <w:rPr>
          <w:spacing w:val="-4"/>
        </w:rPr>
        <w:t xml:space="preserve"> </w:t>
      </w:r>
      <w:r>
        <w:t>debris</w:t>
      </w:r>
      <w:r>
        <w:rPr>
          <w:spacing w:val="-4"/>
        </w:rPr>
        <w:t xml:space="preserve"> </w:t>
      </w:r>
      <w:r>
        <w:t>on</w:t>
      </w:r>
      <w:r>
        <w:rPr>
          <w:spacing w:val="-4"/>
        </w:rPr>
        <w:t xml:space="preserve"> </w:t>
      </w:r>
      <w:r>
        <w:t>tables</w:t>
      </w:r>
      <w:r>
        <w:rPr>
          <w:spacing w:val="-4"/>
        </w:rPr>
        <w:t xml:space="preserve"> </w:t>
      </w:r>
      <w:r>
        <w:t>and</w:t>
      </w:r>
      <w:r>
        <w:rPr>
          <w:spacing w:val="-4"/>
        </w:rPr>
        <w:t xml:space="preserve"> </w:t>
      </w:r>
      <w:r>
        <w:t>desks</w:t>
      </w:r>
      <w:r>
        <w:rPr>
          <w:spacing w:val="-4"/>
        </w:rPr>
        <w:t xml:space="preserve"> </w:t>
      </w:r>
      <w:r>
        <w:t>that</w:t>
      </w:r>
      <w:r>
        <w:rPr>
          <w:spacing w:val="-4"/>
        </w:rPr>
        <w:t xml:space="preserve"> </w:t>
      </w:r>
      <w:r>
        <w:t>remain</w:t>
      </w:r>
      <w:r>
        <w:rPr>
          <w:spacing w:val="-4"/>
        </w:rPr>
        <w:t xml:space="preserve"> </w:t>
      </w:r>
      <w:r>
        <w:t>throughout</w:t>
      </w:r>
      <w:r>
        <w:rPr>
          <w:spacing w:val="-4"/>
        </w:rPr>
        <w:t xml:space="preserve"> </w:t>
      </w:r>
      <w:r>
        <w:t>the</w:t>
      </w:r>
      <w:r>
        <w:rPr>
          <w:spacing w:val="-4"/>
        </w:rPr>
        <w:t xml:space="preserve"> </w:t>
      </w:r>
      <w:r>
        <w:t>semester,</w:t>
      </w:r>
      <w:r>
        <w:rPr>
          <w:spacing w:val="-4"/>
        </w:rPr>
        <w:t xml:space="preserve"> </w:t>
      </w:r>
      <w:r>
        <w:t>if</w:t>
      </w:r>
      <w:r>
        <w:rPr>
          <w:spacing w:val="-4"/>
        </w:rPr>
        <w:t xml:space="preserve"> </w:t>
      </w:r>
      <w:r>
        <w:t xml:space="preserve">not </w:t>
      </w:r>
      <w:proofErr w:type="gramStart"/>
      <w:r>
        <w:rPr>
          <w:spacing w:val="-2"/>
        </w:rPr>
        <w:t>longer;</w:t>
      </w:r>
      <w:proofErr w:type="gramEnd"/>
    </w:p>
    <w:p w14:paraId="031C18E9" w14:textId="77777777" w:rsidR="009B3CBD" w:rsidRDefault="00000000">
      <w:pPr>
        <w:spacing w:line="276" w:lineRule="auto"/>
        <w:ind w:left="620" w:right="746" w:firstLine="465"/>
      </w:pPr>
      <w:r>
        <w:rPr>
          <w:i/>
        </w:rPr>
        <w:t>Whereas,</w:t>
      </w:r>
      <w:r>
        <w:rPr>
          <w:i/>
          <w:spacing w:val="-4"/>
        </w:rPr>
        <w:t xml:space="preserve"> </w:t>
      </w:r>
      <w:proofErr w:type="gramStart"/>
      <w:r>
        <w:t>it</w:t>
      </w:r>
      <w:proofErr w:type="gramEnd"/>
      <w:r>
        <w:rPr>
          <w:spacing w:val="-4"/>
        </w:rPr>
        <w:t xml:space="preserve"> </w:t>
      </w:r>
      <w:r>
        <w:t>Facilities</w:t>
      </w:r>
      <w:r>
        <w:rPr>
          <w:spacing w:val="-4"/>
        </w:rPr>
        <w:t xml:space="preserve"> </w:t>
      </w:r>
      <w:r>
        <w:t>Services</w:t>
      </w:r>
      <w:r>
        <w:rPr>
          <w:spacing w:val="-4"/>
        </w:rPr>
        <w:t xml:space="preserve"> </w:t>
      </w:r>
      <w:r>
        <w:t>states</w:t>
      </w:r>
      <w:r>
        <w:rPr>
          <w:spacing w:val="-4"/>
        </w:rPr>
        <w:t xml:space="preserve"> </w:t>
      </w:r>
      <w:r>
        <w:t>that</w:t>
      </w:r>
      <w:r>
        <w:rPr>
          <w:spacing w:val="-4"/>
        </w:rPr>
        <w:t xml:space="preserve"> </w:t>
      </w:r>
      <w:r>
        <w:t>it</w:t>
      </w:r>
      <w:r>
        <w:rPr>
          <w:spacing w:val="-4"/>
        </w:rPr>
        <w:t xml:space="preserve"> </w:t>
      </w:r>
      <w:r>
        <w:t>“ensures</w:t>
      </w:r>
      <w:r>
        <w:rPr>
          <w:spacing w:val="-4"/>
        </w:rPr>
        <w:t xml:space="preserve"> </w:t>
      </w:r>
      <w:r>
        <w:t>all</w:t>
      </w:r>
      <w:r>
        <w:rPr>
          <w:spacing w:val="-4"/>
        </w:rPr>
        <w:t xml:space="preserve"> </w:t>
      </w:r>
      <w:r>
        <w:t>building</w:t>
      </w:r>
      <w:r>
        <w:rPr>
          <w:spacing w:val="-4"/>
        </w:rPr>
        <w:t xml:space="preserve"> </w:t>
      </w:r>
      <w:r>
        <w:t>and</w:t>
      </w:r>
      <w:r>
        <w:rPr>
          <w:spacing w:val="-4"/>
        </w:rPr>
        <w:t xml:space="preserve"> </w:t>
      </w:r>
      <w:r>
        <w:t>grounds</w:t>
      </w:r>
      <w:r>
        <w:rPr>
          <w:spacing w:val="-4"/>
        </w:rPr>
        <w:t xml:space="preserve"> </w:t>
      </w:r>
      <w:r>
        <w:t>on</w:t>
      </w:r>
      <w:r>
        <w:rPr>
          <w:spacing w:val="-4"/>
        </w:rPr>
        <w:t xml:space="preserve"> </w:t>
      </w:r>
      <w:r>
        <w:t>the</w:t>
      </w:r>
      <w:r>
        <w:rPr>
          <w:spacing w:val="-4"/>
        </w:rPr>
        <w:t xml:space="preserve"> </w:t>
      </w:r>
      <w:r>
        <w:t xml:space="preserve">beautiful University of Nevada, Reno campus </w:t>
      </w:r>
      <w:proofErr w:type="gramStart"/>
      <w:r>
        <w:t>are</w:t>
      </w:r>
      <w:proofErr w:type="gramEnd"/>
      <w:r>
        <w:t xml:space="preserve"> comfortable, safe, clean, accessible, and maintained…</w:t>
      </w:r>
      <w:proofErr w:type="gramStart"/>
      <w:r>
        <w:t>”;</w:t>
      </w:r>
      <w:proofErr w:type="gramEnd"/>
    </w:p>
    <w:p w14:paraId="67F442DD" w14:textId="77777777" w:rsidR="009B3CBD" w:rsidRDefault="00000000">
      <w:pPr>
        <w:spacing w:line="276" w:lineRule="auto"/>
        <w:ind w:left="620" w:right="294" w:firstLine="465"/>
      </w:pPr>
      <w:r>
        <w:rPr>
          <w:i/>
        </w:rPr>
        <w:t>Be</w:t>
      </w:r>
      <w:r>
        <w:rPr>
          <w:i/>
          <w:spacing w:val="-3"/>
        </w:rPr>
        <w:t xml:space="preserve"> </w:t>
      </w:r>
      <w:r>
        <w:rPr>
          <w:i/>
        </w:rPr>
        <w:t>it</w:t>
      </w:r>
      <w:r>
        <w:rPr>
          <w:i/>
          <w:spacing w:val="-3"/>
        </w:rPr>
        <w:t xml:space="preserve"> </w:t>
      </w:r>
      <w:r>
        <w:rPr>
          <w:i/>
        </w:rPr>
        <w:t>resolved</w:t>
      </w:r>
      <w:r>
        <w:rPr>
          <w:i/>
          <w:spacing w:val="-3"/>
        </w:rPr>
        <w:t xml:space="preserve"> </w:t>
      </w:r>
      <w:r>
        <w:rPr>
          <w:i/>
        </w:rPr>
        <w:t>that,</w:t>
      </w:r>
      <w:r>
        <w:rPr>
          <w:i/>
          <w:spacing w:val="-3"/>
        </w:rPr>
        <w:t xml:space="preserve"> </w:t>
      </w:r>
      <w:r>
        <w:t>all</w:t>
      </w:r>
      <w:r>
        <w:rPr>
          <w:spacing w:val="-3"/>
        </w:rPr>
        <w:t xml:space="preserve"> </w:t>
      </w:r>
      <w:r>
        <w:t>classroom</w:t>
      </w:r>
      <w:r>
        <w:rPr>
          <w:spacing w:val="-3"/>
        </w:rPr>
        <w:t xml:space="preserve"> </w:t>
      </w:r>
      <w:r>
        <w:t>chairs,</w:t>
      </w:r>
      <w:r>
        <w:rPr>
          <w:spacing w:val="-3"/>
        </w:rPr>
        <w:t xml:space="preserve"> </w:t>
      </w:r>
      <w:r>
        <w:t>desks,</w:t>
      </w:r>
      <w:r>
        <w:rPr>
          <w:spacing w:val="-3"/>
        </w:rPr>
        <w:t xml:space="preserve"> </w:t>
      </w:r>
      <w:r>
        <w:t>and</w:t>
      </w:r>
      <w:r>
        <w:rPr>
          <w:spacing w:val="-3"/>
        </w:rPr>
        <w:t xml:space="preserve"> </w:t>
      </w:r>
      <w:r>
        <w:t>tables</w:t>
      </w:r>
      <w:r>
        <w:rPr>
          <w:spacing w:val="-3"/>
        </w:rPr>
        <w:t xml:space="preserve"> </w:t>
      </w:r>
      <w:r>
        <w:t>are</w:t>
      </w:r>
      <w:r>
        <w:rPr>
          <w:spacing w:val="-3"/>
        </w:rPr>
        <w:t xml:space="preserve"> </w:t>
      </w:r>
      <w:r>
        <w:t>removed</w:t>
      </w:r>
      <w:r>
        <w:rPr>
          <w:spacing w:val="-3"/>
        </w:rPr>
        <w:t xml:space="preserve"> </w:t>
      </w:r>
      <w:r>
        <w:t>of</w:t>
      </w:r>
      <w:r>
        <w:rPr>
          <w:spacing w:val="-3"/>
        </w:rPr>
        <w:t xml:space="preserve"> </w:t>
      </w:r>
      <w:r>
        <w:t>gum</w:t>
      </w:r>
      <w:r>
        <w:rPr>
          <w:spacing w:val="-3"/>
        </w:rPr>
        <w:t xml:space="preserve"> </w:t>
      </w:r>
      <w:r>
        <w:t>at</w:t>
      </w:r>
      <w:r>
        <w:rPr>
          <w:spacing w:val="-3"/>
        </w:rPr>
        <w:t xml:space="preserve"> </w:t>
      </w:r>
      <w:r>
        <w:t>a</w:t>
      </w:r>
      <w:r>
        <w:rPr>
          <w:spacing w:val="-3"/>
        </w:rPr>
        <w:t xml:space="preserve"> </w:t>
      </w:r>
      <w:r>
        <w:t>minimum</w:t>
      </w:r>
      <w:r>
        <w:rPr>
          <w:spacing w:val="-3"/>
        </w:rPr>
        <w:t xml:space="preserve"> </w:t>
      </w:r>
      <w:r>
        <w:t>of</w:t>
      </w:r>
      <w:r>
        <w:rPr>
          <w:spacing w:val="-3"/>
        </w:rPr>
        <w:t xml:space="preserve"> </w:t>
      </w:r>
      <w:r>
        <w:t>once a month.</w:t>
      </w:r>
    </w:p>
    <w:p w14:paraId="20B5F62D" w14:textId="77777777" w:rsidR="009B3CBD" w:rsidRDefault="00000000">
      <w:pPr>
        <w:ind w:left="1085"/>
      </w:pPr>
      <w:r>
        <w:rPr>
          <w:i/>
        </w:rPr>
        <w:t>Be</w:t>
      </w:r>
      <w:r>
        <w:rPr>
          <w:i/>
          <w:spacing w:val="-7"/>
        </w:rPr>
        <w:t xml:space="preserve"> </w:t>
      </w:r>
      <w:r>
        <w:rPr>
          <w:i/>
        </w:rPr>
        <w:t>it</w:t>
      </w:r>
      <w:r>
        <w:rPr>
          <w:i/>
          <w:spacing w:val="-4"/>
        </w:rPr>
        <w:t xml:space="preserve"> </w:t>
      </w:r>
      <w:r>
        <w:rPr>
          <w:i/>
        </w:rPr>
        <w:t>resolved</w:t>
      </w:r>
      <w:r>
        <w:rPr>
          <w:i/>
          <w:spacing w:val="-5"/>
        </w:rPr>
        <w:t xml:space="preserve"> </w:t>
      </w:r>
      <w:r>
        <w:rPr>
          <w:i/>
        </w:rPr>
        <w:t>that,</w:t>
      </w:r>
      <w:r>
        <w:rPr>
          <w:i/>
          <w:spacing w:val="-4"/>
        </w:rPr>
        <w:t xml:space="preserve"> </w:t>
      </w:r>
      <w:r>
        <w:t>all</w:t>
      </w:r>
      <w:r>
        <w:rPr>
          <w:spacing w:val="-5"/>
        </w:rPr>
        <w:t xml:space="preserve"> </w:t>
      </w:r>
      <w:r>
        <w:t>classroom</w:t>
      </w:r>
      <w:r>
        <w:rPr>
          <w:spacing w:val="-4"/>
        </w:rPr>
        <w:t xml:space="preserve"> </w:t>
      </w:r>
      <w:r>
        <w:t>desks</w:t>
      </w:r>
      <w:r>
        <w:rPr>
          <w:spacing w:val="-5"/>
        </w:rPr>
        <w:t xml:space="preserve"> </w:t>
      </w:r>
      <w:r>
        <w:t>and</w:t>
      </w:r>
      <w:r>
        <w:rPr>
          <w:spacing w:val="-4"/>
        </w:rPr>
        <w:t xml:space="preserve"> </w:t>
      </w:r>
      <w:r>
        <w:t>tables</w:t>
      </w:r>
      <w:r>
        <w:rPr>
          <w:spacing w:val="-4"/>
        </w:rPr>
        <w:t xml:space="preserve"> </w:t>
      </w:r>
      <w:r>
        <w:t>are</w:t>
      </w:r>
      <w:r>
        <w:rPr>
          <w:spacing w:val="-5"/>
        </w:rPr>
        <w:t xml:space="preserve"> </w:t>
      </w:r>
      <w:r>
        <w:t>wiped</w:t>
      </w:r>
      <w:r>
        <w:rPr>
          <w:spacing w:val="-4"/>
        </w:rPr>
        <w:t xml:space="preserve"> </w:t>
      </w:r>
      <w:r>
        <w:t>down</w:t>
      </w:r>
      <w:r>
        <w:rPr>
          <w:spacing w:val="-5"/>
        </w:rPr>
        <w:t xml:space="preserve"> </w:t>
      </w:r>
      <w:r>
        <w:t>at</w:t>
      </w:r>
      <w:r>
        <w:rPr>
          <w:spacing w:val="-4"/>
        </w:rPr>
        <w:t xml:space="preserve"> </w:t>
      </w:r>
      <w:r>
        <w:t>a</w:t>
      </w:r>
      <w:r>
        <w:rPr>
          <w:spacing w:val="-5"/>
        </w:rPr>
        <w:t xml:space="preserve"> </w:t>
      </w:r>
      <w:r>
        <w:t>minimum</w:t>
      </w:r>
      <w:r>
        <w:rPr>
          <w:spacing w:val="-4"/>
        </w:rPr>
        <w:t xml:space="preserve"> </w:t>
      </w:r>
      <w:r>
        <w:t>of</w:t>
      </w:r>
      <w:r>
        <w:rPr>
          <w:spacing w:val="-5"/>
        </w:rPr>
        <w:t xml:space="preserve"> </w:t>
      </w:r>
      <w:r>
        <w:t>once</w:t>
      </w:r>
      <w:r>
        <w:rPr>
          <w:spacing w:val="-4"/>
        </w:rPr>
        <w:t xml:space="preserve"> </w:t>
      </w:r>
      <w:r>
        <w:t>a</w:t>
      </w:r>
      <w:r>
        <w:rPr>
          <w:spacing w:val="-4"/>
        </w:rPr>
        <w:t xml:space="preserve"> </w:t>
      </w:r>
      <w:r>
        <w:rPr>
          <w:spacing w:val="-2"/>
        </w:rPr>
        <w:t>month.</w:t>
      </w:r>
    </w:p>
    <w:p w14:paraId="7FB1D750" w14:textId="77777777" w:rsidR="009B3CBD" w:rsidRDefault="00000000">
      <w:pPr>
        <w:spacing w:before="38"/>
        <w:ind w:left="1085"/>
      </w:pPr>
      <w:proofErr w:type="gramStart"/>
      <w:r>
        <w:rPr>
          <w:i/>
        </w:rPr>
        <w:t>Be</w:t>
      </w:r>
      <w:r>
        <w:rPr>
          <w:i/>
          <w:spacing w:val="-7"/>
        </w:rPr>
        <w:t xml:space="preserve"> </w:t>
      </w:r>
      <w:r>
        <w:rPr>
          <w:i/>
        </w:rPr>
        <w:t>if</w:t>
      </w:r>
      <w:proofErr w:type="gramEnd"/>
      <w:r>
        <w:rPr>
          <w:i/>
          <w:spacing w:val="-5"/>
        </w:rPr>
        <w:t xml:space="preserve"> </w:t>
      </w:r>
      <w:r>
        <w:rPr>
          <w:i/>
        </w:rPr>
        <w:t>further</w:t>
      </w:r>
      <w:r>
        <w:rPr>
          <w:i/>
          <w:spacing w:val="-5"/>
        </w:rPr>
        <w:t xml:space="preserve"> </w:t>
      </w:r>
      <w:r>
        <w:rPr>
          <w:i/>
        </w:rPr>
        <w:t>resolved</w:t>
      </w:r>
      <w:r>
        <w:rPr>
          <w:i/>
          <w:spacing w:val="-5"/>
        </w:rPr>
        <w:t xml:space="preserve"> </w:t>
      </w:r>
      <w:r>
        <w:rPr>
          <w:i/>
        </w:rPr>
        <w:t>that,</w:t>
      </w:r>
      <w:r>
        <w:rPr>
          <w:i/>
          <w:spacing w:val="-5"/>
        </w:rPr>
        <w:t xml:space="preserve"> </w:t>
      </w:r>
      <w:r>
        <w:t>a</w:t>
      </w:r>
      <w:r>
        <w:rPr>
          <w:spacing w:val="-5"/>
        </w:rPr>
        <w:t xml:space="preserve"> </w:t>
      </w:r>
      <w:r>
        <w:t>copy</w:t>
      </w:r>
      <w:r>
        <w:rPr>
          <w:spacing w:val="-5"/>
        </w:rPr>
        <w:t xml:space="preserve"> </w:t>
      </w:r>
      <w:r>
        <w:t>of</w:t>
      </w:r>
      <w:r>
        <w:rPr>
          <w:spacing w:val="-5"/>
        </w:rPr>
        <w:t xml:space="preserve"> </w:t>
      </w:r>
      <w:r>
        <w:t>this</w:t>
      </w:r>
      <w:r>
        <w:rPr>
          <w:spacing w:val="-5"/>
        </w:rPr>
        <w:t xml:space="preserve"> </w:t>
      </w:r>
      <w:r>
        <w:t>legislation</w:t>
      </w:r>
      <w:r>
        <w:rPr>
          <w:spacing w:val="-5"/>
        </w:rPr>
        <w:t xml:space="preserve"> </w:t>
      </w:r>
      <w:r>
        <w:t>be</w:t>
      </w:r>
      <w:r>
        <w:rPr>
          <w:spacing w:val="-5"/>
        </w:rPr>
        <w:t xml:space="preserve"> </w:t>
      </w:r>
      <w:r>
        <w:t>sent</w:t>
      </w:r>
      <w:r>
        <w:rPr>
          <w:spacing w:val="-5"/>
        </w:rPr>
        <w:t xml:space="preserve"> to:</w:t>
      </w:r>
    </w:p>
    <w:p w14:paraId="649E1664" w14:textId="77777777" w:rsidR="009B3CBD" w:rsidRDefault="00000000">
      <w:pPr>
        <w:pStyle w:val="ListParagraph"/>
        <w:numPr>
          <w:ilvl w:val="0"/>
          <w:numId w:val="2"/>
        </w:numPr>
        <w:tabs>
          <w:tab w:val="left" w:pos="1339"/>
        </w:tabs>
        <w:spacing w:before="38"/>
        <w:ind w:left="1339" w:hanging="359"/>
      </w:pPr>
      <w:r>
        <w:t>UNR</w:t>
      </w:r>
      <w:r>
        <w:rPr>
          <w:spacing w:val="-6"/>
        </w:rPr>
        <w:t xml:space="preserve"> </w:t>
      </w:r>
      <w:r>
        <w:t>Facility</w:t>
      </w:r>
      <w:r>
        <w:rPr>
          <w:spacing w:val="-5"/>
        </w:rPr>
        <w:t xml:space="preserve"> </w:t>
      </w:r>
      <w:r>
        <w:rPr>
          <w:spacing w:val="-2"/>
        </w:rPr>
        <w:t>Services</w:t>
      </w:r>
    </w:p>
    <w:p w14:paraId="1FCDDDC3" w14:textId="77777777" w:rsidR="009B3CBD" w:rsidRDefault="009B3CBD">
      <w:pPr>
        <w:sectPr w:rsidR="009B3CBD">
          <w:headerReference w:type="default" r:id="rId92"/>
          <w:footerReference w:type="default" r:id="rId93"/>
          <w:pgSz w:w="12240" w:h="15840"/>
          <w:pgMar w:top="1380" w:right="1140" w:bottom="280" w:left="820" w:header="0" w:footer="0" w:gutter="0"/>
          <w:cols w:space="720"/>
        </w:sectPr>
      </w:pPr>
    </w:p>
    <w:p w14:paraId="37C136BD" w14:textId="77777777" w:rsidR="009B3CBD" w:rsidRDefault="00000000">
      <w:pPr>
        <w:pStyle w:val="ListParagraph"/>
        <w:numPr>
          <w:ilvl w:val="0"/>
          <w:numId w:val="2"/>
        </w:numPr>
        <w:tabs>
          <w:tab w:val="left" w:pos="1339"/>
        </w:tabs>
        <w:spacing w:before="80"/>
        <w:ind w:left="1339" w:hanging="359"/>
      </w:pPr>
      <w:r>
        <w:lastRenderedPageBreak/>
        <w:t>UNR</w:t>
      </w:r>
      <w:r>
        <w:rPr>
          <w:spacing w:val="-7"/>
        </w:rPr>
        <w:t xml:space="preserve"> </w:t>
      </w:r>
      <w:r>
        <w:t>Building</w:t>
      </w:r>
      <w:r>
        <w:rPr>
          <w:spacing w:val="-7"/>
        </w:rPr>
        <w:t xml:space="preserve"> </w:t>
      </w:r>
      <w:r>
        <w:t>Operations</w:t>
      </w:r>
      <w:r>
        <w:rPr>
          <w:spacing w:val="-7"/>
        </w:rPr>
        <w:t xml:space="preserve"> </w:t>
      </w:r>
      <w:r>
        <w:rPr>
          <w:spacing w:val="-4"/>
        </w:rPr>
        <w:t>team</w:t>
      </w:r>
    </w:p>
    <w:p w14:paraId="0A5DD3A5" w14:textId="77777777" w:rsidR="009B3CBD" w:rsidRDefault="009B3CBD">
      <w:pPr>
        <w:pStyle w:val="BodyText"/>
        <w:rPr>
          <w:sz w:val="30"/>
        </w:rPr>
      </w:pPr>
    </w:p>
    <w:p w14:paraId="4C8D1265" w14:textId="77777777" w:rsidR="009B3CBD" w:rsidRDefault="009B3CBD">
      <w:pPr>
        <w:pStyle w:val="BodyText"/>
        <w:spacing w:before="141"/>
        <w:rPr>
          <w:sz w:val="30"/>
        </w:rPr>
      </w:pPr>
    </w:p>
    <w:p w14:paraId="5B078209" w14:textId="77777777" w:rsidR="009B3CBD" w:rsidRDefault="00000000">
      <w:pPr>
        <w:ind w:left="694" w:right="375"/>
        <w:jc w:val="center"/>
        <w:rPr>
          <w:sz w:val="30"/>
        </w:rPr>
      </w:pPr>
      <w:r>
        <w:rPr>
          <w:spacing w:val="-10"/>
          <w:sz w:val="30"/>
        </w:rPr>
        <w:t>○</w:t>
      </w:r>
    </w:p>
    <w:p w14:paraId="4A1468D6" w14:textId="77777777" w:rsidR="009B3CBD" w:rsidRDefault="009B3CBD">
      <w:pPr>
        <w:jc w:val="center"/>
        <w:rPr>
          <w:sz w:val="30"/>
        </w:rPr>
        <w:sectPr w:rsidR="009B3CBD">
          <w:headerReference w:type="default" r:id="rId94"/>
          <w:footerReference w:type="default" r:id="rId95"/>
          <w:pgSz w:w="12240" w:h="15840"/>
          <w:pgMar w:top="1360" w:right="1140" w:bottom="280" w:left="820" w:header="0" w:footer="0" w:gutter="0"/>
          <w:cols w:space="720"/>
        </w:sectPr>
      </w:pPr>
    </w:p>
    <w:p w14:paraId="0C06C438" w14:textId="77777777" w:rsidR="009B3CBD" w:rsidRDefault="00000000">
      <w:pPr>
        <w:pStyle w:val="BodyText"/>
        <w:ind w:left="650"/>
        <w:rPr>
          <w:sz w:val="20"/>
        </w:rPr>
      </w:pPr>
      <w:r>
        <w:rPr>
          <w:noProof/>
          <w:sz w:val="20"/>
        </w:rPr>
        <w:lastRenderedPageBreak/>
        <w:drawing>
          <wp:inline distT="0" distB="0" distL="0" distR="0" wp14:anchorId="302EC953" wp14:editId="79CDEEDC">
            <wp:extent cx="864679" cy="864679"/>
            <wp:effectExtent l="0" t="0" r="0" b="0"/>
            <wp:docPr id="91" name="Image 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 name="Image 91">
                      <a:extLst>
                        <a:ext uri="{C183D7F6-B498-43B3-948B-1728B52AA6E4}">
                          <adec:decorative xmlns:adec="http://schemas.microsoft.com/office/drawing/2017/decorative" val="1"/>
                        </a:ext>
                      </a:extLst>
                    </pic:cNvPr>
                    <pic:cNvPicPr/>
                  </pic:nvPicPr>
                  <pic:blipFill>
                    <a:blip r:embed="rId79" cstate="print"/>
                    <a:stretch>
                      <a:fillRect/>
                    </a:stretch>
                  </pic:blipFill>
                  <pic:spPr>
                    <a:xfrm>
                      <a:off x="0" y="0"/>
                      <a:ext cx="864679" cy="864679"/>
                    </a:xfrm>
                    <a:prstGeom prst="rect">
                      <a:avLst/>
                    </a:prstGeom>
                  </pic:spPr>
                </pic:pic>
              </a:graphicData>
            </a:graphic>
          </wp:inline>
        </w:drawing>
      </w:r>
    </w:p>
    <w:p w14:paraId="7AA25016" w14:textId="77777777" w:rsidR="009B3CBD" w:rsidRDefault="009B3CBD">
      <w:pPr>
        <w:pStyle w:val="BodyText"/>
      </w:pPr>
    </w:p>
    <w:p w14:paraId="3FE76197" w14:textId="77777777" w:rsidR="009B3CBD" w:rsidRDefault="009B3CBD">
      <w:pPr>
        <w:pStyle w:val="BodyText"/>
        <w:spacing w:before="271"/>
      </w:pPr>
    </w:p>
    <w:p w14:paraId="2A97B29A" w14:textId="77777777" w:rsidR="009B3CBD" w:rsidRDefault="00000000">
      <w:pPr>
        <w:spacing w:line="448" w:lineRule="auto"/>
        <w:ind w:left="620" w:right="4978"/>
        <w:rPr>
          <w:sz w:val="24"/>
        </w:rPr>
      </w:pPr>
      <w:r>
        <w:rPr>
          <w:sz w:val="24"/>
        </w:rPr>
        <w:t xml:space="preserve">To: </w:t>
      </w:r>
      <w:proofErr w:type="spellStart"/>
      <w:r>
        <w:rPr>
          <w:sz w:val="24"/>
        </w:rPr>
        <w:t>Aween</w:t>
      </w:r>
      <w:proofErr w:type="spellEnd"/>
      <w:r>
        <w:rPr>
          <w:sz w:val="24"/>
        </w:rPr>
        <w:t xml:space="preserve"> Ali, </w:t>
      </w:r>
      <w:r>
        <w:rPr>
          <w:i/>
          <w:sz w:val="24"/>
        </w:rPr>
        <w:t xml:space="preserve">Speaker of the 92nd Senate </w:t>
      </w:r>
      <w:r>
        <w:rPr>
          <w:sz w:val="24"/>
        </w:rPr>
        <w:t>From:</w:t>
      </w:r>
      <w:r>
        <w:rPr>
          <w:spacing w:val="-15"/>
          <w:sz w:val="24"/>
        </w:rPr>
        <w:t xml:space="preserve"> </w:t>
      </w:r>
      <w:r>
        <w:rPr>
          <w:sz w:val="24"/>
        </w:rPr>
        <w:t>Vera</w:t>
      </w:r>
      <w:r>
        <w:rPr>
          <w:spacing w:val="-15"/>
          <w:sz w:val="24"/>
        </w:rPr>
        <w:t xml:space="preserve"> </w:t>
      </w:r>
      <w:r>
        <w:rPr>
          <w:sz w:val="24"/>
        </w:rPr>
        <w:t>Vaz,</w:t>
      </w:r>
      <w:r>
        <w:rPr>
          <w:spacing w:val="-15"/>
          <w:sz w:val="24"/>
        </w:rPr>
        <w:t xml:space="preserve"> </w:t>
      </w:r>
      <w:r>
        <w:rPr>
          <w:i/>
          <w:sz w:val="24"/>
        </w:rPr>
        <w:t>College</w:t>
      </w:r>
      <w:r>
        <w:rPr>
          <w:i/>
          <w:spacing w:val="-15"/>
          <w:sz w:val="24"/>
        </w:rPr>
        <w:t xml:space="preserve"> </w:t>
      </w:r>
      <w:r>
        <w:rPr>
          <w:i/>
          <w:sz w:val="24"/>
        </w:rPr>
        <w:t>of</w:t>
      </w:r>
      <w:r>
        <w:rPr>
          <w:i/>
          <w:spacing w:val="-15"/>
          <w:sz w:val="24"/>
        </w:rPr>
        <w:t xml:space="preserve"> </w:t>
      </w:r>
      <w:r>
        <w:rPr>
          <w:i/>
          <w:sz w:val="24"/>
        </w:rPr>
        <w:t>Science</w:t>
      </w:r>
      <w:r>
        <w:rPr>
          <w:i/>
          <w:spacing w:val="-15"/>
          <w:sz w:val="24"/>
        </w:rPr>
        <w:t xml:space="preserve"> </w:t>
      </w:r>
      <w:r>
        <w:rPr>
          <w:i/>
          <w:sz w:val="24"/>
        </w:rPr>
        <w:t xml:space="preserve">Senator </w:t>
      </w:r>
      <w:r>
        <w:rPr>
          <w:sz w:val="24"/>
        </w:rPr>
        <w:t>Date: March 26, 2025</w:t>
      </w:r>
    </w:p>
    <w:p w14:paraId="18AB8222" w14:textId="77777777" w:rsidR="009B3CBD" w:rsidRDefault="00000000">
      <w:pPr>
        <w:pStyle w:val="BodyText"/>
        <w:spacing w:before="4"/>
        <w:ind w:left="620"/>
      </w:pPr>
      <w:r>
        <w:t>RE:</w:t>
      </w:r>
      <w:r>
        <w:rPr>
          <w:spacing w:val="-5"/>
        </w:rPr>
        <w:t xml:space="preserve"> </w:t>
      </w:r>
      <w:r>
        <w:t>Fast-Track</w:t>
      </w:r>
      <w:r>
        <w:rPr>
          <w:spacing w:val="-4"/>
        </w:rPr>
        <w:t xml:space="preserve"> </w:t>
      </w:r>
      <w:r>
        <w:rPr>
          <w:spacing w:val="-2"/>
        </w:rPr>
        <w:t>Request</w:t>
      </w:r>
    </w:p>
    <w:p w14:paraId="06AC1112" w14:textId="77777777" w:rsidR="009B3CBD" w:rsidRDefault="00000000">
      <w:pPr>
        <w:pStyle w:val="BodyText"/>
        <w:spacing w:before="182"/>
        <w:rPr>
          <w:sz w:val="20"/>
        </w:rPr>
      </w:pPr>
      <w:r>
        <w:rPr>
          <w:noProof/>
        </w:rPr>
        <mc:AlternateContent>
          <mc:Choice Requires="wps">
            <w:drawing>
              <wp:anchor distT="0" distB="0" distL="0" distR="0" simplePos="0" relativeHeight="487616000" behindDoc="1" locked="0" layoutInCell="1" allowOverlap="1" wp14:anchorId="0682242E" wp14:editId="0B848D2B">
                <wp:simplePos x="0" y="0"/>
                <wp:positionH relativeFrom="page">
                  <wp:posOffset>952500</wp:posOffset>
                </wp:positionH>
                <wp:positionV relativeFrom="paragraph">
                  <wp:posOffset>277394</wp:posOffset>
                </wp:positionV>
                <wp:extent cx="5867400" cy="1270"/>
                <wp:effectExtent l="0" t="0" r="0" b="0"/>
                <wp:wrapTopAndBottom/>
                <wp:docPr id="92" name="Graphic 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683E957B" id="Graphic 92" o:spid="_x0000_s1026" alt="&quot;&quot;" style="position:absolute;margin-left:75pt;margin-top:21.85pt;width:462pt;height:.1pt;z-index:-15700480;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" path="m,l5867400,e" filled="f" strokecolor="#878787" strokeweight="1pt">
                <v:path arrowok="t"/>
                <w10:wrap type="topAndBottom" anchorx="page"/>
              </v:shape>
            </w:pict>
          </mc:Fallback>
        </mc:AlternateContent>
      </w:r>
    </w:p>
    <w:p w14:paraId="1217944B" w14:textId="77777777" w:rsidR="009B3CBD" w:rsidRDefault="009B3CBD">
      <w:pPr>
        <w:pStyle w:val="BodyText"/>
        <w:spacing w:before="36"/>
      </w:pPr>
    </w:p>
    <w:p w14:paraId="2DA0AFEE" w14:textId="77777777" w:rsidR="009B3CBD" w:rsidRDefault="00000000">
      <w:pPr>
        <w:pStyle w:val="BodyText"/>
        <w:ind w:left="620"/>
      </w:pPr>
      <w:r>
        <w:t xml:space="preserve">Hello, Madam Speaker and the 92nd Session of the Senate of the Associated </w:t>
      </w:r>
      <w:r>
        <w:rPr>
          <w:spacing w:val="-2"/>
        </w:rPr>
        <w:t>Students,</w:t>
      </w:r>
    </w:p>
    <w:p w14:paraId="0889F729" w14:textId="77777777" w:rsidR="009B3CBD" w:rsidRDefault="009B3CBD">
      <w:pPr>
        <w:pStyle w:val="BodyText"/>
      </w:pPr>
    </w:p>
    <w:p w14:paraId="2FDB8E20" w14:textId="77777777" w:rsidR="009B3CBD" w:rsidRDefault="009B3CBD">
      <w:pPr>
        <w:pStyle w:val="BodyText"/>
        <w:spacing w:before="207"/>
      </w:pPr>
    </w:p>
    <w:p w14:paraId="14E83E3D" w14:textId="77777777" w:rsidR="009B3CBD" w:rsidRDefault="00000000">
      <w:pPr>
        <w:pStyle w:val="BodyText"/>
        <w:spacing w:line="276" w:lineRule="auto"/>
        <w:ind w:left="620" w:right="336"/>
      </w:pPr>
      <w:r>
        <w:t xml:space="preserve">This memo formally requests the fast-tracking of S.R. 92, a Resolution to Add a Resource Presentation to </w:t>
      </w:r>
      <w:proofErr w:type="spellStart"/>
      <w:r>
        <w:t>NevadaFIT</w:t>
      </w:r>
      <w:proofErr w:type="spellEnd"/>
      <w:r>
        <w:t>.</w:t>
      </w:r>
      <w:r>
        <w:rPr>
          <w:spacing w:val="40"/>
        </w:rPr>
        <w:t xml:space="preserve"> </w:t>
      </w:r>
      <w:r>
        <w:t xml:space="preserve">With the 92nd session </w:t>
      </w:r>
      <w:proofErr w:type="gramStart"/>
      <w:r>
        <w:t>coming to a close</w:t>
      </w:r>
      <w:proofErr w:type="gramEnd"/>
      <w:r>
        <w:t xml:space="preserve">, it is critical that this resolution be expedited to allow for discussion and action prior to the end of the session. Additionally, planning for </w:t>
      </w:r>
      <w:proofErr w:type="spellStart"/>
      <w:r>
        <w:t>NevadaFIT</w:t>
      </w:r>
      <w:proofErr w:type="spellEnd"/>
      <w:r>
        <w:t xml:space="preserve"> occurs well in advance of its August start, making it essential that this resolution be considered promptly.</w:t>
      </w:r>
      <w:r>
        <w:rPr>
          <w:spacing w:val="40"/>
        </w:rPr>
        <w:t xml:space="preserve"> </w:t>
      </w:r>
      <w:r>
        <w:t>Fast-tracking this resolution is imperative to</w:t>
      </w:r>
      <w:r>
        <w:rPr>
          <w:spacing w:val="-3"/>
        </w:rPr>
        <w:t xml:space="preserve"> </w:t>
      </w:r>
      <w:r>
        <w:t>ensure</w:t>
      </w:r>
      <w:r>
        <w:rPr>
          <w:spacing w:val="-3"/>
        </w:rPr>
        <w:t xml:space="preserve"> </w:t>
      </w:r>
      <w:r>
        <w:t>that</w:t>
      </w:r>
      <w:r>
        <w:rPr>
          <w:spacing w:val="-3"/>
        </w:rPr>
        <w:t xml:space="preserve"> </w:t>
      </w:r>
      <w:r>
        <w:t>all</w:t>
      </w:r>
      <w:r>
        <w:rPr>
          <w:spacing w:val="-3"/>
        </w:rPr>
        <w:t xml:space="preserve"> </w:t>
      </w:r>
      <w:r>
        <w:t>incoming</w:t>
      </w:r>
      <w:r>
        <w:rPr>
          <w:spacing w:val="-3"/>
        </w:rPr>
        <w:t xml:space="preserve"> </w:t>
      </w:r>
      <w:r>
        <w:t>students</w:t>
      </w:r>
      <w:r>
        <w:rPr>
          <w:spacing w:val="-3"/>
        </w:rPr>
        <w:t xml:space="preserve"> </w:t>
      </w:r>
      <w:r>
        <w:t>are</w:t>
      </w:r>
      <w:r>
        <w:rPr>
          <w:spacing w:val="-3"/>
        </w:rPr>
        <w:t xml:space="preserve"> </w:t>
      </w:r>
      <w:r>
        <w:t>fully</w:t>
      </w:r>
      <w:r>
        <w:rPr>
          <w:spacing w:val="-3"/>
        </w:rPr>
        <w:t xml:space="preserve"> </w:t>
      </w:r>
      <w:r>
        <w:t>informed</w:t>
      </w:r>
      <w:r>
        <w:rPr>
          <w:spacing w:val="-3"/>
        </w:rPr>
        <w:t xml:space="preserve"> </w:t>
      </w:r>
      <w:r>
        <w:t>about</w:t>
      </w:r>
      <w:r>
        <w:rPr>
          <w:spacing w:val="-3"/>
        </w:rPr>
        <w:t xml:space="preserve"> </w:t>
      </w:r>
      <w:r>
        <w:t>the</w:t>
      </w:r>
      <w:r>
        <w:rPr>
          <w:spacing w:val="-3"/>
        </w:rPr>
        <w:t xml:space="preserve"> </w:t>
      </w:r>
      <w:r>
        <w:t>mandatory</w:t>
      </w:r>
      <w:r>
        <w:rPr>
          <w:spacing w:val="-3"/>
        </w:rPr>
        <w:t xml:space="preserve"> </w:t>
      </w:r>
      <w:r>
        <w:t>tuition</w:t>
      </w:r>
      <w:r>
        <w:rPr>
          <w:spacing w:val="-3"/>
        </w:rPr>
        <w:t xml:space="preserve"> </w:t>
      </w:r>
      <w:r>
        <w:t>fees</w:t>
      </w:r>
      <w:r>
        <w:rPr>
          <w:spacing w:val="-3"/>
        </w:rPr>
        <w:t xml:space="preserve"> </w:t>
      </w:r>
      <w:r>
        <w:t>they</w:t>
      </w:r>
      <w:r>
        <w:rPr>
          <w:spacing w:val="-3"/>
        </w:rPr>
        <w:t xml:space="preserve"> </w:t>
      </w:r>
      <w:r>
        <w:t>pay as well as the services to which they are entitled.</w:t>
      </w:r>
    </w:p>
    <w:p w14:paraId="2CA8711E" w14:textId="77777777" w:rsidR="009B3CBD" w:rsidRDefault="009B3CBD">
      <w:pPr>
        <w:pStyle w:val="BodyText"/>
      </w:pPr>
    </w:p>
    <w:p w14:paraId="55086643" w14:textId="77777777" w:rsidR="009B3CBD" w:rsidRDefault="009B3CBD">
      <w:pPr>
        <w:pStyle w:val="BodyText"/>
        <w:spacing w:before="165"/>
      </w:pPr>
    </w:p>
    <w:p w14:paraId="3E47F46D" w14:textId="77777777" w:rsidR="009B3CBD" w:rsidRDefault="00000000">
      <w:pPr>
        <w:spacing w:before="1" w:line="381" w:lineRule="auto"/>
        <w:ind w:left="620" w:right="8393"/>
        <w:rPr>
          <w:sz w:val="24"/>
        </w:rPr>
      </w:pPr>
      <w:r>
        <w:rPr>
          <w:spacing w:val="-2"/>
          <w:sz w:val="24"/>
        </w:rPr>
        <w:t xml:space="preserve">Respectfully, </w:t>
      </w:r>
      <w:r>
        <w:rPr>
          <w:rFonts w:ascii="Gill Sans MT"/>
          <w:sz w:val="38"/>
        </w:rPr>
        <w:t>Ve</w:t>
      </w:r>
      <w:r>
        <w:rPr>
          <w:rFonts w:ascii="Franklin Gothic Medium Cond"/>
          <w:sz w:val="27"/>
        </w:rPr>
        <w:t>r</w:t>
      </w:r>
      <w:r>
        <w:rPr>
          <w:rFonts w:ascii="Gill Sans MT"/>
          <w:sz w:val="38"/>
        </w:rPr>
        <w:t>a</w:t>
      </w:r>
      <w:r>
        <w:rPr>
          <w:rFonts w:ascii="Gill Sans MT"/>
          <w:spacing w:val="-45"/>
          <w:sz w:val="38"/>
        </w:rPr>
        <w:t xml:space="preserve"> </w:t>
      </w:r>
      <w:r>
        <w:rPr>
          <w:rFonts w:ascii="Gill Sans MT"/>
          <w:sz w:val="38"/>
        </w:rPr>
        <w:t>Va</w:t>
      </w:r>
      <w:r>
        <w:rPr>
          <w:rFonts w:ascii="Franklin Gothic Medium Cond"/>
          <w:sz w:val="27"/>
        </w:rPr>
        <w:t xml:space="preserve">z </w:t>
      </w:r>
      <w:r>
        <w:rPr>
          <w:sz w:val="24"/>
        </w:rPr>
        <w:t>Vera Vaz</w:t>
      </w:r>
    </w:p>
    <w:p w14:paraId="6978DC80" w14:textId="77777777" w:rsidR="009B3CBD" w:rsidRDefault="00000000">
      <w:pPr>
        <w:pStyle w:val="BodyText"/>
        <w:spacing w:before="70"/>
        <w:ind w:left="620"/>
      </w:pPr>
      <w:r>
        <w:t xml:space="preserve">Senator for the College of </w:t>
      </w:r>
      <w:r>
        <w:rPr>
          <w:spacing w:val="-2"/>
        </w:rPr>
        <w:t>Science</w:t>
      </w:r>
    </w:p>
    <w:p w14:paraId="5CB011B6" w14:textId="77777777" w:rsidR="009B3CBD" w:rsidRDefault="00000000">
      <w:pPr>
        <w:spacing w:before="241"/>
        <w:ind w:left="620"/>
        <w:rPr>
          <w:i/>
          <w:sz w:val="24"/>
        </w:rPr>
      </w:pPr>
      <w:r>
        <w:rPr>
          <w:i/>
          <w:sz w:val="24"/>
        </w:rPr>
        <w:t xml:space="preserve">Associated Students of the University of </w:t>
      </w:r>
      <w:r>
        <w:rPr>
          <w:i/>
          <w:spacing w:val="-2"/>
          <w:sz w:val="24"/>
        </w:rPr>
        <w:t>Nevada</w:t>
      </w:r>
    </w:p>
    <w:p w14:paraId="69A44C94" w14:textId="77777777" w:rsidR="009B3CBD" w:rsidRDefault="009B3CBD">
      <w:pPr>
        <w:rPr>
          <w:sz w:val="24"/>
        </w:rPr>
        <w:sectPr w:rsidR="009B3CBD">
          <w:headerReference w:type="default" r:id="rId96"/>
          <w:footerReference w:type="default" r:id="rId97"/>
          <w:pgSz w:w="12240" w:h="15840"/>
          <w:pgMar w:top="1460" w:right="1140" w:bottom="280" w:left="820" w:header="0" w:footer="0" w:gutter="0"/>
          <w:cols w:space="720"/>
        </w:sectPr>
      </w:pPr>
    </w:p>
    <w:p w14:paraId="5F1AC552" w14:textId="77777777" w:rsidR="009B3CBD" w:rsidRDefault="00000000">
      <w:pPr>
        <w:spacing w:before="60"/>
        <w:ind w:left="695" w:right="375"/>
        <w:jc w:val="center"/>
        <w:rPr>
          <w:sz w:val="36"/>
        </w:rPr>
      </w:pPr>
      <w:r>
        <w:rPr>
          <w:sz w:val="36"/>
        </w:rPr>
        <w:lastRenderedPageBreak/>
        <w:t xml:space="preserve">[DISCUSSION </w:t>
      </w:r>
      <w:r>
        <w:rPr>
          <w:spacing w:val="-2"/>
          <w:sz w:val="36"/>
        </w:rPr>
        <w:t>DRAFT]</w:t>
      </w:r>
    </w:p>
    <w:p w14:paraId="2110C8C9" w14:textId="77777777" w:rsidR="009B3CBD" w:rsidRDefault="009B3CBD">
      <w:pPr>
        <w:pStyle w:val="BodyText"/>
        <w:spacing w:before="125"/>
        <w:rPr>
          <w:sz w:val="36"/>
        </w:rPr>
      </w:pPr>
    </w:p>
    <w:p w14:paraId="1BF39360" w14:textId="77777777" w:rsidR="009B3CBD" w:rsidRDefault="00000000">
      <w:pPr>
        <w:pStyle w:val="BodyText"/>
        <w:ind w:left="695" w:right="375"/>
        <w:jc w:val="center"/>
      </w:pPr>
      <w:r>
        <w:rPr>
          <w:spacing w:val="-2"/>
        </w:rPr>
        <w:t>92</w:t>
      </w:r>
      <w:proofErr w:type="spellStart"/>
      <w:r>
        <w:rPr>
          <w:spacing w:val="-2"/>
          <w:position w:val="12"/>
          <w:sz w:val="19"/>
        </w:rPr>
        <w:t>nd</w:t>
      </w:r>
      <w:proofErr w:type="spellEnd"/>
      <w:r>
        <w:rPr>
          <w:spacing w:val="-2"/>
        </w:rPr>
        <w:t>SESSION</w:t>
      </w:r>
    </w:p>
    <w:p w14:paraId="6A6980DF" w14:textId="77777777" w:rsidR="009B3CBD" w:rsidRDefault="00000000">
      <w:pPr>
        <w:pStyle w:val="BodyText"/>
        <w:spacing w:before="74"/>
        <w:ind w:left="695" w:right="375"/>
        <w:jc w:val="center"/>
      </w:pPr>
      <w:r>
        <w:t>2024-</w:t>
      </w:r>
      <w:r>
        <w:rPr>
          <w:spacing w:val="-4"/>
        </w:rPr>
        <w:t>2025</w:t>
      </w:r>
    </w:p>
    <w:p w14:paraId="6C81D149" w14:textId="77777777" w:rsidR="009B3CBD" w:rsidRDefault="009B3CBD">
      <w:pPr>
        <w:pStyle w:val="BodyText"/>
      </w:pPr>
    </w:p>
    <w:p w14:paraId="4B46DB66" w14:textId="77777777" w:rsidR="009B3CBD" w:rsidRDefault="009B3CBD">
      <w:pPr>
        <w:pStyle w:val="BodyText"/>
        <w:spacing w:before="124"/>
      </w:pPr>
    </w:p>
    <w:p w14:paraId="785BB7E3" w14:textId="77777777" w:rsidR="009B3CBD" w:rsidRDefault="00000000">
      <w:pPr>
        <w:pStyle w:val="Heading1"/>
        <w:ind w:left="4218"/>
        <w:rPr>
          <w:rFonts w:ascii="Times New Roman"/>
        </w:rPr>
      </w:pPr>
      <w:r>
        <w:rPr>
          <w:rFonts w:ascii="Times New Roman"/>
        </w:rPr>
        <w:t>S.</w:t>
      </w:r>
      <w:r>
        <w:rPr>
          <w:rFonts w:ascii="Times New Roman"/>
          <w:spacing w:val="-2"/>
        </w:rPr>
        <w:t xml:space="preserve"> </w:t>
      </w:r>
      <w:r>
        <w:rPr>
          <w:rFonts w:ascii="Times New Roman"/>
        </w:rPr>
        <w:t>R.</w:t>
      </w:r>
      <w:r>
        <w:rPr>
          <w:rFonts w:ascii="Times New Roman"/>
          <w:spacing w:val="-2"/>
        </w:rPr>
        <w:t xml:space="preserve"> </w:t>
      </w:r>
      <w:r>
        <w:rPr>
          <w:rFonts w:ascii="Times New Roman"/>
        </w:rPr>
        <w:t>92</w:t>
      </w:r>
      <w:r>
        <w:rPr>
          <w:rFonts w:ascii="Times New Roman"/>
          <w:spacing w:val="-2"/>
        </w:rPr>
        <w:t xml:space="preserve"> </w:t>
      </w:r>
      <w:r>
        <w:rPr>
          <w:rFonts w:ascii="Times New Roman"/>
          <w:spacing w:val="-12"/>
        </w:rPr>
        <w:t>-</w:t>
      </w:r>
    </w:p>
    <w:p w14:paraId="71AA6584" w14:textId="77777777" w:rsidR="009B3CBD" w:rsidRDefault="00000000">
      <w:pPr>
        <w:pStyle w:val="Heading2"/>
        <w:spacing w:before="97" w:line="276" w:lineRule="auto"/>
        <w:ind w:left="698"/>
        <w:rPr>
          <w:rFonts w:ascii="Times New Roman"/>
        </w:rPr>
      </w:pPr>
      <w:r>
        <w:rPr>
          <w:rFonts w:ascii="Times New Roman"/>
          <w:smallCaps/>
          <w:w w:val="90"/>
        </w:rPr>
        <w:t xml:space="preserve">A Resolution to Add a Tuition Presentation to </w:t>
      </w:r>
      <w:proofErr w:type="spellStart"/>
      <w:r>
        <w:rPr>
          <w:rFonts w:ascii="Times New Roman"/>
          <w:smallCaps/>
          <w:w w:val="90"/>
        </w:rPr>
        <w:t>NevadaFIT</w:t>
      </w:r>
      <w:proofErr w:type="spellEnd"/>
    </w:p>
    <w:p w14:paraId="31056214" w14:textId="77777777" w:rsidR="009B3CBD" w:rsidRDefault="009B3CBD">
      <w:pPr>
        <w:pStyle w:val="BodyText"/>
        <w:rPr>
          <w:b/>
          <w:sz w:val="20"/>
        </w:rPr>
      </w:pPr>
    </w:p>
    <w:p w14:paraId="36906D1C" w14:textId="77777777" w:rsidR="009B3CBD" w:rsidRDefault="00000000">
      <w:pPr>
        <w:pStyle w:val="BodyText"/>
        <w:spacing w:before="55"/>
        <w:rPr>
          <w:b/>
          <w:sz w:val="20"/>
        </w:rPr>
      </w:pPr>
      <w:r>
        <w:rPr>
          <w:noProof/>
        </w:rPr>
        <mc:AlternateContent>
          <mc:Choice Requires="wps">
            <w:drawing>
              <wp:anchor distT="0" distB="0" distL="0" distR="0" simplePos="0" relativeHeight="487616512" behindDoc="1" locked="0" layoutInCell="1" allowOverlap="1" wp14:anchorId="64F21137" wp14:editId="62C5B5B8">
                <wp:simplePos x="0" y="0"/>
                <wp:positionH relativeFrom="page">
                  <wp:posOffset>2804293</wp:posOffset>
                </wp:positionH>
                <wp:positionV relativeFrom="paragraph">
                  <wp:posOffset>196536</wp:posOffset>
                </wp:positionV>
                <wp:extent cx="2164080" cy="1270"/>
                <wp:effectExtent l="0" t="0" r="0" b="0"/>
                <wp:wrapTopAndBottom/>
                <wp:docPr id="93" name="Graphic 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E51EC18" id="Graphic 93" o:spid="_x0000_s1026" alt="&quot;&quot;" style="position:absolute;margin-left:220.8pt;margin-top:15.5pt;width:170.4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" path="m,l2163861,e" filled="f" strokeweight=".44pt">
                <v:path arrowok="t"/>
                <w10:wrap type="topAndBottom" anchorx="page"/>
              </v:shape>
            </w:pict>
          </mc:Fallback>
        </mc:AlternateContent>
      </w:r>
    </w:p>
    <w:p w14:paraId="5DB6AED3" w14:textId="77777777" w:rsidR="009B3CBD" w:rsidRDefault="009B3CBD">
      <w:pPr>
        <w:pStyle w:val="BodyText"/>
        <w:spacing w:before="189"/>
        <w:rPr>
          <w:b/>
          <w:sz w:val="19"/>
        </w:rPr>
      </w:pPr>
    </w:p>
    <w:p w14:paraId="445DC4D2" w14:textId="77777777" w:rsidR="009B3CBD" w:rsidRDefault="00000000">
      <w:pPr>
        <w:pStyle w:val="Heading6"/>
        <w:spacing w:before="1"/>
        <w:rPr>
          <w:rFonts w:ascii="Times New Roman"/>
        </w:rPr>
      </w:pPr>
      <w:r>
        <w:rPr>
          <w:rFonts w:ascii="Times New Roman"/>
          <w:smallCaps/>
          <w:w w:val="90"/>
        </w:rPr>
        <w:t>In</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Senate</w:t>
      </w:r>
      <w:r>
        <w:rPr>
          <w:rFonts w:ascii="Times New Roman"/>
          <w:smallCaps/>
          <w:spacing w:val="6"/>
        </w:rPr>
        <w:t xml:space="preserve"> </w:t>
      </w:r>
      <w:r>
        <w:rPr>
          <w:rFonts w:ascii="Times New Roman"/>
          <w:smallCaps/>
          <w:w w:val="90"/>
        </w:rPr>
        <w:t>of</w:t>
      </w:r>
      <w:r>
        <w:rPr>
          <w:rFonts w:ascii="Times New Roman"/>
          <w:smallCaps/>
          <w:spacing w:val="6"/>
        </w:rPr>
        <w:t xml:space="preserve"> </w:t>
      </w:r>
      <w:r>
        <w:rPr>
          <w:rFonts w:ascii="Times New Roman"/>
          <w:smallCaps/>
          <w:w w:val="90"/>
        </w:rPr>
        <w:t>the</w:t>
      </w:r>
      <w:r>
        <w:rPr>
          <w:rFonts w:ascii="Times New Roman"/>
          <w:smallCaps/>
          <w:spacing w:val="6"/>
        </w:rPr>
        <w:t xml:space="preserve"> </w:t>
      </w:r>
      <w:r>
        <w:rPr>
          <w:rFonts w:ascii="Times New Roman"/>
          <w:smallCaps/>
          <w:w w:val="90"/>
        </w:rPr>
        <w:t>Associated</w:t>
      </w:r>
      <w:r>
        <w:rPr>
          <w:rFonts w:ascii="Times New Roman"/>
          <w:smallCaps/>
          <w:spacing w:val="6"/>
        </w:rPr>
        <w:t xml:space="preserve"> </w:t>
      </w:r>
      <w:r>
        <w:rPr>
          <w:rFonts w:ascii="Times New Roman"/>
          <w:smallCaps/>
          <w:spacing w:val="-2"/>
          <w:w w:val="90"/>
        </w:rPr>
        <w:t>Students</w:t>
      </w:r>
    </w:p>
    <w:p w14:paraId="5C5482E8" w14:textId="77777777" w:rsidR="009B3CBD" w:rsidRDefault="009B3CBD">
      <w:pPr>
        <w:pStyle w:val="BodyText"/>
        <w:rPr>
          <w:sz w:val="20"/>
        </w:rPr>
      </w:pPr>
    </w:p>
    <w:p w14:paraId="312ED739" w14:textId="77777777" w:rsidR="009B3CBD" w:rsidRDefault="00000000">
      <w:pPr>
        <w:pStyle w:val="BodyText"/>
        <w:spacing w:before="103"/>
        <w:rPr>
          <w:sz w:val="20"/>
        </w:rPr>
      </w:pPr>
      <w:r>
        <w:rPr>
          <w:noProof/>
        </w:rPr>
        <mc:AlternateContent>
          <mc:Choice Requires="wps">
            <w:drawing>
              <wp:anchor distT="0" distB="0" distL="0" distR="0" simplePos="0" relativeHeight="487617024" behindDoc="1" locked="0" layoutInCell="1" allowOverlap="1" wp14:anchorId="3B043C27" wp14:editId="087DDB75">
                <wp:simplePos x="0" y="0"/>
                <wp:positionH relativeFrom="page">
                  <wp:posOffset>2804293</wp:posOffset>
                </wp:positionH>
                <wp:positionV relativeFrom="paragraph">
                  <wp:posOffset>227046</wp:posOffset>
                </wp:positionV>
                <wp:extent cx="2164080" cy="1270"/>
                <wp:effectExtent l="0" t="0" r="0" b="0"/>
                <wp:wrapTopAndBottom/>
                <wp:docPr id="94" name="Graphic 9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58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C8FD8B3" id="Graphic 94" o:spid="_x0000_s1026" alt="&quot;&quot;" style="position:absolute;margin-left:220.8pt;margin-top:17.9pt;width:170.4pt;height:.1pt;z-index:-15699456;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" path="m,l2163861,e" filled="f" strokeweight=".44pt">
                <v:path arrowok="t"/>
                <w10:wrap type="topAndBottom" anchorx="page"/>
              </v:shape>
            </w:pict>
          </mc:Fallback>
        </mc:AlternateContent>
      </w:r>
    </w:p>
    <w:p w14:paraId="6D03707C" w14:textId="77777777" w:rsidR="009B3CBD" w:rsidRDefault="009B3CBD">
      <w:pPr>
        <w:pStyle w:val="BodyText"/>
        <w:spacing w:before="156"/>
        <w:rPr>
          <w:sz w:val="15"/>
        </w:rPr>
      </w:pPr>
    </w:p>
    <w:p w14:paraId="37FF2987" w14:textId="77777777" w:rsidR="009B3CBD" w:rsidRDefault="00000000">
      <w:pPr>
        <w:spacing w:line="552" w:lineRule="auto"/>
        <w:ind w:left="4106" w:right="3784"/>
        <w:jc w:val="center"/>
      </w:pPr>
      <w:r>
        <w:rPr>
          <w:smallCaps/>
        </w:rPr>
        <w:t xml:space="preserve">March 18, </w:t>
      </w:r>
      <w:proofErr w:type="gramStart"/>
      <w:r>
        <w:rPr>
          <w:smallCaps/>
        </w:rPr>
        <w:t>2025</w:t>
      </w:r>
      <w:proofErr w:type="gramEnd"/>
      <w:r>
        <w:rPr>
          <w:smallCaps/>
        </w:rPr>
        <w:t xml:space="preserve"> </w:t>
      </w:r>
      <w:r>
        <w:rPr>
          <w:smallCaps/>
          <w:spacing w:val="-2"/>
          <w:w w:val="90"/>
        </w:rPr>
        <w:t>Submitted</w:t>
      </w:r>
      <w:r>
        <w:rPr>
          <w:smallCaps/>
          <w:spacing w:val="-5"/>
          <w:w w:val="90"/>
        </w:rPr>
        <w:t xml:space="preserve"> </w:t>
      </w:r>
      <w:r>
        <w:rPr>
          <w:smallCaps/>
          <w:spacing w:val="-2"/>
          <w:w w:val="90"/>
        </w:rPr>
        <w:t>by</w:t>
      </w:r>
      <w:r>
        <w:rPr>
          <w:smallCaps/>
          <w:spacing w:val="-5"/>
          <w:w w:val="90"/>
        </w:rPr>
        <w:t xml:space="preserve"> </w:t>
      </w:r>
      <w:r>
        <w:rPr>
          <w:smallCaps/>
          <w:spacing w:val="-2"/>
          <w:w w:val="90"/>
        </w:rPr>
        <w:t>Senator</w:t>
      </w:r>
      <w:r>
        <w:rPr>
          <w:smallCaps/>
          <w:spacing w:val="-5"/>
          <w:w w:val="90"/>
        </w:rPr>
        <w:t xml:space="preserve"> </w:t>
      </w:r>
      <w:r>
        <w:rPr>
          <w:smallCaps/>
          <w:spacing w:val="-2"/>
          <w:w w:val="90"/>
        </w:rPr>
        <w:t>Vaz</w:t>
      </w:r>
    </w:p>
    <w:p w14:paraId="52E8E9D9" w14:textId="77777777" w:rsidR="009B3CBD" w:rsidRDefault="00000000">
      <w:pPr>
        <w:pStyle w:val="BodyText"/>
        <w:spacing w:before="6"/>
        <w:rPr>
          <w:sz w:val="19"/>
        </w:rPr>
      </w:pPr>
      <w:r>
        <w:rPr>
          <w:noProof/>
        </w:rPr>
        <mc:AlternateContent>
          <mc:Choice Requires="wps">
            <w:drawing>
              <wp:anchor distT="0" distB="0" distL="0" distR="0" simplePos="0" relativeHeight="487617536" behindDoc="1" locked="0" layoutInCell="1" allowOverlap="1" wp14:anchorId="6EEC068A" wp14:editId="6A9E25CE">
                <wp:simplePos x="0" y="0"/>
                <wp:positionH relativeFrom="page">
                  <wp:posOffset>2804293</wp:posOffset>
                </wp:positionH>
                <wp:positionV relativeFrom="paragraph">
                  <wp:posOffset>158023</wp:posOffset>
                </wp:positionV>
                <wp:extent cx="2164080" cy="1270"/>
                <wp:effectExtent l="0" t="0" r="0" b="0"/>
                <wp:wrapTopAndBottom/>
                <wp:docPr id="95" name="Graphic 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4080" cy="1270"/>
                        </a:xfrm>
                        <a:custGeom>
                          <a:avLst/>
                          <a:gdLst/>
                          <a:ahLst/>
                          <a:cxnLst/>
                          <a:rect l="l" t="t" r="r" b="b"/>
                          <a:pathLst>
                            <a:path w="2164080">
                              <a:moveTo>
                                <a:pt x="0" y="0"/>
                              </a:moveTo>
                              <a:lnTo>
                                <a:pt x="2163861" y="0"/>
                              </a:lnTo>
                            </a:path>
                          </a:pathLst>
                        </a:custGeom>
                        <a:ln w="5727">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72F835F" id="Graphic 95" o:spid="_x0000_s1026" alt="&quot;&quot;" style="position:absolute;margin-left:220.8pt;margin-top:12.45pt;width:170.4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216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" path="m,l2163861,e" filled="f" strokeweight=".15908mm">
                <v:path arrowok="t"/>
                <w10:wrap type="topAndBottom" anchorx="page"/>
              </v:shape>
            </w:pict>
          </mc:Fallback>
        </mc:AlternateContent>
      </w:r>
    </w:p>
    <w:p w14:paraId="4C600073" w14:textId="77777777" w:rsidR="009B3CBD" w:rsidRDefault="009B3CBD">
      <w:pPr>
        <w:pStyle w:val="BodyText"/>
        <w:spacing w:before="52"/>
      </w:pPr>
    </w:p>
    <w:p w14:paraId="19FE14B8" w14:textId="77777777" w:rsidR="009B3CBD" w:rsidRDefault="00000000">
      <w:pPr>
        <w:spacing w:before="1"/>
        <w:ind w:left="755"/>
        <w:jc w:val="center"/>
        <w:rPr>
          <w:rFonts w:ascii="Arial"/>
          <w:b/>
          <w:sz w:val="24"/>
        </w:rPr>
      </w:pPr>
      <w:r>
        <w:rPr>
          <w:rFonts w:ascii="Arial"/>
          <w:b/>
          <w:sz w:val="24"/>
        </w:rPr>
        <w:t xml:space="preserve">A </w:t>
      </w:r>
      <w:r>
        <w:rPr>
          <w:rFonts w:ascii="Arial"/>
          <w:b/>
          <w:spacing w:val="-2"/>
          <w:sz w:val="24"/>
        </w:rPr>
        <w:t>Resolution</w:t>
      </w:r>
    </w:p>
    <w:p w14:paraId="436DA19F" w14:textId="77777777" w:rsidR="009B3CBD" w:rsidRDefault="00000000">
      <w:pPr>
        <w:spacing w:before="41"/>
        <w:ind w:left="755"/>
        <w:jc w:val="center"/>
        <w:rPr>
          <w:rFonts w:ascii="Arial"/>
          <w:b/>
          <w:sz w:val="24"/>
        </w:rPr>
      </w:pPr>
      <w:r>
        <w:rPr>
          <w:rFonts w:ascii="Arial"/>
          <w:b/>
          <w:sz w:val="24"/>
        </w:rPr>
        <w:t>To</w:t>
      </w:r>
      <w:r>
        <w:rPr>
          <w:rFonts w:ascii="Arial"/>
          <w:b/>
          <w:spacing w:val="-10"/>
          <w:sz w:val="24"/>
        </w:rPr>
        <w:t xml:space="preserve"> </w:t>
      </w:r>
      <w:proofErr w:type="spellStart"/>
      <w:r>
        <w:rPr>
          <w:rFonts w:ascii="Arial"/>
          <w:b/>
          <w:sz w:val="24"/>
        </w:rPr>
        <w:t>Tution</w:t>
      </w:r>
      <w:proofErr w:type="spellEnd"/>
      <w:r>
        <w:rPr>
          <w:rFonts w:ascii="Arial"/>
          <w:b/>
          <w:spacing w:val="-7"/>
          <w:sz w:val="24"/>
        </w:rPr>
        <w:t xml:space="preserve"> </w:t>
      </w:r>
      <w:r>
        <w:rPr>
          <w:rFonts w:ascii="Arial"/>
          <w:b/>
          <w:sz w:val="24"/>
        </w:rPr>
        <w:t>Fee</w:t>
      </w:r>
      <w:r>
        <w:rPr>
          <w:rFonts w:ascii="Arial"/>
          <w:b/>
          <w:spacing w:val="-7"/>
          <w:sz w:val="24"/>
        </w:rPr>
        <w:t xml:space="preserve"> </w:t>
      </w:r>
      <w:r>
        <w:rPr>
          <w:rFonts w:ascii="Arial"/>
          <w:b/>
          <w:sz w:val="24"/>
        </w:rPr>
        <w:t>Presentation</w:t>
      </w:r>
      <w:r>
        <w:rPr>
          <w:rFonts w:ascii="Arial"/>
          <w:b/>
          <w:spacing w:val="-7"/>
          <w:sz w:val="24"/>
        </w:rPr>
        <w:t xml:space="preserve"> </w:t>
      </w:r>
      <w:r>
        <w:rPr>
          <w:rFonts w:ascii="Arial"/>
          <w:b/>
          <w:sz w:val="24"/>
        </w:rPr>
        <w:t>to</w:t>
      </w:r>
      <w:r>
        <w:rPr>
          <w:rFonts w:ascii="Arial"/>
          <w:b/>
          <w:spacing w:val="-7"/>
          <w:sz w:val="24"/>
        </w:rPr>
        <w:t xml:space="preserve"> </w:t>
      </w:r>
      <w:proofErr w:type="spellStart"/>
      <w:r>
        <w:rPr>
          <w:rFonts w:ascii="Arial"/>
          <w:b/>
          <w:spacing w:val="-2"/>
          <w:sz w:val="24"/>
        </w:rPr>
        <w:t>NevadaFIT</w:t>
      </w:r>
      <w:proofErr w:type="spellEnd"/>
    </w:p>
    <w:p w14:paraId="5FDE353D" w14:textId="77777777" w:rsidR="009B3CBD" w:rsidRDefault="009B3CBD">
      <w:pPr>
        <w:pStyle w:val="BodyText"/>
        <w:spacing w:before="56"/>
        <w:rPr>
          <w:rFonts w:ascii="Arial"/>
          <w:b/>
        </w:rPr>
      </w:pPr>
    </w:p>
    <w:p w14:paraId="6AAD5540" w14:textId="77777777" w:rsidR="009B3CBD" w:rsidRDefault="00000000">
      <w:pPr>
        <w:spacing w:line="276" w:lineRule="auto"/>
        <w:ind w:left="620" w:right="336" w:firstLine="465"/>
      </w:pPr>
      <w:r>
        <w:rPr>
          <w:i/>
        </w:rPr>
        <w:t>Whereas,</w:t>
      </w:r>
      <w:r>
        <w:rPr>
          <w:i/>
          <w:spacing w:val="-5"/>
        </w:rPr>
        <w:t xml:space="preserve"> </w:t>
      </w:r>
      <w:r>
        <w:t>aside</w:t>
      </w:r>
      <w:r>
        <w:rPr>
          <w:spacing w:val="-5"/>
        </w:rPr>
        <w:t xml:space="preserve"> </w:t>
      </w:r>
      <w:r>
        <w:t>from</w:t>
      </w:r>
      <w:r>
        <w:rPr>
          <w:spacing w:val="-5"/>
        </w:rPr>
        <w:t xml:space="preserve"> </w:t>
      </w:r>
      <w:r>
        <w:t>registration</w:t>
      </w:r>
      <w:r>
        <w:rPr>
          <w:spacing w:val="-5"/>
        </w:rPr>
        <w:t xml:space="preserve"> </w:t>
      </w:r>
      <w:r>
        <w:t>fees,</w:t>
      </w:r>
      <w:r>
        <w:rPr>
          <w:spacing w:val="-5"/>
        </w:rPr>
        <w:t xml:space="preserve"> </w:t>
      </w:r>
      <w:r>
        <w:t>all</w:t>
      </w:r>
      <w:r>
        <w:rPr>
          <w:spacing w:val="-5"/>
        </w:rPr>
        <w:t xml:space="preserve"> </w:t>
      </w:r>
      <w:r>
        <w:t>undergraduate</w:t>
      </w:r>
      <w:r>
        <w:rPr>
          <w:spacing w:val="-5"/>
        </w:rPr>
        <w:t xml:space="preserve"> </w:t>
      </w:r>
      <w:r>
        <w:t>students</w:t>
      </w:r>
      <w:r>
        <w:rPr>
          <w:spacing w:val="-5"/>
        </w:rPr>
        <w:t xml:space="preserve"> </w:t>
      </w:r>
      <w:r>
        <w:t>have</w:t>
      </w:r>
      <w:r>
        <w:rPr>
          <w:spacing w:val="-5"/>
        </w:rPr>
        <w:t xml:space="preserve"> </w:t>
      </w:r>
      <w:r>
        <w:t>at</w:t>
      </w:r>
      <w:r>
        <w:rPr>
          <w:spacing w:val="-5"/>
        </w:rPr>
        <w:t xml:space="preserve"> </w:t>
      </w:r>
      <w:r>
        <w:t>least</w:t>
      </w:r>
      <w:r>
        <w:rPr>
          <w:spacing w:val="-5"/>
        </w:rPr>
        <w:t xml:space="preserve"> </w:t>
      </w:r>
      <w:r>
        <w:t>nine</w:t>
      </w:r>
      <w:r>
        <w:rPr>
          <w:spacing w:val="-5"/>
        </w:rPr>
        <w:t xml:space="preserve"> </w:t>
      </w:r>
      <w:r>
        <w:t>mandatory</w:t>
      </w:r>
      <w:r>
        <w:rPr>
          <w:spacing w:val="-5"/>
        </w:rPr>
        <w:t xml:space="preserve"> </w:t>
      </w:r>
      <w:r>
        <w:t xml:space="preserve">fees including ASUN fee, Technology fee, Health Center fee, Counseling Service fee; Performing Arts fee, Student Union fee, Fitness Center fee, Academic Success fee, and Athletics and Recreation </w:t>
      </w:r>
      <w:proofErr w:type="gramStart"/>
      <w:r>
        <w:t>fee;</w:t>
      </w:r>
      <w:proofErr w:type="gramEnd"/>
    </w:p>
    <w:p w14:paraId="16AC6E44" w14:textId="77777777" w:rsidR="009B3CBD" w:rsidRDefault="00000000">
      <w:pPr>
        <w:ind w:left="1085"/>
      </w:pPr>
      <w:r>
        <w:rPr>
          <w:i/>
        </w:rPr>
        <w:t>Whereas,</w:t>
      </w:r>
      <w:r>
        <w:rPr>
          <w:i/>
          <w:spacing w:val="-9"/>
        </w:rPr>
        <w:t xml:space="preserve"> </w:t>
      </w:r>
      <w:r>
        <w:t>for</w:t>
      </w:r>
      <w:r>
        <w:rPr>
          <w:spacing w:val="-6"/>
        </w:rPr>
        <w:t xml:space="preserve"> </w:t>
      </w:r>
      <w:r>
        <w:t>a</w:t>
      </w:r>
      <w:r>
        <w:rPr>
          <w:spacing w:val="-6"/>
        </w:rPr>
        <w:t xml:space="preserve"> </w:t>
      </w:r>
      <w:proofErr w:type="gramStart"/>
      <w:r>
        <w:t>full</w:t>
      </w:r>
      <w:r>
        <w:rPr>
          <w:spacing w:val="-6"/>
        </w:rPr>
        <w:t xml:space="preserve"> </w:t>
      </w:r>
      <w:r>
        <w:t>time</w:t>
      </w:r>
      <w:proofErr w:type="gramEnd"/>
      <w:r>
        <w:rPr>
          <w:spacing w:val="-6"/>
        </w:rPr>
        <w:t xml:space="preserve"> </w:t>
      </w:r>
      <w:r>
        <w:t>student</w:t>
      </w:r>
      <w:r>
        <w:rPr>
          <w:spacing w:val="-6"/>
        </w:rPr>
        <w:t xml:space="preserve"> </w:t>
      </w:r>
      <w:r>
        <w:t>mandatory</w:t>
      </w:r>
      <w:r>
        <w:rPr>
          <w:spacing w:val="-7"/>
        </w:rPr>
        <w:t xml:space="preserve"> </w:t>
      </w:r>
      <w:r>
        <w:t>fees</w:t>
      </w:r>
      <w:r>
        <w:rPr>
          <w:spacing w:val="-6"/>
        </w:rPr>
        <w:t xml:space="preserve"> </w:t>
      </w:r>
      <w:r>
        <w:t>are</w:t>
      </w:r>
      <w:r>
        <w:rPr>
          <w:spacing w:val="-6"/>
        </w:rPr>
        <w:t xml:space="preserve"> </w:t>
      </w:r>
      <w:r>
        <w:t>approximately</w:t>
      </w:r>
      <w:r>
        <w:rPr>
          <w:spacing w:val="-6"/>
        </w:rPr>
        <w:t xml:space="preserve"> </w:t>
      </w:r>
      <w:r>
        <w:t>$573.50</w:t>
      </w:r>
      <w:r>
        <w:rPr>
          <w:spacing w:val="-6"/>
        </w:rPr>
        <w:t xml:space="preserve"> </w:t>
      </w:r>
      <w:r>
        <w:t>per</w:t>
      </w:r>
      <w:r>
        <w:rPr>
          <w:spacing w:val="-6"/>
        </w:rPr>
        <w:t xml:space="preserve"> </w:t>
      </w:r>
      <w:proofErr w:type="gramStart"/>
      <w:r>
        <w:rPr>
          <w:spacing w:val="-2"/>
        </w:rPr>
        <w:t>semester;</w:t>
      </w:r>
      <w:proofErr w:type="gramEnd"/>
    </w:p>
    <w:p w14:paraId="700EDD66" w14:textId="77777777" w:rsidR="009B3CBD" w:rsidRDefault="00000000">
      <w:pPr>
        <w:spacing w:before="38" w:line="276" w:lineRule="auto"/>
        <w:ind w:left="620" w:right="336" w:firstLine="465"/>
      </w:pPr>
      <w:proofErr w:type="gramStart"/>
      <w:r>
        <w:rPr>
          <w:i/>
        </w:rPr>
        <w:t>Whereas,</w:t>
      </w:r>
      <w:proofErr w:type="gramEnd"/>
      <w:r>
        <w:rPr>
          <w:i/>
          <w:spacing w:val="-4"/>
        </w:rPr>
        <w:t xml:space="preserve"> </w:t>
      </w:r>
      <w:r>
        <w:t>many</w:t>
      </w:r>
      <w:r>
        <w:rPr>
          <w:spacing w:val="-4"/>
        </w:rPr>
        <w:t xml:space="preserve"> </w:t>
      </w:r>
      <w:r>
        <w:t>students</w:t>
      </w:r>
      <w:r>
        <w:rPr>
          <w:spacing w:val="-4"/>
        </w:rPr>
        <w:t xml:space="preserve"> </w:t>
      </w:r>
      <w:r>
        <w:t>are</w:t>
      </w:r>
      <w:r>
        <w:rPr>
          <w:spacing w:val="-4"/>
        </w:rPr>
        <w:t xml:space="preserve"> </w:t>
      </w:r>
      <w:r>
        <w:t>unaware</w:t>
      </w:r>
      <w:r>
        <w:rPr>
          <w:spacing w:val="-4"/>
        </w:rPr>
        <w:t xml:space="preserve"> </w:t>
      </w:r>
      <w:r>
        <w:t>what</w:t>
      </w:r>
      <w:r>
        <w:rPr>
          <w:spacing w:val="-4"/>
        </w:rPr>
        <w:t xml:space="preserve"> </w:t>
      </w:r>
      <w:r>
        <w:t>these</w:t>
      </w:r>
      <w:r>
        <w:rPr>
          <w:spacing w:val="-4"/>
        </w:rPr>
        <w:t xml:space="preserve"> </w:t>
      </w:r>
      <w:r>
        <w:t>mandatory</w:t>
      </w:r>
      <w:r>
        <w:rPr>
          <w:spacing w:val="-4"/>
        </w:rPr>
        <w:t xml:space="preserve"> </w:t>
      </w:r>
      <w:r>
        <w:t>fees</w:t>
      </w:r>
      <w:r>
        <w:rPr>
          <w:spacing w:val="-4"/>
        </w:rPr>
        <w:t xml:space="preserve"> </w:t>
      </w:r>
      <w:r>
        <w:t>are</w:t>
      </w:r>
      <w:r>
        <w:rPr>
          <w:spacing w:val="-4"/>
        </w:rPr>
        <w:t xml:space="preserve"> </w:t>
      </w:r>
      <w:r>
        <w:t>used</w:t>
      </w:r>
      <w:r>
        <w:rPr>
          <w:spacing w:val="-4"/>
        </w:rPr>
        <w:t xml:space="preserve"> </w:t>
      </w:r>
      <w:r>
        <w:t>for</w:t>
      </w:r>
      <w:r>
        <w:rPr>
          <w:spacing w:val="-4"/>
        </w:rPr>
        <w:t xml:space="preserve"> </w:t>
      </w:r>
      <w:r>
        <w:t>and</w:t>
      </w:r>
      <w:r>
        <w:rPr>
          <w:spacing w:val="-4"/>
        </w:rPr>
        <w:t xml:space="preserve"> </w:t>
      </w:r>
      <w:r>
        <w:t>what</w:t>
      </w:r>
      <w:r>
        <w:rPr>
          <w:spacing w:val="-4"/>
        </w:rPr>
        <w:t xml:space="preserve"> </w:t>
      </w:r>
      <w:r>
        <w:t>services</w:t>
      </w:r>
      <w:r>
        <w:rPr>
          <w:spacing w:val="-4"/>
        </w:rPr>
        <w:t xml:space="preserve"> </w:t>
      </w:r>
      <w:r>
        <w:t xml:space="preserve">they can utilize upon paying for said </w:t>
      </w:r>
      <w:proofErr w:type="gramStart"/>
      <w:r>
        <w:t>fees;</w:t>
      </w:r>
      <w:proofErr w:type="gramEnd"/>
    </w:p>
    <w:p w14:paraId="055082D3" w14:textId="77777777" w:rsidR="009B3CBD" w:rsidRDefault="00000000">
      <w:pPr>
        <w:spacing w:line="276" w:lineRule="auto"/>
        <w:ind w:left="620" w:right="952" w:firstLine="465"/>
        <w:jc w:val="both"/>
      </w:pPr>
      <w:proofErr w:type="gramStart"/>
      <w:r>
        <w:rPr>
          <w:i/>
        </w:rPr>
        <w:t>Whereas,</w:t>
      </w:r>
      <w:proofErr w:type="gramEnd"/>
      <w:r>
        <w:rPr>
          <w:i/>
          <w:spacing w:val="-5"/>
        </w:rPr>
        <w:t xml:space="preserve"> </w:t>
      </w:r>
      <w:proofErr w:type="spellStart"/>
      <w:r>
        <w:t>NevadaFIT</w:t>
      </w:r>
      <w:proofErr w:type="spellEnd"/>
      <w:r>
        <w:rPr>
          <w:spacing w:val="-5"/>
        </w:rPr>
        <w:t xml:space="preserve"> </w:t>
      </w:r>
      <w:r>
        <w:t>is</w:t>
      </w:r>
      <w:r>
        <w:rPr>
          <w:spacing w:val="-5"/>
        </w:rPr>
        <w:t xml:space="preserve"> </w:t>
      </w:r>
      <w:r>
        <w:t>“designed</w:t>
      </w:r>
      <w:r>
        <w:rPr>
          <w:spacing w:val="-5"/>
        </w:rPr>
        <w:t xml:space="preserve"> </w:t>
      </w:r>
      <w:r>
        <w:t>to</w:t>
      </w:r>
      <w:r>
        <w:rPr>
          <w:spacing w:val="-5"/>
        </w:rPr>
        <w:t xml:space="preserve"> </w:t>
      </w:r>
      <w:r>
        <w:t>help</w:t>
      </w:r>
      <w:r>
        <w:rPr>
          <w:spacing w:val="-5"/>
        </w:rPr>
        <w:t xml:space="preserve"> </w:t>
      </w:r>
      <w:r>
        <w:t>students</w:t>
      </w:r>
      <w:r>
        <w:rPr>
          <w:spacing w:val="-5"/>
        </w:rPr>
        <w:t xml:space="preserve"> </w:t>
      </w:r>
      <w:r>
        <w:t>successfully</w:t>
      </w:r>
      <w:r>
        <w:rPr>
          <w:spacing w:val="-5"/>
        </w:rPr>
        <w:t xml:space="preserve"> </w:t>
      </w:r>
      <w:r>
        <w:t>transition</w:t>
      </w:r>
      <w:r>
        <w:rPr>
          <w:spacing w:val="-5"/>
        </w:rPr>
        <w:t xml:space="preserve"> </w:t>
      </w:r>
      <w:r>
        <w:t>from</w:t>
      </w:r>
      <w:r>
        <w:rPr>
          <w:spacing w:val="-5"/>
        </w:rPr>
        <w:t xml:space="preserve"> </w:t>
      </w:r>
      <w:r>
        <w:t>high</w:t>
      </w:r>
      <w:r>
        <w:rPr>
          <w:spacing w:val="-5"/>
        </w:rPr>
        <w:t xml:space="preserve"> </w:t>
      </w:r>
      <w:r>
        <w:t>school</w:t>
      </w:r>
      <w:r>
        <w:rPr>
          <w:spacing w:val="-5"/>
        </w:rPr>
        <w:t xml:space="preserve"> </w:t>
      </w:r>
      <w:r>
        <w:t>to college”</w:t>
      </w:r>
      <w:r>
        <w:rPr>
          <w:spacing w:val="-1"/>
        </w:rPr>
        <w:t xml:space="preserve"> </w:t>
      </w:r>
      <w:r>
        <w:t>and</w:t>
      </w:r>
      <w:r>
        <w:rPr>
          <w:spacing w:val="-1"/>
        </w:rPr>
        <w:t xml:space="preserve"> </w:t>
      </w:r>
      <w:r>
        <w:t>by</w:t>
      </w:r>
      <w:r>
        <w:rPr>
          <w:spacing w:val="-1"/>
        </w:rPr>
        <w:t xml:space="preserve"> </w:t>
      </w:r>
      <w:r>
        <w:t>sharing</w:t>
      </w:r>
      <w:r>
        <w:rPr>
          <w:spacing w:val="-1"/>
        </w:rPr>
        <w:t xml:space="preserve"> </w:t>
      </w:r>
      <w:r>
        <w:t>resources</w:t>
      </w:r>
      <w:r>
        <w:rPr>
          <w:spacing w:val="-1"/>
        </w:rPr>
        <w:t xml:space="preserve"> </w:t>
      </w:r>
      <w:r>
        <w:t>on</w:t>
      </w:r>
      <w:r>
        <w:rPr>
          <w:spacing w:val="-1"/>
        </w:rPr>
        <w:t xml:space="preserve"> </w:t>
      </w:r>
      <w:r>
        <w:t>campus</w:t>
      </w:r>
      <w:r>
        <w:rPr>
          <w:spacing w:val="-1"/>
        </w:rPr>
        <w:t xml:space="preserve"> </w:t>
      </w:r>
      <w:r>
        <w:t>with</w:t>
      </w:r>
      <w:r>
        <w:rPr>
          <w:spacing w:val="-1"/>
        </w:rPr>
        <w:t xml:space="preserve"> </w:t>
      </w:r>
      <w:r>
        <w:t>students,</w:t>
      </w:r>
      <w:r>
        <w:rPr>
          <w:spacing w:val="-1"/>
        </w:rPr>
        <w:t xml:space="preserve"> </w:t>
      </w:r>
      <w:r>
        <w:t>they</w:t>
      </w:r>
      <w:r>
        <w:rPr>
          <w:spacing w:val="-1"/>
        </w:rPr>
        <w:t xml:space="preserve"> </w:t>
      </w:r>
      <w:r>
        <w:t>can</w:t>
      </w:r>
      <w:r>
        <w:rPr>
          <w:spacing w:val="-1"/>
        </w:rPr>
        <w:t xml:space="preserve"> </w:t>
      </w:r>
      <w:r>
        <w:t>be</w:t>
      </w:r>
      <w:r>
        <w:rPr>
          <w:spacing w:val="-1"/>
        </w:rPr>
        <w:t xml:space="preserve"> </w:t>
      </w:r>
      <w:r>
        <w:t>further</w:t>
      </w:r>
      <w:r>
        <w:rPr>
          <w:spacing w:val="-1"/>
        </w:rPr>
        <w:t xml:space="preserve"> </w:t>
      </w:r>
      <w:r>
        <w:t>prepared</w:t>
      </w:r>
      <w:r>
        <w:rPr>
          <w:spacing w:val="-1"/>
        </w:rPr>
        <w:t xml:space="preserve"> </w:t>
      </w:r>
      <w:r>
        <w:t>for</w:t>
      </w:r>
      <w:r>
        <w:rPr>
          <w:spacing w:val="-1"/>
        </w:rPr>
        <w:t xml:space="preserve"> </w:t>
      </w:r>
      <w:r>
        <w:t>life</w:t>
      </w:r>
      <w:r>
        <w:rPr>
          <w:spacing w:val="-1"/>
        </w:rPr>
        <w:t xml:space="preserve"> </w:t>
      </w:r>
      <w:r>
        <w:t xml:space="preserve">in </w:t>
      </w:r>
      <w:proofErr w:type="gramStart"/>
      <w:r>
        <w:rPr>
          <w:spacing w:val="-2"/>
        </w:rPr>
        <w:t>college;</w:t>
      </w:r>
      <w:proofErr w:type="gramEnd"/>
    </w:p>
    <w:p w14:paraId="7CB79A5C" w14:textId="77777777" w:rsidR="009B3CBD" w:rsidRDefault="00000000">
      <w:pPr>
        <w:spacing w:line="276" w:lineRule="auto"/>
        <w:ind w:left="620" w:right="746" w:firstLine="465"/>
      </w:pPr>
      <w:proofErr w:type="gramStart"/>
      <w:r>
        <w:rPr>
          <w:i/>
        </w:rPr>
        <w:t>Whereas</w:t>
      </w:r>
      <w:r>
        <w:t>,</w:t>
      </w:r>
      <w:proofErr w:type="gramEnd"/>
      <w:r>
        <w:t xml:space="preserve"> a brief presentation can be given to </w:t>
      </w:r>
      <w:proofErr w:type="spellStart"/>
      <w:r>
        <w:t>NevadaFIT</w:t>
      </w:r>
      <w:proofErr w:type="spellEnd"/>
      <w:r>
        <w:t xml:space="preserve"> students that explains what each mandatory</w:t>
      </w:r>
      <w:r>
        <w:rPr>
          <w:spacing w:val="-3"/>
        </w:rPr>
        <w:t xml:space="preserve"> </w:t>
      </w:r>
      <w:r>
        <w:t>fee</w:t>
      </w:r>
      <w:r>
        <w:rPr>
          <w:spacing w:val="-3"/>
        </w:rPr>
        <w:t xml:space="preserve"> </w:t>
      </w:r>
      <w:r>
        <w:t>is,</w:t>
      </w:r>
      <w:r>
        <w:rPr>
          <w:spacing w:val="-3"/>
        </w:rPr>
        <w:t xml:space="preserve"> </w:t>
      </w:r>
      <w:r>
        <w:t>what</w:t>
      </w:r>
      <w:r>
        <w:rPr>
          <w:spacing w:val="-3"/>
        </w:rPr>
        <w:t xml:space="preserve"> </w:t>
      </w:r>
      <w:r>
        <w:t>services</w:t>
      </w:r>
      <w:r>
        <w:rPr>
          <w:spacing w:val="-3"/>
        </w:rPr>
        <w:t xml:space="preserve"> </w:t>
      </w:r>
      <w:r>
        <w:t>are</w:t>
      </w:r>
      <w:r>
        <w:rPr>
          <w:spacing w:val="-3"/>
        </w:rPr>
        <w:t xml:space="preserve"> </w:t>
      </w:r>
      <w:r>
        <w:t>provided</w:t>
      </w:r>
      <w:r>
        <w:rPr>
          <w:spacing w:val="-3"/>
        </w:rPr>
        <w:t xml:space="preserve"> </w:t>
      </w:r>
      <w:r>
        <w:t>with</w:t>
      </w:r>
      <w:r>
        <w:rPr>
          <w:spacing w:val="-3"/>
        </w:rPr>
        <w:t xml:space="preserve"> </w:t>
      </w:r>
      <w:r>
        <w:t>each</w:t>
      </w:r>
      <w:r>
        <w:rPr>
          <w:spacing w:val="-3"/>
        </w:rPr>
        <w:t xml:space="preserve"> </w:t>
      </w:r>
      <w:r>
        <w:t>mandatory</w:t>
      </w:r>
      <w:r>
        <w:rPr>
          <w:spacing w:val="-3"/>
        </w:rPr>
        <w:t xml:space="preserve"> </w:t>
      </w:r>
      <w:r>
        <w:t>fee,</w:t>
      </w:r>
      <w:r>
        <w:rPr>
          <w:spacing w:val="-3"/>
        </w:rPr>
        <w:t xml:space="preserve"> </w:t>
      </w:r>
      <w:r>
        <w:t>and</w:t>
      </w:r>
      <w:r>
        <w:rPr>
          <w:spacing w:val="-3"/>
        </w:rPr>
        <w:t xml:space="preserve"> </w:t>
      </w:r>
      <w:r>
        <w:t>website</w:t>
      </w:r>
      <w:r>
        <w:rPr>
          <w:spacing w:val="-3"/>
        </w:rPr>
        <w:t xml:space="preserve"> </w:t>
      </w:r>
      <w:r>
        <w:t>links</w:t>
      </w:r>
      <w:r>
        <w:rPr>
          <w:spacing w:val="-3"/>
        </w:rPr>
        <w:t xml:space="preserve"> </w:t>
      </w:r>
      <w:r>
        <w:t>or</w:t>
      </w:r>
      <w:r>
        <w:rPr>
          <w:spacing w:val="-3"/>
        </w:rPr>
        <w:t xml:space="preserve"> </w:t>
      </w:r>
      <w:r>
        <w:t xml:space="preserve">contact information on how to utilize these </w:t>
      </w:r>
      <w:proofErr w:type="gramStart"/>
      <w:r>
        <w:t>services;</w:t>
      </w:r>
      <w:proofErr w:type="gramEnd"/>
    </w:p>
    <w:p w14:paraId="2AA9C717" w14:textId="77777777" w:rsidR="009B3CBD" w:rsidRDefault="009B3CBD">
      <w:pPr>
        <w:spacing w:line="276" w:lineRule="auto"/>
        <w:sectPr w:rsidR="009B3CBD">
          <w:headerReference w:type="default" r:id="rId98"/>
          <w:footerReference w:type="default" r:id="rId99"/>
          <w:pgSz w:w="12240" w:h="15840"/>
          <w:pgMar w:top="1380" w:right="1140" w:bottom="280" w:left="820" w:header="0" w:footer="0" w:gutter="0"/>
          <w:cols w:space="720"/>
        </w:sectPr>
      </w:pPr>
    </w:p>
    <w:p w14:paraId="4E478702" w14:textId="77777777" w:rsidR="009B3CBD" w:rsidRDefault="00000000">
      <w:pPr>
        <w:spacing w:before="80" w:line="276" w:lineRule="auto"/>
        <w:ind w:left="620" w:right="566" w:firstLine="465"/>
      </w:pPr>
      <w:r>
        <w:rPr>
          <w:i/>
        </w:rPr>
        <w:lastRenderedPageBreak/>
        <w:t xml:space="preserve">Be it resolved that, </w:t>
      </w:r>
      <w:r>
        <w:t xml:space="preserve">that each college at </w:t>
      </w:r>
      <w:proofErr w:type="spellStart"/>
      <w:r>
        <w:t>NevadaFIT</w:t>
      </w:r>
      <w:proofErr w:type="spellEnd"/>
      <w:r>
        <w:t xml:space="preserve"> be given a </w:t>
      </w:r>
      <w:proofErr w:type="gramStart"/>
      <w:r>
        <w:t>brief required</w:t>
      </w:r>
      <w:proofErr w:type="gramEnd"/>
      <w:r>
        <w:t xml:space="preserve"> presentation about mandatory</w:t>
      </w:r>
      <w:r>
        <w:rPr>
          <w:spacing w:val="-3"/>
        </w:rPr>
        <w:t xml:space="preserve"> </w:t>
      </w:r>
      <w:r>
        <w:t>fees,</w:t>
      </w:r>
      <w:r>
        <w:rPr>
          <w:spacing w:val="-3"/>
        </w:rPr>
        <w:t xml:space="preserve"> </w:t>
      </w:r>
      <w:r>
        <w:t>including</w:t>
      </w:r>
      <w:r>
        <w:rPr>
          <w:spacing w:val="-3"/>
        </w:rPr>
        <w:t xml:space="preserve"> </w:t>
      </w:r>
      <w:r>
        <w:t>information</w:t>
      </w:r>
      <w:r>
        <w:rPr>
          <w:spacing w:val="-3"/>
        </w:rPr>
        <w:t xml:space="preserve"> </w:t>
      </w:r>
      <w:r>
        <w:t>such</w:t>
      </w:r>
      <w:r>
        <w:rPr>
          <w:spacing w:val="-3"/>
        </w:rPr>
        <w:t xml:space="preserve"> </w:t>
      </w:r>
      <w:r>
        <w:t>as</w:t>
      </w:r>
      <w:r>
        <w:rPr>
          <w:spacing w:val="-3"/>
        </w:rPr>
        <w:t xml:space="preserve"> </w:t>
      </w:r>
      <w:r>
        <w:t>cost</w:t>
      </w:r>
      <w:r>
        <w:rPr>
          <w:spacing w:val="-3"/>
        </w:rPr>
        <w:t xml:space="preserve"> </w:t>
      </w:r>
      <w:r>
        <w:t>of</w:t>
      </w:r>
      <w:r>
        <w:rPr>
          <w:spacing w:val="-3"/>
        </w:rPr>
        <w:t xml:space="preserve"> </w:t>
      </w:r>
      <w:r>
        <w:t>the</w:t>
      </w:r>
      <w:r>
        <w:rPr>
          <w:spacing w:val="-3"/>
        </w:rPr>
        <w:t xml:space="preserve"> </w:t>
      </w:r>
      <w:r>
        <w:t>fees,</w:t>
      </w:r>
      <w:r>
        <w:rPr>
          <w:spacing w:val="-3"/>
        </w:rPr>
        <w:t xml:space="preserve"> </w:t>
      </w:r>
      <w:r>
        <w:t>services</w:t>
      </w:r>
      <w:r>
        <w:rPr>
          <w:spacing w:val="-3"/>
        </w:rPr>
        <w:t xml:space="preserve"> </w:t>
      </w:r>
      <w:r>
        <w:t>provided</w:t>
      </w:r>
      <w:r>
        <w:rPr>
          <w:spacing w:val="-3"/>
        </w:rPr>
        <w:t xml:space="preserve"> </w:t>
      </w:r>
      <w:r>
        <w:t>with</w:t>
      </w:r>
      <w:r>
        <w:rPr>
          <w:spacing w:val="-3"/>
        </w:rPr>
        <w:t xml:space="preserve"> </w:t>
      </w:r>
      <w:r>
        <w:t>each</w:t>
      </w:r>
      <w:r>
        <w:rPr>
          <w:spacing w:val="-3"/>
        </w:rPr>
        <w:t xml:space="preserve"> </w:t>
      </w:r>
      <w:r>
        <w:t>fee</w:t>
      </w:r>
      <w:r>
        <w:rPr>
          <w:spacing w:val="-3"/>
        </w:rPr>
        <w:t xml:space="preserve"> </w:t>
      </w:r>
      <w:r>
        <w:t>or</w:t>
      </w:r>
      <w:r>
        <w:rPr>
          <w:spacing w:val="-3"/>
        </w:rPr>
        <w:t xml:space="preserve"> </w:t>
      </w:r>
      <w:r>
        <w:t xml:space="preserve">what the fee is used towards, and contact information to learn more about each </w:t>
      </w:r>
      <w:proofErr w:type="gramStart"/>
      <w:r>
        <w:t>fee;</w:t>
      </w:r>
      <w:proofErr w:type="gramEnd"/>
    </w:p>
    <w:p w14:paraId="291346C6" w14:textId="77777777" w:rsidR="009B3CBD" w:rsidRDefault="00000000">
      <w:pPr>
        <w:ind w:left="1085"/>
      </w:pPr>
      <w:r>
        <w:rPr>
          <w:i/>
        </w:rPr>
        <w:t>Be</w:t>
      </w:r>
      <w:r>
        <w:rPr>
          <w:i/>
          <w:spacing w:val="-7"/>
        </w:rPr>
        <w:t xml:space="preserve"> </w:t>
      </w:r>
      <w:r>
        <w:rPr>
          <w:i/>
        </w:rPr>
        <w:t>it</w:t>
      </w:r>
      <w:r>
        <w:rPr>
          <w:i/>
          <w:spacing w:val="-5"/>
        </w:rPr>
        <w:t xml:space="preserve"> </w:t>
      </w:r>
      <w:r>
        <w:rPr>
          <w:i/>
        </w:rPr>
        <w:t>further</w:t>
      </w:r>
      <w:r>
        <w:rPr>
          <w:i/>
          <w:spacing w:val="-5"/>
        </w:rPr>
        <w:t xml:space="preserve"> </w:t>
      </w:r>
      <w:r>
        <w:rPr>
          <w:i/>
        </w:rPr>
        <w:t>resolved</w:t>
      </w:r>
      <w:r>
        <w:rPr>
          <w:i/>
          <w:spacing w:val="-5"/>
        </w:rPr>
        <w:t xml:space="preserve"> </w:t>
      </w:r>
      <w:proofErr w:type="gramStart"/>
      <w:r>
        <w:rPr>
          <w:i/>
        </w:rPr>
        <w:t>that</w:t>
      </w:r>
      <w:r>
        <w:t>,</w:t>
      </w:r>
      <w:proofErr w:type="gramEnd"/>
      <w:r>
        <w:rPr>
          <w:spacing w:val="-5"/>
        </w:rPr>
        <w:t xml:space="preserve"> </w:t>
      </w:r>
      <w:r>
        <w:t>a</w:t>
      </w:r>
      <w:r>
        <w:rPr>
          <w:spacing w:val="-5"/>
        </w:rPr>
        <w:t xml:space="preserve"> </w:t>
      </w:r>
      <w:r>
        <w:t>copy</w:t>
      </w:r>
      <w:r>
        <w:rPr>
          <w:spacing w:val="-5"/>
        </w:rPr>
        <w:t xml:space="preserve"> </w:t>
      </w:r>
      <w:r>
        <w:t>of</w:t>
      </w:r>
      <w:r>
        <w:rPr>
          <w:spacing w:val="-5"/>
        </w:rPr>
        <w:t xml:space="preserve"> </w:t>
      </w:r>
      <w:r>
        <w:t>this</w:t>
      </w:r>
      <w:r>
        <w:rPr>
          <w:spacing w:val="-5"/>
        </w:rPr>
        <w:t xml:space="preserve"> </w:t>
      </w:r>
      <w:r>
        <w:t>legislation</w:t>
      </w:r>
      <w:r>
        <w:rPr>
          <w:spacing w:val="-5"/>
        </w:rPr>
        <w:t xml:space="preserve"> </w:t>
      </w:r>
      <w:r>
        <w:t>be</w:t>
      </w:r>
      <w:r>
        <w:rPr>
          <w:spacing w:val="-5"/>
        </w:rPr>
        <w:t xml:space="preserve"> </w:t>
      </w:r>
      <w:r>
        <w:t>sent</w:t>
      </w:r>
      <w:r>
        <w:rPr>
          <w:spacing w:val="-5"/>
        </w:rPr>
        <w:t xml:space="preserve"> to:</w:t>
      </w:r>
    </w:p>
    <w:p w14:paraId="638ED4BF" w14:textId="77777777" w:rsidR="009B3CBD" w:rsidRDefault="00000000">
      <w:pPr>
        <w:pStyle w:val="ListParagraph"/>
        <w:numPr>
          <w:ilvl w:val="0"/>
          <w:numId w:val="1"/>
        </w:numPr>
        <w:tabs>
          <w:tab w:val="left" w:pos="1339"/>
        </w:tabs>
        <w:spacing w:before="38"/>
        <w:ind w:left="1339" w:hanging="359"/>
      </w:pPr>
      <w:r>
        <w:t>Director</w:t>
      </w:r>
      <w:r>
        <w:rPr>
          <w:spacing w:val="-11"/>
        </w:rPr>
        <w:t xml:space="preserve"> </w:t>
      </w:r>
      <w:r>
        <w:t>of</w:t>
      </w:r>
      <w:r>
        <w:rPr>
          <w:spacing w:val="-11"/>
        </w:rPr>
        <w:t xml:space="preserve"> </w:t>
      </w:r>
      <w:proofErr w:type="spellStart"/>
      <w:r>
        <w:t>NevadaFIT</w:t>
      </w:r>
      <w:proofErr w:type="spellEnd"/>
      <w:r>
        <w:t>,</w:t>
      </w:r>
      <w:r>
        <w:rPr>
          <w:spacing w:val="-11"/>
        </w:rPr>
        <w:t xml:space="preserve"> </w:t>
      </w:r>
      <w:r>
        <w:t>Brianne</w:t>
      </w:r>
      <w:r>
        <w:rPr>
          <w:spacing w:val="-10"/>
        </w:rPr>
        <w:t xml:space="preserve"> </w:t>
      </w:r>
      <w:r>
        <w:rPr>
          <w:spacing w:val="-2"/>
        </w:rPr>
        <w:t>Chambers</w:t>
      </w:r>
    </w:p>
    <w:p w14:paraId="798493C7" w14:textId="77777777" w:rsidR="009B3CBD" w:rsidRDefault="00000000">
      <w:pPr>
        <w:pStyle w:val="ListParagraph"/>
        <w:numPr>
          <w:ilvl w:val="0"/>
          <w:numId w:val="1"/>
        </w:numPr>
        <w:tabs>
          <w:tab w:val="left" w:pos="1339"/>
        </w:tabs>
        <w:spacing w:before="38"/>
        <w:ind w:left="1339" w:hanging="359"/>
      </w:pPr>
      <w:r>
        <w:rPr>
          <w:spacing w:val="-2"/>
        </w:rPr>
        <w:t>Assistant</w:t>
      </w:r>
      <w:r>
        <w:rPr>
          <w:spacing w:val="6"/>
        </w:rPr>
        <w:t xml:space="preserve"> </w:t>
      </w:r>
      <w:r>
        <w:rPr>
          <w:spacing w:val="-2"/>
        </w:rPr>
        <w:t>Vice</w:t>
      </w:r>
      <w:r>
        <w:rPr>
          <w:spacing w:val="6"/>
        </w:rPr>
        <w:t xml:space="preserve"> </w:t>
      </w:r>
      <w:r>
        <w:rPr>
          <w:spacing w:val="-2"/>
        </w:rPr>
        <w:t>Provost,</w:t>
      </w:r>
      <w:r>
        <w:rPr>
          <w:spacing w:val="6"/>
        </w:rPr>
        <w:t xml:space="preserve"> </w:t>
      </w:r>
      <w:r>
        <w:rPr>
          <w:spacing w:val="-2"/>
        </w:rPr>
        <w:t>Borthwick-</w:t>
      </w:r>
      <w:r>
        <w:rPr>
          <w:spacing w:val="-4"/>
        </w:rPr>
        <w:t>Wong</w:t>
      </w:r>
    </w:p>
    <w:p w14:paraId="6E2624D0" w14:textId="77777777" w:rsidR="009B3CBD" w:rsidRDefault="009B3CBD">
      <w:pPr>
        <w:pStyle w:val="BodyText"/>
        <w:spacing w:before="181"/>
        <w:rPr>
          <w:sz w:val="22"/>
        </w:rPr>
      </w:pPr>
    </w:p>
    <w:p w14:paraId="485F3294" w14:textId="77777777" w:rsidR="009B3CBD" w:rsidRDefault="00000000">
      <w:pPr>
        <w:spacing w:before="1"/>
        <w:ind w:left="694" w:right="375"/>
        <w:jc w:val="center"/>
        <w:rPr>
          <w:sz w:val="30"/>
        </w:rPr>
      </w:pPr>
      <w:r>
        <w:rPr>
          <w:spacing w:val="-10"/>
          <w:sz w:val="30"/>
        </w:rPr>
        <w:t>○</w:t>
      </w:r>
    </w:p>
    <w:sectPr w:rsidR="009B3CBD">
      <w:headerReference w:type="default" r:id="rId100"/>
      <w:footerReference w:type="default" r:id="rId101"/>
      <w:pgSz w:w="12240" w:h="15840"/>
      <w:pgMar w:top="1360" w:right="1140" w:bottom="280" w:left="8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3E1BD6" w14:textId="77777777" w:rsidR="008972B3" w:rsidRDefault="008972B3">
      <w:r>
        <w:separator/>
      </w:r>
    </w:p>
  </w:endnote>
  <w:endnote w:type="continuationSeparator" w:id="0">
    <w:p w14:paraId="178B2E0A" w14:textId="77777777" w:rsidR="008972B3" w:rsidRDefault="008972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MT">
    <w:altName w:val="Gill Sans MT"/>
    <w:panose1 w:val="020B0502020104020203"/>
    <w:charset w:val="00"/>
    <w:family w:val="swiss"/>
    <w:pitch w:val="variable"/>
    <w:sig w:usb0="00000007" w:usb1="00000000" w:usb2="00000000" w:usb3="00000000" w:csb0="00000003" w:csb1="00000000"/>
  </w:font>
  <w:font w:name="Franklin Gothic Medium Cond">
    <w:altName w:val="Franklin Gothic Medium Cond"/>
    <w:panose1 w:val="020B06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52C0" w14:textId="77777777" w:rsidR="009B3CBD" w:rsidRDefault="00000000">
    <w:pPr>
      <w:pStyle w:val="BodyText"/>
      <w:spacing w:line="14" w:lineRule="auto"/>
      <w:rPr>
        <w:sz w:val="20"/>
      </w:rPr>
    </w:pPr>
    <w:r>
      <w:rPr>
        <w:noProof/>
      </w:rPr>
      <mc:AlternateContent>
        <mc:Choice Requires="wps">
          <w:drawing>
            <wp:anchor distT="0" distB="0" distL="0" distR="0" simplePos="0" relativeHeight="486409216" behindDoc="1" locked="0" layoutInCell="1" allowOverlap="1" wp14:anchorId="14E8E547" wp14:editId="45B08EB6">
              <wp:simplePos x="0" y="0"/>
              <wp:positionH relativeFrom="page">
                <wp:posOffset>6702131</wp:posOffset>
              </wp:positionH>
              <wp:positionV relativeFrom="page">
                <wp:posOffset>9246200</wp:posOffset>
              </wp:positionV>
              <wp:extent cx="173990" cy="196215"/>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60EF1926"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1</w:t>
                          </w:r>
                          <w:r>
                            <w:rPr>
                              <w:rFonts w:ascii="Arial"/>
                              <w:spacing w:val="-10"/>
                            </w:rPr>
                            <w:fldChar w:fldCharType="end"/>
                          </w:r>
                        </w:p>
                      </w:txbxContent>
                    </wps:txbx>
                    <wps:bodyPr wrap="square" lIns="0" tIns="0" rIns="0" bIns="0" rtlCol="0">
                      <a:noAutofit/>
                    </wps:bodyPr>
                  </wps:wsp>
                </a:graphicData>
              </a:graphic>
            </wp:anchor>
          </w:drawing>
        </mc:Choice>
        <mc:Fallback>
          <w:pict>
            <v:shapetype w14:anchorId="14E8E547" id="_x0000_t202" coordsize="21600,21600" o:spt="202" path="m,l,21600r21600,l21600,xe">
              <v:stroke joinstyle="miter"/>
              <v:path gradientshapeok="t" o:connecttype="rect"/>
            </v:shapetype>
            <v:shape id="Textbox 57" o:spid="_x0000_s1041" type="#_x0000_t202" style="position:absolute;margin-left:527.75pt;margin-top:728.05pt;width:13.7pt;height:15.45pt;z-index:-16907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DL6eTTlwEA&#10;ACIDAAAOAAAAAAAAAAAAAAAAAC4CAABkcnMvZTJvRG9jLnhtbFBLAQItABQABgAIAAAAIQDxMp+t&#10;4gAAAA8BAAAPAAAAAAAAAAAAAAAAAPEDAABkcnMvZG93bnJldi54bWxQSwUGAAAAAAQABADzAAAA&#10;AAUAAAAA&#10;" filled="f" stroked="f">
              <v:textbox inset="0,0,0,0">
                <w:txbxContent>
                  <w:p w14:paraId="60EF1926"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1</w:t>
                    </w:r>
                    <w:r>
                      <w:rPr>
                        <w:rFonts w:ascii="Arial"/>
                        <w:spacing w:val="-1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9A55D" w14:textId="77777777" w:rsidR="009B3CBD" w:rsidRDefault="00000000">
    <w:pPr>
      <w:pStyle w:val="BodyText"/>
      <w:spacing w:line="14" w:lineRule="auto"/>
      <w:rPr>
        <w:sz w:val="20"/>
      </w:rPr>
    </w:pPr>
    <w:r>
      <w:rPr>
        <w:noProof/>
      </w:rPr>
      <mc:AlternateContent>
        <mc:Choice Requires="wps">
          <w:drawing>
            <wp:anchor distT="0" distB="0" distL="0" distR="0" simplePos="0" relativeHeight="486409728" behindDoc="1" locked="0" layoutInCell="1" allowOverlap="1" wp14:anchorId="215FC59E" wp14:editId="722D0EA5">
              <wp:simplePos x="0" y="0"/>
              <wp:positionH relativeFrom="page">
                <wp:posOffset>6702131</wp:posOffset>
              </wp:positionH>
              <wp:positionV relativeFrom="page">
                <wp:posOffset>9246200</wp:posOffset>
              </wp:positionV>
              <wp:extent cx="173990" cy="196215"/>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7B883688"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2</w:t>
                          </w:r>
                          <w:r>
                            <w:rPr>
                              <w:rFonts w:ascii="Arial"/>
                              <w:spacing w:val="-10"/>
                            </w:rPr>
                            <w:fldChar w:fldCharType="end"/>
                          </w:r>
                        </w:p>
                      </w:txbxContent>
                    </wps:txbx>
                    <wps:bodyPr wrap="square" lIns="0" tIns="0" rIns="0" bIns="0" rtlCol="0">
                      <a:noAutofit/>
                    </wps:bodyPr>
                  </wps:wsp>
                </a:graphicData>
              </a:graphic>
            </wp:anchor>
          </w:drawing>
        </mc:Choice>
        <mc:Fallback>
          <w:pict>
            <v:shapetype w14:anchorId="215FC59E" id="_x0000_t202" coordsize="21600,21600" o:spt="202" path="m,l,21600r21600,l21600,xe">
              <v:stroke joinstyle="miter"/>
              <v:path gradientshapeok="t" o:connecttype="rect"/>
            </v:shapetype>
            <v:shape id="Textbox 59" o:spid="_x0000_s1042" type="#_x0000_t202" style="position:absolute;margin-left:527.75pt;margin-top:728.05pt;width:13.7pt;height:15.45pt;z-index:-16906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" filled="f" stroked="f">
              <v:textbox inset="0,0,0,0">
                <w:txbxContent>
                  <w:p w14:paraId="7B883688"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2</w:t>
                    </w:r>
                    <w:r>
                      <w:rPr>
                        <w:rFonts w:ascii="Arial"/>
                        <w:spacing w:val="-1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DB8A7" w14:textId="77777777" w:rsidR="009B3CBD" w:rsidRDefault="00000000">
    <w:pPr>
      <w:pStyle w:val="BodyText"/>
      <w:spacing w:line="14" w:lineRule="auto"/>
      <w:rPr>
        <w:sz w:val="20"/>
      </w:rPr>
    </w:pPr>
    <w:r>
      <w:rPr>
        <w:noProof/>
      </w:rPr>
      <mc:AlternateContent>
        <mc:Choice Requires="wps">
          <w:drawing>
            <wp:anchor distT="0" distB="0" distL="0" distR="0" simplePos="0" relativeHeight="486410240" behindDoc="1" locked="0" layoutInCell="1" allowOverlap="1" wp14:anchorId="4597BE63" wp14:editId="696FABE9">
              <wp:simplePos x="0" y="0"/>
              <wp:positionH relativeFrom="page">
                <wp:posOffset>6702131</wp:posOffset>
              </wp:positionH>
              <wp:positionV relativeFrom="page">
                <wp:posOffset>9246200</wp:posOffset>
              </wp:positionV>
              <wp:extent cx="173990" cy="196215"/>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3F7B57E0"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3</w:t>
                          </w:r>
                          <w:r>
                            <w:rPr>
                              <w:rFonts w:ascii="Arial"/>
                              <w:spacing w:val="-10"/>
                            </w:rPr>
                            <w:fldChar w:fldCharType="end"/>
                          </w:r>
                        </w:p>
                      </w:txbxContent>
                    </wps:txbx>
                    <wps:bodyPr wrap="square" lIns="0" tIns="0" rIns="0" bIns="0" rtlCol="0">
                      <a:noAutofit/>
                    </wps:bodyPr>
                  </wps:wsp>
                </a:graphicData>
              </a:graphic>
            </wp:anchor>
          </w:drawing>
        </mc:Choice>
        <mc:Fallback>
          <w:pict>
            <v:shapetype w14:anchorId="4597BE63" id="_x0000_t202" coordsize="21600,21600" o:spt="202" path="m,l,21600r21600,l21600,xe">
              <v:stroke joinstyle="miter"/>
              <v:path gradientshapeok="t" o:connecttype="rect"/>
            </v:shapetype>
            <v:shape id="Textbox 60" o:spid="_x0000_s1043" type="#_x0000_t202" style="position:absolute;margin-left:527.75pt;margin-top:728.05pt;width:13.7pt;height:15.45pt;z-index:-16906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BFWb0wlwEA&#10;ACIDAAAOAAAAAAAAAAAAAAAAAC4CAABkcnMvZTJvRG9jLnhtbFBLAQItABQABgAIAAAAIQDxMp+t&#10;4gAAAA8BAAAPAAAAAAAAAAAAAAAAAPEDAABkcnMvZG93bnJldi54bWxQSwUGAAAAAAQABADzAAAA&#10;AAUAAAAA&#10;" filled="f" stroked="f">
              <v:textbox inset="0,0,0,0">
                <w:txbxContent>
                  <w:p w14:paraId="3F7B57E0"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3</w:t>
                    </w:r>
                    <w:r>
                      <w:rPr>
                        <w:rFonts w:ascii="Arial"/>
                        <w:spacing w:val="-10"/>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30021" w14:textId="77777777" w:rsidR="009B3CBD" w:rsidRDefault="00000000">
    <w:pPr>
      <w:pStyle w:val="BodyText"/>
      <w:spacing w:line="14" w:lineRule="auto"/>
      <w:rPr>
        <w:sz w:val="20"/>
      </w:rPr>
    </w:pPr>
    <w:r>
      <w:rPr>
        <w:noProof/>
      </w:rPr>
      <mc:AlternateContent>
        <mc:Choice Requires="wps">
          <w:drawing>
            <wp:anchor distT="0" distB="0" distL="0" distR="0" simplePos="0" relativeHeight="486410752" behindDoc="1" locked="0" layoutInCell="1" allowOverlap="1" wp14:anchorId="7C230293" wp14:editId="6626C80C">
              <wp:simplePos x="0" y="0"/>
              <wp:positionH relativeFrom="page">
                <wp:posOffset>6702131</wp:posOffset>
              </wp:positionH>
              <wp:positionV relativeFrom="page">
                <wp:posOffset>9246200</wp:posOffset>
              </wp:positionV>
              <wp:extent cx="173990" cy="196215"/>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2D007383"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4</w:t>
                          </w:r>
                          <w:r>
                            <w:rPr>
                              <w:rFonts w:ascii="Arial"/>
                              <w:spacing w:val="-10"/>
                            </w:rPr>
                            <w:fldChar w:fldCharType="end"/>
                          </w:r>
                        </w:p>
                      </w:txbxContent>
                    </wps:txbx>
                    <wps:bodyPr wrap="square" lIns="0" tIns="0" rIns="0" bIns="0" rtlCol="0">
                      <a:noAutofit/>
                    </wps:bodyPr>
                  </wps:wsp>
                </a:graphicData>
              </a:graphic>
            </wp:anchor>
          </w:drawing>
        </mc:Choice>
        <mc:Fallback>
          <w:pict>
            <v:shapetype w14:anchorId="7C230293" id="_x0000_t202" coordsize="21600,21600" o:spt="202" path="m,l,21600r21600,l21600,xe">
              <v:stroke joinstyle="miter"/>
              <v:path gradientshapeok="t" o:connecttype="rect"/>
            </v:shapetype>
            <v:shape id="Textbox 62" o:spid="_x0000_s1044" type="#_x0000_t202" style="position:absolute;margin-left:527.75pt;margin-top:728.05pt;width:13.7pt;height:15.45pt;z-index:-16905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ACgRFBlwEA&#10;ACIDAAAOAAAAAAAAAAAAAAAAAC4CAABkcnMvZTJvRG9jLnhtbFBLAQItABQABgAIAAAAIQDxMp+t&#10;4gAAAA8BAAAPAAAAAAAAAAAAAAAAAPEDAABkcnMvZG93bnJldi54bWxQSwUGAAAAAAQABADzAAAA&#10;AAUAAAAA&#10;" filled="f" stroked="f">
              <v:textbox inset="0,0,0,0">
                <w:txbxContent>
                  <w:p w14:paraId="2D007383"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4</w:t>
                    </w:r>
                    <w:r>
                      <w:rPr>
                        <w:rFonts w:ascii="Arial"/>
                        <w:spacing w:val="-10"/>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7AC74" w14:textId="77777777" w:rsidR="009B3CBD" w:rsidRDefault="00000000">
    <w:pPr>
      <w:pStyle w:val="BodyText"/>
      <w:spacing w:line="14" w:lineRule="auto"/>
      <w:rPr>
        <w:sz w:val="20"/>
      </w:rPr>
    </w:pPr>
    <w:r>
      <w:rPr>
        <w:noProof/>
      </w:rPr>
      <mc:AlternateContent>
        <mc:Choice Requires="wps">
          <w:drawing>
            <wp:anchor distT="0" distB="0" distL="0" distR="0" simplePos="0" relativeHeight="486411264" behindDoc="1" locked="0" layoutInCell="1" allowOverlap="1" wp14:anchorId="78D55DEE" wp14:editId="2C81710B">
              <wp:simplePos x="0" y="0"/>
              <wp:positionH relativeFrom="page">
                <wp:posOffset>6702131</wp:posOffset>
              </wp:positionH>
              <wp:positionV relativeFrom="page">
                <wp:posOffset>9246200</wp:posOffset>
              </wp:positionV>
              <wp:extent cx="173990" cy="196215"/>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3A824047"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5</w:t>
                          </w:r>
                          <w:r>
                            <w:rPr>
                              <w:rFonts w:ascii="Arial"/>
                              <w:spacing w:val="-10"/>
                            </w:rPr>
                            <w:fldChar w:fldCharType="end"/>
                          </w:r>
                        </w:p>
                      </w:txbxContent>
                    </wps:txbx>
                    <wps:bodyPr wrap="square" lIns="0" tIns="0" rIns="0" bIns="0" rtlCol="0">
                      <a:noAutofit/>
                    </wps:bodyPr>
                  </wps:wsp>
                </a:graphicData>
              </a:graphic>
            </wp:anchor>
          </w:drawing>
        </mc:Choice>
        <mc:Fallback>
          <w:pict>
            <v:shapetype w14:anchorId="78D55DEE" id="_x0000_t202" coordsize="21600,21600" o:spt="202" path="m,l,21600r21600,l21600,xe">
              <v:stroke joinstyle="miter"/>
              <v:path gradientshapeok="t" o:connecttype="rect"/>
            </v:shapetype>
            <v:shape id="Textbox 63" o:spid="_x0000_s1045" type="#_x0000_t202" style="position:absolute;margin-left:527.75pt;margin-top:728.05pt;width:13.7pt;height:15.45pt;z-index:-16905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AsQKL1lwEA&#10;ACIDAAAOAAAAAAAAAAAAAAAAAC4CAABkcnMvZTJvRG9jLnhtbFBLAQItABQABgAIAAAAIQDxMp+t&#10;4gAAAA8BAAAPAAAAAAAAAAAAAAAAAPEDAABkcnMvZG93bnJldi54bWxQSwUGAAAAAAQABADzAAAA&#10;AAUAAAAA&#10;" filled="f" stroked="f">
              <v:textbox inset="0,0,0,0">
                <w:txbxContent>
                  <w:p w14:paraId="3A824047"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5</w:t>
                    </w:r>
                    <w:r>
                      <w:rPr>
                        <w:rFonts w:ascii="Arial"/>
                        <w:spacing w:val="-10"/>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34637" w14:textId="77777777" w:rsidR="009B3CBD" w:rsidRDefault="00000000">
    <w:pPr>
      <w:pStyle w:val="BodyText"/>
      <w:spacing w:line="14" w:lineRule="auto"/>
      <w:rPr>
        <w:sz w:val="20"/>
      </w:rPr>
    </w:pPr>
    <w:r>
      <w:rPr>
        <w:noProof/>
      </w:rPr>
      <mc:AlternateContent>
        <mc:Choice Requires="wps">
          <w:drawing>
            <wp:anchor distT="0" distB="0" distL="0" distR="0" simplePos="0" relativeHeight="486411776" behindDoc="1" locked="0" layoutInCell="1" allowOverlap="1" wp14:anchorId="7CDA76F4" wp14:editId="6412652D">
              <wp:simplePos x="0" y="0"/>
              <wp:positionH relativeFrom="page">
                <wp:posOffset>6702131</wp:posOffset>
              </wp:positionH>
              <wp:positionV relativeFrom="page">
                <wp:posOffset>9246200</wp:posOffset>
              </wp:positionV>
              <wp:extent cx="173990" cy="196215"/>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48F93EF0"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6</w:t>
                          </w:r>
                          <w:r>
                            <w:rPr>
                              <w:rFonts w:ascii="Arial"/>
                              <w:spacing w:val="-10"/>
                            </w:rPr>
                            <w:fldChar w:fldCharType="end"/>
                          </w:r>
                        </w:p>
                      </w:txbxContent>
                    </wps:txbx>
                    <wps:bodyPr wrap="square" lIns="0" tIns="0" rIns="0" bIns="0" rtlCol="0">
                      <a:noAutofit/>
                    </wps:bodyPr>
                  </wps:wsp>
                </a:graphicData>
              </a:graphic>
            </wp:anchor>
          </w:drawing>
        </mc:Choice>
        <mc:Fallback>
          <w:pict>
            <v:shapetype w14:anchorId="7CDA76F4" id="_x0000_t202" coordsize="21600,21600" o:spt="202" path="m,l,21600r21600,l21600,xe">
              <v:stroke joinstyle="miter"/>
              <v:path gradientshapeok="t" o:connecttype="rect"/>
            </v:shapetype>
            <v:shape id="Textbox 64" o:spid="_x0000_s1046" type="#_x0000_t202" style="position:absolute;margin-left:527.75pt;margin-top:728.05pt;width:13.7pt;height:15.45pt;z-index:-16904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" filled="f" stroked="f">
              <v:textbox inset="0,0,0,0">
                <w:txbxContent>
                  <w:p w14:paraId="48F93EF0"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6</w:t>
                    </w:r>
                    <w:r>
                      <w:rPr>
                        <w:rFonts w:ascii="Arial"/>
                        <w:spacing w:val="-10"/>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8138E" w14:textId="77777777" w:rsidR="009B3CBD" w:rsidRDefault="00000000">
    <w:pPr>
      <w:pStyle w:val="BodyText"/>
      <w:spacing w:line="14" w:lineRule="auto"/>
      <w:rPr>
        <w:sz w:val="20"/>
      </w:rPr>
    </w:pPr>
    <w:r>
      <w:rPr>
        <w:noProof/>
      </w:rPr>
      <mc:AlternateContent>
        <mc:Choice Requires="wps">
          <w:drawing>
            <wp:anchor distT="0" distB="0" distL="0" distR="0" simplePos="0" relativeHeight="486412288" behindDoc="1" locked="0" layoutInCell="1" allowOverlap="1" wp14:anchorId="30C056FA" wp14:editId="5DD57050">
              <wp:simplePos x="0" y="0"/>
              <wp:positionH relativeFrom="page">
                <wp:posOffset>6702131</wp:posOffset>
              </wp:positionH>
              <wp:positionV relativeFrom="page">
                <wp:posOffset>9246200</wp:posOffset>
              </wp:positionV>
              <wp:extent cx="173990" cy="196215"/>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4A5BC3D2"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7</w:t>
                          </w:r>
                          <w:r>
                            <w:rPr>
                              <w:rFonts w:ascii="Arial"/>
                              <w:spacing w:val="-10"/>
                            </w:rPr>
                            <w:fldChar w:fldCharType="end"/>
                          </w:r>
                        </w:p>
                      </w:txbxContent>
                    </wps:txbx>
                    <wps:bodyPr wrap="square" lIns="0" tIns="0" rIns="0" bIns="0" rtlCol="0">
                      <a:noAutofit/>
                    </wps:bodyPr>
                  </wps:wsp>
                </a:graphicData>
              </a:graphic>
            </wp:anchor>
          </w:drawing>
        </mc:Choice>
        <mc:Fallback>
          <w:pict>
            <v:shapetype w14:anchorId="30C056FA" id="_x0000_t202" coordsize="21600,21600" o:spt="202" path="m,l,21600r21600,l21600,xe">
              <v:stroke joinstyle="miter"/>
              <v:path gradientshapeok="t" o:connecttype="rect"/>
            </v:shapetype>
            <v:shape id="Textbox 67" o:spid="_x0000_s1047" type="#_x0000_t202" style="position:absolute;margin-left:527.75pt;margin-top:728.05pt;width:13.7pt;height:15.45pt;z-index:-16904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DqAQwslwEA&#10;ACIDAAAOAAAAAAAAAAAAAAAAAC4CAABkcnMvZTJvRG9jLnhtbFBLAQItABQABgAIAAAAIQDxMp+t&#10;4gAAAA8BAAAPAAAAAAAAAAAAAAAAAPEDAABkcnMvZG93bnJldi54bWxQSwUGAAAAAAQABADzAAAA&#10;AAUAAAAA&#10;" filled="f" stroked="f">
              <v:textbox inset="0,0,0,0">
                <w:txbxContent>
                  <w:p w14:paraId="4A5BC3D2"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7</w:t>
                    </w:r>
                    <w:r>
                      <w:rPr>
                        <w:rFonts w:ascii="Arial"/>
                        <w:spacing w:val="-10"/>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F72A2" w14:textId="77777777" w:rsidR="009B3CBD" w:rsidRDefault="00000000">
    <w:pPr>
      <w:pStyle w:val="BodyText"/>
      <w:spacing w:line="14" w:lineRule="auto"/>
      <w:rPr>
        <w:sz w:val="20"/>
      </w:rPr>
    </w:pPr>
    <w:r>
      <w:rPr>
        <w:noProof/>
      </w:rPr>
      <mc:AlternateContent>
        <mc:Choice Requires="wps">
          <w:drawing>
            <wp:anchor distT="0" distB="0" distL="0" distR="0" simplePos="0" relativeHeight="486412800" behindDoc="1" locked="0" layoutInCell="1" allowOverlap="1" wp14:anchorId="60428F71" wp14:editId="7485CED8">
              <wp:simplePos x="0" y="0"/>
              <wp:positionH relativeFrom="page">
                <wp:posOffset>6702131</wp:posOffset>
              </wp:positionH>
              <wp:positionV relativeFrom="page">
                <wp:posOffset>9246200</wp:posOffset>
              </wp:positionV>
              <wp:extent cx="173990" cy="196215"/>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2B2FB61D"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8</w:t>
                          </w:r>
                          <w:r>
                            <w:rPr>
                              <w:rFonts w:ascii="Arial"/>
                              <w:spacing w:val="-10"/>
                            </w:rPr>
                            <w:fldChar w:fldCharType="end"/>
                          </w:r>
                        </w:p>
                      </w:txbxContent>
                    </wps:txbx>
                    <wps:bodyPr wrap="square" lIns="0" tIns="0" rIns="0" bIns="0" rtlCol="0">
                      <a:noAutofit/>
                    </wps:bodyPr>
                  </wps:wsp>
                </a:graphicData>
              </a:graphic>
            </wp:anchor>
          </w:drawing>
        </mc:Choice>
        <mc:Fallback>
          <w:pict>
            <v:shapetype w14:anchorId="60428F71" id="_x0000_t202" coordsize="21600,21600" o:spt="202" path="m,l,21600r21600,l21600,xe">
              <v:stroke joinstyle="miter"/>
              <v:path gradientshapeok="t" o:connecttype="rect"/>
            </v:shapetype>
            <v:shape id="Textbox 68" o:spid="_x0000_s1048" type="#_x0000_t202" style="position:absolute;margin-left:527.75pt;margin-top:728.05pt;width:13.7pt;height:15.45pt;z-index:-16903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Ct2aBdlwEA&#10;ACIDAAAOAAAAAAAAAAAAAAAAAC4CAABkcnMvZTJvRG9jLnhtbFBLAQItABQABgAIAAAAIQDxMp+t&#10;4gAAAA8BAAAPAAAAAAAAAAAAAAAAAPEDAABkcnMvZG93bnJldi54bWxQSwUGAAAAAAQABADzAAAA&#10;AAUAAAAA&#10;" filled="f" stroked="f">
              <v:textbox inset="0,0,0,0">
                <w:txbxContent>
                  <w:p w14:paraId="2B2FB61D"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8</w:t>
                    </w:r>
                    <w:r>
                      <w:rPr>
                        <w:rFonts w:ascii="Arial"/>
                        <w:spacing w:val="-10"/>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778FD2" w14:textId="77777777" w:rsidR="009B3CBD" w:rsidRDefault="00000000">
    <w:pPr>
      <w:pStyle w:val="BodyText"/>
      <w:spacing w:line="14" w:lineRule="auto"/>
      <w:rPr>
        <w:sz w:val="20"/>
      </w:rPr>
    </w:pPr>
    <w:r>
      <w:rPr>
        <w:noProof/>
      </w:rPr>
      <mc:AlternateContent>
        <mc:Choice Requires="wps">
          <w:drawing>
            <wp:anchor distT="0" distB="0" distL="0" distR="0" simplePos="0" relativeHeight="486413312" behindDoc="1" locked="0" layoutInCell="1" allowOverlap="1" wp14:anchorId="4C5D2AC8" wp14:editId="2D3F0D4E">
              <wp:simplePos x="0" y="0"/>
              <wp:positionH relativeFrom="page">
                <wp:posOffset>6702131</wp:posOffset>
              </wp:positionH>
              <wp:positionV relativeFrom="page">
                <wp:posOffset>9246200</wp:posOffset>
              </wp:positionV>
              <wp:extent cx="173990" cy="196215"/>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990" cy="196215"/>
                      </a:xfrm>
                      <a:prstGeom prst="rect">
                        <a:avLst/>
                      </a:prstGeom>
                    </wps:spPr>
                    <wps:txbx>
                      <w:txbxContent>
                        <w:p w14:paraId="64C63C28"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9</w:t>
                          </w:r>
                          <w:r>
                            <w:rPr>
                              <w:rFonts w:ascii="Arial"/>
                              <w:spacing w:val="-10"/>
                            </w:rPr>
                            <w:fldChar w:fldCharType="end"/>
                          </w:r>
                        </w:p>
                      </w:txbxContent>
                    </wps:txbx>
                    <wps:bodyPr wrap="square" lIns="0" tIns="0" rIns="0" bIns="0" rtlCol="0">
                      <a:noAutofit/>
                    </wps:bodyPr>
                  </wps:wsp>
                </a:graphicData>
              </a:graphic>
            </wp:anchor>
          </w:drawing>
        </mc:Choice>
        <mc:Fallback>
          <w:pict>
            <v:shapetype w14:anchorId="4C5D2AC8" id="_x0000_t202" coordsize="21600,21600" o:spt="202" path="m,l,21600r21600,l21600,xe">
              <v:stroke joinstyle="miter"/>
              <v:path gradientshapeok="t" o:connecttype="rect"/>
            </v:shapetype>
            <v:shape id="Textbox 70" o:spid="_x0000_s1049" type="#_x0000_t202" style="position:absolute;margin-left:527.75pt;margin-top:728.05pt;width:13.7pt;height:15.45pt;z-index:-16903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" filled="f" stroked="f">
              <v:textbox inset="0,0,0,0">
                <w:txbxContent>
                  <w:p w14:paraId="64C63C28" w14:textId="77777777" w:rsidR="009B3CBD" w:rsidRDefault="00000000">
                    <w:pPr>
                      <w:pStyle w:val="BodyText"/>
                      <w:spacing w:before="12"/>
                      <w:ind w:left="60"/>
                      <w:rPr>
                        <w:rFonts w:ascii="Arial"/>
                      </w:rPr>
                    </w:pPr>
                    <w:r>
                      <w:rPr>
                        <w:rFonts w:ascii="Arial"/>
                        <w:spacing w:val="-10"/>
                      </w:rPr>
                      <w:fldChar w:fldCharType="begin"/>
                    </w:r>
                    <w:r>
                      <w:rPr>
                        <w:rFonts w:ascii="Arial"/>
                        <w:spacing w:val="-10"/>
                      </w:rPr>
                      <w:instrText xml:space="preserve"> PAGE </w:instrText>
                    </w:r>
                    <w:r>
                      <w:rPr>
                        <w:rFonts w:ascii="Arial"/>
                        <w:spacing w:val="-10"/>
                      </w:rPr>
                      <w:fldChar w:fldCharType="separate"/>
                    </w:r>
                    <w:r>
                      <w:rPr>
                        <w:rFonts w:ascii="Arial"/>
                        <w:spacing w:val="-10"/>
                      </w:rPr>
                      <w:t>9</w:t>
                    </w:r>
                    <w:r>
                      <w:rPr>
                        <w:rFonts w:ascii="Arial"/>
                        <w:spacing w:val="-1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7EB17" w14:textId="77777777" w:rsidR="009B3CBD" w:rsidRDefault="009B3CBD">
    <w:pPr>
      <w:pStyle w:val="BodyText"/>
      <w:spacing w:line="14" w:lineRule="auto"/>
      <w:rPr>
        <w:sz w:val="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0DA9" w14:textId="77777777" w:rsidR="009B3CBD" w:rsidRDefault="00000000">
    <w:pPr>
      <w:pStyle w:val="BodyText"/>
      <w:spacing w:line="14" w:lineRule="auto"/>
      <w:rPr>
        <w:sz w:val="20"/>
      </w:rPr>
    </w:pPr>
    <w:r>
      <w:rPr>
        <w:noProof/>
      </w:rPr>
      <mc:AlternateContent>
        <mc:Choice Requires="wps">
          <w:drawing>
            <wp:anchor distT="0" distB="0" distL="0" distR="0" simplePos="0" relativeHeight="486413824" behindDoc="1" locked="0" layoutInCell="1" allowOverlap="1" wp14:anchorId="66EE2A39" wp14:editId="59D6B215">
              <wp:simplePos x="0" y="0"/>
              <wp:positionH relativeFrom="page">
                <wp:posOffset>6784892</wp:posOffset>
              </wp:positionH>
              <wp:positionV relativeFrom="page">
                <wp:posOffset>9410793</wp:posOffset>
              </wp:positionV>
              <wp:extent cx="247650" cy="196215"/>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7650" cy="196215"/>
                      </a:xfrm>
                      <a:prstGeom prst="rect">
                        <a:avLst/>
                      </a:prstGeom>
                    </wps:spPr>
                    <wps:txbx>
                      <w:txbxContent>
                        <w:p w14:paraId="7BFD1648" w14:textId="77777777" w:rsidR="009B3CBD" w:rsidRDefault="00000000">
                          <w:pPr>
                            <w:pStyle w:val="BodyText"/>
                            <w:spacing w:before="12"/>
                            <w:ind w:left="42"/>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12</w:t>
                          </w:r>
                          <w:r>
                            <w:rPr>
                              <w:rFonts w:ascii="Arial"/>
                              <w:spacing w:val="-5"/>
                            </w:rPr>
                            <w:fldChar w:fldCharType="end"/>
                          </w:r>
                        </w:p>
                      </w:txbxContent>
                    </wps:txbx>
                    <wps:bodyPr wrap="square" lIns="0" tIns="0" rIns="0" bIns="0" rtlCol="0">
                      <a:noAutofit/>
                    </wps:bodyPr>
                  </wps:wsp>
                </a:graphicData>
              </a:graphic>
            </wp:anchor>
          </w:drawing>
        </mc:Choice>
        <mc:Fallback>
          <w:pict>
            <v:shapetype w14:anchorId="66EE2A39" id="_x0000_t202" coordsize="21600,21600" o:spt="202" path="m,l,21600r21600,l21600,xe">
              <v:stroke joinstyle="miter"/>
              <v:path gradientshapeok="t" o:connecttype="rect"/>
            </v:shapetype>
            <v:shape id="Textbox 71" o:spid="_x0000_s1050" type="#_x0000_t202" style="position:absolute;margin-left:534.25pt;margin-top:741pt;width:19.5pt;height:15.45pt;z-index:-16902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" filled="f" stroked="f">
              <v:textbox inset="0,0,0,0">
                <w:txbxContent>
                  <w:p w14:paraId="7BFD1648" w14:textId="77777777" w:rsidR="009B3CBD" w:rsidRDefault="00000000">
                    <w:pPr>
                      <w:pStyle w:val="BodyText"/>
                      <w:spacing w:before="12"/>
                      <w:ind w:left="42"/>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12</w:t>
                    </w:r>
                    <w:r>
                      <w:rPr>
                        <w:rFonts w:ascii="Arial"/>
                        <w:spacing w:val="-5"/>
                      </w:rP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5A617" w14:textId="77777777" w:rsidR="009B3CBD" w:rsidRDefault="00000000">
    <w:pPr>
      <w:pStyle w:val="BodyText"/>
      <w:spacing w:line="14" w:lineRule="auto"/>
      <w:rPr>
        <w:sz w:val="20"/>
      </w:rPr>
    </w:pPr>
    <w:r>
      <w:rPr>
        <w:noProof/>
      </w:rPr>
      <mc:AlternateContent>
        <mc:Choice Requires="wps">
          <w:drawing>
            <wp:anchor distT="0" distB="0" distL="0" distR="0" simplePos="0" relativeHeight="486414336" behindDoc="1" locked="0" layoutInCell="1" allowOverlap="1" wp14:anchorId="1C7AC69E" wp14:editId="2D225FF6">
              <wp:simplePos x="0" y="0"/>
              <wp:positionH relativeFrom="page">
                <wp:posOffset>6773581</wp:posOffset>
              </wp:positionH>
              <wp:positionV relativeFrom="page">
                <wp:posOffset>9410793</wp:posOffset>
              </wp:positionV>
              <wp:extent cx="258445" cy="196215"/>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184A7C30"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12</w:t>
                          </w:r>
                          <w:r>
                            <w:rPr>
                              <w:rFonts w:ascii="Arial"/>
                              <w:spacing w:val="-5"/>
                            </w:rPr>
                            <w:fldChar w:fldCharType="end"/>
                          </w:r>
                        </w:p>
                      </w:txbxContent>
                    </wps:txbx>
                    <wps:bodyPr wrap="square" lIns="0" tIns="0" rIns="0" bIns="0" rtlCol="0">
                      <a:noAutofit/>
                    </wps:bodyPr>
                  </wps:wsp>
                </a:graphicData>
              </a:graphic>
            </wp:anchor>
          </w:drawing>
        </mc:Choice>
        <mc:Fallback>
          <w:pict>
            <v:shapetype w14:anchorId="1C7AC69E" id="_x0000_t202" coordsize="21600,21600" o:spt="202" path="m,l,21600r21600,l21600,xe">
              <v:stroke joinstyle="miter"/>
              <v:path gradientshapeok="t" o:connecttype="rect"/>
            </v:shapetype>
            <v:shape id="Textbox 72" o:spid="_x0000_s1051" type="#_x0000_t202" style="position:absolute;margin-left:533.35pt;margin-top:741pt;width:20.35pt;height:15.45pt;z-index:-16902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" filled="f" stroked="f">
              <v:textbox inset="0,0,0,0">
                <w:txbxContent>
                  <w:p w14:paraId="184A7C30"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12</w:t>
                    </w:r>
                    <w:r>
                      <w:rPr>
                        <w:rFonts w:ascii="Arial"/>
                        <w:spacing w:val="-5"/>
                      </w:rPr>
                      <w:fldChar w:fldCharType="end"/>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CAAA9A" w14:textId="77777777" w:rsidR="009B3CBD" w:rsidRDefault="00000000">
    <w:pPr>
      <w:pStyle w:val="BodyText"/>
      <w:spacing w:line="14" w:lineRule="auto"/>
      <w:rPr>
        <w:sz w:val="20"/>
      </w:rPr>
    </w:pPr>
    <w:r>
      <w:rPr>
        <w:noProof/>
      </w:rPr>
      <mc:AlternateContent>
        <mc:Choice Requires="wps">
          <w:drawing>
            <wp:anchor distT="0" distB="0" distL="0" distR="0" simplePos="0" relativeHeight="486414848" behindDoc="1" locked="0" layoutInCell="1" allowOverlap="1" wp14:anchorId="1AC81B90" wp14:editId="09D629D3">
              <wp:simplePos x="0" y="0"/>
              <wp:positionH relativeFrom="page">
                <wp:posOffset>6773581</wp:posOffset>
              </wp:positionH>
              <wp:positionV relativeFrom="page">
                <wp:posOffset>9410793</wp:posOffset>
              </wp:positionV>
              <wp:extent cx="258445" cy="196215"/>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7B685A3C"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13</w:t>
                          </w:r>
                          <w:r>
                            <w:rPr>
                              <w:rFonts w:ascii="Arial"/>
                              <w:spacing w:val="-5"/>
                            </w:rPr>
                            <w:fldChar w:fldCharType="end"/>
                          </w:r>
                        </w:p>
                      </w:txbxContent>
                    </wps:txbx>
                    <wps:bodyPr wrap="square" lIns="0" tIns="0" rIns="0" bIns="0" rtlCol="0">
                      <a:noAutofit/>
                    </wps:bodyPr>
                  </wps:wsp>
                </a:graphicData>
              </a:graphic>
            </wp:anchor>
          </w:drawing>
        </mc:Choice>
        <mc:Fallback>
          <w:pict>
            <v:shapetype w14:anchorId="1AC81B90" id="_x0000_t202" coordsize="21600,21600" o:spt="202" path="m,l,21600r21600,l21600,xe">
              <v:stroke joinstyle="miter"/>
              <v:path gradientshapeok="t" o:connecttype="rect"/>
            </v:shapetype>
            <v:shape id="Textbox 73" o:spid="_x0000_s1052" type="#_x0000_t202" style="position:absolute;margin-left:533.35pt;margin-top:741pt;width:20.35pt;height:15.45pt;z-index:-16901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" filled="f" stroked="f">
              <v:textbox inset="0,0,0,0">
                <w:txbxContent>
                  <w:p w14:paraId="7B685A3C"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13</w:t>
                    </w:r>
                    <w:r>
                      <w:rPr>
                        <w:rFonts w:ascii="Arial"/>
                        <w:spacing w:val="-5"/>
                      </w:rP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A5715" w14:textId="77777777" w:rsidR="009B3CBD" w:rsidRDefault="00000000">
    <w:pPr>
      <w:pStyle w:val="BodyText"/>
      <w:spacing w:line="14" w:lineRule="auto"/>
      <w:rPr>
        <w:sz w:val="20"/>
      </w:rPr>
    </w:pPr>
    <w:r>
      <w:rPr>
        <w:noProof/>
      </w:rPr>
      <mc:AlternateContent>
        <mc:Choice Requires="wps">
          <w:drawing>
            <wp:anchor distT="0" distB="0" distL="0" distR="0" simplePos="0" relativeHeight="486415360" behindDoc="1" locked="0" layoutInCell="1" allowOverlap="1" wp14:anchorId="780F3434" wp14:editId="7A52A3B3">
              <wp:simplePos x="0" y="0"/>
              <wp:positionH relativeFrom="page">
                <wp:posOffset>6773581</wp:posOffset>
              </wp:positionH>
              <wp:positionV relativeFrom="page">
                <wp:posOffset>9410793</wp:posOffset>
              </wp:positionV>
              <wp:extent cx="258445" cy="196215"/>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4952D670"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14</w:t>
                          </w:r>
                          <w:r>
                            <w:rPr>
                              <w:rFonts w:ascii="Arial"/>
                              <w:spacing w:val="-5"/>
                            </w:rPr>
                            <w:fldChar w:fldCharType="end"/>
                          </w:r>
                        </w:p>
                      </w:txbxContent>
                    </wps:txbx>
                    <wps:bodyPr wrap="square" lIns="0" tIns="0" rIns="0" bIns="0" rtlCol="0">
                      <a:noAutofit/>
                    </wps:bodyPr>
                  </wps:wsp>
                </a:graphicData>
              </a:graphic>
            </wp:anchor>
          </w:drawing>
        </mc:Choice>
        <mc:Fallback>
          <w:pict>
            <v:shapetype w14:anchorId="780F3434" id="_x0000_t202" coordsize="21600,21600" o:spt="202" path="m,l,21600r21600,l21600,xe">
              <v:stroke joinstyle="miter"/>
              <v:path gradientshapeok="t" o:connecttype="rect"/>
            </v:shapetype>
            <v:shape id="Textbox 74" o:spid="_x0000_s1053" type="#_x0000_t202" style="position:absolute;margin-left:533.35pt;margin-top:741pt;width:20.35pt;height:15.45pt;z-index:-16901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" filled="f" stroked="f">
              <v:textbox inset="0,0,0,0">
                <w:txbxContent>
                  <w:p w14:paraId="4952D670"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14</w:t>
                    </w:r>
                    <w:r>
                      <w:rPr>
                        <w:rFonts w:ascii="Arial"/>
                        <w:spacing w:val="-5"/>
                      </w:rPr>
                      <w:fldChar w:fldCharType="end"/>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14CD5" w14:textId="77777777" w:rsidR="009B3CBD" w:rsidRDefault="00000000">
    <w:pPr>
      <w:pStyle w:val="BodyText"/>
      <w:spacing w:line="14" w:lineRule="auto"/>
      <w:rPr>
        <w:sz w:val="20"/>
      </w:rPr>
    </w:pPr>
    <w:r>
      <w:rPr>
        <w:noProof/>
      </w:rPr>
      <mc:AlternateContent>
        <mc:Choice Requires="wps">
          <w:drawing>
            <wp:anchor distT="0" distB="0" distL="0" distR="0" simplePos="0" relativeHeight="486415872" behindDoc="1" locked="0" layoutInCell="1" allowOverlap="1" wp14:anchorId="4F5F111F" wp14:editId="0D20BF49">
              <wp:simplePos x="0" y="0"/>
              <wp:positionH relativeFrom="page">
                <wp:posOffset>6773581</wp:posOffset>
              </wp:positionH>
              <wp:positionV relativeFrom="page">
                <wp:posOffset>9410793</wp:posOffset>
              </wp:positionV>
              <wp:extent cx="258445" cy="196215"/>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4109D4EB"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15</w:t>
                          </w:r>
                          <w:r>
                            <w:rPr>
                              <w:rFonts w:ascii="Arial"/>
                              <w:spacing w:val="-5"/>
                            </w:rPr>
                            <w:fldChar w:fldCharType="end"/>
                          </w:r>
                        </w:p>
                      </w:txbxContent>
                    </wps:txbx>
                    <wps:bodyPr wrap="square" lIns="0" tIns="0" rIns="0" bIns="0" rtlCol="0">
                      <a:noAutofit/>
                    </wps:bodyPr>
                  </wps:wsp>
                </a:graphicData>
              </a:graphic>
            </wp:anchor>
          </w:drawing>
        </mc:Choice>
        <mc:Fallback>
          <w:pict>
            <v:shapetype w14:anchorId="4F5F111F" id="_x0000_t202" coordsize="21600,21600" o:spt="202" path="m,l,21600r21600,l21600,xe">
              <v:stroke joinstyle="miter"/>
              <v:path gradientshapeok="t" o:connecttype="rect"/>
            </v:shapetype>
            <v:shape id="Textbox 75" o:spid="_x0000_s1054" type="#_x0000_t202" style="position:absolute;margin-left:533.35pt;margin-top:741pt;width:20.35pt;height:15.45pt;z-index:-16900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" filled="f" stroked="f">
              <v:textbox inset="0,0,0,0">
                <w:txbxContent>
                  <w:p w14:paraId="4109D4EB"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15</w:t>
                    </w:r>
                    <w:r>
                      <w:rPr>
                        <w:rFonts w:ascii="Arial"/>
                        <w:spacing w:val="-5"/>
                      </w:rP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A4BB4" w14:textId="77777777" w:rsidR="009B3CBD" w:rsidRDefault="00000000">
    <w:pPr>
      <w:pStyle w:val="BodyText"/>
      <w:spacing w:line="14" w:lineRule="auto"/>
      <w:rPr>
        <w:sz w:val="20"/>
      </w:rPr>
    </w:pPr>
    <w:r>
      <w:rPr>
        <w:noProof/>
      </w:rPr>
      <mc:AlternateContent>
        <mc:Choice Requires="wps">
          <w:drawing>
            <wp:anchor distT="0" distB="0" distL="0" distR="0" simplePos="0" relativeHeight="486416384" behindDoc="1" locked="0" layoutInCell="1" allowOverlap="1" wp14:anchorId="3C571203" wp14:editId="735AC34B">
              <wp:simplePos x="0" y="0"/>
              <wp:positionH relativeFrom="page">
                <wp:posOffset>6773581</wp:posOffset>
              </wp:positionH>
              <wp:positionV relativeFrom="page">
                <wp:posOffset>9410793</wp:posOffset>
              </wp:positionV>
              <wp:extent cx="258445" cy="196215"/>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1D943B8C"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16</w:t>
                          </w:r>
                          <w:r>
                            <w:rPr>
                              <w:rFonts w:ascii="Arial"/>
                              <w:spacing w:val="-5"/>
                            </w:rPr>
                            <w:fldChar w:fldCharType="end"/>
                          </w:r>
                        </w:p>
                      </w:txbxContent>
                    </wps:txbx>
                    <wps:bodyPr wrap="square" lIns="0" tIns="0" rIns="0" bIns="0" rtlCol="0">
                      <a:noAutofit/>
                    </wps:bodyPr>
                  </wps:wsp>
                </a:graphicData>
              </a:graphic>
            </wp:anchor>
          </w:drawing>
        </mc:Choice>
        <mc:Fallback>
          <w:pict>
            <v:shapetype w14:anchorId="3C571203" id="_x0000_t202" coordsize="21600,21600" o:spt="202" path="m,l,21600r21600,l21600,xe">
              <v:stroke joinstyle="miter"/>
              <v:path gradientshapeok="t" o:connecttype="rect"/>
            </v:shapetype>
            <v:shape id="Textbox 76" o:spid="_x0000_s1055" type="#_x0000_t202" style="position:absolute;margin-left:533.35pt;margin-top:741pt;width:20.35pt;height:15.45pt;z-index:-16900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" filled="f" stroked="f">
              <v:textbox inset="0,0,0,0">
                <w:txbxContent>
                  <w:p w14:paraId="1D943B8C"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16</w:t>
                    </w:r>
                    <w:r>
                      <w:rPr>
                        <w:rFonts w:ascii="Arial"/>
                        <w:spacing w:val="-5"/>
                      </w:rP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CAAAF" w14:textId="77777777" w:rsidR="009B3CBD" w:rsidRDefault="00000000">
    <w:pPr>
      <w:pStyle w:val="BodyText"/>
      <w:spacing w:line="14" w:lineRule="auto"/>
      <w:rPr>
        <w:sz w:val="20"/>
      </w:rPr>
    </w:pPr>
    <w:r>
      <w:rPr>
        <w:noProof/>
      </w:rPr>
      <mc:AlternateContent>
        <mc:Choice Requires="wps">
          <w:drawing>
            <wp:anchor distT="0" distB="0" distL="0" distR="0" simplePos="0" relativeHeight="486416896" behindDoc="1" locked="0" layoutInCell="1" allowOverlap="1" wp14:anchorId="7C031C03" wp14:editId="1E56A464">
              <wp:simplePos x="0" y="0"/>
              <wp:positionH relativeFrom="page">
                <wp:posOffset>6773581</wp:posOffset>
              </wp:positionH>
              <wp:positionV relativeFrom="page">
                <wp:posOffset>9410793</wp:posOffset>
              </wp:positionV>
              <wp:extent cx="258445" cy="196215"/>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285F8CC6"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17</w:t>
                          </w:r>
                          <w:r>
                            <w:rPr>
                              <w:rFonts w:ascii="Arial"/>
                              <w:spacing w:val="-5"/>
                            </w:rPr>
                            <w:fldChar w:fldCharType="end"/>
                          </w:r>
                        </w:p>
                      </w:txbxContent>
                    </wps:txbx>
                    <wps:bodyPr wrap="square" lIns="0" tIns="0" rIns="0" bIns="0" rtlCol="0">
                      <a:noAutofit/>
                    </wps:bodyPr>
                  </wps:wsp>
                </a:graphicData>
              </a:graphic>
            </wp:anchor>
          </w:drawing>
        </mc:Choice>
        <mc:Fallback>
          <w:pict>
            <v:shapetype w14:anchorId="7C031C03" id="_x0000_t202" coordsize="21600,21600" o:spt="202" path="m,l,21600r21600,l21600,xe">
              <v:stroke joinstyle="miter"/>
              <v:path gradientshapeok="t" o:connecttype="rect"/>
            </v:shapetype>
            <v:shape id="Textbox 77" o:spid="_x0000_s1056" type="#_x0000_t202" style="position:absolute;margin-left:533.35pt;margin-top:741pt;width:20.35pt;height:15.45pt;z-index:-16899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" filled="f" stroked="f">
              <v:textbox inset="0,0,0,0">
                <w:txbxContent>
                  <w:p w14:paraId="285F8CC6"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17</w:t>
                    </w:r>
                    <w:r>
                      <w:rPr>
                        <w:rFonts w:ascii="Arial"/>
                        <w:spacing w:val="-5"/>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390E3" w14:textId="77777777" w:rsidR="009B3CBD" w:rsidRDefault="00000000">
    <w:pPr>
      <w:pStyle w:val="BodyText"/>
      <w:spacing w:line="14" w:lineRule="auto"/>
      <w:rPr>
        <w:sz w:val="20"/>
      </w:rPr>
    </w:pPr>
    <w:r>
      <w:rPr>
        <w:noProof/>
      </w:rPr>
      <mc:AlternateContent>
        <mc:Choice Requires="wps">
          <w:drawing>
            <wp:anchor distT="0" distB="0" distL="0" distR="0" simplePos="0" relativeHeight="486417408" behindDoc="1" locked="0" layoutInCell="1" allowOverlap="1" wp14:anchorId="7CED4932" wp14:editId="361DFE32">
              <wp:simplePos x="0" y="0"/>
              <wp:positionH relativeFrom="page">
                <wp:posOffset>6773581</wp:posOffset>
              </wp:positionH>
              <wp:positionV relativeFrom="page">
                <wp:posOffset>9410793</wp:posOffset>
              </wp:positionV>
              <wp:extent cx="258445" cy="196215"/>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75F30B54"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18</w:t>
                          </w:r>
                          <w:r>
                            <w:rPr>
                              <w:rFonts w:ascii="Arial"/>
                              <w:spacing w:val="-5"/>
                            </w:rPr>
                            <w:fldChar w:fldCharType="end"/>
                          </w:r>
                        </w:p>
                      </w:txbxContent>
                    </wps:txbx>
                    <wps:bodyPr wrap="square" lIns="0" tIns="0" rIns="0" bIns="0" rtlCol="0">
                      <a:noAutofit/>
                    </wps:bodyPr>
                  </wps:wsp>
                </a:graphicData>
              </a:graphic>
            </wp:anchor>
          </w:drawing>
        </mc:Choice>
        <mc:Fallback>
          <w:pict>
            <v:shapetype w14:anchorId="7CED4932" id="_x0000_t202" coordsize="21600,21600" o:spt="202" path="m,l,21600r21600,l21600,xe">
              <v:stroke joinstyle="miter"/>
              <v:path gradientshapeok="t" o:connecttype="rect"/>
            </v:shapetype>
            <v:shape id="Textbox 78" o:spid="_x0000_s1057" type="#_x0000_t202" style="position:absolute;margin-left:533.35pt;margin-top:741pt;width:20.35pt;height:15.45pt;z-index:-16899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" filled="f" stroked="f">
              <v:textbox inset="0,0,0,0">
                <w:txbxContent>
                  <w:p w14:paraId="75F30B54"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18</w:t>
                    </w:r>
                    <w:r>
                      <w:rPr>
                        <w:rFonts w:ascii="Arial"/>
                        <w:spacing w:val="-5"/>
                      </w:rPr>
                      <w:fldChar w:fldCharType="end"/>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A99A7" w14:textId="77777777" w:rsidR="009B3CBD" w:rsidRDefault="00000000">
    <w:pPr>
      <w:pStyle w:val="BodyText"/>
      <w:spacing w:line="14" w:lineRule="auto"/>
      <w:rPr>
        <w:sz w:val="20"/>
      </w:rPr>
    </w:pPr>
    <w:r>
      <w:rPr>
        <w:noProof/>
      </w:rPr>
      <mc:AlternateContent>
        <mc:Choice Requires="wps">
          <w:drawing>
            <wp:anchor distT="0" distB="0" distL="0" distR="0" simplePos="0" relativeHeight="486417920" behindDoc="1" locked="0" layoutInCell="1" allowOverlap="1" wp14:anchorId="37ADA7E5" wp14:editId="1C0ECCF7">
              <wp:simplePos x="0" y="0"/>
              <wp:positionH relativeFrom="page">
                <wp:posOffset>6773581</wp:posOffset>
              </wp:positionH>
              <wp:positionV relativeFrom="page">
                <wp:posOffset>9410793</wp:posOffset>
              </wp:positionV>
              <wp:extent cx="258445" cy="196215"/>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445" cy="196215"/>
                      </a:xfrm>
                      <a:prstGeom prst="rect">
                        <a:avLst/>
                      </a:prstGeom>
                    </wps:spPr>
                    <wps:txbx>
                      <w:txbxContent>
                        <w:p w14:paraId="7E3A9624"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19</w:t>
                          </w:r>
                          <w:r>
                            <w:rPr>
                              <w:rFonts w:ascii="Arial"/>
                              <w:spacing w:val="-5"/>
                            </w:rPr>
                            <w:fldChar w:fldCharType="end"/>
                          </w:r>
                        </w:p>
                      </w:txbxContent>
                    </wps:txbx>
                    <wps:bodyPr wrap="square" lIns="0" tIns="0" rIns="0" bIns="0" rtlCol="0">
                      <a:noAutofit/>
                    </wps:bodyPr>
                  </wps:wsp>
                </a:graphicData>
              </a:graphic>
            </wp:anchor>
          </w:drawing>
        </mc:Choice>
        <mc:Fallback>
          <w:pict>
            <v:shapetype w14:anchorId="37ADA7E5" id="_x0000_t202" coordsize="21600,21600" o:spt="202" path="m,l,21600r21600,l21600,xe">
              <v:stroke joinstyle="miter"/>
              <v:path gradientshapeok="t" o:connecttype="rect"/>
            </v:shapetype>
            <v:shape id="Textbox 79" o:spid="_x0000_s1058" type="#_x0000_t202" style="position:absolute;margin-left:533.35pt;margin-top:741pt;width:20.35pt;height:15.45pt;z-index:-16898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" filled="f" stroked="f">
              <v:textbox inset="0,0,0,0">
                <w:txbxContent>
                  <w:p w14:paraId="7E3A9624" w14:textId="77777777" w:rsidR="009B3CBD" w:rsidRDefault="00000000">
                    <w:pPr>
                      <w:pStyle w:val="BodyText"/>
                      <w:spacing w:before="12"/>
                      <w:ind w:left="60"/>
                      <w:rPr>
                        <w:rFonts w:ascii="Arial"/>
                      </w:rPr>
                    </w:pPr>
                    <w:r>
                      <w:rPr>
                        <w:rFonts w:ascii="Arial"/>
                        <w:spacing w:val="-5"/>
                      </w:rPr>
                      <w:fldChar w:fldCharType="begin"/>
                    </w:r>
                    <w:r>
                      <w:rPr>
                        <w:rFonts w:ascii="Arial"/>
                        <w:spacing w:val="-5"/>
                      </w:rPr>
                      <w:instrText xml:space="preserve"> PAGE </w:instrText>
                    </w:r>
                    <w:r>
                      <w:rPr>
                        <w:rFonts w:ascii="Arial"/>
                        <w:spacing w:val="-5"/>
                      </w:rPr>
                      <w:fldChar w:fldCharType="separate"/>
                    </w:r>
                    <w:r>
                      <w:rPr>
                        <w:rFonts w:ascii="Arial"/>
                        <w:spacing w:val="-5"/>
                      </w:rPr>
                      <w:t>19</w:t>
                    </w:r>
                    <w:r>
                      <w:rPr>
                        <w:rFonts w:ascii="Arial"/>
                        <w:spacing w:val="-5"/>
                      </w:rPr>
                      <w:fldChar w:fldCharType="end"/>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26332" w14:textId="77777777" w:rsidR="009B3CBD" w:rsidRDefault="009B3CBD">
    <w:pPr>
      <w:pStyle w:val="BodyText"/>
      <w:spacing w:line="14" w:lineRule="auto"/>
      <w:rPr>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AC48E9" w14:textId="77777777" w:rsidR="009B3CBD" w:rsidRDefault="009B3CBD">
    <w:pPr>
      <w:pStyle w:val="BodyText"/>
      <w:spacing w:line="14" w:lineRule="auto"/>
      <w:rPr>
        <w:sz w:val="2"/>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853CA" w14:textId="77777777" w:rsidR="009B3CBD" w:rsidRDefault="009B3CBD">
    <w:pPr>
      <w:pStyle w:val="BodyText"/>
      <w:spacing w:line="14" w:lineRule="auto"/>
      <w:rPr>
        <w:sz w:val="2"/>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0DAC7C" w14:textId="77777777" w:rsidR="009B3CBD" w:rsidRDefault="009B3CBD">
    <w:pPr>
      <w:pStyle w:val="BodyText"/>
      <w:spacing w:line="14" w:lineRule="auto"/>
      <w:rPr>
        <w:sz w:val="2"/>
      </w:rP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8DAD3D" w14:textId="77777777" w:rsidR="009B3CBD" w:rsidRDefault="009B3CBD">
    <w:pPr>
      <w:pStyle w:val="BodyText"/>
      <w:spacing w:line="14" w:lineRule="auto"/>
      <w:rPr>
        <w:sz w:val="2"/>
      </w:rP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CDDB6" w14:textId="77777777" w:rsidR="009B3CBD" w:rsidRDefault="009B3CBD">
    <w:pPr>
      <w:pStyle w:val="BodyText"/>
      <w:spacing w:line="14" w:lineRule="auto"/>
      <w:rPr>
        <w:sz w:val="2"/>
      </w:rP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9DD72B" w14:textId="77777777" w:rsidR="009B3CBD" w:rsidRDefault="009B3CBD">
    <w:pPr>
      <w:pStyle w:val="BodyText"/>
      <w:spacing w:line="14" w:lineRule="auto"/>
      <w:rPr>
        <w:sz w:val="2"/>
      </w:rP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52E57" w14:textId="77777777" w:rsidR="009B3CBD" w:rsidRDefault="009B3CBD">
    <w:pPr>
      <w:pStyle w:val="BodyText"/>
      <w:spacing w:line="14" w:lineRule="auto"/>
      <w:rPr>
        <w:sz w:val="2"/>
      </w:rP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71A2A" w14:textId="77777777" w:rsidR="009B3CBD" w:rsidRDefault="009B3CBD">
    <w:pPr>
      <w:pStyle w:val="BodyText"/>
      <w:spacing w:line="14" w:lineRule="auto"/>
      <w:rPr>
        <w:sz w:val="2"/>
      </w:rP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FD436" w14:textId="77777777" w:rsidR="009B3CBD" w:rsidRDefault="009B3CBD">
    <w:pPr>
      <w:pStyle w:val="BodyText"/>
      <w:spacing w:line="14" w:lineRule="auto"/>
      <w:rPr>
        <w:sz w:val="2"/>
      </w:rP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A8494" w14:textId="77777777" w:rsidR="009B3CBD" w:rsidRDefault="009B3CBD">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893D9C" w14:textId="77777777" w:rsidR="008972B3" w:rsidRDefault="008972B3">
      <w:r>
        <w:separator/>
      </w:r>
    </w:p>
  </w:footnote>
  <w:footnote w:type="continuationSeparator" w:id="0">
    <w:p w14:paraId="6D9ED913" w14:textId="77777777" w:rsidR="008972B3" w:rsidRDefault="008972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8DE7C" w14:textId="77777777" w:rsidR="009B3CBD" w:rsidRDefault="00000000">
    <w:pPr>
      <w:pStyle w:val="BodyText"/>
      <w:spacing w:line="14" w:lineRule="auto"/>
      <w:rPr>
        <w:sz w:val="20"/>
      </w:rPr>
    </w:pPr>
    <w:r>
      <w:rPr>
        <w:noProof/>
      </w:rPr>
      <mc:AlternateContent>
        <mc:Choice Requires="wps">
          <w:drawing>
            <wp:anchor distT="0" distB="0" distL="0" distR="0" simplePos="0" relativeHeight="486402048" behindDoc="1" locked="0" layoutInCell="1" allowOverlap="1" wp14:anchorId="12B774F2" wp14:editId="230E128D">
              <wp:simplePos x="0" y="0"/>
              <wp:positionH relativeFrom="page">
                <wp:posOffset>902017</wp:posOffset>
              </wp:positionH>
              <wp:positionV relativeFrom="page">
                <wp:posOffset>445135</wp:posOffset>
              </wp:positionV>
              <wp:extent cx="2296795" cy="49720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6795" cy="497205"/>
                      </a:xfrm>
                      <a:prstGeom prst="rect">
                        <a:avLst/>
                      </a:prstGeom>
                    </wps:spPr>
                    <wps:txbx>
                      <w:txbxContent>
                        <w:p w14:paraId="63887794" w14:textId="77777777" w:rsidR="009B3CBD" w:rsidRDefault="00000000">
                          <w:pPr>
                            <w:spacing w:before="20"/>
                            <w:ind w:left="20" w:right="18"/>
                            <w:rPr>
                              <w:rFonts w:ascii="Garamond"/>
                            </w:rPr>
                          </w:pPr>
                          <w:r>
                            <w:rPr>
                              <w:rFonts w:ascii="Garamond"/>
                            </w:rPr>
                            <w:t>Senate</w:t>
                          </w:r>
                          <w:r>
                            <w:rPr>
                              <w:rFonts w:ascii="Garamond"/>
                              <w:spacing w:val="-11"/>
                            </w:rPr>
                            <w:t xml:space="preserve"> </w:t>
                          </w:r>
                          <w:r>
                            <w:rPr>
                              <w:rFonts w:ascii="Garamond"/>
                            </w:rPr>
                            <w:t>of</w:t>
                          </w:r>
                          <w:r>
                            <w:rPr>
                              <w:rFonts w:ascii="Garamond"/>
                              <w:spacing w:val="-11"/>
                            </w:rPr>
                            <w:t xml:space="preserve"> </w:t>
                          </w:r>
                          <w:r>
                            <w:rPr>
                              <w:rFonts w:ascii="Garamond"/>
                            </w:rPr>
                            <w:t>the</w:t>
                          </w:r>
                          <w:r>
                            <w:rPr>
                              <w:rFonts w:ascii="Garamond"/>
                              <w:spacing w:val="-11"/>
                            </w:rPr>
                            <w:t xml:space="preserve"> </w:t>
                          </w:r>
                          <w:r>
                            <w:rPr>
                              <w:rFonts w:ascii="Garamond"/>
                            </w:rPr>
                            <w:t>Associated</w:t>
                          </w:r>
                          <w:r>
                            <w:rPr>
                              <w:rFonts w:ascii="Garamond"/>
                              <w:spacing w:val="-9"/>
                            </w:rPr>
                            <w:t xml:space="preserve"> </w:t>
                          </w:r>
                          <w:r>
                            <w:rPr>
                              <w:rFonts w:ascii="Garamond"/>
                            </w:rPr>
                            <w:t>Students</w:t>
                          </w:r>
                          <w:r>
                            <w:rPr>
                              <w:rFonts w:ascii="Garamond"/>
                              <w:spacing w:val="-9"/>
                            </w:rPr>
                            <w:t xml:space="preserve"> </w:t>
                          </w:r>
                          <w:r>
                            <w:rPr>
                              <w:rFonts w:ascii="Garamond"/>
                            </w:rPr>
                            <w:t>Agenda Wednesday, April 2</w:t>
                          </w:r>
                          <w:proofErr w:type="spellStart"/>
                          <w:r>
                            <w:rPr>
                              <w:rFonts w:ascii="Garamond"/>
                              <w:position w:val="5"/>
                              <w:sz w:val="14"/>
                            </w:rPr>
                            <w:t>nd</w:t>
                          </w:r>
                          <w:proofErr w:type="spellEnd"/>
                          <w:r>
                            <w:rPr>
                              <w:rFonts w:ascii="Garamond"/>
                            </w:rPr>
                            <w:t xml:space="preserve">, </w:t>
                          </w:r>
                          <w:proofErr w:type="gramStart"/>
                          <w:r>
                            <w:rPr>
                              <w:rFonts w:ascii="Garamond"/>
                            </w:rPr>
                            <w:t>2025</w:t>
                          </w:r>
                          <w:proofErr w:type="gramEnd"/>
                          <w:r>
                            <w:rPr>
                              <w:rFonts w:ascii="Garamond"/>
                            </w:rPr>
                            <w:t xml:space="preserve"> at 5:30 P.M. Page </w:t>
                          </w:r>
                          <w:r>
                            <w:rPr>
                              <w:rFonts w:ascii="Garamond"/>
                            </w:rPr>
                            <w:fldChar w:fldCharType="begin"/>
                          </w:r>
                          <w:r>
                            <w:rPr>
                              <w:rFonts w:ascii="Garamond"/>
                            </w:rPr>
                            <w:instrText xml:space="preserve"> PAGE </w:instrText>
                          </w:r>
                          <w:r>
                            <w:rPr>
                              <w:rFonts w:ascii="Garamond"/>
                            </w:rPr>
                            <w:fldChar w:fldCharType="separate"/>
                          </w:r>
                          <w:r>
                            <w:rPr>
                              <w:rFonts w:ascii="Garamond"/>
                            </w:rPr>
                            <w:t>2</w:t>
                          </w:r>
                          <w:r>
                            <w:rPr>
                              <w:rFonts w:ascii="Garamond"/>
                            </w:rPr>
                            <w:fldChar w:fldCharType="end"/>
                          </w:r>
                        </w:p>
                      </w:txbxContent>
                    </wps:txbx>
                    <wps:bodyPr wrap="square" lIns="0" tIns="0" rIns="0" bIns="0" rtlCol="0">
                      <a:noAutofit/>
                    </wps:bodyPr>
                  </wps:wsp>
                </a:graphicData>
              </a:graphic>
            </wp:anchor>
          </w:drawing>
        </mc:Choice>
        <mc:Fallback>
          <w:pict>
            <v:shapetype w14:anchorId="12B774F2" id="_x0000_t202" coordsize="21600,21600" o:spt="202" path="m,l,21600r21600,l21600,xe">
              <v:stroke joinstyle="miter"/>
              <v:path gradientshapeok="t" o:connecttype="rect"/>
            </v:shapetype>
            <v:shape id="Textbox 3" o:spid="_x0000_s1027" type="#_x0000_t202" style="position:absolute;margin-left:71pt;margin-top:35.05pt;width:180.85pt;height:39.15pt;z-index:-16914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" filled="f" stroked="f">
              <v:textbox inset="0,0,0,0">
                <w:txbxContent>
                  <w:p w14:paraId="63887794" w14:textId="77777777" w:rsidR="009B3CBD" w:rsidRDefault="00000000">
                    <w:pPr>
                      <w:spacing w:before="20"/>
                      <w:ind w:left="20" w:right="18"/>
                      <w:rPr>
                        <w:rFonts w:ascii="Garamond"/>
                      </w:rPr>
                    </w:pPr>
                    <w:r>
                      <w:rPr>
                        <w:rFonts w:ascii="Garamond"/>
                      </w:rPr>
                      <w:t>Senate</w:t>
                    </w:r>
                    <w:r>
                      <w:rPr>
                        <w:rFonts w:ascii="Garamond"/>
                        <w:spacing w:val="-11"/>
                      </w:rPr>
                      <w:t xml:space="preserve"> </w:t>
                    </w:r>
                    <w:r>
                      <w:rPr>
                        <w:rFonts w:ascii="Garamond"/>
                      </w:rPr>
                      <w:t>of</w:t>
                    </w:r>
                    <w:r>
                      <w:rPr>
                        <w:rFonts w:ascii="Garamond"/>
                        <w:spacing w:val="-11"/>
                      </w:rPr>
                      <w:t xml:space="preserve"> </w:t>
                    </w:r>
                    <w:r>
                      <w:rPr>
                        <w:rFonts w:ascii="Garamond"/>
                      </w:rPr>
                      <w:t>the</w:t>
                    </w:r>
                    <w:r>
                      <w:rPr>
                        <w:rFonts w:ascii="Garamond"/>
                        <w:spacing w:val="-11"/>
                      </w:rPr>
                      <w:t xml:space="preserve"> </w:t>
                    </w:r>
                    <w:r>
                      <w:rPr>
                        <w:rFonts w:ascii="Garamond"/>
                      </w:rPr>
                      <w:t>Associated</w:t>
                    </w:r>
                    <w:r>
                      <w:rPr>
                        <w:rFonts w:ascii="Garamond"/>
                        <w:spacing w:val="-9"/>
                      </w:rPr>
                      <w:t xml:space="preserve"> </w:t>
                    </w:r>
                    <w:r>
                      <w:rPr>
                        <w:rFonts w:ascii="Garamond"/>
                      </w:rPr>
                      <w:t>Students</w:t>
                    </w:r>
                    <w:r>
                      <w:rPr>
                        <w:rFonts w:ascii="Garamond"/>
                        <w:spacing w:val="-9"/>
                      </w:rPr>
                      <w:t xml:space="preserve"> </w:t>
                    </w:r>
                    <w:r>
                      <w:rPr>
                        <w:rFonts w:ascii="Garamond"/>
                      </w:rPr>
                      <w:t>Agenda Wednesday, April 2</w:t>
                    </w:r>
                    <w:proofErr w:type="spellStart"/>
                    <w:r>
                      <w:rPr>
                        <w:rFonts w:ascii="Garamond"/>
                        <w:position w:val="5"/>
                        <w:sz w:val="14"/>
                      </w:rPr>
                      <w:t>nd</w:t>
                    </w:r>
                    <w:proofErr w:type="spellEnd"/>
                    <w:r>
                      <w:rPr>
                        <w:rFonts w:ascii="Garamond"/>
                      </w:rPr>
                      <w:t xml:space="preserve">, </w:t>
                    </w:r>
                    <w:proofErr w:type="gramStart"/>
                    <w:r>
                      <w:rPr>
                        <w:rFonts w:ascii="Garamond"/>
                      </w:rPr>
                      <w:t>2025</w:t>
                    </w:r>
                    <w:proofErr w:type="gramEnd"/>
                    <w:r>
                      <w:rPr>
                        <w:rFonts w:ascii="Garamond"/>
                      </w:rPr>
                      <w:t xml:space="preserve"> at 5:30 P.M. Page </w:t>
                    </w:r>
                    <w:r>
                      <w:rPr>
                        <w:rFonts w:ascii="Garamond"/>
                      </w:rPr>
                      <w:fldChar w:fldCharType="begin"/>
                    </w:r>
                    <w:r>
                      <w:rPr>
                        <w:rFonts w:ascii="Garamond"/>
                      </w:rPr>
                      <w:instrText xml:space="preserve"> PAGE </w:instrText>
                    </w:r>
                    <w:r>
                      <w:rPr>
                        <w:rFonts w:ascii="Garamond"/>
                      </w:rPr>
                      <w:fldChar w:fldCharType="separate"/>
                    </w:r>
                    <w:r>
                      <w:rPr>
                        <w:rFonts w:ascii="Garamond"/>
                      </w:rPr>
                      <w:t>2</w:t>
                    </w:r>
                    <w:r>
                      <w:rPr>
                        <w:rFonts w:ascii="Garamond"/>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4A66C3" w14:textId="77777777" w:rsidR="009B3CBD" w:rsidRDefault="00000000">
    <w:pPr>
      <w:pStyle w:val="BodyText"/>
      <w:spacing w:line="14" w:lineRule="auto"/>
      <w:rPr>
        <w:sz w:val="20"/>
      </w:rPr>
    </w:pPr>
    <w:r>
      <w:rPr>
        <w:noProof/>
      </w:rPr>
      <mc:AlternateContent>
        <mc:Choice Requires="wps">
          <w:drawing>
            <wp:anchor distT="0" distB="0" distL="0" distR="0" simplePos="0" relativeHeight="486402560" behindDoc="1" locked="0" layoutInCell="1" allowOverlap="1" wp14:anchorId="6DEA6C42" wp14:editId="5548134A">
              <wp:simplePos x="0" y="0"/>
              <wp:positionH relativeFrom="page">
                <wp:posOffset>3812413</wp:posOffset>
              </wp:positionH>
              <wp:positionV relativeFrom="page">
                <wp:posOffset>627103</wp:posOffset>
              </wp:positionV>
              <wp:extent cx="160655" cy="19685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5C859C56"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6DEA6C42" id="_x0000_t202" coordsize="21600,21600" o:spt="202" path="m,l,21600r21600,l21600,xe">
              <v:stroke joinstyle="miter"/>
              <v:path gradientshapeok="t" o:connecttype="rect"/>
            </v:shapetype>
            <v:shape id="Textbox 4" o:spid="_x0000_s1028" type="#_x0000_t202" style="position:absolute;margin-left:300.2pt;margin-top:49.4pt;width:12.65pt;height:15.5pt;z-index:-16913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" filled="f" stroked="f">
              <v:textbox inset="0,0,0,0">
                <w:txbxContent>
                  <w:p w14:paraId="5C859C56"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E0266" w14:textId="77777777" w:rsidR="009B3CBD" w:rsidRDefault="00000000">
    <w:pPr>
      <w:pStyle w:val="BodyText"/>
      <w:spacing w:line="14" w:lineRule="auto"/>
      <w:rPr>
        <w:sz w:val="20"/>
      </w:rPr>
    </w:pPr>
    <w:r>
      <w:rPr>
        <w:noProof/>
      </w:rPr>
      <mc:AlternateContent>
        <mc:Choice Requires="wps">
          <w:drawing>
            <wp:anchor distT="0" distB="0" distL="0" distR="0" simplePos="0" relativeHeight="486403072" behindDoc="1" locked="0" layoutInCell="1" allowOverlap="1" wp14:anchorId="4918ECB4" wp14:editId="5C3D81AB">
              <wp:simplePos x="0" y="0"/>
              <wp:positionH relativeFrom="page">
                <wp:posOffset>3837781</wp:posOffset>
              </wp:positionH>
              <wp:positionV relativeFrom="page">
                <wp:posOffset>627379</wp:posOffset>
              </wp:positionV>
              <wp:extent cx="97155" cy="19685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155" cy="196850"/>
                      </a:xfrm>
                      <a:prstGeom prst="rect">
                        <a:avLst/>
                      </a:prstGeom>
                    </wps:spPr>
                    <wps:txbx>
                      <w:txbxContent>
                        <w:p w14:paraId="74D581EA" w14:textId="77777777" w:rsidR="009B3CBD" w:rsidRDefault="00000000">
                          <w:pPr>
                            <w:pStyle w:val="BodyText"/>
                            <w:spacing w:before="20"/>
                            <w:ind w:left="20"/>
                            <w:rPr>
                              <w:rFonts w:ascii="Garamond"/>
                            </w:rPr>
                          </w:pPr>
                          <w:r>
                            <w:rPr>
                              <w:rFonts w:ascii="Garamond"/>
                              <w:spacing w:val="-10"/>
                            </w:rPr>
                            <w:t>1</w:t>
                          </w:r>
                        </w:p>
                      </w:txbxContent>
                    </wps:txbx>
                    <wps:bodyPr wrap="square" lIns="0" tIns="0" rIns="0" bIns="0" rtlCol="0">
                      <a:noAutofit/>
                    </wps:bodyPr>
                  </wps:wsp>
                </a:graphicData>
              </a:graphic>
            </wp:anchor>
          </w:drawing>
        </mc:Choice>
        <mc:Fallback>
          <w:pict>
            <v:shapetype w14:anchorId="4918ECB4" id="_x0000_t202" coordsize="21600,21600" o:spt="202" path="m,l,21600r21600,l21600,xe">
              <v:stroke joinstyle="miter"/>
              <v:path gradientshapeok="t" o:connecttype="rect"/>
            </v:shapetype>
            <v:shape id="Textbox 8" o:spid="_x0000_s1029" type="#_x0000_t202" style="position:absolute;margin-left:302.2pt;margin-top:49.4pt;width:7.65pt;height:15.5pt;z-index:-16913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" filled="f" stroked="f">
              <v:textbox inset="0,0,0,0">
                <w:txbxContent>
                  <w:p w14:paraId="74D581EA" w14:textId="77777777" w:rsidR="009B3CBD" w:rsidRDefault="00000000">
                    <w:pPr>
                      <w:pStyle w:val="BodyText"/>
                      <w:spacing w:before="20"/>
                      <w:ind w:left="20"/>
                      <w:rPr>
                        <w:rFonts w:ascii="Garamond"/>
                      </w:rPr>
                    </w:pPr>
                    <w:r>
                      <w:rPr>
                        <w:rFonts w:ascii="Garamond"/>
                        <w:spacing w:val="-10"/>
                      </w:rPr>
                      <w:t>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0B5D4" w14:textId="77777777" w:rsidR="009B3CBD" w:rsidRDefault="00000000">
    <w:pPr>
      <w:pStyle w:val="BodyText"/>
      <w:spacing w:line="14" w:lineRule="auto"/>
      <w:rPr>
        <w:sz w:val="20"/>
      </w:rPr>
    </w:pPr>
    <w:r>
      <w:rPr>
        <w:noProof/>
      </w:rPr>
      <mc:AlternateContent>
        <mc:Choice Requires="wps">
          <w:drawing>
            <wp:anchor distT="0" distB="0" distL="0" distR="0" simplePos="0" relativeHeight="486403584" behindDoc="1" locked="0" layoutInCell="1" allowOverlap="1" wp14:anchorId="3EA45384" wp14:editId="4124B2FD">
              <wp:simplePos x="0" y="0"/>
              <wp:positionH relativeFrom="page">
                <wp:posOffset>3812381</wp:posOffset>
              </wp:positionH>
              <wp:positionV relativeFrom="page">
                <wp:posOffset>444500</wp:posOffset>
              </wp:positionV>
              <wp:extent cx="160655" cy="19685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395D9A73"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wps:txbx>
                    <wps:bodyPr wrap="square" lIns="0" tIns="0" rIns="0" bIns="0" rtlCol="0">
                      <a:noAutofit/>
                    </wps:bodyPr>
                  </wps:wsp>
                </a:graphicData>
              </a:graphic>
            </wp:anchor>
          </w:drawing>
        </mc:Choice>
        <mc:Fallback>
          <w:pict>
            <v:shapetype w14:anchorId="3EA45384" id="_x0000_t202" coordsize="21600,21600" o:spt="202" path="m,l,21600r21600,l21600,xe">
              <v:stroke joinstyle="miter"/>
              <v:path gradientshapeok="t" o:connecttype="rect"/>
            </v:shapetype>
            <v:shape id="Textbox 12" o:spid="_x0000_s1030" type="#_x0000_t202" style="position:absolute;margin-left:300.2pt;margin-top:35pt;width:12.65pt;height:15.5pt;z-index:-16912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" filled="f" stroked="f">
              <v:textbox inset="0,0,0,0">
                <w:txbxContent>
                  <w:p w14:paraId="395D9A73"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6F9DA4" w14:textId="77777777" w:rsidR="009B3CBD" w:rsidRDefault="00000000">
    <w:pPr>
      <w:pStyle w:val="BodyText"/>
      <w:spacing w:line="14" w:lineRule="auto"/>
      <w:rPr>
        <w:sz w:val="20"/>
      </w:rPr>
    </w:pPr>
    <w:r>
      <w:rPr>
        <w:noProof/>
      </w:rPr>
      <mc:AlternateContent>
        <mc:Choice Requires="wps">
          <w:drawing>
            <wp:anchor distT="0" distB="0" distL="0" distR="0" simplePos="0" relativeHeight="486404096" behindDoc="1" locked="0" layoutInCell="1" allowOverlap="1" wp14:anchorId="37F36B0D" wp14:editId="105EB515">
              <wp:simplePos x="0" y="0"/>
              <wp:positionH relativeFrom="page">
                <wp:posOffset>3837781</wp:posOffset>
              </wp:positionH>
              <wp:positionV relativeFrom="page">
                <wp:posOffset>627379</wp:posOffset>
              </wp:positionV>
              <wp:extent cx="97155" cy="19685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155" cy="196850"/>
                      </a:xfrm>
                      <a:prstGeom prst="rect">
                        <a:avLst/>
                      </a:prstGeom>
                    </wps:spPr>
                    <wps:txbx>
                      <w:txbxContent>
                        <w:p w14:paraId="77E1643F" w14:textId="77777777" w:rsidR="009B3CBD" w:rsidRDefault="00000000">
                          <w:pPr>
                            <w:pStyle w:val="BodyText"/>
                            <w:spacing w:before="20"/>
                            <w:ind w:left="20"/>
                            <w:rPr>
                              <w:rFonts w:ascii="Garamond"/>
                            </w:rPr>
                          </w:pPr>
                          <w:r>
                            <w:rPr>
                              <w:rFonts w:ascii="Garamond"/>
                              <w:spacing w:val="-10"/>
                            </w:rPr>
                            <w:t>1</w:t>
                          </w:r>
                        </w:p>
                      </w:txbxContent>
                    </wps:txbx>
                    <wps:bodyPr wrap="square" lIns="0" tIns="0" rIns="0" bIns="0" rtlCol="0">
                      <a:noAutofit/>
                    </wps:bodyPr>
                  </wps:wsp>
                </a:graphicData>
              </a:graphic>
            </wp:anchor>
          </w:drawing>
        </mc:Choice>
        <mc:Fallback>
          <w:pict>
            <v:shapetype w14:anchorId="37F36B0D" id="_x0000_t202" coordsize="21600,21600" o:spt="202" path="m,l,21600r21600,l21600,xe">
              <v:stroke joinstyle="miter"/>
              <v:path gradientshapeok="t" o:connecttype="rect"/>
            </v:shapetype>
            <v:shape id="Textbox 13" o:spid="_x0000_s1031" type="#_x0000_t202" style="position:absolute;margin-left:302.2pt;margin-top:49.4pt;width:7.65pt;height:15.5pt;z-index:-16912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" filled="f" stroked="f">
              <v:textbox inset="0,0,0,0">
                <w:txbxContent>
                  <w:p w14:paraId="77E1643F" w14:textId="77777777" w:rsidR="009B3CBD" w:rsidRDefault="00000000">
                    <w:pPr>
                      <w:pStyle w:val="BodyText"/>
                      <w:spacing w:before="20"/>
                      <w:ind w:left="20"/>
                      <w:rPr>
                        <w:rFonts w:ascii="Garamond"/>
                      </w:rPr>
                    </w:pPr>
                    <w:r>
                      <w:rPr>
                        <w:rFonts w:ascii="Garamond"/>
                        <w:spacing w:val="-10"/>
                      </w:rPr>
                      <w:t>1</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2B687" w14:textId="77777777" w:rsidR="009B3CBD" w:rsidRDefault="00000000">
    <w:pPr>
      <w:pStyle w:val="BodyText"/>
      <w:spacing w:line="14" w:lineRule="auto"/>
      <w:rPr>
        <w:sz w:val="20"/>
      </w:rPr>
    </w:pPr>
    <w:r>
      <w:rPr>
        <w:noProof/>
      </w:rPr>
      <mc:AlternateContent>
        <mc:Choice Requires="wps">
          <w:drawing>
            <wp:anchor distT="0" distB="0" distL="0" distR="0" simplePos="0" relativeHeight="486404608" behindDoc="1" locked="0" layoutInCell="1" allowOverlap="1" wp14:anchorId="1C559490" wp14:editId="1A31190E">
              <wp:simplePos x="0" y="0"/>
              <wp:positionH relativeFrom="page">
                <wp:posOffset>3812381</wp:posOffset>
              </wp:positionH>
              <wp:positionV relativeFrom="page">
                <wp:posOffset>444500</wp:posOffset>
              </wp:positionV>
              <wp:extent cx="160655" cy="19685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6AABEAF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wps:txbx>
                    <wps:bodyPr wrap="square" lIns="0" tIns="0" rIns="0" bIns="0" rtlCol="0">
                      <a:noAutofit/>
                    </wps:bodyPr>
                  </wps:wsp>
                </a:graphicData>
              </a:graphic>
            </wp:anchor>
          </w:drawing>
        </mc:Choice>
        <mc:Fallback>
          <w:pict>
            <v:shapetype w14:anchorId="1C559490" id="_x0000_t202" coordsize="21600,21600" o:spt="202" path="m,l,21600r21600,l21600,xe">
              <v:stroke joinstyle="miter"/>
              <v:path gradientshapeok="t" o:connecttype="rect"/>
            </v:shapetype>
            <v:shape id="Textbox 17" o:spid="_x0000_s1032" type="#_x0000_t202" style="position:absolute;margin-left:300.2pt;margin-top:35pt;width:12.65pt;height:15.5pt;z-index:-16911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" filled="f" stroked="f">
              <v:textbox inset="0,0,0,0">
                <w:txbxContent>
                  <w:p w14:paraId="6AABEAF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58905" w14:textId="77777777" w:rsidR="009B3CBD" w:rsidRDefault="00000000">
    <w:pPr>
      <w:pStyle w:val="BodyText"/>
      <w:spacing w:line="14" w:lineRule="auto"/>
      <w:rPr>
        <w:sz w:val="20"/>
      </w:rPr>
    </w:pPr>
    <w:r>
      <w:rPr>
        <w:noProof/>
      </w:rPr>
      <mc:AlternateContent>
        <mc:Choice Requires="wps">
          <w:drawing>
            <wp:anchor distT="0" distB="0" distL="0" distR="0" simplePos="0" relativeHeight="486405120" behindDoc="1" locked="0" layoutInCell="1" allowOverlap="1" wp14:anchorId="689ADF29" wp14:editId="18702720">
              <wp:simplePos x="0" y="0"/>
              <wp:positionH relativeFrom="page">
                <wp:posOffset>3837781</wp:posOffset>
              </wp:positionH>
              <wp:positionV relativeFrom="page">
                <wp:posOffset>627379</wp:posOffset>
              </wp:positionV>
              <wp:extent cx="97155" cy="196850"/>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155" cy="196850"/>
                      </a:xfrm>
                      <a:prstGeom prst="rect">
                        <a:avLst/>
                      </a:prstGeom>
                    </wps:spPr>
                    <wps:txbx>
                      <w:txbxContent>
                        <w:p w14:paraId="1F44A0DA" w14:textId="77777777" w:rsidR="009B3CBD" w:rsidRDefault="00000000">
                          <w:pPr>
                            <w:pStyle w:val="BodyText"/>
                            <w:spacing w:before="20"/>
                            <w:ind w:left="20"/>
                            <w:rPr>
                              <w:rFonts w:ascii="Garamond"/>
                            </w:rPr>
                          </w:pPr>
                          <w:r>
                            <w:rPr>
                              <w:rFonts w:ascii="Garamond"/>
                              <w:spacing w:val="-10"/>
                            </w:rPr>
                            <w:t>1</w:t>
                          </w:r>
                        </w:p>
                      </w:txbxContent>
                    </wps:txbx>
                    <wps:bodyPr wrap="square" lIns="0" tIns="0" rIns="0" bIns="0" rtlCol="0">
                      <a:noAutofit/>
                    </wps:bodyPr>
                  </wps:wsp>
                </a:graphicData>
              </a:graphic>
            </wp:anchor>
          </w:drawing>
        </mc:Choice>
        <mc:Fallback>
          <w:pict>
            <v:shapetype w14:anchorId="689ADF29" id="_x0000_t202" coordsize="21600,21600" o:spt="202" path="m,l,21600r21600,l21600,xe">
              <v:stroke joinstyle="miter"/>
              <v:path gradientshapeok="t" o:connecttype="rect"/>
            </v:shapetype>
            <v:shape id="Textbox 18" o:spid="_x0000_s1033" type="#_x0000_t202" style="position:absolute;margin-left:302.2pt;margin-top:49.4pt;width:7.65pt;height:15.5pt;z-index:-16911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" filled="f" stroked="f">
              <v:textbox inset="0,0,0,0">
                <w:txbxContent>
                  <w:p w14:paraId="1F44A0DA" w14:textId="77777777" w:rsidR="009B3CBD" w:rsidRDefault="00000000">
                    <w:pPr>
                      <w:pStyle w:val="BodyText"/>
                      <w:spacing w:before="20"/>
                      <w:ind w:left="20"/>
                      <w:rPr>
                        <w:rFonts w:ascii="Garamond"/>
                      </w:rPr>
                    </w:pPr>
                    <w:r>
                      <w:rPr>
                        <w:rFonts w:ascii="Garamond"/>
                        <w:spacing w:val="-10"/>
                      </w:rPr>
                      <w:t>1</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BE674" w14:textId="77777777" w:rsidR="009B3CBD" w:rsidRDefault="00000000">
    <w:pPr>
      <w:pStyle w:val="BodyText"/>
      <w:spacing w:line="14" w:lineRule="auto"/>
      <w:rPr>
        <w:sz w:val="20"/>
      </w:rPr>
    </w:pPr>
    <w:r>
      <w:rPr>
        <w:noProof/>
      </w:rPr>
      <mc:AlternateContent>
        <mc:Choice Requires="wps">
          <w:drawing>
            <wp:anchor distT="0" distB="0" distL="0" distR="0" simplePos="0" relativeHeight="486405632" behindDoc="1" locked="0" layoutInCell="1" allowOverlap="1" wp14:anchorId="2199BA70" wp14:editId="21921CED">
              <wp:simplePos x="0" y="0"/>
              <wp:positionH relativeFrom="page">
                <wp:posOffset>3812381</wp:posOffset>
              </wp:positionH>
              <wp:positionV relativeFrom="page">
                <wp:posOffset>444500</wp:posOffset>
              </wp:positionV>
              <wp:extent cx="160655" cy="196850"/>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4FE4A3A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wps:txbx>
                    <wps:bodyPr wrap="square" lIns="0" tIns="0" rIns="0" bIns="0" rtlCol="0">
                      <a:noAutofit/>
                    </wps:bodyPr>
                  </wps:wsp>
                </a:graphicData>
              </a:graphic>
            </wp:anchor>
          </w:drawing>
        </mc:Choice>
        <mc:Fallback>
          <w:pict>
            <v:shapetype w14:anchorId="2199BA70" id="_x0000_t202" coordsize="21600,21600" o:spt="202" path="m,l,21600r21600,l21600,xe">
              <v:stroke joinstyle="miter"/>
              <v:path gradientshapeok="t" o:connecttype="rect"/>
            </v:shapetype>
            <v:shape id="Textbox 22" o:spid="_x0000_s1034" type="#_x0000_t202" style="position:absolute;margin-left:300.2pt;margin-top:35pt;width:12.65pt;height:15.5pt;z-index:-16910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" filled="f" stroked="f">
              <v:textbox inset="0,0,0,0">
                <w:txbxContent>
                  <w:p w14:paraId="4FE4A3A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2</w:t>
                    </w:r>
                    <w:r>
                      <w:rPr>
                        <w:rFonts w:ascii="Garamond"/>
                        <w:spacing w:val="-10"/>
                      </w:rPr>
                      <w:fldChar w:fldCharType="end"/>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A8FF7" w14:textId="77777777" w:rsidR="009B3CBD" w:rsidRDefault="009B3CBD">
    <w:pPr>
      <w:pStyle w:val="BodyText"/>
      <w:spacing w:line="14" w:lineRule="auto"/>
      <w:rPr>
        <w:sz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59FD3" w14:textId="77777777" w:rsidR="009B3CBD" w:rsidRDefault="009B3CBD">
    <w:pPr>
      <w:pStyle w:val="BodyText"/>
      <w:spacing w:line="14" w:lineRule="auto"/>
      <w:rPr>
        <w:sz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F44C2" w14:textId="77777777" w:rsidR="009B3CBD" w:rsidRDefault="00000000">
    <w:pPr>
      <w:pStyle w:val="BodyText"/>
      <w:spacing w:line="14" w:lineRule="auto"/>
      <w:rPr>
        <w:sz w:val="20"/>
      </w:rPr>
    </w:pPr>
    <w:r>
      <w:rPr>
        <w:noProof/>
      </w:rPr>
      <mc:AlternateContent>
        <mc:Choice Requires="wps">
          <w:drawing>
            <wp:anchor distT="0" distB="0" distL="0" distR="0" simplePos="0" relativeHeight="486406144" behindDoc="1" locked="0" layoutInCell="1" allowOverlap="1" wp14:anchorId="7D6C7973" wp14:editId="457C2A50">
              <wp:simplePos x="0" y="0"/>
              <wp:positionH relativeFrom="page">
                <wp:posOffset>3811651</wp:posOffset>
              </wp:positionH>
              <wp:positionV relativeFrom="page">
                <wp:posOffset>627865</wp:posOffset>
              </wp:positionV>
              <wp:extent cx="160655" cy="196850"/>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2F4D4E87"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7D6C7973" id="_x0000_t202" coordsize="21600,21600" o:spt="202" path="m,l,21600r21600,l21600,xe">
              <v:stroke joinstyle="miter"/>
              <v:path gradientshapeok="t" o:connecttype="rect"/>
            </v:shapetype>
            <v:shape id="Textbox 26" o:spid="_x0000_s1035" type="#_x0000_t202" style="position:absolute;margin-left:300.15pt;margin-top:49.45pt;width:12.65pt;height:15.5pt;z-index:-16910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" filled="f" stroked="f">
              <v:textbox inset="0,0,0,0">
                <w:txbxContent>
                  <w:p w14:paraId="2F4D4E87"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9945C8" w14:textId="77777777" w:rsidR="009B3CBD" w:rsidRDefault="00000000">
    <w:pPr>
      <w:pStyle w:val="BodyText"/>
      <w:spacing w:line="14" w:lineRule="auto"/>
      <w:rPr>
        <w:sz w:val="20"/>
      </w:rPr>
    </w:pPr>
    <w:r>
      <w:rPr>
        <w:noProof/>
      </w:rPr>
      <mc:AlternateContent>
        <mc:Choice Requires="wps">
          <w:drawing>
            <wp:anchor distT="0" distB="0" distL="0" distR="0" simplePos="0" relativeHeight="486406656" behindDoc="1" locked="0" layoutInCell="1" allowOverlap="1" wp14:anchorId="47700A84" wp14:editId="3050406C">
              <wp:simplePos x="0" y="0"/>
              <wp:positionH relativeFrom="page">
                <wp:posOffset>2773045</wp:posOffset>
              </wp:positionH>
              <wp:positionV relativeFrom="page">
                <wp:posOffset>684853</wp:posOffset>
              </wp:positionV>
              <wp:extent cx="2231390" cy="33528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31390" cy="335280"/>
                      </a:xfrm>
                      <a:prstGeom prst="rect">
                        <a:avLst/>
                      </a:prstGeom>
                    </wps:spPr>
                    <wps:txbx>
                      <w:txbxContent>
                        <w:p w14:paraId="46621E0F" w14:textId="77777777" w:rsidR="009B3CBD" w:rsidRDefault="00000000">
                          <w:pPr>
                            <w:spacing w:before="1"/>
                            <w:ind w:left="20"/>
                            <w:rPr>
                              <w:b/>
                              <w:sz w:val="44"/>
                            </w:rPr>
                          </w:pPr>
                          <w:r>
                            <w:rPr>
                              <w:b/>
                              <w:spacing w:val="-2"/>
                              <w:sz w:val="44"/>
                              <w:u w:val="single"/>
                            </w:rPr>
                            <w:t>MEMORANDUM</w:t>
                          </w:r>
                        </w:p>
                      </w:txbxContent>
                    </wps:txbx>
                    <wps:bodyPr wrap="square" lIns="0" tIns="0" rIns="0" bIns="0" rtlCol="0">
                      <a:noAutofit/>
                    </wps:bodyPr>
                  </wps:wsp>
                </a:graphicData>
              </a:graphic>
            </wp:anchor>
          </w:drawing>
        </mc:Choice>
        <mc:Fallback>
          <w:pict>
            <v:shapetype w14:anchorId="47700A84" id="_x0000_t202" coordsize="21600,21600" o:spt="202" path="m,l,21600r21600,l21600,xe">
              <v:stroke joinstyle="miter"/>
              <v:path gradientshapeok="t" o:connecttype="rect"/>
            </v:shapetype>
            <v:shape id="Textbox 30" o:spid="_x0000_s1036" type="#_x0000_t202" style="position:absolute;margin-left:218.35pt;margin-top:53.95pt;width:175.7pt;height:26.4pt;z-index:-16909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" filled="f" stroked="f">
              <v:textbox inset="0,0,0,0">
                <w:txbxContent>
                  <w:p w14:paraId="46621E0F" w14:textId="77777777" w:rsidR="009B3CBD" w:rsidRDefault="00000000">
                    <w:pPr>
                      <w:spacing w:before="1"/>
                      <w:ind w:left="20"/>
                      <w:rPr>
                        <w:b/>
                        <w:sz w:val="44"/>
                      </w:rPr>
                    </w:pPr>
                    <w:r>
                      <w:rPr>
                        <w:b/>
                        <w:spacing w:val="-2"/>
                        <w:sz w:val="44"/>
                        <w:u w:val="single"/>
                      </w:rPr>
                      <w:t>MEMORANDUM</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3F4969" w14:textId="77777777" w:rsidR="009B3CBD" w:rsidRDefault="009B3CBD">
    <w:pPr>
      <w:pStyle w:val="BodyText"/>
      <w:spacing w:line="14" w:lineRule="auto"/>
      <w:rPr>
        <w:sz w:val="2"/>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AA712" w14:textId="77777777" w:rsidR="009B3CBD" w:rsidRDefault="00000000">
    <w:pPr>
      <w:pStyle w:val="BodyText"/>
      <w:spacing w:line="14" w:lineRule="auto"/>
      <w:rPr>
        <w:sz w:val="20"/>
      </w:rPr>
    </w:pPr>
    <w:r>
      <w:rPr>
        <w:noProof/>
      </w:rPr>
      <mc:AlternateContent>
        <mc:Choice Requires="wps">
          <w:drawing>
            <wp:anchor distT="0" distB="0" distL="0" distR="0" simplePos="0" relativeHeight="486407168" behindDoc="1" locked="0" layoutInCell="1" allowOverlap="1" wp14:anchorId="11C43A3E" wp14:editId="2FFB092F">
              <wp:simplePos x="0" y="0"/>
              <wp:positionH relativeFrom="page">
                <wp:posOffset>3811651</wp:posOffset>
              </wp:positionH>
              <wp:positionV relativeFrom="page">
                <wp:posOffset>627865</wp:posOffset>
              </wp:positionV>
              <wp:extent cx="160655" cy="19685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43961EC0"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11C43A3E" id="_x0000_t202" coordsize="21600,21600" o:spt="202" path="m,l,21600r21600,l21600,xe">
              <v:stroke joinstyle="miter"/>
              <v:path gradientshapeok="t" o:connecttype="rect"/>
            </v:shapetype>
            <v:shape id="Textbox 35" o:spid="_x0000_s1037" type="#_x0000_t202" style="position:absolute;margin-left:300.15pt;margin-top:49.45pt;width:12.65pt;height:15.5pt;z-index:-16909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" filled="f" stroked="f">
              <v:textbox inset="0,0,0,0">
                <w:txbxContent>
                  <w:p w14:paraId="43961EC0"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3B340" w14:textId="77777777" w:rsidR="009B3CBD" w:rsidRDefault="00000000">
    <w:pPr>
      <w:pStyle w:val="BodyText"/>
      <w:spacing w:line="14" w:lineRule="auto"/>
      <w:rPr>
        <w:sz w:val="20"/>
      </w:rPr>
    </w:pPr>
    <w:r>
      <w:rPr>
        <w:noProof/>
      </w:rPr>
      <mc:AlternateContent>
        <mc:Choice Requires="wps">
          <w:drawing>
            <wp:anchor distT="0" distB="0" distL="0" distR="0" simplePos="0" relativeHeight="486407680" behindDoc="1" locked="0" layoutInCell="1" allowOverlap="1" wp14:anchorId="4C9C0D71" wp14:editId="19BC78D3">
              <wp:simplePos x="0" y="0"/>
              <wp:positionH relativeFrom="page">
                <wp:posOffset>3811651</wp:posOffset>
              </wp:positionH>
              <wp:positionV relativeFrom="page">
                <wp:posOffset>627865</wp:posOffset>
              </wp:positionV>
              <wp:extent cx="160655" cy="19685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6FE80C1E"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4C9C0D71" id="_x0000_t202" coordsize="21600,21600" o:spt="202" path="m,l,21600r21600,l21600,xe">
              <v:stroke joinstyle="miter"/>
              <v:path gradientshapeok="t" o:connecttype="rect"/>
            </v:shapetype>
            <v:shape id="Textbox 39" o:spid="_x0000_s1038" type="#_x0000_t202" style="position:absolute;margin-left:300.15pt;margin-top:49.45pt;width:12.65pt;height:15.5pt;z-index:-16908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" filled="f" stroked="f">
              <v:textbox inset="0,0,0,0">
                <w:txbxContent>
                  <w:p w14:paraId="6FE80C1E"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10ED6" w14:textId="77777777" w:rsidR="009B3CBD" w:rsidRDefault="00000000">
    <w:pPr>
      <w:pStyle w:val="BodyText"/>
      <w:spacing w:line="14" w:lineRule="auto"/>
      <w:rPr>
        <w:sz w:val="20"/>
      </w:rPr>
    </w:pPr>
    <w:r>
      <w:rPr>
        <w:noProof/>
      </w:rPr>
      <mc:AlternateContent>
        <mc:Choice Requires="wps">
          <w:drawing>
            <wp:anchor distT="0" distB="0" distL="0" distR="0" simplePos="0" relativeHeight="486408192" behindDoc="1" locked="0" layoutInCell="1" allowOverlap="1" wp14:anchorId="6E740925" wp14:editId="748FD01E">
              <wp:simplePos x="0" y="0"/>
              <wp:positionH relativeFrom="page">
                <wp:posOffset>3811651</wp:posOffset>
              </wp:positionH>
              <wp:positionV relativeFrom="page">
                <wp:posOffset>627865</wp:posOffset>
              </wp:positionV>
              <wp:extent cx="160655" cy="196850"/>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28B86433"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6E740925" id="_x0000_t202" coordsize="21600,21600" o:spt="202" path="m,l,21600r21600,l21600,xe">
              <v:stroke joinstyle="miter"/>
              <v:path gradientshapeok="t" o:connecttype="rect"/>
            </v:shapetype>
            <v:shape id="Textbox 43" o:spid="_x0000_s1039" type="#_x0000_t202" style="position:absolute;margin-left:300.15pt;margin-top:49.45pt;width:12.65pt;height:15.5pt;z-index:-16908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" filled="f" stroked="f">
              <v:textbox inset="0,0,0,0">
                <w:txbxContent>
                  <w:p w14:paraId="28B86433"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E80BB" w14:textId="77777777" w:rsidR="009B3CBD" w:rsidRDefault="00000000">
    <w:pPr>
      <w:pStyle w:val="BodyText"/>
      <w:spacing w:line="14" w:lineRule="auto"/>
      <w:rPr>
        <w:sz w:val="20"/>
      </w:rPr>
    </w:pPr>
    <w:r>
      <w:rPr>
        <w:noProof/>
      </w:rPr>
      <mc:AlternateContent>
        <mc:Choice Requires="wps">
          <w:drawing>
            <wp:anchor distT="0" distB="0" distL="0" distR="0" simplePos="0" relativeHeight="486408704" behindDoc="1" locked="0" layoutInCell="1" allowOverlap="1" wp14:anchorId="4C2FFC85" wp14:editId="67F74A43">
              <wp:simplePos x="0" y="0"/>
              <wp:positionH relativeFrom="page">
                <wp:posOffset>3811651</wp:posOffset>
              </wp:positionH>
              <wp:positionV relativeFrom="page">
                <wp:posOffset>627865</wp:posOffset>
              </wp:positionV>
              <wp:extent cx="160655" cy="196850"/>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 cy="196850"/>
                      </a:xfrm>
                      <a:prstGeom prst="rect">
                        <a:avLst/>
                      </a:prstGeom>
                    </wps:spPr>
                    <wps:txbx>
                      <w:txbxContent>
                        <w:p w14:paraId="2DA28DF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wps:txbx>
                    <wps:bodyPr wrap="square" lIns="0" tIns="0" rIns="0" bIns="0" rtlCol="0">
                      <a:noAutofit/>
                    </wps:bodyPr>
                  </wps:wsp>
                </a:graphicData>
              </a:graphic>
            </wp:anchor>
          </w:drawing>
        </mc:Choice>
        <mc:Fallback>
          <w:pict>
            <v:shapetype w14:anchorId="4C2FFC85" id="_x0000_t202" coordsize="21600,21600" o:spt="202" path="m,l,21600r21600,l21600,xe">
              <v:stroke joinstyle="miter"/>
              <v:path gradientshapeok="t" o:connecttype="rect"/>
            </v:shapetype>
            <v:shape id="Textbox 47" o:spid="_x0000_s1040" type="#_x0000_t202" style="position:absolute;margin-left:300.15pt;margin-top:49.45pt;width:12.65pt;height:15.5pt;z-index:-16907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" filled="f" stroked="f">
              <v:textbox inset="0,0,0,0">
                <w:txbxContent>
                  <w:p w14:paraId="2DA28DF5" w14:textId="77777777" w:rsidR="009B3CBD" w:rsidRDefault="00000000">
                    <w:pPr>
                      <w:pStyle w:val="BodyText"/>
                      <w:spacing w:before="20"/>
                      <w:ind w:left="60"/>
                      <w:rPr>
                        <w:rFonts w:ascii="Garamond"/>
                      </w:rPr>
                    </w:pPr>
                    <w:r>
                      <w:rPr>
                        <w:rFonts w:ascii="Garamond"/>
                        <w:spacing w:val="-10"/>
                      </w:rPr>
                      <w:fldChar w:fldCharType="begin"/>
                    </w:r>
                    <w:r>
                      <w:rPr>
                        <w:rFonts w:ascii="Garamond"/>
                        <w:spacing w:val="-10"/>
                      </w:rPr>
                      <w:instrText xml:space="preserve"> PAGE </w:instrText>
                    </w:r>
                    <w:r>
                      <w:rPr>
                        <w:rFonts w:ascii="Garamond"/>
                        <w:spacing w:val="-10"/>
                      </w:rPr>
                      <w:fldChar w:fldCharType="separate"/>
                    </w:r>
                    <w:r>
                      <w:rPr>
                        <w:rFonts w:ascii="Garamond"/>
                        <w:spacing w:val="-10"/>
                      </w:rPr>
                      <w:t>1</w:t>
                    </w:r>
                    <w:r>
                      <w:rPr>
                        <w:rFonts w:ascii="Garamond"/>
                        <w:spacing w:val="-10"/>
                      </w:rPr>
                      <w:fldChar w:fldCharType="end"/>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4CAEC1" w14:textId="77777777" w:rsidR="009B3CBD" w:rsidRDefault="009B3CBD">
    <w:pPr>
      <w:pStyle w:val="BodyText"/>
      <w:spacing w:line="14" w:lineRule="auto"/>
      <w:rPr>
        <w:sz w:val="2"/>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80673" w14:textId="77777777" w:rsidR="009B3CBD" w:rsidRDefault="009B3CBD">
    <w:pPr>
      <w:pStyle w:val="BodyText"/>
      <w:spacing w:line="14" w:lineRule="auto"/>
      <w:rPr>
        <w:sz w:val="2"/>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71867" w14:textId="77777777" w:rsidR="009B3CBD" w:rsidRDefault="009B3CBD">
    <w:pPr>
      <w:pStyle w:val="BodyText"/>
      <w:spacing w:line="14" w:lineRule="auto"/>
      <w:rPr>
        <w:sz w:val="2"/>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AA5A09" w14:textId="77777777" w:rsidR="009B3CBD" w:rsidRDefault="009B3CBD">
    <w:pPr>
      <w:pStyle w:val="BodyText"/>
      <w:spacing w:line="14" w:lineRule="auto"/>
      <w:rPr>
        <w:sz w:val="2"/>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1E1F7" w14:textId="77777777" w:rsidR="009B3CBD" w:rsidRDefault="009B3CBD">
    <w:pPr>
      <w:pStyle w:val="BodyText"/>
      <w:spacing w:line="14" w:lineRule="auto"/>
      <w:rPr>
        <w:sz w:val="2"/>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26C857" w14:textId="77777777" w:rsidR="009B3CBD" w:rsidRDefault="009B3CBD">
    <w:pPr>
      <w:pStyle w:val="BodyText"/>
      <w:spacing w:line="14" w:lineRule="auto"/>
      <w:rPr>
        <w:sz w:val="2"/>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E24848" w14:textId="77777777" w:rsidR="009B3CBD" w:rsidRDefault="009B3CBD">
    <w:pPr>
      <w:pStyle w:val="BodyText"/>
      <w:spacing w:line="14" w:lineRule="auto"/>
      <w:rPr>
        <w:sz w:val="2"/>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63FEA" w14:textId="77777777" w:rsidR="009B3CBD" w:rsidRDefault="009B3CBD">
    <w:pPr>
      <w:pStyle w:val="BodyText"/>
      <w:spacing w:line="14" w:lineRule="auto"/>
      <w:rPr>
        <w:sz w:val="2"/>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EDFC9A" w14:textId="77777777" w:rsidR="009B3CBD" w:rsidRDefault="009B3CBD">
    <w:pPr>
      <w:pStyle w:val="BodyText"/>
      <w:spacing w:line="14" w:lineRule="auto"/>
      <w:rPr>
        <w:sz w:val="2"/>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91547" w14:textId="77777777" w:rsidR="009B3CBD" w:rsidRDefault="009B3CBD">
    <w:pPr>
      <w:pStyle w:val="BodyText"/>
      <w:spacing w:line="14" w:lineRule="auto"/>
      <w:rPr>
        <w:sz w:val="2"/>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8B6710" w14:textId="77777777" w:rsidR="009B3CBD" w:rsidRDefault="009B3CBD">
    <w:pPr>
      <w:pStyle w:val="BodyText"/>
      <w:spacing w:line="14" w:lineRule="auto"/>
      <w:rPr>
        <w:sz w:val="2"/>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7F179" w14:textId="77777777" w:rsidR="009B3CBD" w:rsidRDefault="009B3CBD">
    <w:pPr>
      <w:pStyle w:val="BodyText"/>
      <w:spacing w:line="14" w:lineRule="auto"/>
      <w:rPr>
        <w:sz w:val="2"/>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9ACD7" w14:textId="77777777" w:rsidR="009B3CBD" w:rsidRDefault="009B3CBD">
    <w:pPr>
      <w:pStyle w:val="BodyText"/>
      <w:spacing w:line="14" w:lineRule="auto"/>
      <w:rPr>
        <w:sz w:val="2"/>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368D38" w14:textId="77777777" w:rsidR="009B3CBD" w:rsidRDefault="009B3CBD">
    <w:pPr>
      <w:pStyle w:val="BodyText"/>
      <w:spacing w:line="14" w:lineRule="auto"/>
      <w:rPr>
        <w:sz w:val="2"/>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4E705" w14:textId="77777777" w:rsidR="009B3CBD" w:rsidRDefault="009B3CBD">
    <w:pPr>
      <w:pStyle w:val="BodyText"/>
      <w:spacing w:line="14" w:lineRule="auto"/>
      <w:rPr>
        <w:sz w:val="2"/>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92AAA" w14:textId="77777777" w:rsidR="009B3CBD" w:rsidRDefault="009B3CBD">
    <w:pPr>
      <w:pStyle w:val="BodyText"/>
      <w:spacing w:line="14" w:lineRule="auto"/>
      <w:rPr>
        <w:sz w:val="2"/>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F991A" w14:textId="77777777" w:rsidR="009B3CBD" w:rsidRDefault="009B3CBD">
    <w:pPr>
      <w:pStyle w:val="BodyText"/>
      <w:spacing w:line="14" w:lineRule="auto"/>
      <w:rPr>
        <w:sz w:val="2"/>
      </w:rP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B62DC3" w14:textId="77777777" w:rsidR="009B3CBD" w:rsidRDefault="009B3CBD">
    <w:pPr>
      <w:pStyle w:val="BodyText"/>
      <w:spacing w:line="14" w:lineRule="auto"/>
      <w:rPr>
        <w:sz w:val="2"/>
      </w:rP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A4A12" w14:textId="77777777" w:rsidR="009B3CBD" w:rsidRDefault="009B3CBD">
    <w:pPr>
      <w:pStyle w:val="BodyText"/>
      <w:spacing w:line="14" w:lineRule="auto"/>
      <w:rPr>
        <w:sz w:val="2"/>
      </w:rP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19412" w14:textId="77777777" w:rsidR="009B3CBD" w:rsidRDefault="009B3CBD">
    <w:pPr>
      <w:pStyle w:val="BodyText"/>
      <w:spacing w:line="14" w:lineRule="auto"/>
      <w:rPr>
        <w:sz w:val="2"/>
      </w:rP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69FE9" w14:textId="77777777" w:rsidR="009B3CBD" w:rsidRDefault="009B3CBD">
    <w:pPr>
      <w:pStyle w:val="BodyText"/>
      <w:spacing w:line="14" w:lineRule="auto"/>
      <w:rPr>
        <w:sz w:val="2"/>
      </w:rP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C29C2" w14:textId="77777777" w:rsidR="009B3CBD" w:rsidRDefault="009B3CBD">
    <w:pPr>
      <w:pStyle w:val="BodyText"/>
      <w:spacing w:line="14" w:lineRule="auto"/>
      <w:rPr>
        <w:sz w:val="2"/>
      </w:rP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415F6F" w14:textId="77777777" w:rsidR="009B3CBD" w:rsidRDefault="009B3CBD">
    <w:pPr>
      <w:pStyle w:val="BodyText"/>
      <w:spacing w:line="14" w:lineRule="auto"/>
      <w:rPr>
        <w:sz w:val="2"/>
      </w:rP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3C371" w14:textId="77777777" w:rsidR="009B3CBD" w:rsidRDefault="009B3CBD">
    <w:pPr>
      <w:pStyle w:val="BodyText"/>
      <w:spacing w:line="14" w:lineRule="auto"/>
      <w:rPr>
        <w:sz w:val="2"/>
      </w:rP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110317" w14:textId="77777777" w:rsidR="009B3CBD" w:rsidRDefault="009B3CBD">
    <w:pPr>
      <w:pStyle w:val="BodyText"/>
      <w:spacing w:line="14" w:lineRule="auto"/>
      <w:rPr>
        <w:sz w:val="2"/>
      </w:rP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F3855" w14:textId="77777777" w:rsidR="009B3CBD" w:rsidRDefault="009B3CBD">
    <w:pPr>
      <w:pStyle w:val="BodyText"/>
      <w:spacing w:line="14" w:lineRule="auto"/>
      <w:rPr>
        <w:sz w:val="2"/>
      </w:rP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9EFBC" w14:textId="77777777" w:rsidR="009B3CBD" w:rsidRDefault="009B3CBD">
    <w:pPr>
      <w:pStyle w:val="BodyText"/>
      <w:spacing w:line="14" w:lineRule="auto"/>
      <w:rPr>
        <w:sz w:val="2"/>
      </w:rP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DAA81" w14:textId="77777777" w:rsidR="009B3CBD" w:rsidRDefault="009B3CBD">
    <w:pPr>
      <w:pStyle w:val="BodyText"/>
      <w:spacing w:line="14" w:lineRule="auto"/>
      <w:rPr>
        <w:sz w:val="2"/>
      </w:rP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B0084" w14:textId="77777777" w:rsidR="009B3CBD" w:rsidRDefault="009B3CBD">
    <w:pPr>
      <w:pStyle w:val="BodyText"/>
      <w:spacing w:line="14" w:lineRule="auto"/>
      <w:rPr>
        <w:sz w:val="2"/>
      </w:rP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08994" w14:textId="77777777" w:rsidR="009B3CBD" w:rsidRDefault="009B3CBD">
    <w:pPr>
      <w:pStyle w:val="BodyText"/>
      <w:spacing w:line="14" w:lineRule="auto"/>
      <w:rPr>
        <w:sz w:val="2"/>
      </w:rP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E0CFD" w14:textId="77777777" w:rsidR="009B3CBD" w:rsidRDefault="009B3CBD">
    <w:pPr>
      <w:pStyle w:val="BodyText"/>
      <w:spacing w:line="14" w:lineRule="auto"/>
      <w:rPr>
        <w:sz w:val="2"/>
      </w:rP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C9B20" w14:textId="77777777" w:rsidR="009B3CBD" w:rsidRDefault="009B3CBD">
    <w:pPr>
      <w:pStyle w:val="BodyText"/>
      <w:spacing w:line="14" w:lineRule="auto"/>
      <w:rPr>
        <w:sz w:val="2"/>
      </w:rP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A0200" w14:textId="77777777" w:rsidR="009B3CBD" w:rsidRDefault="009B3CBD">
    <w:pPr>
      <w:pStyle w:val="BodyText"/>
      <w:spacing w:line="14" w:lineRule="auto"/>
      <w:rPr>
        <w:sz w:val="2"/>
      </w:rP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E3F52" w14:textId="77777777" w:rsidR="009B3CBD" w:rsidRDefault="009B3CBD">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C316A"/>
    <w:multiLevelType w:val="hybridMultilevel"/>
    <w:tmpl w:val="C764F332"/>
    <w:lvl w:ilvl="0" w:tplc="53623AE6">
      <w:start w:val="1"/>
      <w:numFmt w:val="lowerLetter"/>
      <w:lvlText w:val="%1)"/>
      <w:lvlJc w:val="left"/>
      <w:pPr>
        <w:ind w:left="620" w:hanging="247"/>
        <w:jc w:val="left"/>
      </w:pPr>
      <w:rPr>
        <w:rFonts w:hint="default"/>
        <w:spacing w:val="0"/>
        <w:w w:val="100"/>
        <w:lang w:val="en-US" w:eastAsia="en-US" w:bidi="ar-SA"/>
      </w:rPr>
    </w:lvl>
    <w:lvl w:ilvl="1" w:tplc="FEC45890">
      <w:start w:val="1"/>
      <w:numFmt w:val="decimal"/>
      <w:lvlText w:val="%2."/>
      <w:lvlJc w:val="left"/>
      <w:pPr>
        <w:ind w:left="2780" w:hanging="360"/>
        <w:jc w:val="left"/>
      </w:pPr>
      <w:rPr>
        <w:rFonts w:ascii="Garamond" w:eastAsia="Garamond" w:hAnsi="Garamond" w:cs="Garamond" w:hint="default"/>
        <w:b w:val="0"/>
        <w:bCs w:val="0"/>
        <w:i w:val="0"/>
        <w:iCs w:val="0"/>
        <w:spacing w:val="0"/>
        <w:w w:val="100"/>
        <w:sz w:val="24"/>
        <w:szCs w:val="24"/>
        <w:lang w:val="en-US" w:eastAsia="en-US" w:bidi="ar-SA"/>
      </w:rPr>
    </w:lvl>
    <w:lvl w:ilvl="2" w:tplc="1542FD8E">
      <w:numFmt w:val="bullet"/>
      <w:lvlText w:val="•"/>
      <w:lvlJc w:val="left"/>
      <w:pPr>
        <w:ind w:left="3613" w:hanging="360"/>
      </w:pPr>
      <w:rPr>
        <w:rFonts w:hint="default"/>
        <w:lang w:val="en-US" w:eastAsia="en-US" w:bidi="ar-SA"/>
      </w:rPr>
    </w:lvl>
    <w:lvl w:ilvl="3" w:tplc="BFE8BC40">
      <w:numFmt w:val="bullet"/>
      <w:lvlText w:val="•"/>
      <w:lvlJc w:val="left"/>
      <w:pPr>
        <w:ind w:left="4446" w:hanging="360"/>
      </w:pPr>
      <w:rPr>
        <w:rFonts w:hint="default"/>
        <w:lang w:val="en-US" w:eastAsia="en-US" w:bidi="ar-SA"/>
      </w:rPr>
    </w:lvl>
    <w:lvl w:ilvl="4" w:tplc="5B846276">
      <w:numFmt w:val="bullet"/>
      <w:lvlText w:val="•"/>
      <w:lvlJc w:val="left"/>
      <w:pPr>
        <w:ind w:left="5280" w:hanging="360"/>
      </w:pPr>
      <w:rPr>
        <w:rFonts w:hint="default"/>
        <w:lang w:val="en-US" w:eastAsia="en-US" w:bidi="ar-SA"/>
      </w:rPr>
    </w:lvl>
    <w:lvl w:ilvl="5" w:tplc="ADEE2AC4">
      <w:numFmt w:val="bullet"/>
      <w:lvlText w:val="•"/>
      <w:lvlJc w:val="left"/>
      <w:pPr>
        <w:ind w:left="6113" w:hanging="360"/>
      </w:pPr>
      <w:rPr>
        <w:rFonts w:hint="default"/>
        <w:lang w:val="en-US" w:eastAsia="en-US" w:bidi="ar-SA"/>
      </w:rPr>
    </w:lvl>
    <w:lvl w:ilvl="6" w:tplc="E9342F28">
      <w:numFmt w:val="bullet"/>
      <w:lvlText w:val="•"/>
      <w:lvlJc w:val="left"/>
      <w:pPr>
        <w:ind w:left="6946" w:hanging="360"/>
      </w:pPr>
      <w:rPr>
        <w:rFonts w:hint="default"/>
        <w:lang w:val="en-US" w:eastAsia="en-US" w:bidi="ar-SA"/>
      </w:rPr>
    </w:lvl>
    <w:lvl w:ilvl="7" w:tplc="9F9E0CD8">
      <w:numFmt w:val="bullet"/>
      <w:lvlText w:val="•"/>
      <w:lvlJc w:val="left"/>
      <w:pPr>
        <w:ind w:left="7780" w:hanging="360"/>
      </w:pPr>
      <w:rPr>
        <w:rFonts w:hint="default"/>
        <w:lang w:val="en-US" w:eastAsia="en-US" w:bidi="ar-SA"/>
      </w:rPr>
    </w:lvl>
    <w:lvl w:ilvl="8" w:tplc="22884400">
      <w:numFmt w:val="bullet"/>
      <w:lvlText w:val="•"/>
      <w:lvlJc w:val="left"/>
      <w:pPr>
        <w:ind w:left="8613" w:hanging="360"/>
      </w:pPr>
      <w:rPr>
        <w:rFonts w:hint="default"/>
        <w:lang w:val="en-US" w:eastAsia="en-US" w:bidi="ar-SA"/>
      </w:rPr>
    </w:lvl>
  </w:abstractNum>
  <w:abstractNum w:abstractNumId="1" w15:restartNumberingAfterBreak="0">
    <w:nsid w:val="084C69AC"/>
    <w:multiLevelType w:val="hybridMultilevel"/>
    <w:tmpl w:val="66DEAD38"/>
    <w:lvl w:ilvl="0" w:tplc="BC7ECF26">
      <w:numFmt w:val="bullet"/>
      <w:lvlText w:val="-"/>
      <w:lvlJc w:val="left"/>
      <w:pPr>
        <w:ind w:left="1701" w:hanging="360"/>
      </w:pPr>
      <w:rPr>
        <w:rFonts w:ascii="Century Gothic" w:eastAsia="Century Gothic" w:hAnsi="Century Gothic" w:cs="Century Gothic" w:hint="default"/>
        <w:b w:val="0"/>
        <w:bCs w:val="0"/>
        <w:i w:val="0"/>
        <w:iCs w:val="0"/>
        <w:spacing w:val="0"/>
        <w:w w:val="102"/>
        <w:sz w:val="22"/>
        <w:szCs w:val="22"/>
        <w:lang w:val="en-US" w:eastAsia="en-US" w:bidi="ar-SA"/>
      </w:rPr>
    </w:lvl>
    <w:lvl w:ilvl="1" w:tplc="98FA4598">
      <w:numFmt w:val="bullet"/>
      <w:lvlText w:val="•"/>
      <w:lvlJc w:val="left"/>
      <w:pPr>
        <w:ind w:left="2558" w:hanging="360"/>
      </w:pPr>
      <w:rPr>
        <w:rFonts w:hint="default"/>
        <w:lang w:val="en-US" w:eastAsia="en-US" w:bidi="ar-SA"/>
      </w:rPr>
    </w:lvl>
    <w:lvl w:ilvl="2" w:tplc="2578C920">
      <w:numFmt w:val="bullet"/>
      <w:lvlText w:val="•"/>
      <w:lvlJc w:val="left"/>
      <w:pPr>
        <w:ind w:left="3416" w:hanging="360"/>
      </w:pPr>
      <w:rPr>
        <w:rFonts w:hint="default"/>
        <w:lang w:val="en-US" w:eastAsia="en-US" w:bidi="ar-SA"/>
      </w:rPr>
    </w:lvl>
    <w:lvl w:ilvl="3" w:tplc="835277DC">
      <w:numFmt w:val="bullet"/>
      <w:lvlText w:val="•"/>
      <w:lvlJc w:val="left"/>
      <w:pPr>
        <w:ind w:left="4274" w:hanging="360"/>
      </w:pPr>
      <w:rPr>
        <w:rFonts w:hint="default"/>
        <w:lang w:val="en-US" w:eastAsia="en-US" w:bidi="ar-SA"/>
      </w:rPr>
    </w:lvl>
    <w:lvl w:ilvl="4" w:tplc="B65C7922">
      <w:numFmt w:val="bullet"/>
      <w:lvlText w:val="•"/>
      <w:lvlJc w:val="left"/>
      <w:pPr>
        <w:ind w:left="5132" w:hanging="360"/>
      </w:pPr>
      <w:rPr>
        <w:rFonts w:hint="default"/>
        <w:lang w:val="en-US" w:eastAsia="en-US" w:bidi="ar-SA"/>
      </w:rPr>
    </w:lvl>
    <w:lvl w:ilvl="5" w:tplc="B0B81982">
      <w:numFmt w:val="bullet"/>
      <w:lvlText w:val="•"/>
      <w:lvlJc w:val="left"/>
      <w:pPr>
        <w:ind w:left="5990" w:hanging="360"/>
      </w:pPr>
      <w:rPr>
        <w:rFonts w:hint="default"/>
        <w:lang w:val="en-US" w:eastAsia="en-US" w:bidi="ar-SA"/>
      </w:rPr>
    </w:lvl>
    <w:lvl w:ilvl="6" w:tplc="0CEAD0F8">
      <w:numFmt w:val="bullet"/>
      <w:lvlText w:val="•"/>
      <w:lvlJc w:val="left"/>
      <w:pPr>
        <w:ind w:left="6848" w:hanging="360"/>
      </w:pPr>
      <w:rPr>
        <w:rFonts w:hint="default"/>
        <w:lang w:val="en-US" w:eastAsia="en-US" w:bidi="ar-SA"/>
      </w:rPr>
    </w:lvl>
    <w:lvl w:ilvl="7" w:tplc="4D4A7044">
      <w:numFmt w:val="bullet"/>
      <w:lvlText w:val="•"/>
      <w:lvlJc w:val="left"/>
      <w:pPr>
        <w:ind w:left="7706" w:hanging="360"/>
      </w:pPr>
      <w:rPr>
        <w:rFonts w:hint="default"/>
        <w:lang w:val="en-US" w:eastAsia="en-US" w:bidi="ar-SA"/>
      </w:rPr>
    </w:lvl>
    <w:lvl w:ilvl="8" w:tplc="397009DE">
      <w:numFmt w:val="bullet"/>
      <w:lvlText w:val="•"/>
      <w:lvlJc w:val="left"/>
      <w:pPr>
        <w:ind w:left="8564" w:hanging="360"/>
      </w:pPr>
      <w:rPr>
        <w:rFonts w:hint="default"/>
        <w:lang w:val="en-US" w:eastAsia="en-US" w:bidi="ar-SA"/>
      </w:rPr>
    </w:lvl>
  </w:abstractNum>
  <w:abstractNum w:abstractNumId="2" w15:restartNumberingAfterBreak="0">
    <w:nsid w:val="09192523"/>
    <w:multiLevelType w:val="hybridMultilevel"/>
    <w:tmpl w:val="C76617BC"/>
    <w:lvl w:ilvl="0" w:tplc="D772B4A2">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5E8C785C">
      <w:start w:val="1"/>
      <w:numFmt w:val="lowerLetter"/>
      <w:lvlText w:val="%2."/>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D1E2648C">
      <w:numFmt w:val="bullet"/>
      <w:lvlText w:val="•"/>
      <w:lvlJc w:val="left"/>
      <w:pPr>
        <w:ind w:left="3293" w:hanging="361"/>
      </w:pPr>
      <w:rPr>
        <w:rFonts w:hint="default"/>
        <w:lang w:val="en-US" w:eastAsia="en-US" w:bidi="ar-SA"/>
      </w:rPr>
    </w:lvl>
    <w:lvl w:ilvl="3" w:tplc="CD4C8DC4">
      <w:numFmt w:val="bullet"/>
      <w:lvlText w:val="•"/>
      <w:lvlJc w:val="left"/>
      <w:pPr>
        <w:ind w:left="4166" w:hanging="361"/>
      </w:pPr>
      <w:rPr>
        <w:rFonts w:hint="default"/>
        <w:lang w:val="en-US" w:eastAsia="en-US" w:bidi="ar-SA"/>
      </w:rPr>
    </w:lvl>
    <w:lvl w:ilvl="4" w:tplc="362ECBE6">
      <w:numFmt w:val="bullet"/>
      <w:lvlText w:val="•"/>
      <w:lvlJc w:val="left"/>
      <w:pPr>
        <w:ind w:left="5040" w:hanging="361"/>
      </w:pPr>
      <w:rPr>
        <w:rFonts w:hint="default"/>
        <w:lang w:val="en-US" w:eastAsia="en-US" w:bidi="ar-SA"/>
      </w:rPr>
    </w:lvl>
    <w:lvl w:ilvl="5" w:tplc="E760D9F0">
      <w:numFmt w:val="bullet"/>
      <w:lvlText w:val="•"/>
      <w:lvlJc w:val="left"/>
      <w:pPr>
        <w:ind w:left="5913" w:hanging="361"/>
      </w:pPr>
      <w:rPr>
        <w:rFonts w:hint="default"/>
        <w:lang w:val="en-US" w:eastAsia="en-US" w:bidi="ar-SA"/>
      </w:rPr>
    </w:lvl>
    <w:lvl w:ilvl="6" w:tplc="8820BE34">
      <w:numFmt w:val="bullet"/>
      <w:lvlText w:val="•"/>
      <w:lvlJc w:val="left"/>
      <w:pPr>
        <w:ind w:left="6786" w:hanging="361"/>
      </w:pPr>
      <w:rPr>
        <w:rFonts w:hint="default"/>
        <w:lang w:val="en-US" w:eastAsia="en-US" w:bidi="ar-SA"/>
      </w:rPr>
    </w:lvl>
    <w:lvl w:ilvl="7" w:tplc="620C061C">
      <w:numFmt w:val="bullet"/>
      <w:lvlText w:val="•"/>
      <w:lvlJc w:val="left"/>
      <w:pPr>
        <w:ind w:left="7660" w:hanging="361"/>
      </w:pPr>
      <w:rPr>
        <w:rFonts w:hint="default"/>
        <w:lang w:val="en-US" w:eastAsia="en-US" w:bidi="ar-SA"/>
      </w:rPr>
    </w:lvl>
    <w:lvl w:ilvl="8" w:tplc="B3DED340">
      <w:numFmt w:val="bullet"/>
      <w:lvlText w:val="•"/>
      <w:lvlJc w:val="left"/>
      <w:pPr>
        <w:ind w:left="8533" w:hanging="361"/>
      </w:pPr>
      <w:rPr>
        <w:rFonts w:hint="default"/>
        <w:lang w:val="en-US" w:eastAsia="en-US" w:bidi="ar-SA"/>
      </w:rPr>
    </w:lvl>
  </w:abstractNum>
  <w:abstractNum w:abstractNumId="3" w15:restartNumberingAfterBreak="0">
    <w:nsid w:val="0EA62362"/>
    <w:multiLevelType w:val="hybridMultilevel"/>
    <w:tmpl w:val="2D185444"/>
    <w:lvl w:ilvl="0" w:tplc="256CE81E">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6242F4DE">
      <w:start w:val="1"/>
      <w:numFmt w:val="lowerRoman"/>
      <w:lvlText w:val="%2."/>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9426E8B6">
      <w:numFmt w:val="bullet"/>
      <w:lvlText w:val="•"/>
      <w:lvlJc w:val="left"/>
      <w:pPr>
        <w:ind w:left="3933" w:hanging="305"/>
      </w:pPr>
      <w:rPr>
        <w:rFonts w:hint="default"/>
        <w:lang w:val="en-US" w:eastAsia="en-US" w:bidi="ar-SA"/>
      </w:rPr>
    </w:lvl>
    <w:lvl w:ilvl="3" w:tplc="514A0812">
      <w:numFmt w:val="bullet"/>
      <w:lvlText w:val="•"/>
      <w:lvlJc w:val="left"/>
      <w:pPr>
        <w:ind w:left="4726" w:hanging="305"/>
      </w:pPr>
      <w:rPr>
        <w:rFonts w:hint="default"/>
        <w:lang w:val="en-US" w:eastAsia="en-US" w:bidi="ar-SA"/>
      </w:rPr>
    </w:lvl>
    <w:lvl w:ilvl="4" w:tplc="DEC845A4">
      <w:numFmt w:val="bullet"/>
      <w:lvlText w:val="•"/>
      <w:lvlJc w:val="left"/>
      <w:pPr>
        <w:ind w:left="5520" w:hanging="305"/>
      </w:pPr>
      <w:rPr>
        <w:rFonts w:hint="default"/>
        <w:lang w:val="en-US" w:eastAsia="en-US" w:bidi="ar-SA"/>
      </w:rPr>
    </w:lvl>
    <w:lvl w:ilvl="5" w:tplc="32AA24DA">
      <w:numFmt w:val="bullet"/>
      <w:lvlText w:val="•"/>
      <w:lvlJc w:val="left"/>
      <w:pPr>
        <w:ind w:left="6313" w:hanging="305"/>
      </w:pPr>
      <w:rPr>
        <w:rFonts w:hint="default"/>
        <w:lang w:val="en-US" w:eastAsia="en-US" w:bidi="ar-SA"/>
      </w:rPr>
    </w:lvl>
    <w:lvl w:ilvl="6" w:tplc="1CEE2110">
      <w:numFmt w:val="bullet"/>
      <w:lvlText w:val="•"/>
      <w:lvlJc w:val="left"/>
      <w:pPr>
        <w:ind w:left="7106" w:hanging="305"/>
      </w:pPr>
      <w:rPr>
        <w:rFonts w:hint="default"/>
        <w:lang w:val="en-US" w:eastAsia="en-US" w:bidi="ar-SA"/>
      </w:rPr>
    </w:lvl>
    <w:lvl w:ilvl="7" w:tplc="CCE05AF0">
      <w:numFmt w:val="bullet"/>
      <w:lvlText w:val="•"/>
      <w:lvlJc w:val="left"/>
      <w:pPr>
        <w:ind w:left="7900" w:hanging="305"/>
      </w:pPr>
      <w:rPr>
        <w:rFonts w:hint="default"/>
        <w:lang w:val="en-US" w:eastAsia="en-US" w:bidi="ar-SA"/>
      </w:rPr>
    </w:lvl>
    <w:lvl w:ilvl="8" w:tplc="0BD65D32">
      <w:numFmt w:val="bullet"/>
      <w:lvlText w:val="•"/>
      <w:lvlJc w:val="left"/>
      <w:pPr>
        <w:ind w:left="8693" w:hanging="305"/>
      </w:pPr>
      <w:rPr>
        <w:rFonts w:hint="default"/>
        <w:lang w:val="en-US" w:eastAsia="en-US" w:bidi="ar-SA"/>
      </w:rPr>
    </w:lvl>
  </w:abstractNum>
  <w:abstractNum w:abstractNumId="4" w15:restartNumberingAfterBreak="0">
    <w:nsid w:val="108F6D35"/>
    <w:multiLevelType w:val="hybridMultilevel"/>
    <w:tmpl w:val="94FAE34E"/>
    <w:lvl w:ilvl="0" w:tplc="D39EF66C">
      <w:numFmt w:val="bullet"/>
      <w:lvlText w:val="•"/>
      <w:lvlJc w:val="left"/>
      <w:pPr>
        <w:ind w:left="2264" w:hanging="145"/>
      </w:pPr>
      <w:rPr>
        <w:rFonts w:ascii="Garamond" w:eastAsia="Garamond" w:hAnsi="Garamond" w:cs="Garamond" w:hint="default"/>
        <w:b w:val="0"/>
        <w:bCs w:val="0"/>
        <w:i w:val="0"/>
        <w:iCs w:val="0"/>
        <w:spacing w:val="0"/>
        <w:w w:val="100"/>
        <w:sz w:val="24"/>
        <w:szCs w:val="24"/>
        <w:lang w:val="en-US" w:eastAsia="en-US" w:bidi="ar-SA"/>
      </w:rPr>
    </w:lvl>
    <w:lvl w:ilvl="1" w:tplc="30F47018">
      <w:numFmt w:val="bullet"/>
      <w:lvlText w:val="•"/>
      <w:lvlJc w:val="left"/>
      <w:pPr>
        <w:ind w:left="3062" w:hanging="145"/>
      </w:pPr>
      <w:rPr>
        <w:rFonts w:hint="default"/>
        <w:lang w:val="en-US" w:eastAsia="en-US" w:bidi="ar-SA"/>
      </w:rPr>
    </w:lvl>
    <w:lvl w:ilvl="2" w:tplc="CC241E1E">
      <w:numFmt w:val="bullet"/>
      <w:lvlText w:val="•"/>
      <w:lvlJc w:val="left"/>
      <w:pPr>
        <w:ind w:left="3864" w:hanging="145"/>
      </w:pPr>
      <w:rPr>
        <w:rFonts w:hint="default"/>
        <w:lang w:val="en-US" w:eastAsia="en-US" w:bidi="ar-SA"/>
      </w:rPr>
    </w:lvl>
    <w:lvl w:ilvl="3" w:tplc="D444D328">
      <w:numFmt w:val="bullet"/>
      <w:lvlText w:val="•"/>
      <w:lvlJc w:val="left"/>
      <w:pPr>
        <w:ind w:left="4666" w:hanging="145"/>
      </w:pPr>
      <w:rPr>
        <w:rFonts w:hint="default"/>
        <w:lang w:val="en-US" w:eastAsia="en-US" w:bidi="ar-SA"/>
      </w:rPr>
    </w:lvl>
    <w:lvl w:ilvl="4" w:tplc="2F9CFE7C">
      <w:numFmt w:val="bullet"/>
      <w:lvlText w:val="•"/>
      <w:lvlJc w:val="left"/>
      <w:pPr>
        <w:ind w:left="5468" w:hanging="145"/>
      </w:pPr>
      <w:rPr>
        <w:rFonts w:hint="default"/>
        <w:lang w:val="en-US" w:eastAsia="en-US" w:bidi="ar-SA"/>
      </w:rPr>
    </w:lvl>
    <w:lvl w:ilvl="5" w:tplc="6630C0EA">
      <w:numFmt w:val="bullet"/>
      <w:lvlText w:val="•"/>
      <w:lvlJc w:val="left"/>
      <w:pPr>
        <w:ind w:left="6270" w:hanging="145"/>
      </w:pPr>
      <w:rPr>
        <w:rFonts w:hint="default"/>
        <w:lang w:val="en-US" w:eastAsia="en-US" w:bidi="ar-SA"/>
      </w:rPr>
    </w:lvl>
    <w:lvl w:ilvl="6" w:tplc="6D62C474">
      <w:numFmt w:val="bullet"/>
      <w:lvlText w:val="•"/>
      <w:lvlJc w:val="left"/>
      <w:pPr>
        <w:ind w:left="7072" w:hanging="145"/>
      </w:pPr>
      <w:rPr>
        <w:rFonts w:hint="default"/>
        <w:lang w:val="en-US" w:eastAsia="en-US" w:bidi="ar-SA"/>
      </w:rPr>
    </w:lvl>
    <w:lvl w:ilvl="7" w:tplc="4BE62A68">
      <w:numFmt w:val="bullet"/>
      <w:lvlText w:val="•"/>
      <w:lvlJc w:val="left"/>
      <w:pPr>
        <w:ind w:left="7874" w:hanging="145"/>
      </w:pPr>
      <w:rPr>
        <w:rFonts w:hint="default"/>
        <w:lang w:val="en-US" w:eastAsia="en-US" w:bidi="ar-SA"/>
      </w:rPr>
    </w:lvl>
    <w:lvl w:ilvl="8" w:tplc="4DF62B7E">
      <w:numFmt w:val="bullet"/>
      <w:lvlText w:val="•"/>
      <w:lvlJc w:val="left"/>
      <w:pPr>
        <w:ind w:left="8676" w:hanging="145"/>
      </w:pPr>
      <w:rPr>
        <w:rFonts w:hint="default"/>
        <w:lang w:val="en-US" w:eastAsia="en-US" w:bidi="ar-SA"/>
      </w:rPr>
    </w:lvl>
  </w:abstractNum>
  <w:abstractNum w:abstractNumId="5" w15:restartNumberingAfterBreak="0">
    <w:nsid w:val="117D1ADC"/>
    <w:multiLevelType w:val="hybridMultilevel"/>
    <w:tmpl w:val="51AEF2B2"/>
    <w:lvl w:ilvl="0" w:tplc="2FC4C85E">
      <w:start w:val="1"/>
      <w:numFmt w:val="lowerLetter"/>
      <w:lvlText w:val="%1."/>
      <w:lvlJc w:val="left"/>
      <w:pPr>
        <w:ind w:left="620" w:hanging="238"/>
        <w:jc w:val="left"/>
      </w:pPr>
      <w:rPr>
        <w:rFonts w:ascii="Garamond" w:eastAsia="Garamond" w:hAnsi="Garamond" w:cs="Garamond" w:hint="default"/>
        <w:b/>
        <w:bCs/>
        <w:i w:val="0"/>
        <w:iCs w:val="0"/>
        <w:spacing w:val="0"/>
        <w:w w:val="100"/>
        <w:sz w:val="24"/>
        <w:szCs w:val="24"/>
        <w:shd w:val="clear" w:color="auto" w:fill="FFFF00"/>
        <w:lang w:val="en-US" w:eastAsia="en-US" w:bidi="ar-SA"/>
      </w:rPr>
    </w:lvl>
    <w:lvl w:ilvl="1" w:tplc="3D6E0008">
      <w:start w:val="1"/>
      <w:numFmt w:val="lowerLetter"/>
      <w:lvlText w:val="%2."/>
      <w:lvlJc w:val="left"/>
      <w:pPr>
        <w:ind w:left="1340" w:hanging="238"/>
        <w:jc w:val="right"/>
      </w:pPr>
      <w:rPr>
        <w:rFonts w:ascii="Garamond" w:eastAsia="Garamond" w:hAnsi="Garamond" w:cs="Garamond" w:hint="default"/>
        <w:b/>
        <w:bCs/>
        <w:i w:val="0"/>
        <w:iCs w:val="0"/>
        <w:spacing w:val="0"/>
        <w:w w:val="100"/>
        <w:sz w:val="24"/>
        <w:szCs w:val="24"/>
        <w:shd w:val="clear" w:color="auto" w:fill="FFFF00"/>
        <w:lang w:val="en-US" w:eastAsia="en-US" w:bidi="ar-SA"/>
      </w:rPr>
    </w:lvl>
    <w:lvl w:ilvl="2" w:tplc="69A09D44">
      <w:start w:val="1"/>
      <w:numFmt w:val="lowerRoman"/>
      <w:lvlText w:val="%3."/>
      <w:lvlJc w:val="left"/>
      <w:pPr>
        <w:ind w:left="620" w:hanging="190"/>
        <w:jc w:val="left"/>
      </w:pPr>
      <w:rPr>
        <w:rFonts w:ascii="Garamond" w:eastAsia="Garamond" w:hAnsi="Garamond" w:cs="Garamond" w:hint="default"/>
        <w:b/>
        <w:bCs/>
        <w:i w:val="0"/>
        <w:iCs w:val="0"/>
        <w:spacing w:val="0"/>
        <w:w w:val="100"/>
        <w:sz w:val="24"/>
        <w:szCs w:val="24"/>
        <w:shd w:val="clear" w:color="auto" w:fill="FFFF00"/>
        <w:lang w:val="en-US" w:eastAsia="en-US" w:bidi="ar-SA"/>
      </w:rPr>
    </w:lvl>
    <w:lvl w:ilvl="3" w:tplc="BD90C142">
      <w:start w:val="1"/>
      <w:numFmt w:val="lowerLetter"/>
      <w:lvlText w:val="%4)"/>
      <w:lvlJc w:val="left"/>
      <w:pPr>
        <w:ind w:left="1701" w:hanging="270"/>
        <w:jc w:val="left"/>
      </w:pPr>
      <w:rPr>
        <w:rFonts w:hint="default"/>
        <w:spacing w:val="0"/>
        <w:w w:val="100"/>
        <w:lang w:val="en-US" w:eastAsia="en-US" w:bidi="ar-SA"/>
      </w:rPr>
    </w:lvl>
    <w:lvl w:ilvl="4" w:tplc="B1466D96">
      <w:numFmt w:val="bullet"/>
      <w:lvlText w:val="•"/>
      <w:lvlJc w:val="left"/>
      <w:pPr>
        <w:ind w:left="3845" w:hanging="270"/>
      </w:pPr>
      <w:rPr>
        <w:rFonts w:hint="default"/>
        <w:lang w:val="en-US" w:eastAsia="en-US" w:bidi="ar-SA"/>
      </w:rPr>
    </w:lvl>
    <w:lvl w:ilvl="5" w:tplc="B2725260">
      <w:numFmt w:val="bullet"/>
      <w:lvlText w:val="•"/>
      <w:lvlJc w:val="left"/>
      <w:pPr>
        <w:ind w:left="4917" w:hanging="270"/>
      </w:pPr>
      <w:rPr>
        <w:rFonts w:hint="default"/>
        <w:lang w:val="en-US" w:eastAsia="en-US" w:bidi="ar-SA"/>
      </w:rPr>
    </w:lvl>
    <w:lvl w:ilvl="6" w:tplc="BE52E5FC">
      <w:numFmt w:val="bullet"/>
      <w:lvlText w:val="•"/>
      <w:lvlJc w:val="left"/>
      <w:pPr>
        <w:ind w:left="5990" w:hanging="270"/>
      </w:pPr>
      <w:rPr>
        <w:rFonts w:hint="default"/>
        <w:lang w:val="en-US" w:eastAsia="en-US" w:bidi="ar-SA"/>
      </w:rPr>
    </w:lvl>
    <w:lvl w:ilvl="7" w:tplc="801AC782">
      <w:numFmt w:val="bullet"/>
      <w:lvlText w:val="•"/>
      <w:lvlJc w:val="left"/>
      <w:pPr>
        <w:ind w:left="7062" w:hanging="270"/>
      </w:pPr>
      <w:rPr>
        <w:rFonts w:hint="default"/>
        <w:lang w:val="en-US" w:eastAsia="en-US" w:bidi="ar-SA"/>
      </w:rPr>
    </w:lvl>
    <w:lvl w:ilvl="8" w:tplc="6A98DBE2">
      <w:numFmt w:val="bullet"/>
      <w:lvlText w:val="•"/>
      <w:lvlJc w:val="left"/>
      <w:pPr>
        <w:ind w:left="8135" w:hanging="270"/>
      </w:pPr>
      <w:rPr>
        <w:rFonts w:hint="default"/>
        <w:lang w:val="en-US" w:eastAsia="en-US" w:bidi="ar-SA"/>
      </w:rPr>
    </w:lvl>
  </w:abstractNum>
  <w:abstractNum w:abstractNumId="6" w15:restartNumberingAfterBreak="0">
    <w:nsid w:val="14BB710F"/>
    <w:multiLevelType w:val="hybridMultilevel"/>
    <w:tmpl w:val="51049D54"/>
    <w:lvl w:ilvl="0" w:tplc="2F88F252">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D4B228D6">
      <w:start w:val="1"/>
      <w:numFmt w:val="lowerLetter"/>
      <w:lvlText w:val="%2)"/>
      <w:lvlJc w:val="left"/>
      <w:pPr>
        <w:ind w:left="2963"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2" w:tplc="0342417C">
      <w:numFmt w:val="bullet"/>
      <w:lvlText w:val="•"/>
      <w:lvlJc w:val="left"/>
      <w:pPr>
        <w:ind w:left="3773" w:hanging="360"/>
      </w:pPr>
      <w:rPr>
        <w:rFonts w:hint="default"/>
        <w:lang w:val="en-US" w:eastAsia="en-US" w:bidi="ar-SA"/>
      </w:rPr>
    </w:lvl>
    <w:lvl w:ilvl="3" w:tplc="95AECA14">
      <w:numFmt w:val="bullet"/>
      <w:lvlText w:val="•"/>
      <w:lvlJc w:val="left"/>
      <w:pPr>
        <w:ind w:left="4586" w:hanging="360"/>
      </w:pPr>
      <w:rPr>
        <w:rFonts w:hint="default"/>
        <w:lang w:val="en-US" w:eastAsia="en-US" w:bidi="ar-SA"/>
      </w:rPr>
    </w:lvl>
    <w:lvl w:ilvl="4" w:tplc="F962CB78">
      <w:numFmt w:val="bullet"/>
      <w:lvlText w:val="•"/>
      <w:lvlJc w:val="left"/>
      <w:pPr>
        <w:ind w:left="5400" w:hanging="360"/>
      </w:pPr>
      <w:rPr>
        <w:rFonts w:hint="default"/>
        <w:lang w:val="en-US" w:eastAsia="en-US" w:bidi="ar-SA"/>
      </w:rPr>
    </w:lvl>
    <w:lvl w:ilvl="5" w:tplc="32F8A57E">
      <w:numFmt w:val="bullet"/>
      <w:lvlText w:val="•"/>
      <w:lvlJc w:val="left"/>
      <w:pPr>
        <w:ind w:left="6213" w:hanging="360"/>
      </w:pPr>
      <w:rPr>
        <w:rFonts w:hint="default"/>
        <w:lang w:val="en-US" w:eastAsia="en-US" w:bidi="ar-SA"/>
      </w:rPr>
    </w:lvl>
    <w:lvl w:ilvl="6" w:tplc="5F9AEC70">
      <w:numFmt w:val="bullet"/>
      <w:lvlText w:val="•"/>
      <w:lvlJc w:val="left"/>
      <w:pPr>
        <w:ind w:left="7026" w:hanging="360"/>
      </w:pPr>
      <w:rPr>
        <w:rFonts w:hint="default"/>
        <w:lang w:val="en-US" w:eastAsia="en-US" w:bidi="ar-SA"/>
      </w:rPr>
    </w:lvl>
    <w:lvl w:ilvl="7" w:tplc="11AEAE9E">
      <w:numFmt w:val="bullet"/>
      <w:lvlText w:val="•"/>
      <w:lvlJc w:val="left"/>
      <w:pPr>
        <w:ind w:left="7840" w:hanging="360"/>
      </w:pPr>
      <w:rPr>
        <w:rFonts w:hint="default"/>
        <w:lang w:val="en-US" w:eastAsia="en-US" w:bidi="ar-SA"/>
      </w:rPr>
    </w:lvl>
    <w:lvl w:ilvl="8" w:tplc="6C161E82">
      <w:numFmt w:val="bullet"/>
      <w:lvlText w:val="•"/>
      <w:lvlJc w:val="left"/>
      <w:pPr>
        <w:ind w:left="8653" w:hanging="360"/>
      </w:pPr>
      <w:rPr>
        <w:rFonts w:hint="default"/>
        <w:lang w:val="en-US" w:eastAsia="en-US" w:bidi="ar-SA"/>
      </w:rPr>
    </w:lvl>
  </w:abstractNum>
  <w:abstractNum w:abstractNumId="7" w15:restartNumberingAfterBreak="0">
    <w:nsid w:val="171C4075"/>
    <w:multiLevelType w:val="hybridMultilevel"/>
    <w:tmpl w:val="313C5928"/>
    <w:lvl w:ilvl="0" w:tplc="EFD0A75C">
      <w:numFmt w:val="bullet"/>
      <w:lvlText w:val="●"/>
      <w:lvlJc w:val="left"/>
      <w:pPr>
        <w:ind w:left="1340" w:hanging="360"/>
      </w:pPr>
      <w:rPr>
        <w:rFonts w:ascii="Arial" w:eastAsia="Arial" w:hAnsi="Arial" w:cs="Arial" w:hint="default"/>
        <w:b w:val="0"/>
        <w:bCs w:val="0"/>
        <w:i w:val="0"/>
        <w:iCs w:val="0"/>
        <w:spacing w:val="0"/>
        <w:w w:val="100"/>
        <w:sz w:val="22"/>
        <w:szCs w:val="22"/>
        <w:lang w:val="en-US" w:eastAsia="en-US" w:bidi="ar-SA"/>
      </w:rPr>
    </w:lvl>
    <w:lvl w:ilvl="1" w:tplc="000E9088">
      <w:numFmt w:val="bullet"/>
      <w:lvlText w:val="•"/>
      <w:lvlJc w:val="left"/>
      <w:pPr>
        <w:ind w:left="2234" w:hanging="360"/>
      </w:pPr>
      <w:rPr>
        <w:rFonts w:hint="default"/>
        <w:lang w:val="en-US" w:eastAsia="en-US" w:bidi="ar-SA"/>
      </w:rPr>
    </w:lvl>
    <w:lvl w:ilvl="2" w:tplc="30185BFC">
      <w:numFmt w:val="bullet"/>
      <w:lvlText w:val="•"/>
      <w:lvlJc w:val="left"/>
      <w:pPr>
        <w:ind w:left="3128" w:hanging="360"/>
      </w:pPr>
      <w:rPr>
        <w:rFonts w:hint="default"/>
        <w:lang w:val="en-US" w:eastAsia="en-US" w:bidi="ar-SA"/>
      </w:rPr>
    </w:lvl>
    <w:lvl w:ilvl="3" w:tplc="31E23AF0">
      <w:numFmt w:val="bullet"/>
      <w:lvlText w:val="•"/>
      <w:lvlJc w:val="left"/>
      <w:pPr>
        <w:ind w:left="4022" w:hanging="360"/>
      </w:pPr>
      <w:rPr>
        <w:rFonts w:hint="default"/>
        <w:lang w:val="en-US" w:eastAsia="en-US" w:bidi="ar-SA"/>
      </w:rPr>
    </w:lvl>
    <w:lvl w:ilvl="4" w:tplc="68C8585A">
      <w:numFmt w:val="bullet"/>
      <w:lvlText w:val="•"/>
      <w:lvlJc w:val="left"/>
      <w:pPr>
        <w:ind w:left="4916" w:hanging="360"/>
      </w:pPr>
      <w:rPr>
        <w:rFonts w:hint="default"/>
        <w:lang w:val="en-US" w:eastAsia="en-US" w:bidi="ar-SA"/>
      </w:rPr>
    </w:lvl>
    <w:lvl w:ilvl="5" w:tplc="0380AA50">
      <w:numFmt w:val="bullet"/>
      <w:lvlText w:val="•"/>
      <w:lvlJc w:val="left"/>
      <w:pPr>
        <w:ind w:left="5810" w:hanging="360"/>
      </w:pPr>
      <w:rPr>
        <w:rFonts w:hint="default"/>
        <w:lang w:val="en-US" w:eastAsia="en-US" w:bidi="ar-SA"/>
      </w:rPr>
    </w:lvl>
    <w:lvl w:ilvl="6" w:tplc="373C440A">
      <w:numFmt w:val="bullet"/>
      <w:lvlText w:val="•"/>
      <w:lvlJc w:val="left"/>
      <w:pPr>
        <w:ind w:left="6704" w:hanging="360"/>
      </w:pPr>
      <w:rPr>
        <w:rFonts w:hint="default"/>
        <w:lang w:val="en-US" w:eastAsia="en-US" w:bidi="ar-SA"/>
      </w:rPr>
    </w:lvl>
    <w:lvl w:ilvl="7" w:tplc="8EEA4EE2">
      <w:numFmt w:val="bullet"/>
      <w:lvlText w:val="•"/>
      <w:lvlJc w:val="left"/>
      <w:pPr>
        <w:ind w:left="7598" w:hanging="360"/>
      </w:pPr>
      <w:rPr>
        <w:rFonts w:hint="default"/>
        <w:lang w:val="en-US" w:eastAsia="en-US" w:bidi="ar-SA"/>
      </w:rPr>
    </w:lvl>
    <w:lvl w:ilvl="8" w:tplc="B086A332">
      <w:numFmt w:val="bullet"/>
      <w:lvlText w:val="•"/>
      <w:lvlJc w:val="left"/>
      <w:pPr>
        <w:ind w:left="8492" w:hanging="360"/>
      </w:pPr>
      <w:rPr>
        <w:rFonts w:hint="default"/>
        <w:lang w:val="en-US" w:eastAsia="en-US" w:bidi="ar-SA"/>
      </w:rPr>
    </w:lvl>
  </w:abstractNum>
  <w:abstractNum w:abstractNumId="8" w15:restartNumberingAfterBreak="0">
    <w:nsid w:val="171D6B25"/>
    <w:multiLevelType w:val="hybridMultilevel"/>
    <w:tmpl w:val="555E6B9A"/>
    <w:lvl w:ilvl="0" w:tplc="634614BC">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BA0260E0">
      <w:start w:val="1"/>
      <w:numFmt w:val="lowerRoman"/>
      <w:lvlText w:val="%2."/>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09960DF2">
      <w:start w:val="1"/>
      <w:numFmt w:val="decimal"/>
      <w:lvlText w:val="%3."/>
      <w:lvlJc w:val="left"/>
      <w:pPr>
        <w:ind w:left="3862" w:hanging="360"/>
        <w:jc w:val="left"/>
      </w:pPr>
      <w:rPr>
        <w:rFonts w:ascii="Times New Roman" w:eastAsia="Times New Roman" w:hAnsi="Times New Roman" w:cs="Times New Roman" w:hint="default"/>
        <w:b w:val="0"/>
        <w:bCs w:val="0"/>
        <w:i w:val="0"/>
        <w:iCs w:val="0"/>
        <w:spacing w:val="0"/>
        <w:w w:val="100"/>
        <w:sz w:val="24"/>
        <w:szCs w:val="24"/>
        <w:shd w:val="clear" w:color="auto" w:fill="FFFF00"/>
        <w:lang w:val="en-US" w:eastAsia="en-US" w:bidi="ar-SA"/>
      </w:rPr>
    </w:lvl>
    <w:lvl w:ilvl="3" w:tplc="5100CA4A">
      <w:start w:val="1"/>
      <w:numFmt w:val="lowerLetter"/>
      <w:lvlText w:val="%4."/>
      <w:lvlJc w:val="left"/>
      <w:pPr>
        <w:ind w:left="4582"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4" w:tplc="21006938">
      <w:numFmt w:val="bullet"/>
      <w:lvlText w:val="•"/>
      <w:lvlJc w:val="left"/>
      <w:pPr>
        <w:ind w:left="5394" w:hanging="361"/>
      </w:pPr>
      <w:rPr>
        <w:rFonts w:hint="default"/>
        <w:lang w:val="en-US" w:eastAsia="en-US" w:bidi="ar-SA"/>
      </w:rPr>
    </w:lvl>
    <w:lvl w:ilvl="5" w:tplc="136ED2E6">
      <w:numFmt w:val="bullet"/>
      <w:lvlText w:val="•"/>
      <w:lvlJc w:val="left"/>
      <w:pPr>
        <w:ind w:left="6208" w:hanging="361"/>
      </w:pPr>
      <w:rPr>
        <w:rFonts w:hint="default"/>
        <w:lang w:val="en-US" w:eastAsia="en-US" w:bidi="ar-SA"/>
      </w:rPr>
    </w:lvl>
    <w:lvl w:ilvl="6" w:tplc="69BCE788">
      <w:numFmt w:val="bullet"/>
      <w:lvlText w:val="•"/>
      <w:lvlJc w:val="left"/>
      <w:pPr>
        <w:ind w:left="7022" w:hanging="361"/>
      </w:pPr>
      <w:rPr>
        <w:rFonts w:hint="default"/>
        <w:lang w:val="en-US" w:eastAsia="en-US" w:bidi="ar-SA"/>
      </w:rPr>
    </w:lvl>
    <w:lvl w:ilvl="7" w:tplc="0FCA199E">
      <w:numFmt w:val="bullet"/>
      <w:lvlText w:val="•"/>
      <w:lvlJc w:val="left"/>
      <w:pPr>
        <w:ind w:left="7837" w:hanging="361"/>
      </w:pPr>
      <w:rPr>
        <w:rFonts w:hint="default"/>
        <w:lang w:val="en-US" w:eastAsia="en-US" w:bidi="ar-SA"/>
      </w:rPr>
    </w:lvl>
    <w:lvl w:ilvl="8" w:tplc="3B269B70">
      <w:numFmt w:val="bullet"/>
      <w:lvlText w:val="•"/>
      <w:lvlJc w:val="left"/>
      <w:pPr>
        <w:ind w:left="8651" w:hanging="361"/>
      </w:pPr>
      <w:rPr>
        <w:rFonts w:hint="default"/>
        <w:lang w:val="en-US" w:eastAsia="en-US" w:bidi="ar-SA"/>
      </w:rPr>
    </w:lvl>
  </w:abstractNum>
  <w:abstractNum w:abstractNumId="9" w15:restartNumberingAfterBreak="0">
    <w:nsid w:val="197257ED"/>
    <w:multiLevelType w:val="hybridMultilevel"/>
    <w:tmpl w:val="E41C9F84"/>
    <w:lvl w:ilvl="0" w:tplc="FF368232">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2D4AD116">
      <w:start w:val="1"/>
      <w:numFmt w:val="lowerRoman"/>
      <w:lvlText w:val="%2."/>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BECC24CC">
      <w:numFmt w:val="bullet"/>
      <w:lvlText w:val="•"/>
      <w:lvlJc w:val="left"/>
      <w:pPr>
        <w:ind w:left="3933" w:hanging="305"/>
      </w:pPr>
      <w:rPr>
        <w:rFonts w:hint="default"/>
        <w:lang w:val="en-US" w:eastAsia="en-US" w:bidi="ar-SA"/>
      </w:rPr>
    </w:lvl>
    <w:lvl w:ilvl="3" w:tplc="1A6AA7F2">
      <w:numFmt w:val="bullet"/>
      <w:lvlText w:val="•"/>
      <w:lvlJc w:val="left"/>
      <w:pPr>
        <w:ind w:left="4726" w:hanging="305"/>
      </w:pPr>
      <w:rPr>
        <w:rFonts w:hint="default"/>
        <w:lang w:val="en-US" w:eastAsia="en-US" w:bidi="ar-SA"/>
      </w:rPr>
    </w:lvl>
    <w:lvl w:ilvl="4" w:tplc="77BA8B56">
      <w:numFmt w:val="bullet"/>
      <w:lvlText w:val="•"/>
      <w:lvlJc w:val="left"/>
      <w:pPr>
        <w:ind w:left="5520" w:hanging="305"/>
      </w:pPr>
      <w:rPr>
        <w:rFonts w:hint="default"/>
        <w:lang w:val="en-US" w:eastAsia="en-US" w:bidi="ar-SA"/>
      </w:rPr>
    </w:lvl>
    <w:lvl w:ilvl="5" w:tplc="061A716E">
      <w:numFmt w:val="bullet"/>
      <w:lvlText w:val="•"/>
      <w:lvlJc w:val="left"/>
      <w:pPr>
        <w:ind w:left="6313" w:hanging="305"/>
      </w:pPr>
      <w:rPr>
        <w:rFonts w:hint="default"/>
        <w:lang w:val="en-US" w:eastAsia="en-US" w:bidi="ar-SA"/>
      </w:rPr>
    </w:lvl>
    <w:lvl w:ilvl="6" w:tplc="1BB0ADC4">
      <w:numFmt w:val="bullet"/>
      <w:lvlText w:val="•"/>
      <w:lvlJc w:val="left"/>
      <w:pPr>
        <w:ind w:left="7106" w:hanging="305"/>
      </w:pPr>
      <w:rPr>
        <w:rFonts w:hint="default"/>
        <w:lang w:val="en-US" w:eastAsia="en-US" w:bidi="ar-SA"/>
      </w:rPr>
    </w:lvl>
    <w:lvl w:ilvl="7" w:tplc="DAF2EF68">
      <w:numFmt w:val="bullet"/>
      <w:lvlText w:val="•"/>
      <w:lvlJc w:val="left"/>
      <w:pPr>
        <w:ind w:left="7900" w:hanging="305"/>
      </w:pPr>
      <w:rPr>
        <w:rFonts w:hint="default"/>
        <w:lang w:val="en-US" w:eastAsia="en-US" w:bidi="ar-SA"/>
      </w:rPr>
    </w:lvl>
    <w:lvl w:ilvl="8" w:tplc="EDF8D14A">
      <w:numFmt w:val="bullet"/>
      <w:lvlText w:val="•"/>
      <w:lvlJc w:val="left"/>
      <w:pPr>
        <w:ind w:left="8693" w:hanging="305"/>
      </w:pPr>
      <w:rPr>
        <w:rFonts w:hint="default"/>
        <w:lang w:val="en-US" w:eastAsia="en-US" w:bidi="ar-SA"/>
      </w:rPr>
    </w:lvl>
  </w:abstractNum>
  <w:abstractNum w:abstractNumId="10" w15:restartNumberingAfterBreak="0">
    <w:nsid w:val="1A881174"/>
    <w:multiLevelType w:val="hybridMultilevel"/>
    <w:tmpl w:val="6A96960A"/>
    <w:lvl w:ilvl="0" w:tplc="618A4898">
      <w:numFmt w:val="bullet"/>
      <w:lvlText w:val="-"/>
      <w:lvlJc w:val="left"/>
      <w:pPr>
        <w:ind w:left="1701" w:hanging="360"/>
      </w:pPr>
      <w:rPr>
        <w:rFonts w:ascii="Century Gothic" w:eastAsia="Century Gothic" w:hAnsi="Century Gothic" w:cs="Century Gothic" w:hint="default"/>
        <w:b w:val="0"/>
        <w:bCs w:val="0"/>
        <w:i w:val="0"/>
        <w:iCs w:val="0"/>
        <w:spacing w:val="0"/>
        <w:w w:val="102"/>
        <w:sz w:val="22"/>
        <w:szCs w:val="22"/>
        <w:lang w:val="en-US" w:eastAsia="en-US" w:bidi="ar-SA"/>
      </w:rPr>
    </w:lvl>
    <w:lvl w:ilvl="1" w:tplc="49222934">
      <w:numFmt w:val="bullet"/>
      <w:lvlText w:val="•"/>
      <w:lvlJc w:val="left"/>
      <w:pPr>
        <w:ind w:left="2558" w:hanging="360"/>
      </w:pPr>
      <w:rPr>
        <w:rFonts w:hint="default"/>
        <w:lang w:val="en-US" w:eastAsia="en-US" w:bidi="ar-SA"/>
      </w:rPr>
    </w:lvl>
    <w:lvl w:ilvl="2" w:tplc="1D54798C">
      <w:numFmt w:val="bullet"/>
      <w:lvlText w:val="•"/>
      <w:lvlJc w:val="left"/>
      <w:pPr>
        <w:ind w:left="3416" w:hanging="360"/>
      </w:pPr>
      <w:rPr>
        <w:rFonts w:hint="default"/>
        <w:lang w:val="en-US" w:eastAsia="en-US" w:bidi="ar-SA"/>
      </w:rPr>
    </w:lvl>
    <w:lvl w:ilvl="3" w:tplc="8BF81FB0">
      <w:numFmt w:val="bullet"/>
      <w:lvlText w:val="•"/>
      <w:lvlJc w:val="left"/>
      <w:pPr>
        <w:ind w:left="4274" w:hanging="360"/>
      </w:pPr>
      <w:rPr>
        <w:rFonts w:hint="default"/>
        <w:lang w:val="en-US" w:eastAsia="en-US" w:bidi="ar-SA"/>
      </w:rPr>
    </w:lvl>
    <w:lvl w:ilvl="4" w:tplc="F336E5DC">
      <w:numFmt w:val="bullet"/>
      <w:lvlText w:val="•"/>
      <w:lvlJc w:val="left"/>
      <w:pPr>
        <w:ind w:left="5132" w:hanging="360"/>
      </w:pPr>
      <w:rPr>
        <w:rFonts w:hint="default"/>
        <w:lang w:val="en-US" w:eastAsia="en-US" w:bidi="ar-SA"/>
      </w:rPr>
    </w:lvl>
    <w:lvl w:ilvl="5" w:tplc="A8242232">
      <w:numFmt w:val="bullet"/>
      <w:lvlText w:val="•"/>
      <w:lvlJc w:val="left"/>
      <w:pPr>
        <w:ind w:left="5990" w:hanging="360"/>
      </w:pPr>
      <w:rPr>
        <w:rFonts w:hint="default"/>
        <w:lang w:val="en-US" w:eastAsia="en-US" w:bidi="ar-SA"/>
      </w:rPr>
    </w:lvl>
    <w:lvl w:ilvl="6" w:tplc="1AFA4C92">
      <w:numFmt w:val="bullet"/>
      <w:lvlText w:val="•"/>
      <w:lvlJc w:val="left"/>
      <w:pPr>
        <w:ind w:left="6848" w:hanging="360"/>
      </w:pPr>
      <w:rPr>
        <w:rFonts w:hint="default"/>
        <w:lang w:val="en-US" w:eastAsia="en-US" w:bidi="ar-SA"/>
      </w:rPr>
    </w:lvl>
    <w:lvl w:ilvl="7" w:tplc="DAC4128C">
      <w:numFmt w:val="bullet"/>
      <w:lvlText w:val="•"/>
      <w:lvlJc w:val="left"/>
      <w:pPr>
        <w:ind w:left="7706" w:hanging="360"/>
      </w:pPr>
      <w:rPr>
        <w:rFonts w:hint="default"/>
        <w:lang w:val="en-US" w:eastAsia="en-US" w:bidi="ar-SA"/>
      </w:rPr>
    </w:lvl>
    <w:lvl w:ilvl="8" w:tplc="E4EA9680">
      <w:numFmt w:val="bullet"/>
      <w:lvlText w:val="•"/>
      <w:lvlJc w:val="left"/>
      <w:pPr>
        <w:ind w:left="8564" w:hanging="360"/>
      </w:pPr>
      <w:rPr>
        <w:rFonts w:hint="default"/>
        <w:lang w:val="en-US" w:eastAsia="en-US" w:bidi="ar-SA"/>
      </w:rPr>
    </w:lvl>
  </w:abstractNum>
  <w:abstractNum w:abstractNumId="11" w15:restartNumberingAfterBreak="0">
    <w:nsid w:val="1AFA27F5"/>
    <w:multiLevelType w:val="hybridMultilevel"/>
    <w:tmpl w:val="466285BE"/>
    <w:lvl w:ilvl="0" w:tplc="375ADD64">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E3781C74">
      <w:numFmt w:val="bullet"/>
      <w:lvlText w:val="•"/>
      <w:lvlJc w:val="left"/>
      <w:pPr>
        <w:ind w:left="3206" w:hanging="361"/>
      </w:pPr>
      <w:rPr>
        <w:rFonts w:hint="default"/>
        <w:lang w:val="en-US" w:eastAsia="en-US" w:bidi="ar-SA"/>
      </w:rPr>
    </w:lvl>
    <w:lvl w:ilvl="2" w:tplc="EECC914E">
      <w:numFmt w:val="bullet"/>
      <w:lvlText w:val="•"/>
      <w:lvlJc w:val="left"/>
      <w:pPr>
        <w:ind w:left="3992" w:hanging="361"/>
      </w:pPr>
      <w:rPr>
        <w:rFonts w:hint="default"/>
        <w:lang w:val="en-US" w:eastAsia="en-US" w:bidi="ar-SA"/>
      </w:rPr>
    </w:lvl>
    <w:lvl w:ilvl="3" w:tplc="F31ACDF6">
      <w:numFmt w:val="bullet"/>
      <w:lvlText w:val="•"/>
      <w:lvlJc w:val="left"/>
      <w:pPr>
        <w:ind w:left="4778" w:hanging="361"/>
      </w:pPr>
      <w:rPr>
        <w:rFonts w:hint="default"/>
        <w:lang w:val="en-US" w:eastAsia="en-US" w:bidi="ar-SA"/>
      </w:rPr>
    </w:lvl>
    <w:lvl w:ilvl="4" w:tplc="D0446A28">
      <w:numFmt w:val="bullet"/>
      <w:lvlText w:val="•"/>
      <w:lvlJc w:val="left"/>
      <w:pPr>
        <w:ind w:left="5564" w:hanging="361"/>
      </w:pPr>
      <w:rPr>
        <w:rFonts w:hint="default"/>
        <w:lang w:val="en-US" w:eastAsia="en-US" w:bidi="ar-SA"/>
      </w:rPr>
    </w:lvl>
    <w:lvl w:ilvl="5" w:tplc="F65835E6">
      <w:numFmt w:val="bullet"/>
      <w:lvlText w:val="•"/>
      <w:lvlJc w:val="left"/>
      <w:pPr>
        <w:ind w:left="6350" w:hanging="361"/>
      </w:pPr>
      <w:rPr>
        <w:rFonts w:hint="default"/>
        <w:lang w:val="en-US" w:eastAsia="en-US" w:bidi="ar-SA"/>
      </w:rPr>
    </w:lvl>
    <w:lvl w:ilvl="6" w:tplc="0678956C">
      <w:numFmt w:val="bullet"/>
      <w:lvlText w:val="•"/>
      <w:lvlJc w:val="left"/>
      <w:pPr>
        <w:ind w:left="7136" w:hanging="361"/>
      </w:pPr>
      <w:rPr>
        <w:rFonts w:hint="default"/>
        <w:lang w:val="en-US" w:eastAsia="en-US" w:bidi="ar-SA"/>
      </w:rPr>
    </w:lvl>
    <w:lvl w:ilvl="7" w:tplc="D8746DE4">
      <w:numFmt w:val="bullet"/>
      <w:lvlText w:val="•"/>
      <w:lvlJc w:val="left"/>
      <w:pPr>
        <w:ind w:left="7922" w:hanging="361"/>
      </w:pPr>
      <w:rPr>
        <w:rFonts w:hint="default"/>
        <w:lang w:val="en-US" w:eastAsia="en-US" w:bidi="ar-SA"/>
      </w:rPr>
    </w:lvl>
    <w:lvl w:ilvl="8" w:tplc="3FAE7BF4">
      <w:numFmt w:val="bullet"/>
      <w:lvlText w:val="•"/>
      <w:lvlJc w:val="left"/>
      <w:pPr>
        <w:ind w:left="8708" w:hanging="361"/>
      </w:pPr>
      <w:rPr>
        <w:rFonts w:hint="default"/>
        <w:lang w:val="en-US" w:eastAsia="en-US" w:bidi="ar-SA"/>
      </w:rPr>
    </w:lvl>
  </w:abstractNum>
  <w:abstractNum w:abstractNumId="12" w15:restartNumberingAfterBreak="0">
    <w:nsid w:val="1B5D668D"/>
    <w:multiLevelType w:val="hybridMultilevel"/>
    <w:tmpl w:val="EED4BB4E"/>
    <w:lvl w:ilvl="0" w:tplc="45FC201E">
      <w:start w:val="1"/>
      <w:numFmt w:val="lowerLetter"/>
      <w:lvlText w:val="%1."/>
      <w:lvlJc w:val="left"/>
      <w:pPr>
        <w:ind w:left="1701" w:hanging="420"/>
        <w:jc w:val="left"/>
      </w:pPr>
      <w:rPr>
        <w:rFonts w:hint="default"/>
        <w:spacing w:val="-2"/>
        <w:w w:val="100"/>
        <w:lang w:val="en-US" w:eastAsia="en-US" w:bidi="ar-SA"/>
      </w:rPr>
    </w:lvl>
    <w:lvl w:ilvl="1" w:tplc="63AE7010">
      <w:start w:val="1"/>
      <w:numFmt w:val="lowerLetter"/>
      <w:lvlText w:val="%2."/>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90742E40">
      <w:start w:val="1"/>
      <w:numFmt w:val="lowerRoman"/>
      <w:lvlText w:val="%3."/>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3" w:tplc="DA1E2B6C">
      <w:start w:val="1"/>
      <w:numFmt w:val="decimal"/>
      <w:lvlText w:val="%4."/>
      <w:lvlJc w:val="left"/>
      <w:pPr>
        <w:ind w:left="3862" w:hanging="360"/>
        <w:jc w:val="left"/>
      </w:pPr>
      <w:rPr>
        <w:rFonts w:ascii="Times New Roman" w:eastAsia="Times New Roman" w:hAnsi="Times New Roman" w:cs="Times New Roman" w:hint="default"/>
        <w:b w:val="0"/>
        <w:bCs w:val="0"/>
        <w:i w:val="0"/>
        <w:iCs w:val="0"/>
        <w:spacing w:val="0"/>
        <w:w w:val="100"/>
        <w:sz w:val="24"/>
        <w:szCs w:val="24"/>
        <w:shd w:val="clear" w:color="auto" w:fill="FFFF00"/>
        <w:lang w:val="en-US" w:eastAsia="en-US" w:bidi="ar-SA"/>
      </w:rPr>
    </w:lvl>
    <w:lvl w:ilvl="4" w:tplc="5E100B06">
      <w:numFmt w:val="bullet"/>
      <w:lvlText w:val="•"/>
      <w:lvlJc w:val="left"/>
      <w:pPr>
        <w:ind w:left="4777" w:hanging="360"/>
      </w:pPr>
      <w:rPr>
        <w:rFonts w:hint="default"/>
        <w:lang w:val="en-US" w:eastAsia="en-US" w:bidi="ar-SA"/>
      </w:rPr>
    </w:lvl>
    <w:lvl w:ilvl="5" w:tplc="3AE27F66">
      <w:numFmt w:val="bullet"/>
      <w:lvlText w:val="•"/>
      <w:lvlJc w:val="left"/>
      <w:pPr>
        <w:ind w:left="5694" w:hanging="360"/>
      </w:pPr>
      <w:rPr>
        <w:rFonts w:hint="default"/>
        <w:lang w:val="en-US" w:eastAsia="en-US" w:bidi="ar-SA"/>
      </w:rPr>
    </w:lvl>
    <w:lvl w:ilvl="6" w:tplc="FE9C60AE">
      <w:numFmt w:val="bullet"/>
      <w:lvlText w:val="•"/>
      <w:lvlJc w:val="left"/>
      <w:pPr>
        <w:ind w:left="6611" w:hanging="360"/>
      </w:pPr>
      <w:rPr>
        <w:rFonts w:hint="default"/>
        <w:lang w:val="en-US" w:eastAsia="en-US" w:bidi="ar-SA"/>
      </w:rPr>
    </w:lvl>
    <w:lvl w:ilvl="7" w:tplc="86AACBD2">
      <w:numFmt w:val="bullet"/>
      <w:lvlText w:val="•"/>
      <w:lvlJc w:val="left"/>
      <w:pPr>
        <w:ind w:left="7528" w:hanging="360"/>
      </w:pPr>
      <w:rPr>
        <w:rFonts w:hint="default"/>
        <w:lang w:val="en-US" w:eastAsia="en-US" w:bidi="ar-SA"/>
      </w:rPr>
    </w:lvl>
    <w:lvl w:ilvl="8" w:tplc="F16C5C7A">
      <w:numFmt w:val="bullet"/>
      <w:lvlText w:val="•"/>
      <w:lvlJc w:val="left"/>
      <w:pPr>
        <w:ind w:left="8445" w:hanging="360"/>
      </w:pPr>
      <w:rPr>
        <w:rFonts w:hint="default"/>
        <w:lang w:val="en-US" w:eastAsia="en-US" w:bidi="ar-SA"/>
      </w:rPr>
    </w:lvl>
  </w:abstractNum>
  <w:abstractNum w:abstractNumId="13" w15:restartNumberingAfterBreak="0">
    <w:nsid w:val="23D1492B"/>
    <w:multiLevelType w:val="hybridMultilevel"/>
    <w:tmpl w:val="6F26677C"/>
    <w:lvl w:ilvl="0" w:tplc="98244692">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B3C4E81A">
      <w:numFmt w:val="bullet"/>
      <w:lvlText w:val="•"/>
      <w:lvlJc w:val="left"/>
      <w:pPr>
        <w:ind w:left="3368" w:hanging="360"/>
      </w:pPr>
      <w:rPr>
        <w:rFonts w:hint="default"/>
        <w:lang w:val="en-US" w:eastAsia="en-US" w:bidi="ar-SA"/>
      </w:rPr>
    </w:lvl>
    <w:lvl w:ilvl="2" w:tplc="E37A5594">
      <w:numFmt w:val="bullet"/>
      <w:lvlText w:val="•"/>
      <w:lvlJc w:val="left"/>
      <w:pPr>
        <w:ind w:left="4136" w:hanging="360"/>
      </w:pPr>
      <w:rPr>
        <w:rFonts w:hint="default"/>
        <w:lang w:val="en-US" w:eastAsia="en-US" w:bidi="ar-SA"/>
      </w:rPr>
    </w:lvl>
    <w:lvl w:ilvl="3" w:tplc="6D4691DC">
      <w:numFmt w:val="bullet"/>
      <w:lvlText w:val="•"/>
      <w:lvlJc w:val="left"/>
      <w:pPr>
        <w:ind w:left="4904" w:hanging="360"/>
      </w:pPr>
      <w:rPr>
        <w:rFonts w:hint="default"/>
        <w:lang w:val="en-US" w:eastAsia="en-US" w:bidi="ar-SA"/>
      </w:rPr>
    </w:lvl>
    <w:lvl w:ilvl="4" w:tplc="4AAE512E">
      <w:numFmt w:val="bullet"/>
      <w:lvlText w:val="•"/>
      <w:lvlJc w:val="left"/>
      <w:pPr>
        <w:ind w:left="5672" w:hanging="360"/>
      </w:pPr>
      <w:rPr>
        <w:rFonts w:hint="default"/>
        <w:lang w:val="en-US" w:eastAsia="en-US" w:bidi="ar-SA"/>
      </w:rPr>
    </w:lvl>
    <w:lvl w:ilvl="5" w:tplc="C7F0BD06">
      <w:numFmt w:val="bullet"/>
      <w:lvlText w:val="•"/>
      <w:lvlJc w:val="left"/>
      <w:pPr>
        <w:ind w:left="6440" w:hanging="360"/>
      </w:pPr>
      <w:rPr>
        <w:rFonts w:hint="default"/>
        <w:lang w:val="en-US" w:eastAsia="en-US" w:bidi="ar-SA"/>
      </w:rPr>
    </w:lvl>
    <w:lvl w:ilvl="6" w:tplc="0644A59E">
      <w:numFmt w:val="bullet"/>
      <w:lvlText w:val="•"/>
      <w:lvlJc w:val="left"/>
      <w:pPr>
        <w:ind w:left="7208" w:hanging="360"/>
      </w:pPr>
      <w:rPr>
        <w:rFonts w:hint="default"/>
        <w:lang w:val="en-US" w:eastAsia="en-US" w:bidi="ar-SA"/>
      </w:rPr>
    </w:lvl>
    <w:lvl w:ilvl="7" w:tplc="19F8B51C">
      <w:numFmt w:val="bullet"/>
      <w:lvlText w:val="•"/>
      <w:lvlJc w:val="left"/>
      <w:pPr>
        <w:ind w:left="7976" w:hanging="360"/>
      </w:pPr>
      <w:rPr>
        <w:rFonts w:hint="default"/>
        <w:lang w:val="en-US" w:eastAsia="en-US" w:bidi="ar-SA"/>
      </w:rPr>
    </w:lvl>
    <w:lvl w:ilvl="8" w:tplc="734480B4">
      <w:numFmt w:val="bullet"/>
      <w:lvlText w:val="•"/>
      <w:lvlJc w:val="left"/>
      <w:pPr>
        <w:ind w:left="8744" w:hanging="360"/>
      </w:pPr>
      <w:rPr>
        <w:rFonts w:hint="default"/>
        <w:lang w:val="en-US" w:eastAsia="en-US" w:bidi="ar-SA"/>
      </w:rPr>
    </w:lvl>
  </w:abstractNum>
  <w:abstractNum w:abstractNumId="14" w15:restartNumberingAfterBreak="0">
    <w:nsid w:val="25921250"/>
    <w:multiLevelType w:val="hybridMultilevel"/>
    <w:tmpl w:val="532C564C"/>
    <w:lvl w:ilvl="0" w:tplc="35740E82">
      <w:start w:val="2"/>
      <w:numFmt w:val="decimal"/>
      <w:lvlText w:val="%1)"/>
      <w:lvlJc w:val="left"/>
      <w:pPr>
        <w:ind w:left="1586" w:hanging="247"/>
        <w:jc w:val="left"/>
      </w:pPr>
      <w:rPr>
        <w:rFonts w:ascii="Garamond" w:eastAsia="Garamond" w:hAnsi="Garamond" w:cs="Garamond" w:hint="default"/>
        <w:b/>
        <w:bCs/>
        <w:i w:val="0"/>
        <w:iCs w:val="0"/>
        <w:spacing w:val="-1"/>
        <w:w w:val="100"/>
        <w:sz w:val="23"/>
        <w:szCs w:val="23"/>
        <w:shd w:val="clear" w:color="auto" w:fill="FFFF00"/>
        <w:lang w:val="en-US" w:eastAsia="en-US" w:bidi="ar-SA"/>
      </w:rPr>
    </w:lvl>
    <w:lvl w:ilvl="1" w:tplc="F3301182">
      <w:start w:val="1"/>
      <w:numFmt w:val="lowerLetter"/>
      <w:lvlText w:val="%2."/>
      <w:lvlJc w:val="left"/>
      <w:pPr>
        <w:ind w:left="2060" w:hanging="360"/>
        <w:jc w:val="left"/>
      </w:pPr>
      <w:rPr>
        <w:rFonts w:ascii="Garamond" w:eastAsia="Garamond" w:hAnsi="Garamond" w:cs="Garamond" w:hint="default"/>
        <w:b w:val="0"/>
        <w:bCs w:val="0"/>
        <w:i w:val="0"/>
        <w:iCs w:val="0"/>
        <w:spacing w:val="-1"/>
        <w:w w:val="100"/>
        <w:sz w:val="23"/>
        <w:szCs w:val="23"/>
        <w:shd w:val="clear" w:color="auto" w:fill="FFFF00"/>
        <w:lang w:val="en-US" w:eastAsia="en-US" w:bidi="ar-SA"/>
      </w:rPr>
    </w:lvl>
    <w:lvl w:ilvl="2" w:tplc="19B0DA88">
      <w:numFmt w:val="bullet"/>
      <w:lvlText w:val="•"/>
      <w:lvlJc w:val="left"/>
      <w:pPr>
        <w:ind w:left="2973" w:hanging="360"/>
      </w:pPr>
      <w:rPr>
        <w:rFonts w:hint="default"/>
        <w:lang w:val="en-US" w:eastAsia="en-US" w:bidi="ar-SA"/>
      </w:rPr>
    </w:lvl>
    <w:lvl w:ilvl="3" w:tplc="2430AB48">
      <w:numFmt w:val="bullet"/>
      <w:lvlText w:val="•"/>
      <w:lvlJc w:val="left"/>
      <w:pPr>
        <w:ind w:left="3886" w:hanging="360"/>
      </w:pPr>
      <w:rPr>
        <w:rFonts w:hint="default"/>
        <w:lang w:val="en-US" w:eastAsia="en-US" w:bidi="ar-SA"/>
      </w:rPr>
    </w:lvl>
    <w:lvl w:ilvl="4" w:tplc="8B8A92C4">
      <w:numFmt w:val="bullet"/>
      <w:lvlText w:val="•"/>
      <w:lvlJc w:val="left"/>
      <w:pPr>
        <w:ind w:left="4800" w:hanging="360"/>
      </w:pPr>
      <w:rPr>
        <w:rFonts w:hint="default"/>
        <w:lang w:val="en-US" w:eastAsia="en-US" w:bidi="ar-SA"/>
      </w:rPr>
    </w:lvl>
    <w:lvl w:ilvl="5" w:tplc="E2509234">
      <w:numFmt w:val="bullet"/>
      <w:lvlText w:val="•"/>
      <w:lvlJc w:val="left"/>
      <w:pPr>
        <w:ind w:left="5713" w:hanging="360"/>
      </w:pPr>
      <w:rPr>
        <w:rFonts w:hint="default"/>
        <w:lang w:val="en-US" w:eastAsia="en-US" w:bidi="ar-SA"/>
      </w:rPr>
    </w:lvl>
    <w:lvl w:ilvl="6" w:tplc="36F23EAA">
      <w:numFmt w:val="bullet"/>
      <w:lvlText w:val="•"/>
      <w:lvlJc w:val="left"/>
      <w:pPr>
        <w:ind w:left="6626" w:hanging="360"/>
      </w:pPr>
      <w:rPr>
        <w:rFonts w:hint="default"/>
        <w:lang w:val="en-US" w:eastAsia="en-US" w:bidi="ar-SA"/>
      </w:rPr>
    </w:lvl>
    <w:lvl w:ilvl="7" w:tplc="4C642CF4">
      <w:numFmt w:val="bullet"/>
      <w:lvlText w:val="•"/>
      <w:lvlJc w:val="left"/>
      <w:pPr>
        <w:ind w:left="7540" w:hanging="360"/>
      </w:pPr>
      <w:rPr>
        <w:rFonts w:hint="default"/>
        <w:lang w:val="en-US" w:eastAsia="en-US" w:bidi="ar-SA"/>
      </w:rPr>
    </w:lvl>
    <w:lvl w:ilvl="8" w:tplc="E67CC1F8">
      <w:numFmt w:val="bullet"/>
      <w:lvlText w:val="•"/>
      <w:lvlJc w:val="left"/>
      <w:pPr>
        <w:ind w:left="8453" w:hanging="360"/>
      </w:pPr>
      <w:rPr>
        <w:rFonts w:hint="default"/>
        <w:lang w:val="en-US" w:eastAsia="en-US" w:bidi="ar-SA"/>
      </w:rPr>
    </w:lvl>
  </w:abstractNum>
  <w:abstractNum w:abstractNumId="15" w15:restartNumberingAfterBreak="0">
    <w:nsid w:val="2A955C13"/>
    <w:multiLevelType w:val="hybridMultilevel"/>
    <w:tmpl w:val="391C38A4"/>
    <w:lvl w:ilvl="0" w:tplc="53FEA2A4">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171E2764">
      <w:numFmt w:val="bullet"/>
      <w:lvlText w:val="•"/>
      <w:lvlJc w:val="left"/>
      <w:pPr>
        <w:ind w:left="3368" w:hanging="360"/>
      </w:pPr>
      <w:rPr>
        <w:rFonts w:hint="default"/>
        <w:lang w:val="en-US" w:eastAsia="en-US" w:bidi="ar-SA"/>
      </w:rPr>
    </w:lvl>
    <w:lvl w:ilvl="2" w:tplc="AC6E80F6">
      <w:numFmt w:val="bullet"/>
      <w:lvlText w:val="•"/>
      <w:lvlJc w:val="left"/>
      <w:pPr>
        <w:ind w:left="4136" w:hanging="360"/>
      </w:pPr>
      <w:rPr>
        <w:rFonts w:hint="default"/>
        <w:lang w:val="en-US" w:eastAsia="en-US" w:bidi="ar-SA"/>
      </w:rPr>
    </w:lvl>
    <w:lvl w:ilvl="3" w:tplc="054442AC">
      <w:numFmt w:val="bullet"/>
      <w:lvlText w:val="•"/>
      <w:lvlJc w:val="left"/>
      <w:pPr>
        <w:ind w:left="4904" w:hanging="360"/>
      </w:pPr>
      <w:rPr>
        <w:rFonts w:hint="default"/>
        <w:lang w:val="en-US" w:eastAsia="en-US" w:bidi="ar-SA"/>
      </w:rPr>
    </w:lvl>
    <w:lvl w:ilvl="4" w:tplc="0B5897CE">
      <w:numFmt w:val="bullet"/>
      <w:lvlText w:val="•"/>
      <w:lvlJc w:val="left"/>
      <w:pPr>
        <w:ind w:left="5672" w:hanging="360"/>
      </w:pPr>
      <w:rPr>
        <w:rFonts w:hint="default"/>
        <w:lang w:val="en-US" w:eastAsia="en-US" w:bidi="ar-SA"/>
      </w:rPr>
    </w:lvl>
    <w:lvl w:ilvl="5" w:tplc="43B27C20">
      <w:numFmt w:val="bullet"/>
      <w:lvlText w:val="•"/>
      <w:lvlJc w:val="left"/>
      <w:pPr>
        <w:ind w:left="6440" w:hanging="360"/>
      </w:pPr>
      <w:rPr>
        <w:rFonts w:hint="default"/>
        <w:lang w:val="en-US" w:eastAsia="en-US" w:bidi="ar-SA"/>
      </w:rPr>
    </w:lvl>
    <w:lvl w:ilvl="6" w:tplc="620E181C">
      <w:numFmt w:val="bullet"/>
      <w:lvlText w:val="•"/>
      <w:lvlJc w:val="left"/>
      <w:pPr>
        <w:ind w:left="7208" w:hanging="360"/>
      </w:pPr>
      <w:rPr>
        <w:rFonts w:hint="default"/>
        <w:lang w:val="en-US" w:eastAsia="en-US" w:bidi="ar-SA"/>
      </w:rPr>
    </w:lvl>
    <w:lvl w:ilvl="7" w:tplc="366E9F94">
      <w:numFmt w:val="bullet"/>
      <w:lvlText w:val="•"/>
      <w:lvlJc w:val="left"/>
      <w:pPr>
        <w:ind w:left="7976" w:hanging="360"/>
      </w:pPr>
      <w:rPr>
        <w:rFonts w:hint="default"/>
        <w:lang w:val="en-US" w:eastAsia="en-US" w:bidi="ar-SA"/>
      </w:rPr>
    </w:lvl>
    <w:lvl w:ilvl="8" w:tplc="626C532A">
      <w:numFmt w:val="bullet"/>
      <w:lvlText w:val="•"/>
      <w:lvlJc w:val="left"/>
      <w:pPr>
        <w:ind w:left="8744" w:hanging="360"/>
      </w:pPr>
      <w:rPr>
        <w:rFonts w:hint="default"/>
        <w:lang w:val="en-US" w:eastAsia="en-US" w:bidi="ar-SA"/>
      </w:rPr>
    </w:lvl>
  </w:abstractNum>
  <w:abstractNum w:abstractNumId="16" w15:restartNumberingAfterBreak="0">
    <w:nsid w:val="2B383D45"/>
    <w:multiLevelType w:val="hybridMultilevel"/>
    <w:tmpl w:val="834A2626"/>
    <w:lvl w:ilvl="0" w:tplc="DCD8E2F4">
      <w:numFmt w:val="bullet"/>
      <w:lvlText w:val="•"/>
      <w:lvlJc w:val="left"/>
      <w:pPr>
        <w:ind w:left="2490" w:hanging="360"/>
      </w:pPr>
      <w:rPr>
        <w:rFonts w:ascii="Segoe UI Symbol" w:eastAsia="Segoe UI Symbol" w:hAnsi="Segoe UI Symbol" w:cs="Segoe UI Symbol" w:hint="default"/>
        <w:b w:val="0"/>
        <w:bCs w:val="0"/>
        <w:i w:val="0"/>
        <w:iCs w:val="0"/>
        <w:spacing w:val="0"/>
        <w:w w:val="100"/>
        <w:sz w:val="23"/>
        <w:szCs w:val="23"/>
        <w:lang w:val="en-US" w:eastAsia="en-US" w:bidi="ar-SA"/>
      </w:rPr>
    </w:lvl>
    <w:lvl w:ilvl="1" w:tplc="606461A4">
      <w:numFmt w:val="bullet"/>
      <w:lvlText w:val="•"/>
      <w:lvlJc w:val="left"/>
      <w:pPr>
        <w:ind w:left="3278" w:hanging="360"/>
      </w:pPr>
      <w:rPr>
        <w:rFonts w:hint="default"/>
        <w:lang w:val="en-US" w:eastAsia="en-US" w:bidi="ar-SA"/>
      </w:rPr>
    </w:lvl>
    <w:lvl w:ilvl="2" w:tplc="56C06F2C">
      <w:numFmt w:val="bullet"/>
      <w:lvlText w:val="•"/>
      <w:lvlJc w:val="left"/>
      <w:pPr>
        <w:ind w:left="4056" w:hanging="360"/>
      </w:pPr>
      <w:rPr>
        <w:rFonts w:hint="default"/>
        <w:lang w:val="en-US" w:eastAsia="en-US" w:bidi="ar-SA"/>
      </w:rPr>
    </w:lvl>
    <w:lvl w:ilvl="3" w:tplc="72943652">
      <w:numFmt w:val="bullet"/>
      <w:lvlText w:val="•"/>
      <w:lvlJc w:val="left"/>
      <w:pPr>
        <w:ind w:left="4834" w:hanging="360"/>
      </w:pPr>
      <w:rPr>
        <w:rFonts w:hint="default"/>
        <w:lang w:val="en-US" w:eastAsia="en-US" w:bidi="ar-SA"/>
      </w:rPr>
    </w:lvl>
    <w:lvl w:ilvl="4" w:tplc="46A0BC12">
      <w:numFmt w:val="bullet"/>
      <w:lvlText w:val="•"/>
      <w:lvlJc w:val="left"/>
      <w:pPr>
        <w:ind w:left="5612" w:hanging="360"/>
      </w:pPr>
      <w:rPr>
        <w:rFonts w:hint="default"/>
        <w:lang w:val="en-US" w:eastAsia="en-US" w:bidi="ar-SA"/>
      </w:rPr>
    </w:lvl>
    <w:lvl w:ilvl="5" w:tplc="A5F058C0">
      <w:numFmt w:val="bullet"/>
      <w:lvlText w:val="•"/>
      <w:lvlJc w:val="left"/>
      <w:pPr>
        <w:ind w:left="6390" w:hanging="360"/>
      </w:pPr>
      <w:rPr>
        <w:rFonts w:hint="default"/>
        <w:lang w:val="en-US" w:eastAsia="en-US" w:bidi="ar-SA"/>
      </w:rPr>
    </w:lvl>
    <w:lvl w:ilvl="6" w:tplc="1D2C9540">
      <w:numFmt w:val="bullet"/>
      <w:lvlText w:val="•"/>
      <w:lvlJc w:val="left"/>
      <w:pPr>
        <w:ind w:left="7168" w:hanging="360"/>
      </w:pPr>
      <w:rPr>
        <w:rFonts w:hint="default"/>
        <w:lang w:val="en-US" w:eastAsia="en-US" w:bidi="ar-SA"/>
      </w:rPr>
    </w:lvl>
    <w:lvl w:ilvl="7" w:tplc="2BBC4D22">
      <w:numFmt w:val="bullet"/>
      <w:lvlText w:val="•"/>
      <w:lvlJc w:val="left"/>
      <w:pPr>
        <w:ind w:left="7946" w:hanging="360"/>
      </w:pPr>
      <w:rPr>
        <w:rFonts w:hint="default"/>
        <w:lang w:val="en-US" w:eastAsia="en-US" w:bidi="ar-SA"/>
      </w:rPr>
    </w:lvl>
    <w:lvl w:ilvl="8" w:tplc="8BA4BE12">
      <w:numFmt w:val="bullet"/>
      <w:lvlText w:val="•"/>
      <w:lvlJc w:val="left"/>
      <w:pPr>
        <w:ind w:left="8724" w:hanging="360"/>
      </w:pPr>
      <w:rPr>
        <w:rFonts w:hint="default"/>
        <w:lang w:val="en-US" w:eastAsia="en-US" w:bidi="ar-SA"/>
      </w:rPr>
    </w:lvl>
  </w:abstractNum>
  <w:abstractNum w:abstractNumId="17" w15:restartNumberingAfterBreak="0">
    <w:nsid w:val="2D901E6A"/>
    <w:multiLevelType w:val="hybridMultilevel"/>
    <w:tmpl w:val="1A325FD4"/>
    <w:lvl w:ilvl="0" w:tplc="C7AA3A24">
      <w:numFmt w:val="bullet"/>
      <w:lvlText w:val="•"/>
      <w:lvlJc w:val="left"/>
      <w:pPr>
        <w:ind w:left="2264" w:hanging="145"/>
      </w:pPr>
      <w:rPr>
        <w:rFonts w:ascii="Garamond" w:eastAsia="Garamond" w:hAnsi="Garamond" w:cs="Garamond" w:hint="default"/>
        <w:b w:val="0"/>
        <w:bCs w:val="0"/>
        <w:i w:val="0"/>
        <w:iCs w:val="0"/>
        <w:spacing w:val="0"/>
        <w:w w:val="100"/>
        <w:sz w:val="24"/>
        <w:szCs w:val="24"/>
        <w:lang w:val="en-US" w:eastAsia="en-US" w:bidi="ar-SA"/>
      </w:rPr>
    </w:lvl>
    <w:lvl w:ilvl="1" w:tplc="C3C282C2">
      <w:numFmt w:val="bullet"/>
      <w:lvlText w:val="•"/>
      <w:lvlJc w:val="left"/>
      <w:pPr>
        <w:ind w:left="3062" w:hanging="145"/>
      </w:pPr>
      <w:rPr>
        <w:rFonts w:hint="default"/>
        <w:lang w:val="en-US" w:eastAsia="en-US" w:bidi="ar-SA"/>
      </w:rPr>
    </w:lvl>
    <w:lvl w:ilvl="2" w:tplc="B2ECB208">
      <w:numFmt w:val="bullet"/>
      <w:lvlText w:val="•"/>
      <w:lvlJc w:val="left"/>
      <w:pPr>
        <w:ind w:left="3864" w:hanging="145"/>
      </w:pPr>
      <w:rPr>
        <w:rFonts w:hint="default"/>
        <w:lang w:val="en-US" w:eastAsia="en-US" w:bidi="ar-SA"/>
      </w:rPr>
    </w:lvl>
    <w:lvl w:ilvl="3" w:tplc="92BA8070">
      <w:numFmt w:val="bullet"/>
      <w:lvlText w:val="•"/>
      <w:lvlJc w:val="left"/>
      <w:pPr>
        <w:ind w:left="4666" w:hanging="145"/>
      </w:pPr>
      <w:rPr>
        <w:rFonts w:hint="default"/>
        <w:lang w:val="en-US" w:eastAsia="en-US" w:bidi="ar-SA"/>
      </w:rPr>
    </w:lvl>
    <w:lvl w:ilvl="4" w:tplc="B7861EA8">
      <w:numFmt w:val="bullet"/>
      <w:lvlText w:val="•"/>
      <w:lvlJc w:val="left"/>
      <w:pPr>
        <w:ind w:left="5468" w:hanging="145"/>
      </w:pPr>
      <w:rPr>
        <w:rFonts w:hint="default"/>
        <w:lang w:val="en-US" w:eastAsia="en-US" w:bidi="ar-SA"/>
      </w:rPr>
    </w:lvl>
    <w:lvl w:ilvl="5" w:tplc="9A7E38AA">
      <w:numFmt w:val="bullet"/>
      <w:lvlText w:val="•"/>
      <w:lvlJc w:val="left"/>
      <w:pPr>
        <w:ind w:left="6270" w:hanging="145"/>
      </w:pPr>
      <w:rPr>
        <w:rFonts w:hint="default"/>
        <w:lang w:val="en-US" w:eastAsia="en-US" w:bidi="ar-SA"/>
      </w:rPr>
    </w:lvl>
    <w:lvl w:ilvl="6" w:tplc="281628EE">
      <w:numFmt w:val="bullet"/>
      <w:lvlText w:val="•"/>
      <w:lvlJc w:val="left"/>
      <w:pPr>
        <w:ind w:left="7072" w:hanging="145"/>
      </w:pPr>
      <w:rPr>
        <w:rFonts w:hint="default"/>
        <w:lang w:val="en-US" w:eastAsia="en-US" w:bidi="ar-SA"/>
      </w:rPr>
    </w:lvl>
    <w:lvl w:ilvl="7" w:tplc="809C558E">
      <w:numFmt w:val="bullet"/>
      <w:lvlText w:val="•"/>
      <w:lvlJc w:val="left"/>
      <w:pPr>
        <w:ind w:left="7874" w:hanging="145"/>
      </w:pPr>
      <w:rPr>
        <w:rFonts w:hint="default"/>
        <w:lang w:val="en-US" w:eastAsia="en-US" w:bidi="ar-SA"/>
      </w:rPr>
    </w:lvl>
    <w:lvl w:ilvl="8" w:tplc="822072C0">
      <w:numFmt w:val="bullet"/>
      <w:lvlText w:val="•"/>
      <w:lvlJc w:val="left"/>
      <w:pPr>
        <w:ind w:left="8676" w:hanging="145"/>
      </w:pPr>
      <w:rPr>
        <w:rFonts w:hint="default"/>
        <w:lang w:val="en-US" w:eastAsia="en-US" w:bidi="ar-SA"/>
      </w:rPr>
    </w:lvl>
  </w:abstractNum>
  <w:abstractNum w:abstractNumId="18" w15:restartNumberingAfterBreak="0">
    <w:nsid w:val="32A51C19"/>
    <w:multiLevelType w:val="hybridMultilevel"/>
    <w:tmpl w:val="2CFE679E"/>
    <w:lvl w:ilvl="0" w:tplc="AAFC2BDA">
      <w:start w:val="1"/>
      <w:numFmt w:val="decimal"/>
      <w:lvlText w:val="%1."/>
      <w:lvlJc w:val="left"/>
      <w:pPr>
        <w:ind w:left="3862" w:hanging="360"/>
        <w:jc w:val="left"/>
      </w:pPr>
      <w:rPr>
        <w:rFonts w:ascii="Times New Roman" w:eastAsia="Times New Roman" w:hAnsi="Times New Roman" w:cs="Times New Roman" w:hint="default"/>
        <w:b w:val="0"/>
        <w:bCs w:val="0"/>
        <w:i w:val="0"/>
        <w:iCs w:val="0"/>
        <w:spacing w:val="0"/>
        <w:w w:val="100"/>
        <w:sz w:val="24"/>
        <w:szCs w:val="24"/>
        <w:shd w:val="clear" w:color="auto" w:fill="FFFF00"/>
        <w:lang w:val="en-US" w:eastAsia="en-US" w:bidi="ar-SA"/>
      </w:rPr>
    </w:lvl>
    <w:lvl w:ilvl="1" w:tplc="D7127046">
      <w:numFmt w:val="bullet"/>
      <w:lvlText w:val="•"/>
      <w:lvlJc w:val="left"/>
      <w:pPr>
        <w:ind w:left="4502" w:hanging="360"/>
      </w:pPr>
      <w:rPr>
        <w:rFonts w:hint="default"/>
        <w:lang w:val="en-US" w:eastAsia="en-US" w:bidi="ar-SA"/>
      </w:rPr>
    </w:lvl>
    <w:lvl w:ilvl="2" w:tplc="967A3620">
      <w:numFmt w:val="bullet"/>
      <w:lvlText w:val="•"/>
      <w:lvlJc w:val="left"/>
      <w:pPr>
        <w:ind w:left="5144" w:hanging="360"/>
      </w:pPr>
      <w:rPr>
        <w:rFonts w:hint="default"/>
        <w:lang w:val="en-US" w:eastAsia="en-US" w:bidi="ar-SA"/>
      </w:rPr>
    </w:lvl>
    <w:lvl w:ilvl="3" w:tplc="E0E08CCE">
      <w:numFmt w:val="bullet"/>
      <w:lvlText w:val="•"/>
      <w:lvlJc w:val="left"/>
      <w:pPr>
        <w:ind w:left="5786" w:hanging="360"/>
      </w:pPr>
      <w:rPr>
        <w:rFonts w:hint="default"/>
        <w:lang w:val="en-US" w:eastAsia="en-US" w:bidi="ar-SA"/>
      </w:rPr>
    </w:lvl>
    <w:lvl w:ilvl="4" w:tplc="2B20B574">
      <w:numFmt w:val="bullet"/>
      <w:lvlText w:val="•"/>
      <w:lvlJc w:val="left"/>
      <w:pPr>
        <w:ind w:left="6428" w:hanging="360"/>
      </w:pPr>
      <w:rPr>
        <w:rFonts w:hint="default"/>
        <w:lang w:val="en-US" w:eastAsia="en-US" w:bidi="ar-SA"/>
      </w:rPr>
    </w:lvl>
    <w:lvl w:ilvl="5" w:tplc="A0D82C5C">
      <w:numFmt w:val="bullet"/>
      <w:lvlText w:val="•"/>
      <w:lvlJc w:val="left"/>
      <w:pPr>
        <w:ind w:left="7070" w:hanging="360"/>
      </w:pPr>
      <w:rPr>
        <w:rFonts w:hint="default"/>
        <w:lang w:val="en-US" w:eastAsia="en-US" w:bidi="ar-SA"/>
      </w:rPr>
    </w:lvl>
    <w:lvl w:ilvl="6" w:tplc="422E4B72">
      <w:numFmt w:val="bullet"/>
      <w:lvlText w:val="•"/>
      <w:lvlJc w:val="left"/>
      <w:pPr>
        <w:ind w:left="7712" w:hanging="360"/>
      </w:pPr>
      <w:rPr>
        <w:rFonts w:hint="default"/>
        <w:lang w:val="en-US" w:eastAsia="en-US" w:bidi="ar-SA"/>
      </w:rPr>
    </w:lvl>
    <w:lvl w:ilvl="7" w:tplc="D5DCE7D4">
      <w:numFmt w:val="bullet"/>
      <w:lvlText w:val="•"/>
      <w:lvlJc w:val="left"/>
      <w:pPr>
        <w:ind w:left="8354" w:hanging="360"/>
      </w:pPr>
      <w:rPr>
        <w:rFonts w:hint="default"/>
        <w:lang w:val="en-US" w:eastAsia="en-US" w:bidi="ar-SA"/>
      </w:rPr>
    </w:lvl>
    <w:lvl w:ilvl="8" w:tplc="4EEE6F6C">
      <w:numFmt w:val="bullet"/>
      <w:lvlText w:val="•"/>
      <w:lvlJc w:val="left"/>
      <w:pPr>
        <w:ind w:left="8996" w:hanging="360"/>
      </w:pPr>
      <w:rPr>
        <w:rFonts w:hint="default"/>
        <w:lang w:val="en-US" w:eastAsia="en-US" w:bidi="ar-SA"/>
      </w:rPr>
    </w:lvl>
  </w:abstractNum>
  <w:abstractNum w:abstractNumId="19" w15:restartNumberingAfterBreak="0">
    <w:nsid w:val="34335854"/>
    <w:multiLevelType w:val="hybridMultilevel"/>
    <w:tmpl w:val="A7888F1A"/>
    <w:lvl w:ilvl="0" w:tplc="6B8E9542">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A3DEFA80">
      <w:start w:val="1"/>
      <w:numFmt w:val="lowerRoman"/>
      <w:lvlText w:val="%2."/>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CC4627F2">
      <w:start w:val="1"/>
      <w:numFmt w:val="decimal"/>
      <w:lvlText w:val="%3."/>
      <w:lvlJc w:val="left"/>
      <w:pPr>
        <w:ind w:left="3862" w:hanging="360"/>
        <w:jc w:val="left"/>
      </w:pPr>
      <w:rPr>
        <w:rFonts w:ascii="Times New Roman" w:eastAsia="Times New Roman" w:hAnsi="Times New Roman" w:cs="Times New Roman" w:hint="default"/>
        <w:b w:val="0"/>
        <w:bCs w:val="0"/>
        <w:i w:val="0"/>
        <w:iCs w:val="0"/>
        <w:spacing w:val="0"/>
        <w:w w:val="100"/>
        <w:sz w:val="24"/>
        <w:szCs w:val="24"/>
        <w:shd w:val="clear" w:color="auto" w:fill="FFFF00"/>
        <w:lang w:val="en-US" w:eastAsia="en-US" w:bidi="ar-SA"/>
      </w:rPr>
    </w:lvl>
    <w:lvl w:ilvl="3" w:tplc="CBD2EC08">
      <w:numFmt w:val="bullet"/>
      <w:lvlText w:val="•"/>
      <w:lvlJc w:val="left"/>
      <w:pPr>
        <w:ind w:left="4662" w:hanging="360"/>
      </w:pPr>
      <w:rPr>
        <w:rFonts w:hint="default"/>
        <w:lang w:val="en-US" w:eastAsia="en-US" w:bidi="ar-SA"/>
      </w:rPr>
    </w:lvl>
    <w:lvl w:ilvl="4" w:tplc="8E20C6D4">
      <w:numFmt w:val="bullet"/>
      <w:lvlText w:val="•"/>
      <w:lvlJc w:val="left"/>
      <w:pPr>
        <w:ind w:left="5465" w:hanging="360"/>
      </w:pPr>
      <w:rPr>
        <w:rFonts w:hint="default"/>
        <w:lang w:val="en-US" w:eastAsia="en-US" w:bidi="ar-SA"/>
      </w:rPr>
    </w:lvl>
    <w:lvl w:ilvl="5" w:tplc="688EA34C">
      <w:numFmt w:val="bullet"/>
      <w:lvlText w:val="•"/>
      <w:lvlJc w:val="left"/>
      <w:pPr>
        <w:ind w:left="6267" w:hanging="360"/>
      </w:pPr>
      <w:rPr>
        <w:rFonts w:hint="default"/>
        <w:lang w:val="en-US" w:eastAsia="en-US" w:bidi="ar-SA"/>
      </w:rPr>
    </w:lvl>
    <w:lvl w:ilvl="6" w:tplc="2C7E5AA0">
      <w:numFmt w:val="bullet"/>
      <w:lvlText w:val="•"/>
      <w:lvlJc w:val="left"/>
      <w:pPr>
        <w:ind w:left="7070" w:hanging="360"/>
      </w:pPr>
      <w:rPr>
        <w:rFonts w:hint="default"/>
        <w:lang w:val="en-US" w:eastAsia="en-US" w:bidi="ar-SA"/>
      </w:rPr>
    </w:lvl>
    <w:lvl w:ilvl="7" w:tplc="27869790">
      <w:numFmt w:val="bullet"/>
      <w:lvlText w:val="•"/>
      <w:lvlJc w:val="left"/>
      <w:pPr>
        <w:ind w:left="7872" w:hanging="360"/>
      </w:pPr>
      <w:rPr>
        <w:rFonts w:hint="default"/>
        <w:lang w:val="en-US" w:eastAsia="en-US" w:bidi="ar-SA"/>
      </w:rPr>
    </w:lvl>
    <w:lvl w:ilvl="8" w:tplc="EA68492A">
      <w:numFmt w:val="bullet"/>
      <w:lvlText w:val="•"/>
      <w:lvlJc w:val="left"/>
      <w:pPr>
        <w:ind w:left="8675" w:hanging="360"/>
      </w:pPr>
      <w:rPr>
        <w:rFonts w:hint="default"/>
        <w:lang w:val="en-US" w:eastAsia="en-US" w:bidi="ar-SA"/>
      </w:rPr>
    </w:lvl>
  </w:abstractNum>
  <w:abstractNum w:abstractNumId="20" w15:restartNumberingAfterBreak="0">
    <w:nsid w:val="34A7211A"/>
    <w:multiLevelType w:val="hybridMultilevel"/>
    <w:tmpl w:val="1EF295DC"/>
    <w:lvl w:ilvl="0" w:tplc="7EAC0446">
      <w:start w:val="1"/>
      <w:numFmt w:val="decimal"/>
      <w:lvlText w:val="%1)"/>
      <w:lvlJc w:val="left"/>
      <w:pPr>
        <w:ind w:left="2594" w:hanging="367"/>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3DC29D3E">
      <w:numFmt w:val="bullet"/>
      <w:lvlText w:val="•"/>
      <w:lvlJc w:val="left"/>
      <w:pPr>
        <w:ind w:left="3368" w:hanging="367"/>
      </w:pPr>
      <w:rPr>
        <w:rFonts w:hint="default"/>
        <w:lang w:val="en-US" w:eastAsia="en-US" w:bidi="ar-SA"/>
      </w:rPr>
    </w:lvl>
    <w:lvl w:ilvl="2" w:tplc="D080394C">
      <w:numFmt w:val="bullet"/>
      <w:lvlText w:val="•"/>
      <w:lvlJc w:val="left"/>
      <w:pPr>
        <w:ind w:left="4136" w:hanging="367"/>
      </w:pPr>
      <w:rPr>
        <w:rFonts w:hint="default"/>
        <w:lang w:val="en-US" w:eastAsia="en-US" w:bidi="ar-SA"/>
      </w:rPr>
    </w:lvl>
    <w:lvl w:ilvl="3" w:tplc="989410CE">
      <w:numFmt w:val="bullet"/>
      <w:lvlText w:val="•"/>
      <w:lvlJc w:val="left"/>
      <w:pPr>
        <w:ind w:left="4904" w:hanging="367"/>
      </w:pPr>
      <w:rPr>
        <w:rFonts w:hint="default"/>
        <w:lang w:val="en-US" w:eastAsia="en-US" w:bidi="ar-SA"/>
      </w:rPr>
    </w:lvl>
    <w:lvl w:ilvl="4" w:tplc="10C84600">
      <w:numFmt w:val="bullet"/>
      <w:lvlText w:val="•"/>
      <w:lvlJc w:val="left"/>
      <w:pPr>
        <w:ind w:left="5672" w:hanging="367"/>
      </w:pPr>
      <w:rPr>
        <w:rFonts w:hint="default"/>
        <w:lang w:val="en-US" w:eastAsia="en-US" w:bidi="ar-SA"/>
      </w:rPr>
    </w:lvl>
    <w:lvl w:ilvl="5" w:tplc="BEE86C70">
      <w:numFmt w:val="bullet"/>
      <w:lvlText w:val="•"/>
      <w:lvlJc w:val="left"/>
      <w:pPr>
        <w:ind w:left="6440" w:hanging="367"/>
      </w:pPr>
      <w:rPr>
        <w:rFonts w:hint="default"/>
        <w:lang w:val="en-US" w:eastAsia="en-US" w:bidi="ar-SA"/>
      </w:rPr>
    </w:lvl>
    <w:lvl w:ilvl="6" w:tplc="6DF83074">
      <w:numFmt w:val="bullet"/>
      <w:lvlText w:val="•"/>
      <w:lvlJc w:val="left"/>
      <w:pPr>
        <w:ind w:left="7208" w:hanging="367"/>
      </w:pPr>
      <w:rPr>
        <w:rFonts w:hint="default"/>
        <w:lang w:val="en-US" w:eastAsia="en-US" w:bidi="ar-SA"/>
      </w:rPr>
    </w:lvl>
    <w:lvl w:ilvl="7" w:tplc="2E8E832A">
      <w:numFmt w:val="bullet"/>
      <w:lvlText w:val="•"/>
      <w:lvlJc w:val="left"/>
      <w:pPr>
        <w:ind w:left="7976" w:hanging="367"/>
      </w:pPr>
      <w:rPr>
        <w:rFonts w:hint="default"/>
        <w:lang w:val="en-US" w:eastAsia="en-US" w:bidi="ar-SA"/>
      </w:rPr>
    </w:lvl>
    <w:lvl w:ilvl="8" w:tplc="8536CDCE">
      <w:numFmt w:val="bullet"/>
      <w:lvlText w:val="•"/>
      <w:lvlJc w:val="left"/>
      <w:pPr>
        <w:ind w:left="8744" w:hanging="367"/>
      </w:pPr>
      <w:rPr>
        <w:rFonts w:hint="default"/>
        <w:lang w:val="en-US" w:eastAsia="en-US" w:bidi="ar-SA"/>
      </w:rPr>
    </w:lvl>
  </w:abstractNum>
  <w:abstractNum w:abstractNumId="21" w15:restartNumberingAfterBreak="0">
    <w:nsid w:val="37271F96"/>
    <w:multiLevelType w:val="hybridMultilevel"/>
    <w:tmpl w:val="F1560934"/>
    <w:lvl w:ilvl="0" w:tplc="7A0A3D40">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0F881272">
      <w:numFmt w:val="bullet"/>
      <w:lvlText w:val="•"/>
      <w:lvlJc w:val="left"/>
      <w:pPr>
        <w:ind w:left="3368" w:hanging="360"/>
      </w:pPr>
      <w:rPr>
        <w:rFonts w:hint="default"/>
        <w:lang w:val="en-US" w:eastAsia="en-US" w:bidi="ar-SA"/>
      </w:rPr>
    </w:lvl>
    <w:lvl w:ilvl="2" w:tplc="12FEF63C">
      <w:numFmt w:val="bullet"/>
      <w:lvlText w:val="•"/>
      <w:lvlJc w:val="left"/>
      <w:pPr>
        <w:ind w:left="4136" w:hanging="360"/>
      </w:pPr>
      <w:rPr>
        <w:rFonts w:hint="default"/>
        <w:lang w:val="en-US" w:eastAsia="en-US" w:bidi="ar-SA"/>
      </w:rPr>
    </w:lvl>
    <w:lvl w:ilvl="3" w:tplc="23F60636">
      <w:numFmt w:val="bullet"/>
      <w:lvlText w:val="•"/>
      <w:lvlJc w:val="left"/>
      <w:pPr>
        <w:ind w:left="4904" w:hanging="360"/>
      </w:pPr>
      <w:rPr>
        <w:rFonts w:hint="default"/>
        <w:lang w:val="en-US" w:eastAsia="en-US" w:bidi="ar-SA"/>
      </w:rPr>
    </w:lvl>
    <w:lvl w:ilvl="4" w:tplc="B9EAB7C0">
      <w:numFmt w:val="bullet"/>
      <w:lvlText w:val="•"/>
      <w:lvlJc w:val="left"/>
      <w:pPr>
        <w:ind w:left="5672" w:hanging="360"/>
      </w:pPr>
      <w:rPr>
        <w:rFonts w:hint="default"/>
        <w:lang w:val="en-US" w:eastAsia="en-US" w:bidi="ar-SA"/>
      </w:rPr>
    </w:lvl>
    <w:lvl w:ilvl="5" w:tplc="E9B8FD6E">
      <w:numFmt w:val="bullet"/>
      <w:lvlText w:val="•"/>
      <w:lvlJc w:val="left"/>
      <w:pPr>
        <w:ind w:left="6440" w:hanging="360"/>
      </w:pPr>
      <w:rPr>
        <w:rFonts w:hint="default"/>
        <w:lang w:val="en-US" w:eastAsia="en-US" w:bidi="ar-SA"/>
      </w:rPr>
    </w:lvl>
    <w:lvl w:ilvl="6" w:tplc="00C85A74">
      <w:numFmt w:val="bullet"/>
      <w:lvlText w:val="•"/>
      <w:lvlJc w:val="left"/>
      <w:pPr>
        <w:ind w:left="7208" w:hanging="360"/>
      </w:pPr>
      <w:rPr>
        <w:rFonts w:hint="default"/>
        <w:lang w:val="en-US" w:eastAsia="en-US" w:bidi="ar-SA"/>
      </w:rPr>
    </w:lvl>
    <w:lvl w:ilvl="7" w:tplc="A414441E">
      <w:numFmt w:val="bullet"/>
      <w:lvlText w:val="•"/>
      <w:lvlJc w:val="left"/>
      <w:pPr>
        <w:ind w:left="7976" w:hanging="360"/>
      </w:pPr>
      <w:rPr>
        <w:rFonts w:hint="default"/>
        <w:lang w:val="en-US" w:eastAsia="en-US" w:bidi="ar-SA"/>
      </w:rPr>
    </w:lvl>
    <w:lvl w:ilvl="8" w:tplc="A754F410">
      <w:numFmt w:val="bullet"/>
      <w:lvlText w:val="•"/>
      <w:lvlJc w:val="left"/>
      <w:pPr>
        <w:ind w:left="8744" w:hanging="360"/>
      </w:pPr>
      <w:rPr>
        <w:rFonts w:hint="default"/>
        <w:lang w:val="en-US" w:eastAsia="en-US" w:bidi="ar-SA"/>
      </w:rPr>
    </w:lvl>
  </w:abstractNum>
  <w:abstractNum w:abstractNumId="22" w15:restartNumberingAfterBreak="0">
    <w:nsid w:val="3E982016"/>
    <w:multiLevelType w:val="hybridMultilevel"/>
    <w:tmpl w:val="59906F6A"/>
    <w:lvl w:ilvl="0" w:tplc="B63487EA">
      <w:numFmt w:val="bullet"/>
      <w:lvlText w:val="-"/>
      <w:lvlJc w:val="left"/>
      <w:pPr>
        <w:ind w:left="1701" w:hanging="360"/>
      </w:pPr>
      <w:rPr>
        <w:rFonts w:ascii="Century Gothic" w:eastAsia="Century Gothic" w:hAnsi="Century Gothic" w:cs="Century Gothic" w:hint="default"/>
        <w:b w:val="0"/>
        <w:bCs w:val="0"/>
        <w:i w:val="0"/>
        <w:iCs w:val="0"/>
        <w:spacing w:val="0"/>
        <w:w w:val="102"/>
        <w:sz w:val="22"/>
        <w:szCs w:val="22"/>
        <w:lang w:val="en-US" w:eastAsia="en-US" w:bidi="ar-SA"/>
      </w:rPr>
    </w:lvl>
    <w:lvl w:ilvl="1" w:tplc="AE1CDBBA">
      <w:numFmt w:val="bullet"/>
      <w:lvlText w:val="•"/>
      <w:lvlJc w:val="left"/>
      <w:pPr>
        <w:ind w:left="2558" w:hanging="360"/>
      </w:pPr>
      <w:rPr>
        <w:rFonts w:hint="default"/>
        <w:lang w:val="en-US" w:eastAsia="en-US" w:bidi="ar-SA"/>
      </w:rPr>
    </w:lvl>
    <w:lvl w:ilvl="2" w:tplc="10CE14FA">
      <w:numFmt w:val="bullet"/>
      <w:lvlText w:val="•"/>
      <w:lvlJc w:val="left"/>
      <w:pPr>
        <w:ind w:left="3416" w:hanging="360"/>
      </w:pPr>
      <w:rPr>
        <w:rFonts w:hint="default"/>
        <w:lang w:val="en-US" w:eastAsia="en-US" w:bidi="ar-SA"/>
      </w:rPr>
    </w:lvl>
    <w:lvl w:ilvl="3" w:tplc="0680CAC4">
      <w:numFmt w:val="bullet"/>
      <w:lvlText w:val="•"/>
      <w:lvlJc w:val="left"/>
      <w:pPr>
        <w:ind w:left="4274" w:hanging="360"/>
      </w:pPr>
      <w:rPr>
        <w:rFonts w:hint="default"/>
        <w:lang w:val="en-US" w:eastAsia="en-US" w:bidi="ar-SA"/>
      </w:rPr>
    </w:lvl>
    <w:lvl w:ilvl="4" w:tplc="6C50D2EA">
      <w:numFmt w:val="bullet"/>
      <w:lvlText w:val="•"/>
      <w:lvlJc w:val="left"/>
      <w:pPr>
        <w:ind w:left="5132" w:hanging="360"/>
      </w:pPr>
      <w:rPr>
        <w:rFonts w:hint="default"/>
        <w:lang w:val="en-US" w:eastAsia="en-US" w:bidi="ar-SA"/>
      </w:rPr>
    </w:lvl>
    <w:lvl w:ilvl="5" w:tplc="F8D0F7FC">
      <w:numFmt w:val="bullet"/>
      <w:lvlText w:val="•"/>
      <w:lvlJc w:val="left"/>
      <w:pPr>
        <w:ind w:left="5990" w:hanging="360"/>
      </w:pPr>
      <w:rPr>
        <w:rFonts w:hint="default"/>
        <w:lang w:val="en-US" w:eastAsia="en-US" w:bidi="ar-SA"/>
      </w:rPr>
    </w:lvl>
    <w:lvl w:ilvl="6" w:tplc="4720E5A8">
      <w:numFmt w:val="bullet"/>
      <w:lvlText w:val="•"/>
      <w:lvlJc w:val="left"/>
      <w:pPr>
        <w:ind w:left="6848" w:hanging="360"/>
      </w:pPr>
      <w:rPr>
        <w:rFonts w:hint="default"/>
        <w:lang w:val="en-US" w:eastAsia="en-US" w:bidi="ar-SA"/>
      </w:rPr>
    </w:lvl>
    <w:lvl w:ilvl="7" w:tplc="234A3CDC">
      <w:numFmt w:val="bullet"/>
      <w:lvlText w:val="•"/>
      <w:lvlJc w:val="left"/>
      <w:pPr>
        <w:ind w:left="7706" w:hanging="360"/>
      </w:pPr>
      <w:rPr>
        <w:rFonts w:hint="default"/>
        <w:lang w:val="en-US" w:eastAsia="en-US" w:bidi="ar-SA"/>
      </w:rPr>
    </w:lvl>
    <w:lvl w:ilvl="8" w:tplc="38FEC0EC">
      <w:numFmt w:val="bullet"/>
      <w:lvlText w:val="•"/>
      <w:lvlJc w:val="left"/>
      <w:pPr>
        <w:ind w:left="8564" w:hanging="360"/>
      </w:pPr>
      <w:rPr>
        <w:rFonts w:hint="default"/>
        <w:lang w:val="en-US" w:eastAsia="en-US" w:bidi="ar-SA"/>
      </w:rPr>
    </w:lvl>
  </w:abstractNum>
  <w:abstractNum w:abstractNumId="23" w15:restartNumberingAfterBreak="0">
    <w:nsid w:val="4522607B"/>
    <w:multiLevelType w:val="hybridMultilevel"/>
    <w:tmpl w:val="4A9A8A4A"/>
    <w:lvl w:ilvl="0" w:tplc="C85E613A">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7E3AF462">
      <w:numFmt w:val="bullet"/>
      <w:lvlText w:val="•"/>
      <w:lvlJc w:val="left"/>
      <w:pPr>
        <w:ind w:left="2558" w:hanging="360"/>
      </w:pPr>
      <w:rPr>
        <w:rFonts w:hint="default"/>
        <w:lang w:val="en-US" w:eastAsia="en-US" w:bidi="ar-SA"/>
      </w:rPr>
    </w:lvl>
    <w:lvl w:ilvl="2" w:tplc="F0548B10">
      <w:numFmt w:val="bullet"/>
      <w:lvlText w:val="•"/>
      <w:lvlJc w:val="left"/>
      <w:pPr>
        <w:ind w:left="3416" w:hanging="360"/>
      </w:pPr>
      <w:rPr>
        <w:rFonts w:hint="default"/>
        <w:lang w:val="en-US" w:eastAsia="en-US" w:bidi="ar-SA"/>
      </w:rPr>
    </w:lvl>
    <w:lvl w:ilvl="3" w:tplc="833619FC">
      <w:numFmt w:val="bullet"/>
      <w:lvlText w:val="•"/>
      <w:lvlJc w:val="left"/>
      <w:pPr>
        <w:ind w:left="4274" w:hanging="360"/>
      </w:pPr>
      <w:rPr>
        <w:rFonts w:hint="default"/>
        <w:lang w:val="en-US" w:eastAsia="en-US" w:bidi="ar-SA"/>
      </w:rPr>
    </w:lvl>
    <w:lvl w:ilvl="4" w:tplc="2B943C7A">
      <w:numFmt w:val="bullet"/>
      <w:lvlText w:val="•"/>
      <w:lvlJc w:val="left"/>
      <w:pPr>
        <w:ind w:left="5132" w:hanging="360"/>
      </w:pPr>
      <w:rPr>
        <w:rFonts w:hint="default"/>
        <w:lang w:val="en-US" w:eastAsia="en-US" w:bidi="ar-SA"/>
      </w:rPr>
    </w:lvl>
    <w:lvl w:ilvl="5" w:tplc="8098DF7C">
      <w:numFmt w:val="bullet"/>
      <w:lvlText w:val="•"/>
      <w:lvlJc w:val="left"/>
      <w:pPr>
        <w:ind w:left="5990" w:hanging="360"/>
      </w:pPr>
      <w:rPr>
        <w:rFonts w:hint="default"/>
        <w:lang w:val="en-US" w:eastAsia="en-US" w:bidi="ar-SA"/>
      </w:rPr>
    </w:lvl>
    <w:lvl w:ilvl="6" w:tplc="5C4E71CC">
      <w:numFmt w:val="bullet"/>
      <w:lvlText w:val="•"/>
      <w:lvlJc w:val="left"/>
      <w:pPr>
        <w:ind w:left="6848" w:hanging="360"/>
      </w:pPr>
      <w:rPr>
        <w:rFonts w:hint="default"/>
        <w:lang w:val="en-US" w:eastAsia="en-US" w:bidi="ar-SA"/>
      </w:rPr>
    </w:lvl>
    <w:lvl w:ilvl="7" w:tplc="1DDA9710">
      <w:numFmt w:val="bullet"/>
      <w:lvlText w:val="•"/>
      <w:lvlJc w:val="left"/>
      <w:pPr>
        <w:ind w:left="7706" w:hanging="360"/>
      </w:pPr>
      <w:rPr>
        <w:rFonts w:hint="default"/>
        <w:lang w:val="en-US" w:eastAsia="en-US" w:bidi="ar-SA"/>
      </w:rPr>
    </w:lvl>
    <w:lvl w:ilvl="8" w:tplc="AACCD658">
      <w:numFmt w:val="bullet"/>
      <w:lvlText w:val="•"/>
      <w:lvlJc w:val="left"/>
      <w:pPr>
        <w:ind w:left="8564" w:hanging="360"/>
      </w:pPr>
      <w:rPr>
        <w:rFonts w:hint="default"/>
        <w:lang w:val="en-US" w:eastAsia="en-US" w:bidi="ar-SA"/>
      </w:rPr>
    </w:lvl>
  </w:abstractNum>
  <w:abstractNum w:abstractNumId="24" w15:restartNumberingAfterBreak="0">
    <w:nsid w:val="45255D1E"/>
    <w:multiLevelType w:val="hybridMultilevel"/>
    <w:tmpl w:val="186C714C"/>
    <w:lvl w:ilvl="0" w:tplc="09545E28">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8CA8B4FE">
      <w:numFmt w:val="bullet"/>
      <w:lvlText w:val="•"/>
      <w:lvlJc w:val="left"/>
      <w:pPr>
        <w:ind w:left="2558" w:hanging="360"/>
      </w:pPr>
      <w:rPr>
        <w:rFonts w:hint="default"/>
        <w:lang w:val="en-US" w:eastAsia="en-US" w:bidi="ar-SA"/>
      </w:rPr>
    </w:lvl>
    <w:lvl w:ilvl="2" w:tplc="03A2C318">
      <w:numFmt w:val="bullet"/>
      <w:lvlText w:val="•"/>
      <w:lvlJc w:val="left"/>
      <w:pPr>
        <w:ind w:left="3416" w:hanging="360"/>
      </w:pPr>
      <w:rPr>
        <w:rFonts w:hint="default"/>
        <w:lang w:val="en-US" w:eastAsia="en-US" w:bidi="ar-SA"/>
      </w:rPr>
    </w:lvl>
    <w:lvl w:ilvl="3" w:tplc="1D2EC244">
      <w:numFmt w:val="bullet"/>
      <w:lvlText w:val="•"/>
      <w:lvlJc w:val="left"/>
      <w:pPr>
        <w:ind w:left="4274" w:hanging="360"/>
      </w:pPr>
      <w:rPr>
        <w:rFonts w:hint="default"/>
        <w:lang w:val="en-US" w:eastAsia="en-US" w:bidi="ar-SA"/>
      </w:rPr>
    </w:lvl>
    <w:lvl w:ilvl="4" w:tplc="54BC1286">
      <w:numFmt w:val="bullet"/>
      <w:lvlText w:val="•"/>
      <w:lvlJc w:val="left"/>
      <w:pPr>
        <w:ind w:left="5132" w:hanging="360"/>
      </w:pPr>
      <w:rPr>
        <w:rFonts w:hint="default"/>
        <w:lang w:val="en-US" w:eastAsia="en-US" w:bidi="ar-SA"/>
      </w:rPr>
    </w:lvl>
    <w:lvl w:ilvl="5" w:tplc="0A8A9806">
      <w:numFmt w:val="bullet"/>
      <w:lvlText w:val="•"/>
      <w:lvlJc w:val="left"/>
      <w:pPr>
        <w:ind w:left="5990" w:hanging="360"/>
      </w:pPr>
      <w:rPr>
        <w:rFonts w:hint="default"/>
        <w:lang w:val="en-US" w:eastAsia="en-US" w:bidi="ar-SA"/>
      </w:rPr>
    </w:lvl>
    <w:lvl w:ilvl="6" w:tplc="C86A0658">
      <w:numFmt w:val="bullet"/>
      <w:lvlText w:val="•"/>
      <w:lvlJc w:val="left"/>
      <w:pPr>
        <w:ind w:left="6848" w:hanging="360"/>
      </w:pPr>
      <w:rPr>
        <w:rFonts w:hint="default"/>
        <w:lang w:val="en-US" w:eastAsia="en-US" w:bidi="ar-SA"/>
      </w:rPr>
    </w:lvl>
    <w:lvl w:ilvl="7" w:tplc="CD826A80">
      <w:numFmt w:val="bullet"/>
      <w:lvlText w:val="•"/>
      <w:lvlJc w:val="left"/>
      <w:pPr>
        <w:ind w:left="7706" w:hanging="360"/>
      </w:pPr>
      <w:rPr>
        <w:rFonts w:hint="default"/>
        <w:lang w:val="en-US" w:eastAsia="en-US" w:bidi="ar-SA"/>
      </w:rPr>
    </w:lvl>
    <w:lvl w:ilvl="8" w:tplc="355C9554">
      <w:numFmt w:val="bullet"/>
      <w:lvlText w:val="•"/>
      <w:lvlJc w:val="left"/>
      <w:pPr>
        <w:ind w:left="8564" w:hanging="360"/>
      </w:pPr>
      <w:rPr>
        <w:rFonts w:hint="default"/>
        <w:lang w:val="en-US" w:eastAsia="en-US" w:bidi="ar-SA"/>
      </w:rPr>
    </w:lvl>
  </w:abstractNum>
  <w:abstractNum w:abstractNumId="25" w15:restartNumberingAfterBreak="0">
    <w:nsid w:val="45B73F6F"/>
    <w:multiLevelType w:val="hybridMultilevel"/>
    <w:tmpl w:val="68FCE990"/>
    <w:lvl w:ilvl="0" w:tplc="DFB85062">
      <w:start w:val="1"/>
      <w:numFmt w:val="decimal"/>
      <w:lvlText w:val="%1)"/>
      <w:lvlJc w:val="left"/>
      <w:pPr>
        <w:ind w:left="2602" w:hanging="360"/>
        <w:jc w:val="left"/>
      </w:pPr>
      <w:rPr>
        <w:rFonts w:hint="default"/>
        <w:spacing w:val="-1"/>
        <w:w w:val="100"/>
        <w:lang w:val="en-US" w:eastAsia="en-US" w:bidi="ar-SA"/>
      </w:rPr>
    </w:lvl>
    <w:lvl w:ilvl="1" w:tplc="35100C1C">
      <w:numFmt w:val="bullet"/>
      <w:lvlText w:val="•"/>
      <w:lvlJc w:val="left"/>
      <w:pPr>
        <w:ind w:left="3368" w:hanging="360"/>
      </w:pPr>
      <w:rPr>
        <w:rFonts w:hint="default"/>
        <w:lang w:val="en-US" w:eastAsia="en-US" w:bidi="ar-SA"/>
      </w:rPr>
    </w:lvl>
    <w:lvl w:ilvl="2" w:tplc="FC34EC42">
      <w:numFmt w:val="bullet"/>
      <w:lvlText w:val="•"/>
      <w:lvlJc w:val="left"/>
      <w:pPr>
        <w:ind w:left="4136" w:hanging="360"/>
      </w:pPr>
      <w:rPr>
        <w:rFonts w:hint="default"/>
        <w:lang w:val="en-US" w:eastAsia="en-US" w:bidi="ar-SA"/>
      </w:rPr>
    </w:lvl>
    <w:lvl w:ilvl="3" w:tplc="61A4581A">
      <w:numFmt w:val="bullet"/>
      <w:lvlText w:val="•"/>
      <w:lvlJc w:val="left"/>
      <w:pPr>
        <w:ind w:left="4904" w:hanging="360"/>
      </w:pPr>
      <w:rPr>
        <w:rFonts w:hint="default"/>
        <w:lang w:val="en-US" w:eastAsia="en-US" w:bidi="ar-SA"/>
      </w:rPr>
    </w:lvl>
    <w:lvl w:ilvl="4" w:tplc="68040226">
      <w:numFmt w:val="bullet"/>
      <w:lvlText w:val="•"/>
      <w:lvlJc w:val="left"/>
      <w:pPr>
        <w:ind w:left="5672" w:hanging="360"/>
      </w:pPr>
      <w:rPr>
        <w:rFonts w:hint="default"/>
        <w:lang w:val="en-US" w:eastAsia="en-US" w:bidi="ar-SA"/>
      </w:rPr>
    </w:lvl>
    <w:lvl w:ilvl="5" w:tplc="BEF2DE54">
      <w:numFmt w:val="bullet"/>
      <w:lvlText w:val="•"/>
      <w:lvlJc w:val="left"/>
      <w:pPr>
        <w:ind w:left="6440" w:hanging="360"/>
      </w:pPr>
      <w:rPr>
        <w:rFonts w:hint="default"/>
        <w:lang w:val="en-US" w:eastAsia="en-US" w:bidi="ar-SA"/>
      </w:rPr>
    </w:lvl>
    <w:lvl w:ilvl="6" w:tplc="D988E952">
      <w:numFmt w:val="bullet"/>
      <w:lvlText w:val="•"/>
      <w:lvlJc w:val="left"/>
      <w:pPr>
        <w:ind w:left="7208" w:hanging="360"/>
      </w:pPr>
      <w:rPr>
        <w:rFonts w:hint="default"/>
        <w:lang w:val="en-US" w:eastAsia="en-US" w:bidi="ar-SA"/>
      </w:rPr>
    </w:lvl>
    <w:lvl w:ilvl="7" w:tplc="863E9BB4">
      <w:numFmt w:val="bullet"/>
      <w:lvlText w:val="•"/>
      <w:lvlJc w:val="left"/>
      <w:pPr>
        <w:ind w:left="7976" w:hanging="360"/>
      </w:pPr>
      <w:rPr>
        <w:rFonts w:hint="default"/>
        <w:lang w:val="en-US" w:eastAsia="en-US" w:bidi="ar-SA"/>
      </w:rPr>
    </w:lvl>
    <w:lvl w:ilvl="8" w:tplc="F3FEE384">
      <w:numFmt w:val="bullet"/>
      <w:lvlText w:val="•"/>
      <w:lvlJc w:val="left"/>
      <w:pPr>
        <w:ind w:left="8744" w:hanging="360"/>
      </w:pPr>
      <w:rPr>
        <w:rFonts w:hint="default"/>
        <w:lang w:val="en-US" w:eastAsia="en-US" w:bidi="ar-SA"/>
      </w:rPr>
    </w:lvl>
  </w:abstractNum>
  <w:abstractNum w:abstractNumId="26" w15:restartNumberingAfterBreak="0">
    <w:nsid w:val="45E76D4E"/>
    <w:multiLevelType w:val="hybridMultilevel"/>
    <w:tmpl w:val="3BEC5C80"/>
    <w:lvl w:ilvl="0" w:tplc="32848130">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AAD417BC">
      <w:numFmt w:val="bullet"/>
      <w:lvlText w:val="•"/>
      <w:lvlJc w:val="left"/>
      <w:pPr>
        <w:ind w:left="3368" w:hanging="360"/>
      </w:pPr>
      <w:rPr>
        <w:rFonts w:hint="default"/>
        <w:lang w:val="en-US" w:eastAsia="en-US" w:bidi="ar-SA"/>
      </w:rPr>
    </w:lvl>
    <w:lvl w:ilvl="2" w:tplc="E3304D3E">
      <w:numFmt w:val="bullet"/>
      <w:lvlText w:val="•"/>
      <w:lvlJc w:val="left"/>
      <w:pPr>
        <w:ind w:left="4136" w:hanging="360"/>
      </w:pPr>
      <w:rPr>
        <w:rFonts w:hint="default"/>
        <w:lang w:val="en-US" w:eastAsia="en-US" w:bidi="ar-SA"/>
      </w:rPr>
    </w:lvl>
    <w:lvl w:ilvl="3" w:tplc="A8462B8A">
      <w:numFmt w:val="bullet"/>
      <w:lvlText w:val="•"/>
      <w:lvlJc w:val="left"/>
      <w:pPr>
        <w:ind w:left="4904" w:hanging="360"/>
      </w:pPr>
      <w:rPr>
        <w:rFonts w:hint="default"/>
        <w:lang w:val="en-US" w:eastAsia="en-US" w:bidi="ar-SA"/>
      </w:rPr>
    </w:lvl>
    <w:lvl w:ilvl="4" w:tplc="CA34A018">
      <w:numFmt w:val="bullet"/>
      <w:lvlText w:val="•"/>
      <w:lvlJc w:val="left"/>
      <w:pPr>
        <w:ind w:left="5672" w:hanging="360"/>
      </w:pPr>
      <w:rPr>
        <w:rFonts w:hint="default"/>
        <w:lang w:val="en-US" w:eastAsia="en-US" w:bidi="ar-SA"/>
      </w:rPr>
    </w:lvl>
    <w:lvl w:ilvl="5" w:tplc="2BF480D6">
      <w:numFmt w:val="bullet"/>
      <w:lvlText w:val="•"/>
      <w:lvlJc w:val="left"/>
      <w:pPr>
        <w:ind w:left="6440" w:hanging="360"/>
      </w:pPr>
      <w:rPr>
        <w:rFonts w:hint="default"/>
        <w:lang w:val="en-US" w:eastAsia="en-US" w:bidi="ar-SA"/>
      </w:rPr>
    </w:lvl>
    <w:lvl w:ilvl="6" w:tplc="2EA4A02C">
      <w:numFmt w:val="bullet"/>
      <w:lvlText w:val="•"/>
      <w:lvlJc w:val="left"/>
      <w:pPr>
        <w:ind w:left="7208" w:hanging="360"/>
      </w:pPr>
      <w:rPr>
        <w:rFonts w:hint="default"/>
        <w:lang w:val="en-US" w:eastAsia="en-US" w:bidi="ar-SA"/>
      </w:rPr>
    </w:lvl>
    <w:lvl w:ilvl="7" w:tplc="4CDE4BC6">
      <w:numFmt w:val="bullet"/>
      <w:lvlText w:val="•"/>
      <w:lvlJc w:val="left"/>
      <w:pPr>
        <w:ind w:left="7976" w:hanging="360"/>
      </w:pPr>
      <w:rPr>
        <w:rFonts w:hint="default"/>
        <w:lang w:val="en-US" w:eastAsia="en-US" w:bidi="ar-SA"/>
      </w:rPr>
    </w:lvl>
    <w:lvl w:ilvl="8" w:tplc="3F52ADC8">
      <w:numFmt w:val="bullet"/>
      <w:lvlText w:val="•"/>
      <w:lvlJc w:val="left"/>
      <w:pPr>
        <w:ind w:left="8744" w:hanging="360"/>
      </w:pPr>
      <w:rPr>
        <w:rFonts w:hint="default"/>
        <w:lang w:val="en-US" w:eastAsia="en-US" w:bidi="ar-SA"/>
      </w:rPr>
    </w:lvl>
  </w:abstractNum>
  <w:abstractNum w:abstractNumId="27" w15:restartNumberingAfterBreak="0">
    <w:nsid w:val="496D0FA2"/>
    <w:multiLevelType w:val="hybridMultilevel"/>
    <w:tmpl w:val="F4D4F3D4"/>
    <w:lvl w:ilvl="0" w:tplc="9670C96E">
      <w:start w:val="1"/>
      <w:numFmt w:val="decimal"/>
      <w:lvlText w:val="%1."/>
      <w:lvlJc w:val="left"/>
      <w:pPr>
        <w:ind w:left="1341"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019AB43C">
      <w:start w:val="1"/>
      <w:numFmt w:val="lowerLetter"/>
      <w:lvlText w:val="%2."/>
      <w:lvlJc w:val="left"/>
      <w:pPr>
        <w:ind w:left="1701" w:hanging="360"/>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08A878DE">
      <w:start w:val="1"/>
      <w:numFmt w:val="lowerLetter"/>
      <w:lvlText w:val="%3."/>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3" w:tplc="5CA8FD0E">
      <w:numFmt w:val="bullet"/>
      <w:lvlText w:val="•"/>
      <w:lvlJc w:val="left"/>
      <w:pPr>
        <w:ind w:left="3402" w:hanging="361"/>
      </w:pPr>
      <w:rPr>
        <w:rFonts w:hint="default"/>
        <w:lang w:val="en-US" w:eastAsia="en-US" w:bidi="ar-SA"/>
      </w:rPr>
    </w:lvl>
    <w:lvl w:ilvl="4" w:tplc="A4AA9BDC">
      <w:numFmt w:val="bullet"/>
      <w:lvlText w:val="•"/>
      <w:lvlJc w:val="left"/>
      <w:pPr>
        <w:ind w:left="4385" w:hanging="361"/>
      </w:pPr>
      <w:rPr>
        <w:rFonts w:hint="default"/>
        <w:lang w:val="en-US" w:eastAsia="en-US" w:bidi="ar-SA"/>
      </w:rPr>
    </w:lvl>
    <w:lvl w:ilvl="5" w:tplc="B1D81FF8">
      <w:numFmt w:val="bullet"/>
      <w:lvlText w:val="•"/>
      <w:lvlJc w:val="left"/>
      <w:pPr>
        <w:ind w:left="5367" w:hanging="361"/>
      </w:pPr>
      <w:rPr>
        <w:rFonts w:hint="default"/>
        <w:lang w:val="en-US" w:eastAsia="en-US" w:bidi="ar-SA"/>
      </w:rPr>
    </w:lvl>
    <w:lvl w:ilvl="6" w:tplc="C054E75A">
      <w:numFmt w:val="bullet"/>
      <w:lvlText w:val="•"/>
      <w:lvlJc w:val="left"/>
      <w:pPr>
        <w:ind w:left="6350" w:hanging="361"/>
      </w:pPr>
      <w:rPr>
        <w:rFonts w:hint="default"/>
        <w:lang w:val="en-US" w:eastAsia="en-US" w:bidi="ar-SA"/>
      </w:rPr>
    </w:lvl>
    <w:lvl w:ilvl="7" w:tplc="20FE090C">
      <w:numFmt w:val="bullet"/>
      <w:lvlText w:val="•"/>
      <w:lvlJc w:val="left"/>
      <w:pPr>
        <w:ind w:left="7332" w:hanging="361"/>
      </w:pPr>
      <w:rPr>
        <w:rFonts w:hint="default"/>
        <w:lang w:val="en-US" w:eastAsia="en-US" w:bidi="ar-SA"/>
      </w:rPr>
    </w:lvl>
    <w:lvl w:ilvl="8" w:tplc="5FF0044A">
      <w:numFmt w:val="bullet"/>
      <w:lvlText w:val="•"/>
      <w:lvlJc w:val="left"/>
      <w:pPr>
        <w:ind w:left="8315" w:hanging="361"/>
      </w:pPr>
      <w:rPr>
        <w:rFonts w:hint="default"/>
        <w:lang w:val="en-US" w:eastAsia="en-US" w:bidi="ar-SA"/>
      </w:rPr>
    </w:lvl>
  </w:abstractNum>
  <w:abstractNum w:abstractNumId="28" w15:restartNumberingAfterBreak="0">
    <w:nsid w:val="4AC47E08"/>
    <w:multiLevelType w:val="hybridMultilevel"/>
    <w:tmpl w:val="A55672AA"/>
    <w:lvl w:ilvl="0" w:tplc="67849AF4">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F01E3FE8">
      <w:start w:val="1"/>
      <w:numFmt w:val="lowerLetter"/>
      <w:lvlText w:val="%2)"/>
      <w:lvlJc w:val="left"/>
      <w:pPr>
        <w:ind w:left="2988" w:hanging="247"/>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30DA7BCA">
      <w:numFmt w:val="bullet"/>
      <w:lvlText w:val="•"/>
      <w:lvlJc w:val="left"/>
      <w:pPr>
        <w:ind w:left="3791" w:hanging="247"/>
      </w:pPr>
      <w:rPr>
        <w:rFonts w:hint="default"/>
        <w:lang w:val="en-US" w:eastAsia="en-US" w:bidi="ar-SA"/>
      </w:rPr>
    </w:lvl>
    <w:lvl w:ilvl="3" w:tplc="80A22BDA">
      <w:numFmt w:val="bullet"/>
      <w:lvlText w:val="•"/>
      <w:lvlJc w:val="left"/>
      <w:pPr>
        <w:ind w:left="4602" w:hanging="247"/>
      </w:pPr>
      <w:rPr>
        <w:rFonts w:hint="default"/>
        <w:lang w:val="en-US" w:eastAsia="en-US" w:bidi="ar-SA"/>
      </w:rPr>
    </w:lvl>
    <w:lvl w:ilvl="4" w:tplc="BA668698">
      <w:numFmt w:val="bullet"/>
      <w:lvlText w:val="•"/>
      <w:lvlJc w:val="left"/>
      <w:pPr>
        <w:ind w:left="5413" w:hanging="247"/>
      </w:pPr>
      <w:rPr>
        <w:rFonts w:hint="default"/>
        <w:lang w:val="en-US" w:eastAsia="en-US" w:bidi="ar-SA"/>
      </w:rPr>
    </w:lvl>
    <w:lvl w:ilvl="5" w:tplc="0ABE7216">
      <w:numFmt w:val="bullet"/>
      <w:lvlText w:val="•"/>
      <w:lvlJc w:val="left"/>
      <w:pPr>
        <w:ind w:left="6224" w:hanging="247"/>
      </w:pPr>
      <w:rPr>
        <w:rFonts w:hint="default"/>
        <w:lang w:val="en-US" w:eastAsia="en-US" w:bidi="ar-SA"/>
      </w:rPr>
    </w:lvl>
    <w:lvl w:ilvl="6" w:tplc="2A94FADC">
      <w:numFmt w:val="bullet"/>
      <w:lvlText w:val="•"/>
      <w:lvlJc w:val="left"/>
      <w:pPr>
        <w:ind w:left="7035" w:hanging="247"/>
      </w:pPr>
      <w:rPr>
        <w:rFonts w:hint="default"/>
        <w:lang w:val="en-US" w:eastAsia="en-US" w:bidi="ar-SA"/>
      </w:rPr>
    </w:lvl>
    <w:lvl w:ilvl="7" w:tplc="5B567B3E">
      <w:numFmt w:val="bullet"/>
      <w:lvlText w:val="•"/>
      <w:lvlJc w:val="left"/>
      <w:pPr>
        <w:ind w:left="7846" w:hanging="247"/>
      </w:pPr>
      <w:rPr>
        <w:rFonts w:hint="default"/>
        <w:lang w:val="en-US" w:eastAsia="en-US" w:bidi="ar-SA"/>
      </w:rPr>
    </w:lvl>
    <w:lvl w:ilvl="8" w:tplc="8152CF18">
      <w:numFmt w:val="bullet"/>
      <w:lvlText w:val="•"/>
      <w:lvlJc w:val="left"/>
      <w:pPr>
        <w:ind w:left="8657" w:hanging="247"/>
      </w:pPr>
      <w:rPr>
        <w:rFonts w:hint="default"/>
        <w:lang w:val="en-US" w:eastAsia="en-US" w:bidi="ar-SA"/>
      </w:rPr>
    </w:lvl>
  </w:abstractNum>
  <w:abstractNum w:abstractNumId="29" w15:restartNumberingAfterBreak="0">
    <w:nsid w:val="4BE4274E"/>
    <w:multiLevelType w:val="hybridMultilevel"/>
    <w:tmpl w:val="4E7ECB4C"/>
    <w:lvl w:ilvl="0" w:tplc="C3181A40">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64FA3B16">
      <w:numFmt w:val="bullet"/>
      <w:lvlText w:val="•"/>
      <w:lvlJc w:val="left"/>
      <w:pPr>
        <w:ind w:left="3368" w:hanging="360"/>
      </w:pPr>
      <w:rPr>
        <w:rFonts w:hint="default"/>
        <w:lang w:val="en-US" w:eastAsia="en-US" w:bidi="ar-SA"/>
      </w:rPr>
    </w:lvl>
    <w:lvl w:ilvl="2" w:tplc="40905A32">
      <w:numFmt w:val="bullet"/>
      <w:lvlText w:val="•"/>
      <w:lvlJc w:val="left"/>
      <w:pPr>
        <w:ind w:left="4136" w:hanging="360"/>
      </w:pPr>
      <w:rPr>
        <w:rFonts w:hint="default"/>
        <w:lang w:val="en-US" w:eastAsia="en-US" w:bidi="ar-SA"/>
      </w:rPr>
    </w:lvl>
    <w:lvl w:ilvl="3" w:tplc="A8E8623C">
      <w:numFmt w:val="bullet"/>
      <w:lvlText w:val="•"/>
      <w:lvlJc w:val="left"/>
      <w:pPr>
        <w:ind w:left="4904" w:hanging="360"/>
      </w:pPr>
      <w:rPr>
        <w:rFonts w:hint="default"/>
        <w:lang w:val="en-US" w:eastAsia="en-US" w:bidi="ar-SA"/>
      </w:rPr>
    </w:lvl>
    <w:lvl w:ilvl="4" w:tplc="34D083E4">
      <w:numFmt w:val="bullet"/>
      <w:lvlText w:val="•"/>
      <w:lvlJc w:val="left"/>
      <w:pPr>
        <w:ind w:left="5672" w:hanging="360"/>
      </w:pPr>
      <w:rPr>
        <w:rFonts w:hint="default"/>
        <w:lang w:val="en-US" w:eastAsia="en-US" w:bidi="ar-SA"/>
      </w:rPr>
    </w:lvl>
    <w:lvl w:ilvl="5" w:tplc="489CF7F0">
      <w:numFmt w:val="bullet"/>
      <w:lvlText w:val="•"/>
      <w:lvlJc w:val="left"/>
      <w:pPr>
        <w:ind w:left="6440" w:hanging="360"/>
      </w:pPr>
      <w:rPr>
        <w:rFonts w:hint="default"/>
        <w:lang w:val="en-US" w:eastAsia="en-US" w:bidi="ar-SA"/>
      </w:rPr>
    </w:lvl>
    <w:lvl w:ilvl="6" w:tplc="3C8AF230">
      <w:numFmt w:val="bullet"/>
      <w:lvlText w:val="•"/>
      <w:lvlJc w:val="left"/>
      <w:pPr>
        <w:ind w:left="7208" w:hanging="360"/>
      </w:pPr>
      <w:rPr>
        <w:rFonts w:hint="default"/>
        <w:lang w:val="en-US" w:eastAsia="en-US" w:bidi="ar-SA"/>
      </w:rPr>
    </w:lvl>
    <w:lvl w:ilvl="7" w:tplc="E10AE846">
      <w:numFmt w:val="bullet"/>
      <w:lvlText w:val="•"/>
      <w:lvlJc w:val="left"/>
      <w:pPr>
        <w:ind w:left="7976" w:hanging="360"/>
      </w:pPr>
      <w:rPr>
        <w:rFonts w:hint="default"/>
        <w:lang w:val="en-US" w:eastAsia="en-US" w:bidi="ar-SA"/>
      </w:rPr>
    </w:lvl>
    <w:lvl w:ilvl="8" w:tplc="6F8CC94A">
      <w:numFmt w:val="bullet"/>
      <w:lvlText w:val="•"/>
      <w:lvlJc w:val="left"/>
      <w:pPr>
        <w:ind w:left="8744" w:hanging="360"/>
      </w:pPr>
      <w:rPr>
        <w:rFonts w:hint="default"/>
        <w:lang w:val="en-US" w:eastAsia="en-US" w:bidi="ar-SA"/>
      </w:rPr>
    </w:lvl>
  </w:abstractNum>
  <w:abstractNum w:abstractNumId="30" w15:restartNumberingAfterBreak="0">
    <w:nsid w:val="4CE47A21"/>
    <w:multiLevelType w:val="hybridMultilevel"/>
    <w:tmpl w:val="3B32621E"/>
    <w:lvl w:ilvl="0" w:tplc="9C723028">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D8303E70">
      <w:start w:val="1"/>
      <w:numFmt w:val="lowerRoman"/>
      <w:lvlText w:val="%2."/>
      <w:lvlJc w:val="left"/>
      <w:pPr>
        <w:ind w:left="2781" w:hanging="360"/>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ABE86B50">
      <w:start w:val="1"/>
      <w:numFmt w:val="lowerLetter"/>
      <w:lvlText w:val="%3."/>
      <w:lvlJc w:val="left"/>
      <w:pPr>
        <w:ind w:left="3502"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3" w:tplc="6F14DF6A">
      <w:numFmt w:val="bullet"/>
      <w:lvlText w:val="•"/>
      <w:lvlJc w:val="left"/>
      <w:pPr>
        <w:ind w:left="4347" w:hanging="361"/>
      </w:pPr>
      <w:rPr>
        <w:rFonts w:hint="default"/>
        <w:lang w:val="en-US" w:eastAsia="en-US" w:bidi="ar-SA"/>
      </w:rPr>
    </w:lvl>
    <w:lvl w:ilvl="4" w:tplc="999A0E22">
      <w:numFmt w:val="bullet"/>
      <w:lvlText w:val="•"/>
      <w:lvlJc w:val="left"/>
      <w:pPr>
        <w:ind w:left="5195" w:hanging="361"/>
      </w:pPr>
      <w:rPr>
        <w:rFonts w:hint="default"/>
        <w:lang w:val="en-US" w:eastAsia="en-US" w:bidi="ar-SA"/>
      </w:rPr>
    </w:lvl>
    <w:lvl w:ilvl="5" w:tplc="853E0F1C">
      <w:numFmt w:val="bullet"/>
      <w:lvlText w:val="•"/>
      <w:lvlJc w:val="left"/>
      <w:pPr>
        <w:ind w:left="6042" w:hanging="361"/>
      </w:pPr>
      <w:rPr>
        <w:rFonts w:hint="default"/>
        <w:lang w:val="en-US" w:eastAsia="en-US" w:bidi="ar-SA"/>
      </w:rPr>
    </w:lvl>
    <w:lvl w:ilvl="6" w:tplc="F64C77F4">
      <w:numFmt w:val="bullet"/>
      <w:lvlText w:val="•"/>
      <w:lvlJc w:val="left"/>
      <w:pPr>
        <w:ind w:left="6890" w:hanging="361"/>
      </w:pPr>
      <w:rPr>
        <w:rFonts w:hint="default"/>
        <w:lang w:val="en-US" w:eastAsia="en-US" w:bidi="ar-SA"/>
      </w:rPr>
    </w:lvl>
    <w:lvl w:ilvl="7" w:tplc="6C00BF8E">
      <w:numFmt w:val="bullet"/>
      <w:lvlText w:val="•"/>
      <w:lvlJc w:val="left"/>
      <w:pPr>
        <w:ind w:left="7737" w:hanging="361"/>
      </w:pPr>
      <w:rPr>
        <w:rFonts w:hint="default"/>
        <w:lang w:val="en-US" w:eastAsia="en-US" w:bidi="ar-SA"/>
      </w:rPr>
    </w:lvl>
    <w:lvl w:ilvl="8" w:tplc="35B4881A">
      <w:numFmt w:val="bullet"/>
      <w:lvlText w:val="•"/>
      <w:lvlJc w:val="left"/>
      <w:pPr>
        <w:ind w:left="8585" w:hanging="361"/>
      </w:pPr>
      <w:rPr>
        <w:rFonts w:hint="default"/>
        <w:lang w:val="en-US" w:eastAsia="en-US" w:bidi="ar-SA"/>
      </w:rPr>
    </w:lvl>
  </w:abstractNum>
  <w:abstractNum w:abstractNumId="31" w15:restartNumberingAfterBreak="0">
    <w:nsid w:val="569A2C6C"/>
    <w:multiLevelType w:val="hybridMultilevel"/>
    <w:tmpl w:val="B66AAE52"/>
    <w:lvl w:ilvl="0" w:tplc="281E4F90">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D6FE51B0">
      <w:numFmt w:val="bullet"/>
      <w:lvlText w:val="•"/>
      <w:lvlJc w:val="left"/>
      <w:pPr>
        <w:ind w:left="3368" w:hanging="360"/>
      </w:pPr>
      <w:rPr>
        <w:rFonts w:hint="default"/>
        <w:lang w:val="en-US" w:eastAsia="en-US" w:bidi="ar-SA"/>
      </w:rPr>
    </w:lvl>
    <w:lvl w:ilvl="2" w:tplc="584CAE28">
      <w:numFmt w:val="bullet"/>
      <w:lvlText w:val="•"/>
      <w:lvlJc w:val="left"/>
      <w:pPr>
        <w:ind w:left="4136" w:hanging="360"/>
      </w:pPr>
      <w:rPr>
        <w:rFonts w:hint="default"/>
        <w:lang w:val="en-US" w:eastAsia="en-US" w:bidi="ar-SA"/>
      </w:rPr>
    </w:lvl>
    <w:lvl w:ilvl="3" w:tplc="C59EB51A">
      <w:numFmt w:val="bullet"/>
      <w:lvlText w:val="•"/>
      <w:lvlJc w:val="left"/>
      <w:pPr>
        <w:ind w:left="4904" w:hanging="360"/>
      </w:pPr>
      <w:rPr>
        <w:rFonts w:hint="default"/>
        <w:lang w:val="en-US" w:eastAsia="en-US" w:bidi="ar-SA"/>
      </w:rPr>
    </w:lvl>
    <w:lvl w:ilvl="4" w:tplc="26D08120">
      <w:numFmt w:val="bullet"/>
      <w:lvlText w:val="•"/>
      <w:lvlJc w:val="left"/>
      <w:pPr>
        <w:ind w:left="5672" w:hanging="360"/>
      </w:pPr>
      <w:rPr>
        <w:rFonts w:hint="default"/>
        <w:lang w:val="en-US" w:eastAsia="en-US" w:bidi="ar-SA"/>
      </w:rPr>
    </w:lvl>
    <w:lvl w:ilvl="5" w:tplc="290C3CD4">
      <w:numFmt w:val="bullet"/>
      <w:lvlText w:val="•"/>
      <w:lvlJc w:val="left"/>
      <w:pPr>
        <w:ind w:left="6440" w:hanging="360"/>
      </w:pPr>
      <w:rPr>
        <w:rFonts w:hint="default"/>
        <w:lang w:val="en-US" w:eastAsia="en-US" w:bidi="ar-SA"/>
      </w:rPr>
    </w:lvl>
    <w:lvl w:ilvl="6" w:tplc="F13AEE1E">
      <w:numFmt w:val="bullet"/>
      <w:lvlText w:val="•"/>
      <w:lvlJc w:val="left"/>
      <w:pPr>
        <w:ind w:left="7208" w:hanging="360"/>
      </w:pPr>
      <w:rPr>
        <w:rFonts w:hint="default"/>
        <w:lang w:val="en-US" w:eastAsia="en-US" w:bidi="ar-SA"/>
      </w:rPr>
    </w:lvl>
    <w:lvl w:ilvl="7" w:tplc="B19E88A8">
      <w:numFmt w:val="bullet"/>
      <w:lvlText w:val="•"/>
      <w:lvlJc w:val="left"/>
      <w:pPr>
        <w:ind w:left="7976" w:hanging="360"/>
      </w:pPr>
      <w:rPr>
        <w:rFonts w:hint="default"/>
        <w:lang w:val="en-US" w:eastAsia="en-US" w:bidi="ar-SA"/>
      </w:rPr>
    </w:lvl>
    <w:lvl w:ilvl="8" w:tplc="3E90944E">
      <w:numFmt w:val="bullet"/>
      <w:lvlText w:val="•"/>
      <w:lvlJc w:val="left"/>
      <w:pPr>
        <w:ind w:left="8744" w:hanging="360"/>
      </w:pPr>
      <w:rPr>
        <w:rFonts w:hint="default"/>
        <w:lang w:val="en-US" w:eastAsia="en-US" w:bidi="ar-SA"/>
      </w:rPr>
    </w:lvl>
  </w:abstractNum>
  <w:abstractNum w:abstractNumId="32" w15:restartNumberingAfterBreak="0">
    <w:nsid w:val="5BCA10F9"/>
    <w:multiLevelType w:val="hybridMultilevel"/>
    <w:tmpl w:val="9C0E309E"/>
    <w:lvl w:ilvl="0" w:tplc="80EC4E10">
      <w:start w:val="1"/>
      <w:numFmt w:val="decimal"/>
      <w:lvlText w:val="%1)"/>
      <w:lvlJc w:val="left"/>
      <w:pPr>
        <w:ind w:left="2511"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5122EB9A">
      <w:start w:val="1"/>
      <w:numFmt w:val="decimal"/>
      <w:lvlText w:val="%2)"/>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2" w:tplc="2D48AC08">
      <w:numFmt w:val="bullet"/>
      <w:lvlText w:val="•"/>
      <w:lvlJc w:val="left"/>
      <w:pPr>
        <w:ind w:left="3453" w:hanging="360"/>
      </w:pPr>
      <w:rPr>
        <w:rFonts w:hint="default"/>
        <w:lang w:val="en-US" w:eastAsia="en-US" w:bidi="ar-SA"/>
      </w:rPr>
    </w:lvl>
    <w:lvl w:ilvl="3" w:tplc="2C482974">
      <w:numFmt w:val="bullet"/>
      <w:lvlText w:val="•"/>
      <w:lvlJc w:val="left"/>
      <w:pPr>
        <w:ind w:left="4306" w:hanging="360"/>
      </w:pPr>
      <w:rPr>
        <w:rFonts w:hint="default"/>
        <w:lang w:val="en-US" w:eastAsia="en-US" w:bidi="ar-SA"/>
      </w:rPr>
    </w:lvl>
    <w:lvl w:ilvl="4" w:tplc="A0FA2724">
      <w:numFmt w:val="bullet"/>
      <w:lvlText w:val="•"/>
      <w:lvlJc w:val="left"/>
      <w:pPr>
        <w:ind w:left="5160" w:hanging="360"/>
      </w:pPr>
      <w:rPr>
        <w:rFonts w:hint="default"/>
        <w:lang w:val="en-US" w:eastAsia="en-US" w:bidi="ar-SA"/>
      </w:rPr>
    </w:lvl>
    <w:lvl w:ilvl="5" w:tplc="00285C1E">
      <w:numFmt w:val="bullet"/>
      <w:lvlText w:val="•"/>
      <w:lvlJc w:val="left"/>
      <w:pPr>
        <w:ind w:left="6013" w:hanging="360"/>
      </w:pPr>
      <w:rPr>
        <w:rFonts w:hint="default"/>
        <w:lang w:val="en-US" w:eastAsia="en-US" w:bidi="ar-SA"/>
      </w:rPr>
    </w:lvl>
    <w:lvl w:ilvl="6" w:tplc="59A4645C">
      <w:numFmt w:val="bullet"/>
      <w:lvlText w:val="•"/>
      <w:lvlJc w:val="left"/>
      <w:pPr>
        <w:ind w:left="6866" w:hanging="360"/>
      </w:pPr>
      <w:rPr>
        <w:rFonts w:hint="default"/>
        <w:lang w:val="en-US" w:eastAsia="en-US" w:bidi="ar-SA"/>
      </w:rPr>
    </w:lvl>
    <w:lvl w:ilvl="7" w:tplc="A0D0F294">
      <w:numFmt w:val="bullet"/>
      <w:lvlText w:val="•"/>
      <w:lvlJc w:val="left"/>
      <w:pPr>
        <w:ind w:left="7720" w:hanging="360"/>
      </w:pPr>
      <w:rPr>
        <w:rFonts w:hint="default"/>
        <w:lang w:val="en-US" w:eastAsia="en-US" w:bidi="ar-SA"/>
      </w:rPr>
    </w:lvl>
    <w:lvl w:ilvl="8" w:tplc="A816EBBE">
      <w:numFmt w:val="bullet"/>
      <w:lvlText w:val="•"/>
      <w:lvlJc w:val="left"/>
      <w:pPr>
        <w:ind w:left="8573" w:hanging="360"/>
      </w:pPr>
      <w:rPr>
        <w:rFonts w:hint="default"/>
        <w:lang w:val="en-US" w:eastAsia="en-US" w:bidi="ar-SA"/>
      </w:rPr>
    </w:lvl>
  </w:abstractNum>
  <w:abstractNum w:abstractNumId="33" w15:restartNumberingAfterBreak="0">
    <w:nsid w:val="5E06638D"/>
    <w:multiLevelType w:val="hybridMultilevel"/>
    <w:tmpl w:val="B9184BA4"/>
    <w:lvl w:ilvl="0" w:tplc="42A65BE2">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4240F35A">
      <w:start w:val="1"/>
      <w:numFmt w:val="lowerRoman"/>
      <w:lvlText w:val="%2."/>
      <w:lvlJc w:val="left"/>
      <w:pPr>
        <w:ind w:left="3141" w:hanging="305"/>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77CEADBA">
      <w:numFmt w:val="bullet"/>
      <w:lvlText w:val="•"/>
      <w:lvlJc w:val="left"/>
      <w:pPr>
        <w:ind w:left="3933" w:hanging="305"/>
      </w:pPr>
      <w:rPr>
        <w:rFonts w:hint="default"/>
        <w:lang w:val="en-US" w:eastAsia="en-US" w:bidi="ar-SA"/>
      </w:rPr>
    </w:lvl>
    <w:lvl w:ilvl="3" w:tplc="2C02B166">
      <w:numFmt w:val="bullet"/>
      <w:lvlText w:val="•"/>
      <w:lvlJc w:val="left"/>
      <w:pPr>
        <w:ind w:left="4726" w:hanging="305"/>
      </w:pPr>
      <w:rPr>
        <w:rFonts w:hint="default"/>
        <w:lang w:val="en-US" w:eastAsia="en-US" w:bidi="ar-SA"/>
      </w:rPr>
    </w:lvl>
    <w:lvl w:ilvl="4" w:tplc="30BABDE2">
      <w:numFmt w:val="bullet"/>
      <w:lvlText w:val="•"/>
      <w:lvlJc w:val="left"/>
      <w:pPr>
        <w:ind w:left="5520" w:hanging="305"/>
      </w:pPr>
      <w:rPr>
        <w:rFonts w:hint="default"/>
        <w:lang w:val="en-US" w:eastAsia="en-US" w:bidi="ar-SA"/>
      </w:rPr>
    </w:lvl>
    <w:lvl w:ilvl="5" w:tplc="08D08CD6">
      <w:numFmt w:val="bullet"/>
      <w:lvlText w:val="•"/>
      <w:lvlJc w:val="left"/>
      <w:pPr>
        <w:ind w:left="6313" w:hanging="305"/>
      </w:pPr>
      <w:rPr>
        <w:rFonts w:hint="default"/>
        <w:lang w:val="en-US" w:eastAsia="en-US" w:bidi="ar-SA"/>
      </w:rPr>
    </w:lvl>
    <w:lvl w:ilvl="6" w:tplc="73F03D6C">
      <w:numFmt w:val="bullet"/>
      <w:lvlText w:val="•"/>
      <w:lvlJc w:val="left"/>
      <w:pPr>
        <w:ind w:left="7106" w:hanging="305"/>
      </w:pPr>
      <w:rPr>
        <w:rFonts w:hint="default"/>
        <w:lang w:val="en-US" w:eastAsia="en-US" w:bidi="ar-SA"/>
      </w:rPr>
    </w:lvl>
    <w:lvl w:ilvl="7" w:tplc="D6586D02">
      <w:numFmt w:val="bullet"/>
      <w:lvlText w:val="•"/>
      <w:lvlJc w:val="left"/>
      <w:pPr>
        <w:ind w:left="7900" w:hanging="305"/>
      </w:pPr>
      <w:rPr>
        <w:rFonts w:hint="default"/>
        <w:lang w:val="en-US" w:eastAsia="en-US" w:bidi="ar-SA"/>
      </w:rPr>
    </w:lvl>
    <w:lvl w:ilvl="8" w:tplc="70141186">
      <w:numFmt w:val="bullet"/>
      <w:lvlText w:val="•"/>
      <w:lvlJc w:val="left"/>
      <w:pPr>
        <w:ind w:left="8693" w:hanging="305"/>
      </w:pPr>
      <w:rPr>
        <w:rFonts w:hint="default"/>
        <w:lang w:val="en-US" w:eastAsia="en-US" w:bidi="ar-SA"/>
      </w:rPr>
    </w:lvl>
  </w:abstractNum>
  <w:abstractNum w:abstractNumId="34" w15:restartNumberingAfterBreak="0">
    <w:nsid w:val="5F4061EF"/>
    <w:multiLevelType w:val="hybridMultilevel"/>
    <w:tmpl w:val="B31831EC"/>
    <w:lvl w:ilvl="0" w:tplc="751C4156">
      <w:start w:val="1"/>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06D0D36E">
      <w:numFmt w:val="bullet"/>
      <w:lvlText w:val="•"/>
      <w:lvlJc w:val="left"/>
      <w:pPr>
        <w:ind w:left="3368" w:hanging="360"/>
      </w:pPr>
      <w:rPr>
        <w:rFonts w:hint="default"/>
        <w:lang w:val="en-US" w:eastAsia="en-US" w:bidi="ar-SA"/>
      </w:rPr>
    </w:lvl>
    <w:lvl w:ilvl="2" w:tplc="C930BDA2">
      <w:numFmt w:val="bullet"/>
      <w:lvlText w:val="•"/>
      <w:lvlJc w:val="left"/>
      <w:pPr>
        <w:ind w:left="4136" w:hanging="360"/>
      </w:pPr>
      <w:rPr>
        <w:rFonts w:hint="default"/>
        <w:lang w:val="en-US" w:eastAsia="en-US" w:bidi="ar-SA"/>
      </w:rPr>
    </w:lvl>
    <w:lvl w:ilvl="3" w:tplc="80629F04">
      <w:numFmt w:val="bullet"/>
      <w:lvlText w:val="•"/>
      <w:lvlJc w:val="left"/>
      <w:pPr>
        <w:ind w:left="4904" w:hanging="360"/>
      </w:pPr>
      <w:rPr>
        <w:rFonts w:hint="default"/>
        <w:lang w:val="en-US" w:eastAsia="en-US" w:bidi="ar-SA"/>
      </w:rPr>
    </w:lvl>
    <w:lvl w:ilvl="4" w:tplc="09AC7D8A">
      <w:numFmt w:val="bullet"/>
      <w:lvlText w:val="•"/>
      <w:lvlJc w:val="left"/>
      <w:pPr>
        <w:ind w:left="5672" w:hanging="360"/>
      </w:pPr>
      <w:rPr>
        <w:rFonts w:hint="default"/>
        <w:lang w:val="en-US" w:eastAsia="en-US" w:bidi="ar-SA"/>
      </w:rPr>
    </w:lvl>
    <w:lvl w:ilvl="5" w:tplc="B7C0E472">
      <w:numFmt w:val="bullet"/>
      <w:lvlText w:val="•"/>
      <w:lvlJc w:val="left"/>
      <w:pPr>
        <w:ind w:left="6440" w:hanging="360"/>
      </w:pPr>
      <w:rPr>
        <w:rFonts w:hint="default"/>
        <w:lang w:val="en-US" w:eastAsia="en-US" w:bidi="ar-SA"/>
      </w:rPr>
    </w:lvl>
    <w:lvl w:ilvl="6" w:tplc="703E6CCE">
      <w:numFmt w:val="bullet"/>
      <w:lvlText w:val="•"/>
      <w:lvlJc w:val="left"/>
      <w:pPr>
        <w:ind w:left="7208" w:hanging="360"/>
      </w:pPr>
      <w:rPr>
        <w:rFonts w:hint="default"/>
        <w:lang w:val="en-US" w:eastAsia="en-US" w:bidi="ar-SA"/>
      </w:rPr>
    </w:lvl>
    <w:lvl w:ilvl="7" w:tplc="BE369210">
      <w:numFmt w:val="bullet"/>
      <w:lvlText w:val="•"/>
      <w:lvlJc w:val="left"/>
      <w:pPr>
        <w:ind w:left="7976" w:hanging="360"/>
      </w:pPr>
      <w:rPr>
        <w:rFonts w:hint="default"/>
        <w:lang w:val="en-US" w:eastAsia="en-US" w:bidi="ar-SA"/>
      </w:rPr>
    </w:lvl>
    <w:lvl w:ilvl="8" w:tplc="0CA0BAFE">
      <w:numFmt w:val="bullet"/>
      <w:lvlText w:val="•"/>
      <w:lvlJc w:val="left"/>
      <w:pPr>
        <w:ind w:left="8744" w:hanging="360"/>
      </w:pPr>
      <w:rPr>
        <w:rFonts w:hint="default"/>
        <w:lang w:val="en-US" w:eastAsia="en-US" w:bidi="ar-SA"/>
      </w:rPr>
    </w:lvl>
  </w:abstractNum>
  <w:abstractNum w:abstractNumId="35" w15:restartNumberingAfterBreak="0">
    <w:nsid w:val="603B7E46"/>
    <w:multiLevelType w:val="hybridMultilevel"/>
    <w:tmpl w:val="30E6384C"/>
    <w:lvl w:ilvl="0" w:tplc="21201D94">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37EA52EA">
      <w:numFmt w:val="bullet"/>
      <w:lvlText w:val="•"/>
      <w:lvlJc w:val="left"/>
      <w:pPr>
        <w:ind w:left="2558" w:hanging="360"/>
      </w:pPr>
      <w:rPr>
        <w:rFonts w:hint="default"/>
        <w:lang w:val="en-US" w:eastAsia="en-US" w:bidi="ar-SA"/>
      </w:rPr>
    </w:lvl>
    <w:lvl w:ilvl="2" w:tplc="6D12C8D8">
      <w:numFmt w:val="bullet"/>
      <w:lvlText w:val="•"/>
      <w:lvlJc w:val="left"/>
      <w:pPr>
        <w:ind w:left="3416" w:hanging="360"/>
      </w:pPr>
      <w:rPr>
        <w:rFonts w:hint="default"/>
        <w:lang w:val="en-US" w:eastAsia="en-US" w:bidi="ar-SA"/>
      </w:rPr>
    </w:lvl>
    <w:lvl w:ilvl="3" w:tplc="8514D3E0">
      <w:numFmt w:val="bullet"/>
      <w:lvlText w:val="•"/>
      <w:lvlJc w:val="left"/>
      <w:pPr>
        <w:ind w:left="4274" w:hanging="360"/>
      </w:pPr>
      <w:rPr>
        <w:rFonts w:hint="default"/>
        <w:lang w:val="en-US" w:eastAsia="en-US" w:bidi="ar-SA"/>
      </w:rPr>
    </w:lvl>
    <w:lvl w:ilvl="4" w:tplc="D0CCBC0E">
      <w:numFmt w:val="bullet"/>
      <w:lvlText w:val="•"/>
      <w:lvlJc w:val="left"/>
      <w:pPr>
        <w:ind w:left="5132" w:hanging="360"/>
      </w:pPr>
      <w:rPr>
        <w:rFonts w:hint="default"/>
        <w:lang w:val="en-US" w:eastAsia="en-US" w:bidi="ar-SA"/>
      </w:rPr>
    </w:lvl>
    <w:lvl w:ilvl="5" w:tplc="DBAE33C0">
      <w:numFmt w:val="bullet"/>
      <w:lvlText w:val="•"/>
      <w:lvlJc w:val="left"/>
      <w:pPr>
        <w:ind w:left="5990" w:hanging="360"/>
      </w:pPr>
      <w:rPr>
        <w:rFonts w:hint="default"/>
        <w:lang w:val="en-US" w:eastAsia="en-US" w:bidi="ar-SA"/>
      </w:rPr>
    </w:lvl>
    <w:lvl w:ilvl="6" w:tplc="9CE6A4AE">
      <w:numFmt w:val="bullet"/>
      <w:lvlText w:val="•"/>
      <w:lvlJc w:val="left"/>
      <w:pPr>
        <w:ind w:left="6848" w:hanging="360"/>
      </w:pPr>
      <w:rPr>
        <w:rFonts w:hint="default"/>
        <w:lang w:val="en-US" w:eastAsia="en-US" w:bidi="ar-SA"/>
      </w:rPr>
    </w:lvl>
    <w:lvl w:ilvl="7" w:tplc="26B6655A">
      <w:numFmt w:val="bullet"/>
      <w:lvlText w:val="•"/>
      <w:lvlJc w:val="left"/>
      <w:pPr>
        <w:ind w:left="7706" w:hanging="360"/>
      </w:pPr>
      <w:rPr>
        <w:rFonts w:hint="default"/>
        <w:lang w:val="en-US" w:eastAsia="en-US" w:bidi="ar-SA"/>
      </w:rPr>
    </w:lvl>
    <w:lvl w:ilvl="8" w:tplc="8C2E52B0">
      <w:numFmt w:val="bullet"/>
      <w:lvlText w:val="•"/>
      <w:lvlJc w:val="left"/>
      <w:pPr>
        <w:ind w:left="8564" w:hanging="360"/>
      </w:pPr>
      <w:rPr>
        <w:rFonts w:hint="default"/>
        <w:lang w:val="en-US" w:eastAsia="en-US" w:bidi="ar-SA"/>
      </w:rPr>
    </w:lvl>
  </w:abstractNum>
  <w:abstractNum w:abstractNumId="36" w15:restartNumberingAfterBreak="0">
    <w:nsid w:val="60847396"/>
    <w:multiLevelType w:val="hybridMultilevel"/>
    <w:tmpl w:val="2FC4FDC8"/>
    <w:lvl w:ilvl="0" w:tplc="92262B0C">
      <w:numFmt w:val="bullet"/>
      <w:lvlText w:val="-"/>
      <w:lvlJc w:val="left"/>
      <w:pPr>
        <w:ind w:left="1701" w:hanging="360"/>
      </w:pPr>
      <w:rPr>
        <w:rFonts w:ascii="Century Gothic" w:eastAsia="Century Gothic" w:hAnsi="Century Gothic" w:cs="Century Gothic" w:hint="default"/>
        <w:b w:val="0"/>
        <w:bCs w:val="0"/>
        <w:i w:val="0"/>
        <w:iCs w:val="0"/>
        <w:spacing w:val="0"/>
        <w:w w:val="102"/>
        <w:sz w:val="22"/>
        <w:szCs w:val="22"/>
        <w:lang w:val="en-US" w:eastAsia="en-US" w:bidi="ar-SA"/>
      </w:rPr>
    </w:lvl>
    <w:lvl w:ilvl="1" w:tplc="C89CA2AE">
      <w:numFmt w:val="bullet"/>
      <w:lvlText w:val="•"/>
      <w:lvlJc w:val="left"/>
      <w:pPr>
        <w:ind w:left="2558" w:hanging="360"/>
      </w:pPr>
      <w:rPr>
        <w:rFonts w:hint="default"/>
        <w:lang w:val="en-US" w:eastAsia="en-US" w:bidi="ar-SA"/>
      </w:rPr>
    </w:lvl>
    <w:lvl w:ilvl="2" w:tplc="988491F8">
      <w:numFmt w:val="bullet"/>
      <w:lvlText w:val="•"/>
      <w:lvlJc w:val="left"/>
      <w:pPr>
        <w:ind w:left="3416" w:hanging="360"/>
      </w:pPr>
      <w:rPr>
        <w:rFonts w:hint="default"/>
        <w:lang w:val="en-US" w:eastAsia="en-US" w:bidi="ar-SA"/>
      </w:rPr>
    </w:lvl>
    <w:lvl w:ilvl="3" w:tplc="5CDCBF4A">
      <w:numFmt w:val="bullet"/>
      <w:lvlText w:val="•"/>
      <w:lvlJc w:val="left"/>
      <w:pPr>
        <w:ind w:left="4274" w:hanging="360"/>
      </w:pPr>
      <w:rPr>
        <w:rFonts w:hint="default"/>
        <w:lang w:val="en-US" w:eastAsia="en-US" w:bidi="ar-SA"/>
      </w:rPr>
    </w:lvl>
    <w:lvl w:ilvl="4" w:tplc="1D524E5C">
      <w:numFmt w:val="bullet"/>
      <w:lvlText w:val="•"/>
      <w:lvlJc w:val="left"/>
      <w:pPr>
        <w:ind w:left="5132" w:hanging="360"/>
      </w:pPr>
      <w:rPr>
        <w:rFonts w:hint="default"/>
        <w:lang w:val="en-US" w:eastAsia="en-US" w:bidi="ar-SA"/>
      </w:rPr>
    </w:lvl>
    <w:lvl w:ilvl="5" w:tplc="AB7C6718">
      <w:numFmt w:val="bullet"/>
      <w:lvlText w:val="•"/>
      <w:lvlJc w:val="left"/>
      <w:pPr>
        <w:ind w:left="5990" w:hanging="360"/>
      </w:pPr>
      <w:rPr>
        <w:rFonts w:hint="default"/>
        <w:lang w:val="en-US" w:eastAsia="en-US" w:bidi="ar-SA"/>
      </w:rPr>
    </w:lvl>
    <w:lvl w:ilvl="6" w:tplc="773EEC90">
      <w:numFmt w:val="bullet"/>
      <w:lvlText w:val="•"/>
      <w:lvlJc w:val="left"/>
      <w:pPr>
        <w:ind w:left="6848" w:hanging="360"/>
      </w:pPr>
      <w:rPr>
        <w:rFonts w:hint="default"/>
        <w:lang w:val="en-US" w:eastAsia="en-US" w:bidi="ar-SA"/>
      </w:rPr>
    </w:lvl>
    <w:lvl w:ilvl="7" w:tplc="02106500">
      <w:numFmt w:val="bullet"/>
      <w:lvlText w:val="•"/>
      <w:lvlJc w:val="left"/>
      <w:pPr>
        <w:ind w:left="7706" w:hanging="360"/>
      </w:pPr>
      <w:rPr>
        <w:rFonts w:hint="default"/>
        <w:lang w:val="en-US" w:eastAsia="en-US" w:bidi="ar-SA"/>
      </w:rPr>
    </w:lvl>
    <w:lvl w:ilvl="8" w:tplc="12EC2F7E">
      <w:numFmt w:val="bullet"/>
      <w:lvlText w:val="•"/>
      <w:lvlJc w:val="left"/>
      <w:pPr>
        <w:ind w:left="8564" w:hanging="360"/>
      </w:pPr>
      <w:rPr>
        <w:rFonts w:hint="default"/>
        <w:lang w:val="en-US" w:eastAsia="en-US" w:bidi="ar-SA"/>
      </w:rPr>
    </w:lvl>
  </w:abstractNum>
  <w:abstractNum w:abstractNumId="37" w15:restartNumberingAfterBreak="0">
    <w:nsid w:val="610B3DB2"/>
    <w:multiLevelType w:val="hybridMultilevel"/>
    <w:tmpl w:val="3B3E30D0"/>
    <w:lvl w:ilvl="0" w:tplc="1332D94E">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0D68BF92">
      <w:numFmt w:val="bullet"/>
      <w:lvlText w:val="•"/>
      <w:lvlJc w:val="left"/>
      <w:pPr>
        <w:ind w:left="2558" w:hanging="360"/>
      </w:pPr>
      <w:rPr>
        <w:rFonts w:hint="default"/>
        <w:lang w:val="en-US" w:eastAsia="en-US" w:bidi="ar-SA"/>
      </w:rPr>
    </w:lvl>
    <w:lvl w:ilvl="2" w:tplc="E58A76AA">
      <w:numFmt w:val="bullet"/>
      <w:lvlText w:val="•"/>
      <w:lvlJc w:val="left"/>
      <w:pPr>
        <w:ind w:left="3416" w:hanging="360"/>
      </w:pPr>
      <w:rPr>
        <w:rFonts w:hint="default"/>
        <w:lang w:val="en-US" w:eastAsia="en-US" w:bidi="ar-SA"/>
      </w:rPr>
    </w:lvl>
    <w:lvl w:ilvl="3" w:tplc="B72A5FCE">
      <w:numFmt w:val="bullet"/>
      <w:lvlText w:val="•"/>
      <w:lvlJc w:val="left"/>
      <w:pPr>
        <w:ind w:left="4274" w:hanging="360"/>
      </w:pPr>
      <w:rPr>
        <w:rFonts w:hint="default"/>
        <w:lang w:val="en-US" w:eastAsia="en-US" w:bidi="ar-SA"/>
      </w:rPr>
    </w:lvl>
    <w:lvl w:ilvl="4" w:tplc="E79A950A">
      <w:numFmt w:val="bullet"/>
      <w:lvlText w:val="•"/>
      <w:lvlJc w:val="left"/>
      <w:pPr>
        <w:ind w:left="5132" w:hanging="360"/>
      </w:pPr>
      <w:rPr>
        <w:rFonts w:hint="default"/>
        <w:lang w:val="en-US" w:eastAsia="en-US" w:bidi="ar-SA"/>
      </w:rPr>
    </w:lvl>
    <w:lvl w:ilvl="5" w:tplc="3508D520">
      <w:numFmt w:val="bullet"/>
      <w:lvlText w:val="•"/>
      <w:lvlJc w:val="left"/>
      <w:pPr>
        <w:ind w:left="5990" w:hanging="360"/>
      </w:pPr>
      <w:rPr>
        <w:rFonts w:hint="default"/>
        <w:lang w:val="en-US" w:eastAsia="en-US" w:bidi="ar-SA"/>
      </w:rPr>
    </w:lvl>
    <w:lvl w:ilvl="6" w:tplc="CC8A7A28">
      <w:numFmt w:val="bullet"/>
      <w:lvlText w:val="•"/>
      <w:lvlJc w:val="left"/>
      <w:pPr>
        <w:ind w:left="6848" w:hanging="360"/>
      </w:pPr>
      <w:rPr>
        <w:rFonts w:hint="default"/>
        <w:lang w:val="en-US" w:eastAsia="en-US" w:bidi="ar-SA"/>
      </w:rPr>
    </w:lvl>
    <w:lvl w:ilvl="7" w:tplc="E5B86A66">
      <w:numFmt w:val="bullet"/>
      <w:lvlText w:val="•"/>
      <w:lvlJc w:val="left"/>
      <w:pPr>
        <w:ind w:left="7706" w:hanging="360"/>
      </w:pPr>
      <w:rPr>
        <w:rFonts w:hint="default"/>
        <w:lang w:val="en-US" w:eastAsia="en-US" w:bidi="ar-SA"/>
      </w:rPr>
    </w:lvl>
    <w:lvl w:ilvl="8" w:tplc="4D6C883C">
      <w:numFmt w:val="bullet"/>
      <w:lvlText w:val="•"/>
      <w:lvlJc w:val="left"/>
      <w:pPr>
        <w:ind w:left="8564" w:hanging="360"/>
      </w:pPr>
      <w:rPr>
        <w:rFonts w:hint="default"/>
        <w:lang w:val="en-US" w:eastAsia="en-US" w:bidi="ar-SA"/>
      </w:rPr>
    </w:lvl>
  </w:abstractNum>
  <w:abstractNum w:abstractNumId="38" w15:restartNumberingAfterBreak="0">
    <w:nsid w:val="615A06D3"/>
    <w:multiLevelType w:val="hybridMultilevel"/>
    <w:tmpl w:val="E9D0540E"/>
    <w:lvl w:ilvl="0" w:tplc="16E8158C">
      <w:start w:val="1"/>
      <w:numFmt w:val="lowerLetter"/>
      <w:lvlText w:val="%1)"/>
      <w:lvlJc w:val="left"/>
      <w:pPr>
        <w:ind w:left="13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A901D98">
      <w:start w:val="1"/>
      <w:numFmt w:val="decimal"/>
      <w:lvlText w:val="%2)"/>
      <w:lvlJc w:val="left"/>
      <w:pPr>
        <w:ind w:left="2060" w:hanging="360"/>
        <w:jc w:val="left"/>
      </w:pPr>
      <w:rPr>
        <w:rFonts w:hint="default"/>
        <w:spacing w:val="0"/>
        <w:w w:val="100"/>
        <w:lang w:val="en-US" w:eastAsia="en-US" w:bidi="ar-SA"/>
      </w:rPr>
    </w:lvl>
    <w:lvl w:ilvl="2" w:tplc="CFE653BC">
      <w:numFmt w:val="bullet"/>
      <w:lvlText w:val="•"/>
      <w:lvlJc w:val="left"/>
      <w:pPr>
        <w:ind w:left="2973" w:hanging="360"/>
      </w:pPr>
      <w:rPr>
        <w:rFonts w:hint="default"/>
        <w:lang w:val="en-US" w:eastAsia="en-US" w:bidi="ar-SA"/>
      </w:rPr>
    </w:lvl>
    <w:lvl w:ilvl="3" w:tplc="B770DCD4">
      <w:numFmt w:val="bullet"/>
      <w:lvlText w:val="•"/>
      <w:lvlJc w:val="left"/>
      <w:pPr>
        <w:ind w:left="3886" w:hanging="360"/>
      </w:pPr>
      <w:rPr>
        <w:rFonts w:hint="default"/>
        <w:lang w:val="en-US" w:eastAsia="en-US" w:bidi="ar-SA"/>
      </w:rPr>
    </w:lvl>
    <w:lvl w:ilvl="4" w:tplc="749C2348">
      <w:numFmt w:val="bullet"/>
      <w:lvlText w:val="•"/>
      <w:lvlJc w:val="left"/>
      <w:pPr>
        <w:ind w:left="4800" w:hanging="360"/>
      </w:pPr>
      <w:rPr>
        <w:rFonts w:hint="default"/>
        <w:lang w:val="en-US" w:eastAsia="en-US" w:bidi="ar-SA"/>
      </w:rPr>
    </w:lvl>
    <w:lvl w:ilvl="5" w:tplc="CB46E760">
      <w:numFmt w:val="bullet"/>
      <w:lvlText w:val="•"/>
      <w:lvlJc w:val="left"/>
      <w:pPr>
        <w:ind w:left="5713" w:hanging="360"/>
      </w:pPr>
      <w:rPr>
        <w:rFonts w:hint="default"/>
        <w:lang w:val="en-US" w:eastAsia="en-US" w:bidi="ar-SA"/>
      </w:rPr>
    </w:lvl>
    <w:lvl w:ilvl="6" w:tplc="FF6ECFC8">
      <w:numFmt w:val="bullet"/>
      <w:lvlText w:val="•"/>
      <w:lvlJc w:val="left"/>
      <w:pPr>
        <w:ind w:left="6626" w:hanging="360"/>
      </w:pPr>
      <w:rPr>
        <w:rFonts w:hint="default"/>
        <w:lang w:val="en-US" w:eastAsia="en-US" w:bidi="ar-SA"/>
      </w:rPr>
    </w:lvl>
    <w:lvl w:ilvl="7" w:tplc="B23E9394">
      <w:numFmt w:val="bullet"/>
      <w:lvlText w:val="•"/>
      <w:lvlJc w:val="left"/>
      <w:pPr>
        <w:ind w:left="7540" w:hanging="360"/>
      </w:pPr>
      <w:rPr>
        <w:rFonts w:hint="default"/>
        <w:lang w:val="en-US" w:eastAsia="en-US" w:bidi="ar-SA"/>
      </w:rPr>
    </w:lvl>
    <w:lvl w:ilvl="8" w:tplc="1B46A1D4">
      <w:numFmt w:val="bullet"/>
      <w:lvlText w:val="•"/>
      <w:lvlJc w:val="left"/>
      <w:pPr>
        <w:ind w:left="8453" w:hanging="360"/>
      </w:pPr>
      <w:rPr>
        <w:rFonts w:hint="default"/>
        <w:lang w:val="en-US" w:eastAsia="en-US" w:bidi="ar-SA"/>
      </w:rPr>
    </w:lvl>
  </w:abstractNum>
  <w:abstractNum w:abstractNumId="39" w15:restartNumberingAfterBreak="0">
    <w:nsid w:val="63D77BB9"/>
    <w:multiLevelType w:val="hybridMultilevel"/>
    <w:tmpl w:val="984C12D0"/>
    <w:lvl w:ilvl="0" w:tplc="21783CC6">
      <w:start w:val="1"/>
      <w:numFmt w:val="decimal"/>
      <w:lvlText w:val="%1."/>
      <w:lvlJc w:val="left"/>
      <w:pPr>
        <w:ind w:left="1701" w:hanging="360"/>
        <w:jc w:val="right"/>
      </w:pPr>
      <w:rPr>
        <w:rFonts w:hint="default"/>
        <w:spacing w:val="0"/>
        <w:w w:val="100"/>
        <w:lang w:val="en-US" w:eastAsia="en-US" w:bidi="ar-SA"/>
      </w:rPr>
    </w:lvl>
    <w:lvl w:ilvl="1" w:tplc="D3B8F7D6">
      <w:start w:val="1"/>
      <w:numFmt w:val="lowerLetter"/>
      <w:lvlText w:val="%2."/>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612AE6E6">
      <w:numFmt w:val="bullet"/>
      <w:lvlText w:val="•"/>
      <w:lvlJc w:val="left"/>
      <w:pPr>
        <w:ind w:left="3293" w:hanging="361"/>
      </w:pPr>
      <w:rPr>
        <w:rFonts w:hint="default"/>
        <w:lang w:val="en-US" w:eastAsia="en-US" w:bidi="ar-SA"/>
      </w:rPr>
    </w:lvl>
    <w:lvl w:ilvl="3" w:tplc="A5E61446">
      <w:numFmt w:val="bullet"/>
      <w:lvlText w:val="•"/>
      <w:lvlJc w:val="left"/>
      <w:pPr>
        <w:ind w:left="4166" w:hanging="361"/>
      </w:pPr>
      <w:rPr>
        <w:rFonts w:hint="default"/>
        <w:lang w:val="en-US" w:eastAsia="en-US" w:bidi="ar-SA"/>
      </w:rPr>
    </w:lvl>
    <w:lvl w:ilvl="4" w:tplc="0D3034F6">
      <w:numFmt w:val="bullet"/>
      <w:lvlText w:val="•"/>
      <w:lvlJc w:val="left"/>
      <w:pPr>
        <w:ind w:left="5040" w:hanging="361"/>
      </w:pPr>
      <w:rPr>
        <w:rFonts w:hint="default"/>
        <w:lang w:val="en-US" w:eastAsia="en-US" w:bidi="ar-SA"/>
      </w:rPr>
    </w:lvl>
    <w:lvl w:ilvl="5" w:tplc="0FF82482">
      <w:numFmt w:val="bullet"/>
      <w:lvlText w:val="•"/>
      <w:lvlJc w:val="left"/>
      <w:pPr>
        <w:ind w:left="5913" w:hanging="361"/>
      </w:pPr>
      <w:rPr>
        <w:rFonts w:hint="default"/>
        <w:lang w:val="en-US" w:eastAsia="en-US" w:bidi="ar-SA"/>
      </w:rPr>
    </w:lvl>
    <w:lvl w:ilvl="6" w:tplc="E6E0B172">
      <w:numFmt w:val="bullet"/>
      <w:lvlText w:val="•"/>
      <w:lvlJc w:val="left"/>
      <w:pPr>
        <w:ind w:left="6786" w:hanging="361"/>
      </w:pPr>
      <w:rPr>
        <w:rFonts w:hint="default"/>
        <w:lang w:val="en-US" w:eastAsia="en-US" w:bidi="ar-SA"/>
      </w:rPr>
    </w:lvl>
    <w:lvl w:ilvl="7" w:tplc="F80697D6">
      <w:numFmt w:val="bullet"/>
      <w:lvlText w:val="•"/>
      <w:lvlJc w:val="left"/>
      <w:pPr>
        <w:ind w:left="7660" w:hanging="361"/>
      </w:pPr>
      <w:rPr>
        <w:rFonts w:hint="default"/>
        <w:lang w:val="en-US" w:eastAsia="en-US" w:bidi="ar-SA"/>
      </w:rPr>
    </w:lvl>
    <w:lvl w:ilvl="8" w:tplc="628E7376">
      <w:numFmt w:val="bullet"/>
      <w:lvlText w:val="•"/>
      <w:lvlJc w:val="left"/>
      <w:pPr>
        <w:ind w:left="8533" w:hanging="361"/>
      </w:pPr>
      <w:rPr>
        <w:rFonts w:hint="default"/>
        <w:lang w:val="en-US" w:eastAsia="en-US" w:bidi="ar-SA"/>
      </w:rPr>
    </w:lvl>
  </w:abstractNum>
  <w:abstractNum w:abstractNumId="40" w15:restartNumberingAfterBreak="0">
    <w:nsid w:val="65D61C66"/>
    <w:multiLevelType w:val="hybridMultilevel"/>
    <w:tmpl w:val="588C67C2"/>
    <w:lvl w:ilvl="0" w:tplc="E7321DF2">
      <w:numFmt w:val="bullet"/>
      <w:lvlText w:val="●"/>
      <w:lvlJc w:val="left"/>
      <w:pPr>
        <w:ind w:left="1700" w:hanging="360"/>
      </w:pPr>
      <w:rPr>
        <w:rFonts w:ascii="Garamond" w:eastAsia="Garamond" w:hAnsi="Garamond" w:cs="Garamond" w:hint="default"/>
        <w:b w:val="0"/>
        <w:bCs w:val="0"/>
        <w:i w:val="0"/>
        <w:iCs w:val="0"/>
        <w:spacing w:val="0"/>
        <w:w w:val="100"/>
        <w:sz w:val="22"/>
        <w:szCs w:val="22"/>
        <w:lang w:val="en-US" w:eastAsia="en-US" w:bidi="ar-SA"/>
      </w:rPr>
    </w:lvl>
    <w:lvl w:ilvl="1" w:tplc="28628188">
      <w:numFmt w:val="bullet"/>
      <w:lvlText w:val="•"/>
      <w:lvlJc w:val="left"/>
      <w:pPr>
        <w:ind w:left="2558" w:hanging="360"/>
      </w:pPr>
      <w:rPr>
        <w:rFonts w:hint="default"/>
        <w:lang w:val="en-US" w:eastAsia="en-US" w:bidi="ar-SA"/>
      </w:rPr>
    </w:lvl>
    <w:lvl w:ilvl="2" w:tplc="AC98E4B8">
      <w:numFmt w:val="bullet"/>
      <w:lvlText w:val="•"/>
      <w:lvlJc w:val="left"/>
      <w:pPr>
        <w:ind w:left="3416" w:hanging="360"/>
      </w:pPr>
      <w:rPr>
        <w:rFonts w:hint="default"/>
        <w:lang w:val="en-US" w:eastAsia="en-US" w:bidi="ar-SA"/>
      </w:rPr>
    </w:lvl>
    <w:lvl w:ilvl="3" w:tplc="EBB03E98">
      <w:numFmt w:val="bullet"/>
      <w:lvlText w:val="•"/>
      <w:lvlJc w:val="left"/>
      <w:pPr>
        <w:ind w:left="4274" w:hanging="360"/>
      </w:pPr>
      <w:rPr>
        <w:rFonts w:hint="default"/>
        <w:lang w:val="en-US" w:eastAsia="en-US" w:bidi="ar-SA"/>
      </w:rPr>
    </w:lvl>
    <w:lvl w:ilvl="4" w:tplc="DBAAA8B6">
      <w:numFmt w:val="bullet"/>
      <w:lvlText w:val="•"/>
      <w:lvlJc w:val="left"/>
      <w:pPr>
        <w:ind w:left="5132" w:hanging="360"/>
      </w:pPr>
      <w:rPr>
        <w:rFonts w:hint="default"/>
        <w:lang w:val="en-US" w:eastAsia="en-US" w:bidi="ar-SA"/>
      </w:rPr>
    </w:lvl>
    <w:lvl w:ilvl="5" w:tplc="DE7A8048">
      <w:numFmt w:val="bullet"/>
      <w:lvlText w:val="•"/>
      <w:lvlJc w:val="left"/>
      <w:pPr>
        <w:ind w:left="5990" w:hanging="360"/>
      </w:pPr>
      <w:rPr>
        <w:rFonts w:hint="default"/>
        <w:lang w:val="en-US" w:eastAsia="en-US" w:bidi="ar-SA"/>
      </w:rPr>
    </w:lvl>
    <w:lvl w:ilvl="6" w:tplc="D65E5AAE">
      <w:numFmt w:val="bullet"/>
      <w:lvlText w:val="•"/>
      <w:lvlJc w:val="left"/>
      <w:pPr>
        <w:ind w:left="6848" w:hanging="360"/>
      </w:pPr>
      <w:rPr>
        <w:rFonts w:hint="default"/>
        <w:lang w:val="en-US" w:eastAsia="en-US" w:bidi="ar-SA"/>
      </w:rPr>
    </w:lvl>
    <w:lvl w:ilvl="7" w:tplc="18B430CA">
      <w:numFmt w:val="bullet"/>
      <w:lvlText w:val="•"/>
      <w:lvlJc w:val="left"/>
      <w:pPr>
        <w:ind w:left="7706" w:hanging="360"/>
      </w:pPr>
      <w:rPr>
        <w:rFonts w:hint="default"/>
        <w:lang w:val="en-US" w:eastAsia="en-US" w:bidi="ar-SA"/>
      </w:rPr>
    </w:lvl>
    <w:lvl w:ilvl="8" w:tplc="26864878">
      <w:numFmt w:val="bullet"/>
      <w:lvlText w:val="•"/>
      <w:lvlJc w:val="left"/>
      <w:pPr>
        <w:ind w:left="8564" w:hanging="360"/>
      </w:pPr>
      <w:rPr>
        <w:rFonts w:hint="default"/>
        <w:lang w:val="en-US" w:eastAsia="en-US" w:bidi="ar-SA"/>
      </w:rPr>
    </w:lvl>
  </w:abstractNum>
  <w:abstractNum w:abstractNumId="41" w15:restartNumberingAfterBreak="0">
    <w:nsid w:val="6CB654FA"/>
    <w:multiLevelType w:val="hybridMultilevel"/>
    <w:tmpl w:val="A08C85EE"/>
    <w:lvl w:ilvl="0" w:tplc="5CEE73FE">
      <w:start w:val="12"/>
      <w:numFmt w:val="decimal"/>
      <w:lvlText w:val="%1)"/>
      <w:lvlJc w:val="left"/>
      <w:pPr>
        <w:ind w:left="2602"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583C6204">
      <w:numFmt w:val="bullet"/>
      <w:lvlText w:val="•"/>
      <w:lvlJc w:val="left"/>
      <w:pPr>
        <w:ind w:left="3368" w:hanging="360"/>
      </w:pPr>
      <w:rPr>
        <w:rFonts w:hint="default"/>
        <w:lang w:val="en-US" w:eastAsia="en-US" w:bidi="ar-SA"/>
      </w:rPr>
    </w:lvl>
    <w:lvl w:ilvl="2" w:tplc="AF3CFCA8">
      <w:numFmt w:val="bullet"/>
      <w:lvlText w:val="•"/>
      <w:lvlJc w:val="left"/>
      <w:pPr>
        <w:ind w:left="4136" w:hanging="360"/>
      </w:pPr>
      <w:rPr>
        <w:rFonts w:hint="default"/>
        <w:lang w:val="en-US" w:eastAsia="en-US" w:bidi="ar-SA"/>
      </w:rPr>
    </w:lvl>
    <w:lvl w:ilvl="3" w:tplc="3BF21DA6">
      <w:numFmt w:val="bullet"/>
      <w:lvlText w:val="•"/>
      <w:lvlJc w:val="left"/>
      <w:pPr>
        <w:ind w:left="4904" w:hanging="360"/>
      </w:pPr>
      <w:rPr>
        <w:rFonts w:hint="default"/>
        <w:lang w:val="en-US" w:eastAsia="en-US" w:bidi="ar-SA"/>
      </w:rPr>
    </w:lvl>
    <w:lvl w:ilvl="4" w:tplc="E7C27CD2">
      <w:numFmt w:val="bullet"/>
      <w:lvlText w:val="•"/>
      <w:lvlJc w:val="left"/>
      <w:pPr>
        <w:ind w:left="5672" w:hanging="360"/>
      </w:pPr>
      <w:rPr>
        <w:rFonts w:hint="default"/>
        <w:lang w:val="en-US" w:eastAsia="en-US" w:bidi="ar-SA"/>
      </w:rPr>
    </w:lvl>
    <w:lvl w:ilvl="5" w:tplc="126E499C">
      <w:numFmt w:val="bullet"/>
      <w:lvlText w:val="•"/>
      <w:lvlJc w:val="left"/>
      <w:pPr>
        <w:ind w:left="6440" w:hanging="360"/>
      </w:pPr>
      <w:rPr>
        <w:rFonts w:hint="default"/>
        <w:lang w:val="en-US" w:eastAsia="en-US" w:bidi="ar-SA"/>
      </w:rPr>
    </w:lvl>
    <w:lvl w:ilvl="6" w:tplc="34146B14">
      <w:numFmt w:val="bullet"/>
      <w:lvlText w:val="•"/>
      <w:lvlJc w:val="left"/>
      <w:pPr>
        <w:ind w:left="7208" w:hanging="360"/>
      </w:pPr>
      <w:rPr>
        <w:rFonts w:hint="default"/>
        <w:lang w:val="en-US" w:eastAsia="en-US" w:bidi="ar-SA"/>
      </w:rPr>
    </w:lvl>
    <w:lvl w:ilvl="7" w:tplc="70ACF77C">
      <w:numFmt w:val="bullet"/>
      <w:lvlText w:val="•"/>
      <w:lvlJc w:val="left"/>
      <w:pPr>
        <w:ind w:left="7976" w:hanging="360"/>
      </w:pPr>
      <w:rPr>
        <w:rFonts w:hint="default"/>
        <w:lang w:val="en-US" w:eastAsia="en-US" w:bidi="ar-SA"/>
      </w:rPr>
    </w:lvl>
    <w:lvl w:ilvl="8" w:tplc="D62E2AEE">
      <w:numFmt w:val="bullet"/>
      <w:lvlText w:val="•"/>
      <w:lvlJc w:val="left"/>
      <w:pPr>
        <w:ind w:left="8744" w:hanging="360"/>
      </w:pPr>
      <w:rPr>
        <w:rFonts w:hint="default"/>
        <w:lang w:val="en-US" w:eastAsia="en-US" w:bidi="ar-SA"/>
      </w:rPr>
    </w:lvl>
  </w:abstractNum>
  <w:abstractNum w:abstractNumId="42" w15:restartNumberingAfterBreak="0">
    <w:nsid w:val="6FE62246"/>
    <w:multiLevelType w:val="hybridMultilevel"/>
    <w:tmpl w:val="3752B0BA"/>
    <w:lvl w:ilvl="0" w:tplc="759A3562">
      <w:numFmt w:val="bullet"/>
      <w:lvlText w:val="●"/>
      <w:lvlJc w:val="left"/>
      <w:pPr>
        <w:ind w:left="1340" w:hanging="360"/>
      </w:pPr>
      <w:rPr>
        <w:rFonts w:ascii="Arial" w:eastAsia="Arial" w:hAnsi="Arial" w:cs="Arial" w:hint="default"/>
        <w:b w:val="0"/>
        <w:bCs w:val="0"/>
        <w:i w:val="0"/>
        <w:iCs w:val="0"/>
        <w:spacing w:val="0"/>
        <w:w w:val="100"/>
        <w:sz w:val="22"/>
        <w:szCs w:val="22"/>
        <w:lang w:val="en-US" w:eastAsia="en-US" w:bidi="ar-SA"/>
      </w:rPr>
    </w:lvl>
    <w:lvl w:ilvl="1" w:tplc="7DD6FDF8">
      <w:numFmt w:val="bullet"/>
      <w:lvlText w:val="•"/>
      <w:lvlJc w:val="left"/>
      <w:pPr>
        <w:ind w:left="2234" w:hanging="360"/>
      </w:pPr>
      <w:rPr>
        <w:rFonts w:hint="default"/>
        <w:lang w:val="en-US" w:eastAsia="en-US" w:bidi="ar-SA"/>
      </w:rPr>
    </w:lvl>
    <w:lvl w:ilvl="2" w:tplc="D7461C78">
      <w:numFmt w:val="bullet"/>
      <w:lvlText w:val="•"/>
      <w:lvlJc w:val="left"/>
      <w:pPr>
        <w:ind w:left="3128" w:hanging="360"/>
      </w:pPr>
      <w:rPr>
        <w:rFonts w:hint="default"/>
        <w:lang w:val="en-US" w:eastAsia="en-US" w:bidi="ar-SA"/>
      </w:rPr>
    </w:lvl>
    <w:lvl w:ilvl="3" w:tplc="90407924">
      <w:numFmt w:val="bullet"/>
      <w:lvlText w:val="•"/>
      <w:lvlJc w:val="left"/>
      <w:pPr>
        <w:ind w:left="4022" w:hanging="360"/>
      </w:pPr>
      <w:rPr>
        <w:rFonts w:hint="default"/>
        <w:lang w:val="en-US" w:eastAsia="en-US" w:bidi="ar-SA"/>
      </w:rPr>
    </w:lvl>
    <w:lvl w:ilvl="4" w:tplc="FA36B036">
      <w:numFmt w:val="bullet"/>
      <w:lvlText w:val="•"/>
      <w:lvlJc w:val="left"/>
      <w:pPr>
        <w:ind w:left="4916" w:hanging="360"/>
      </w:pPr>
      <w:rPr>
        <w:rFonts w:hint="default"/>
        <w:lang w:val="en-US" w:eastAsia="en-US" w:bidi="ar-SA"/>
      </w:rPr>
    </w:lvl>
    <w:lvl w:ilvl="5" w:tplc="BC98C420">
      <w:numFmt w:val="bullet"/>
      <w:lvlText w:val="•"/>
      <w:lvlJc w:val="left"/>
      <w:pPr>
        <w:ind w:left="5810" w:hanging="360"/>
      </w:pPr>
      <w:rPr>
        <w:rFonts w:hint="default"/>
        <w:lang w:val="en-US" w:eastAsia="en-US" w:bidi="ar-SA"/>
      </w:rPr>
    </w:lvl>
    <w:lvl w:ilvl="6" w:tplc="B7166910">
      <w:numFmt w:val="bullet"/>
      <w:lvlText w:val="•"/>
      <w:lvlJc w:val="left"/>
      <w:pPr>
        <w:ind w:left="6704" w:hanging="360"/>
      </w:pPr>
      <w:rPr>
        <w:rFonts w:hint="default"/>
        <w:lang w:val="en-US" w:eastAsia="en-US" w:bidi="ar-SA"/>
      </w:rPr>
    </w:lvl>
    <w:lvl w:ilvl="7" w:tplc="063C6F2E">
      <w:numFmt w:val="bullet"/>
      <w:lvlText w:val="•"/>
      <w:lvlJc w:val="left"/>
      <w:pPr>
        <w:ind w:left="7598" w:hanging="360"/>
      </w:pPr>
      <w:rPr>
        <w:rFonts w:hint="default"/>
        <w:lang w:val="en-US" w:eastAsia="en-US" w:bidi="ar-SA"/>
      </w:rPr>
    </w:lvl>
    <w:lvl w:ilvl="8" w:tplc="BEF0B74C">
      <w:numFmt w:val="bullet"/>
      <w:lvlText w:val="•"/>
      <w:lvlJc w:val="left"/>
      <w:pPr>
        <w:ind w:left="8492" w:hanging="360"/>
      </w:pPr>
      <w:rPr>
        <w:rFonts w:hint="default"/>
        <w:lang w:val="en-US" w:eastAsia="en-US" w:bidi="ar-SA"/>
      </w:rPr>
    </w:lvl>
  </w:abstractNum>
  <w:abstractNum w:abstractNumId="43" w15:restartNumberingAfterBreak="0">
    <w:nsid w:val="733D4257"/>
    <w:multiLevelType w:val="hybridMultilevel"/>
    <w:tmpl w:val="A30C8298"/>
    <w:lvl w:ilvl="0" w:tplc="88606A40">
      <w:start w:val="1"/>
      <w:numFmt w:val="lowerLetter"/>
      <w:lvlText w:val="%1."/>
      <w:lvlJc w:val="left"/>
      <w:pPr>
        <w:ind w:left="2421" w:hanging="361"/>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1" w:tplc="8C341CD2">
      <w:start w:val="1"/>
      <w:numFmt w:val="lowerRoman"/>
      <w:lvlText w:val="%2."/>
      <w:lvlJc w:val="left"/>
      <w:pPr>
        <w:ind w:left="3141" w:hanging="360"/>
        <w:jc w:val="righ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2" w:tplc="1F64B318">
      <w:start w:val="1"/>
      <w:numFmt w:val="lowerLetter"/>
      <w:lvlText w:val="%3."/>
      <w:lvlJc w:val="left"/>
      <w:pPr>
        <w:ind w:left="3862" w:hanging="360"/>
        <w:jc w:val="left"/>
      </w:pPr>
      <w:rPr>
        <w:rFonts w:ascii="Times New Roman" w:eastAsia="Times New Roman" w:hAnsi="Times New Roman" w:cs="Times New Roman" w:hint="default"/>
        <w:b w:val="0"/>
        <w:bCs w:val="0"/>
        <w:i w:val="0"/>
        <w:iCs w:val="0"/>
        <w:spacing w:val="-2"/>
        <w:w w:val="100"/>
        <w:sz w:val="24"/>
        <w:szCs w:val="24"/>
        <w:shd w:val="clear" w:color="auto" w:fill="FFFF00"/>
        <w:lang w:val="en-US" w:eastAsia="en-US" w:bidi="ar-SA"/>
      </w:rPr>
    </w:lvl>
    <w:lvl w:ilvl="3" w:tplc="47BEAB88">
      <w:numFmt w:val="bullet"/>
      <w:lvlText w:val="•"/>
      <w:lvlJc w:val="left"/>
      <w:pPr>
        <w:ind w:left="4662" w:hanging="360"/>
      </w:pPr>
      <w:rPr>
        <w:rFonts w:hint="default"/>
        <w:lang w:val="en-US" w:eastAsia="en-US" w:bidi="ar-SA"/>
      </w:rPr>
    </w:lvl>
    <w:lvl w:ilvl="4" w:tplc="061EF660">
      <w:numFmt w:val="bullet"/>
      <w:lvlText w:val="•"/>
      <w:lvlJc w:val="left"/>
      <w:pPr>
        <w:ind w:left="5465" w:hanging="360"/>
      </w:pPr>
      <w:rPr>
        <w:rFonts w:hint="default"/>
        <w:lang w:val="en-US" w:eastAsia="en-US" w:bidi="ar-SA"/>
      </w:rPr>
    </w:lvl>
    <w:lvl w:ilvl="5" w:tplc="465A5918">
      <w:numFmt w:val="bullet"/>
      <w:lvlText w:val="•"/>
      <w:lvlJc w:val="left"/>
      <w:pPr>
        <w:ind w:left="6267" w:hanging="360"/>
      </w:pPr>
      <w:rPr>
        <w:rFonts w:hint="default"/>
        <w:lang w:val="en-US" w:eastAsia="en-US" w:bidi="ar-SA"/>
      </w:rPr>
    </w:lvl>
    <w:lvl w:ilvl="6" w:tplc="63063368">
      <w:numFmt w:val="bullet"/>
      <w:lvlText w:val="•"/>
      <w:lvlJc w:val="left"/>
      <w:pPr>
        <w:ind w:left="7070" w:hanging="360"/>
      </w:pPr>
      <w:rPr>
        <w:rFonts w:hint="default"/>
        <w:lang w:val="en-US" w:eastAsia="en-US" w:bidi="ar-SA"/>
      </w:rPr>
    </w:lvl>
    <w:lvl w:ilvl="7" w:tplc="9CC24D6E">
      <w:numFmt w:val="bullet"/>
      <w:lvlText w:val="•"/>
      <w:lvlJc w:val="left"/>
      <w:pPr>
        <w:ind w:left="7872" w:hanging="360"/>
      </w:pPr>
      <w:rPr>
        <w:rFonts w:hint="default"/>
        <w:lang w:val="en-US" w:eastAsia="en-US" w:bidi="ar-SA"/>
      </w:rPr>
    </w:lvl>
    <w:lvl w:ilvl="8" w:tplc="E2DA8A38">
      <w:numFmt w:val="bullet"/>
      <w:lvlText w:val="•"/>
      <w:lvlJc w:val="left"/>
      <w:pPr>
        <w:ind w:left="8675" w:hanging="360"/>
      </w:pPr>
      <w:rPr>
        <w:rFonts w:hint="default"/>
        <w:lang w:val="en-US" w:eastAsia="en-US" w:bidi="ar-SA"/>
      </w:rPr>
    </w:lvl>
  </w:abstractNum>
  <w:abstractNum w:abstractNumId="44" w15:restartNumberingAfterBreak="0">
    <w:nsid w:val="73A83BEA"/>
    <w:multiLevelType w:val="hybridMultilevel"/>
    <w:tmpl w:val="7C7AE328"/>
    <w:lvl w:ilvl="0" w:tplc="35F0A97E">
      <w:numFmt w:val="bullet"/>
      <w:lvlText w:val="●"/>
      <w:lvlJc w:val="left"/>
      <w:pPr>
        <w:ind w:left="1340" w:hanging="360"/>
      </w:pPr>
      <w:rPr>
        <w:rFonts w:ascii="Arial" w:eastAsia="Arial" w:hAnsi="Arial" w:cs="Arial" w:hint="default"/>
        <w:b w:val="0"/>
        <w:bCs w:val="0"/>
        <w:i w:val="0"/>
        <w:iCs w:val="0"/>
        <w:spacing w:val="0"/>
        <w:w w:val="100"/>
        <w:sz w:val="22"/>
        <w:szCs w:val="22"/>
        <w:lang w:val="en-US" w:eastAsia="en-US" w:bidi="ar-SA"/>
      </w:rPr>
    </w:lvl>
    <w:lvl w:ilvl="1" w:tplc="DBB43C14">
      <w:numFmt w:val="bullet"/>
      <w:lvlText w:val=""/>
      <w:lvlJc w:val="left"/>
      <w:pPr>
        <w:ind w:left="1701" w:hanging="270"/>
      </w:pPr>
      <w:rPr>
        <w:rFonts w:ascii="Symbol" w:eastAsia="Symbol" w:hAnsi="Symbol" w:cs="Symbol" w:hint="default"/>
        <w:b w:val="0"/>
        <w:bCs w:val="0"/>
        <w:i w:val="0"/>
        <w:iCs w:val="0"/>
        <w:spacing w:val="0"/>
        <w:w w:val="100"/>
        <w:sz w:val="22"/>
        <w:szCs w:val="22"/>
        <w:lang w:val="en-US" w:eastAsia="en-US" w:bidi="ar-SA"/>
      </w:rPr>
    </w:lvl>
    <w:lvl w:ilvl="2" w:tplc="5080BE1C">
      <w:numFmt w:val="bullet"/>
      <w:lvlText w:val="•"/>
      <w:lvlJc w:val="left"/>
      <w:pPr>
        <w:ind w:left="2653" w:hanging="270"/>
      </w:pPr>
      <w:rPr>
        <w:rFonts w:hint="default"/>
        <w:lang w:val="en-US" w:eastAsia="en-US" w:bidi="ar-SA"/>
      </w:rPr>
    </w:lvl>
    <w:lvl w:ilvl="3" w:tplc="D60AC17E">
      <w:numFmt w:val="bullet"/>
      <w:lvlText w:val="•"/>
      <w:lvlJc w:val="left"/>
      <w:pPr>
        <w:ind w:left="3606" w:hanging="270"/>
      </w:pPr>
      <w:rPr>
        <w:rFonts w:hint="default"/>
        <w:lang w:val="en-US" w:eastAsia="en-US" w:bidi="ar-SA"/>
      </w:rPr>
    </w:lvl>
    <w:lvl w:ilvl="4" w:tplc="7D4891BC">
      <w:numFmt w:val="bullet"/>
      <w:lvlText w:val="•"/>
      <w:lvlJc w:val="left"/>
      <w:pPr>
        <w:ind w:left="4560" w:hanging="270"/>
      </w:pPr>
      <w:rPr>
        <w:rFonts w:hint="default"/>
        <w:lang w:val="en-US" w:eastAsia="en-US" w:bidi="ar-SA"/>
      </w:rPr>
    </w:lvl>
    <w:lvl w:ilvl="5" w:tplc="436297BC">
      <w:numFmt w:val="bullet"/>
      <w:lvlText w:val="•"/>
      <w:lvlJc w:val="left"/>
      <w:pPr>
        <w:ind w:left="5513" w:hanging="270"/>
      </w:pPr>
      <w:rPr>
        <w:rFonts w:hint="default"/>
        <w:lang w:val="en-US" w:eastAsia="en-US" w:bidi="ar-SA"/>
      </w:rPr>
    </w:lvl>
    <w:lvl w:ilvl="6" w:tplc="8D5809DC">
      <w:numFmt w:val="bullet"/>
      <w:lvlText w:val="•"/>
      <w:lvlJc w:val="left"/>
      <w:pPr>
        <w:ind w:left="6466" w:hanging="270"/>
      </w:pPr>
      <w:rPr>
        <w:rFonts w:hint="default"/>
        <w:lang w:val="en-US" w:eastAsia="en-US" w:bidi="ar-SA"/>
      </w:rPr>
    </w:lvl>
    <w:lvl w:ilvl="7" w:tplc="7ABAD5B8">
      <w:numFmt w:val="bullet"/>
      <w:lvlText w:val="•"/>
      <w:lvlJc w:val="left"/>
      <w:pPr>
        <w:ind w:left="7420" w:hanging="270"/>
      </w:pPr>
      <w:rPr>
        <w:rFonts w:hint="default"/>
        <w:lang w:val="en-US" w:eastAsia="en-US" w:bidi="ar-SA"/>
      </w:rPr>
    </w:lvl>
    <w:lvl w:ilvl="8" w:tplc="7AF2090E">
      <w:numFmt w:val="bullet"/>
      <w:lvlText w:val="•"/>
      <w:lvlJc w:val="left"/>
      <w:pPr>
        <w:ind w:left="8373" w:hanging="270"/>
      </w:pPr>
      <w:rPr>
        <w:rFonts w:hint="default"/>
        <w:lang w:val="en-US" w:eastAsia="en-US" w:bidi="ar-SA"/>
      </w:rPr>
    </w:lvl>
  </w:abstractNum>
  <w:abstractNum w:abstractNumId="45" w15:restartNumberingAfterBreak="0">
    <w:nsid w:val="755C1526"/>
    <w:multiLevelType w:val="hybridMultilevel"/>
    <w:tmpl w:val="EF287CDC"/>
    <w:lvl w:ilvl="0" w:tplc="84B22366">
      <w:start w:val="1"/>
      <w:numFmt w:val="lowerLetter"/>
      <w:lvlText w:val="%1."/>
      <w:lvlJc w:val="left"/>
      <w:pPr>
        <w:ind w:left="2060" w:hanging="360"/>
        <w:jc w:val="left"/>
      </w:pPr>
      <w:rPr>
        <w:rFonts w:ascii="Garamond" w:eastAsia="Garamond" w:hAnsi="Garamond" w:cs="Garamond" w:hint="default"/>
        <w:b w:val="0"/>
        <w:bCs w:val="0"/>
        <w:i w:val="0"/>
        <w:iCs w:val="0"/>
        <w:spacing w:val="-1"/>
        <w:w w:val="100"/>
        <w:sz w:val="23"/>
        <w:szCs w:val="23"/>
        <w:shd w:val="clear" w:color="auto" w:fill="FFFF00"/>
        <w:lang w:val="en-US" w:eastAsia="en-US" w:bidi="ar-SA"/>
      </w:rPr>
    </w:lvl>
    <w:lvl w:ilvl="1" w:tplc="4F249248">
      <w:start w:val="1"/>
      <w:numFmt w:val="decimal"/>
      <w:lvlText w:val="%2)"/>
      <w:lvlJc w:val="left"/>
      <w:pPr>
        <w:ind w:left="2780" w:hanging="360"/>
        <w:jc w:val="left"/>
      </w:pPr>
      <w:rPr>
        <w:rFonts w:ascii="Garamond" w:eastAsia="Garamond" w:hAnsi="Garamond" w:cs="Garamond" w:hint="default"/>
        <w:b w:val="0"/>
        <w:bCs w:val="0"/>
        <w:i w:val="0"/>
        <w:iCs w:val="0"/>
        <w:spacing w:val="-1"/>
        <w:w w:val="100"/>
        <w:sz w:val="23"/>
        <w:szCs w:val="23"/>
        <w:shd w:val="clear" w:color="auto" w:fill="FFFF00"/>
        <w:lang w:val="en-US" w:eastAsia="en-US" w:bidi="ar-SA"/>
      </w:rPr>
    </w:lvl>
    <w:lvl w:ilvl="2" w:tplc="381E5644">
      <w:start w:val="1"/>
      <w:numFmt w:val="lowerLetter"/>
      <w:lvlText w:val="%3)"/>
      <w:lvlJc w:val="left"/>
      <w:pPr>
        <w:ind w:left="3500" w:hanging="360"/>
        <w:jc w:val="left"/>
      </w:pPr>
      <w:rPr>
        <w:rFonts w:ascii="Garamond" w:eastAsia="Garamond" w:hAnsi="Garamond" w:cs="Garamond" w:hint="default"/>
        <w:b w:val="0"/>
        <w:bCs w:val="0"/>
        <w:i w:val="0"/>
        <w:iCs w:val="0"/>
        <w:spacing w:val="-1"/>
        <w:w w:val="100"/>
        <w:sz w:val="23"/>
        <w:szCs w:val="23"/>
        <w:shd w:val="clear" w:color="auto" w:fill="FFFF00"/>
        <w:lang w:val="en-US" w:eastAsia="en-US" w:bidi="ar-SA"/>
      </w:rPr>
    </w:lvl>
    <w:lvl w:ilvl="3" w:tplc="C15A2CBE">
      <w:numFmt w:val="bullet"/>
      <w:lvlText w:val="•"/>
      <w:lvlJc w:val="left"/>
      <w:pPr>
        <w:ind w:left="4347" w:hanging="360"/>
      </w:pPr>
      <w:rPr>
        <w:rFonts w:hint="default"/>
        <w:lang w:val="en-US" w:eastAsia="en-US" w:bidi="ar-SA"/>
      </w:rPr>
    </w:lvl>
    <w:lvl w:ilvl="4" w:tplc="D056F4DC">
      <w:numFmt w:val="bullet"/>
      <w:lvlText w:val="•"/>
      <w:lvlJc w:val="left"/>
      <w:pPr>
        <w:ind w:left="5195" w:hanging="360"/>
      </w:pPr>
      <w:rPr>
        <w:rFonts w:hint="default"/>
        <w:lang w:val="en-US" w:eastAsia="en-US" w:bidi="ar-SA"/>
      </w:rPr>
    </w:lvl>
    <w:lvl w:ilvl="5" w:tplc="44F84876">
      <w:numFmt w:val="bullet"/>
      <w:lvlText w:val="•"/>
      <w:lvlJc w:val="left"/>
      <w:pPr>
        <w:ind w:left="6042" w:hanging="360"/>
      </w:pPr>
      <w:rPr>
        <w:rFonts w:hint="default"/>
        <w:lang w:val="en-US" w:eastAsia="en-US" w:bidi="ar-SA"/>
      </w:rPr>
    </w:lvl>
    <w:lvl w:ilvl="6" w:tplc="62C20ACC">
      <w:numFmt w:val="bullet"/>
      <w:lvlText w:val="•"/>
      <w:lvlJc w:val="left"/>
      <w:pPr>
        <w:ind w:left="6890" w:hanging="360"/>
      </w:pPr>
      <w:rPr>
        <w:rFonts w:hint="default"/>
        <w:lang w:val="en-US" w:eastAsia="en-US" w:bidi="ar-SA"/>
      </w:rPr>
    </w:lvl>
    <w:lvl w:ilvl="7" w:tplc="B1709F26">
      <w:numFmt w:val="bullet"/>
      <w:lvlText w:val="•"/>
      <w:lvlJc w:val="left"/>
      <w:pPr>
        <w:ind w:left="7737" w:hanging="360"/>
      </w:pPr>
      <w:rPr>
        <w:rFonts w:hint="default"/>
        <w:lang w:val="en-US" w:eastAsia="en-US" w:bidi="ar-SA"/>
      </w:rPr>
    </w:lvl>
    <w:lvl w:ilvl="8" w:tplc="F4CCF8A2">
      <w:numFmt w:val="bullet"/>
      <w:lvlText w:val="•"/>
      <w:lvlJc w:val="left"/>
      <w:pPr>
        <w:ind w:left="8585" w:hanging="360"/>
      </w:pPr>
      <w:rPr>
        <w:rFonts w:hint="default"/>
        <w:lang w:val="en-US" w:eastAsia="en-US" w:bidi="ar-SA"/>
      </w:rPr>
    </w:lvl>
  </w:abstractNum>
  <w:abstractNum w:abstractNumId="46" w15:restartNumberingAfterBreak="0">
    <w:nsid w:val="78455138"/>
    <w:multiLevelType w:val="hybridMultilevel"/>
    <w:tmpl w:val="09F2F3FC"/>
    <w:lvl w:ilvl="0" w:tplc="C3BA4FB4">
      <w:numFmt w:val="bullet"/>
      <w:lvlText w:val="•"/>
      <w:lvlJc w:val="left"/>
      <w:pPr>
        <w:ind w:left="640" w:hanging="145"/>
      </w:pPr>
      <w:rPr>
        <w:rFonts w:ascii="Garamond" w:eastAsia="Garamond" w:hAnsi="Garamond" w:cs="Garamond" w:hint="default"/>
        <w:b w:val="0"/>
        <w:bCs w:val="0"/>
        <w:i w:val="0"/>
        <w:iCs w:val="0"/>
        <w:spacing w:val="0"/>
        <w:w w:val="100"/>
        <w:sz w:val="24"/>
        <w:szCs w:val="24"/>
        <w:lang w:val="en-US" w:eastAsia="en-US" w:bidi="ar-SA"/>
      </w:rPr>
    </w:lvl>
    <w:lvl w:ilvl="1" w:tplc="1348FE2A">
      <w:numFmt w:val="bullet"/>
      <w:lvlText w:val="•"/>
      <w:lvlJc w:val="left"/>
      <w:pPr>
        <w:ind w:left="1441" w:hanging="145"/>
      </w:pPr>
      <w:rPr>
        <w:rFonts w:hint="default"/>
        <w:lang w:val="en-US" w:eastAsia="en-US" w:bidi="ar-SA"/>
      </w:rPr>
    </w:lvl>
    <w:lvl w:ilvl="2" w:tplc="315C0E80">
      <w:numFmt w:val="bullet"/>
      <w:lvlText w:val="•"/>
      <w:lvlJc w:val="left"/>
      <w:pPr>
        <w:ind w:left="2243" w:hanging="145"/>
      </w:pPr>
      <w:rPr>
        <w:rFonts w:hint="default"/>
        <w:lang w:val="en-US" w:eastAsia="en-US" w:bidi="ar-SA"/>
      </w:rPr>
    </w:lvl>
    <w:lvl w:ilvl="3" w:tplc="B03C8D72">
      <w:numFmt w:val="bullet"/>
      <w:lvlText w:val="•"/>
      <w:lvlJc w:val="left"/>
      <w:pPr>
        <w:ind w:left="3044" w:hanging="145"/>
      </w:pPr>
      <w:rPr>
        <w:rFonts w:hint="default"/>
        <w:lang w:val="en-US" w:eastAsia="en-US" w:bidi="ar-SA"/>
      </w:rPr>
    </w:lvl>
    <w:lvl w:ilvl="4" w:tplc="C9FC79A6">
      <w:numFmt w:val="bullet"/>
      <w:lvlText w:val="•"/>
      <w:lvlJc w:val="left"/>
      <w:pPr>
        <w:ind w:left="3846" w:hanging="145"/>
      </w:pPr>
      <w:rPr>
        <w:rFonts w:hint="default"/>
        <w:lang w:val="en-US" w:eastAsia="en-US" w:bidi="ar-SA"/>
      </w:rPr>
    </w:lvl>
    <w:lvl w:ilvl="5" w:tplc="3ED85E7E">
      <w:numFmt w:val="bullet"/>
      <w:lvlText w:val="•"/>
      <w:lvlJc w:val="left"/>
      <w:pPr>
        <w:ind w:left="4647" w:hanging="145"/>
      </w:pPr>
      <w:rPr>
        <w:rFonts w:hint="default"/>
        <w:lang w:val="en-US" w:eastAsia="en-US" w:bidi="ar-SA"/>
      </w:rPr>
    </w:lvl>
    <w:lvl w:ilvl="6" w:tplc="9E48AA98">
      <w:numFmt w:val="bullet"/>
      <w:lvlText w:val="•"/>
      <w:lvlJc w:val="left"/>
      <w:pPr>
        <w:ind w:left="5449" w:hanging="145"/>
      </w:pPr>
      <w:rPr>
        <w:rFonts w:hint="default"/>
        <w:lang w:val="en-US" w:eastAsia="en-US" w:bidi="ar-SA"/>
      </w:rPr>
    </w:lvl>
    <w:lvl w:ilvl="7" w:tplc="18F496F0">
      <w:numFmt w:val="bullet"/>
      <w:lvlText w:val="•"/>
      <w:lvlJc w:val="left"/>
      <w:pPr>
        <w:ind w:left="6250" w:hanging="145"/>
      </w:pPr>
      <w:rPr>
        <w:rFonts w:hint="default"/>
        <w:lang w:val="en-US" w:eastAsia="en-US" w:bidi="ar-SA"/>
      </w:rPr>
    </w:lvl>
    <w:lvl w:ilvl="8" w:tplc="12CC824C">
      <w:numFmt w:val="bullet"/>
      <w:lvlText w:val="•"/>
      <w:lvlJc w:val="left"/>
      <w:pPr>
        <w:ind w:left="7052" w:hanging="145"/>
      </w:pPr>
      <w:rPr>
        <w:rFonts w:hint="default"/>
        <w:lang w:val="en-US" w:eastAsia="en-US" w:bidi="ar-SA"/>
      </w:rPr>
    </w:lvl>
  </w:abstractNum>
  <w:abstractNum w:abstractNumId="47" w15:restartNumberingAfterBreak="0">
    <w:nsid w:val="7A6B1C31"/>
    <w:multiLevelType w:val="hybridMultilevel"/>
    <w:tmpl w:val="7DC45260"/>
    <w:lvl w:ilvl="0" w:tplc="8DF0A668">
      <w:start w:val="1"/>
      <w:numFmt w:val="decimal"/>
      <w:lvlText w:val="%1."/>
      <w:lvlJc w:val="left"/>
      <w:pPr>
        <w:ind w:left="1359"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4D74BE0E">
      <w:numFmt w:val="bullet"/>
      <w:lvlText w:val="•"/>
      <w:lvlJc w:val="left"/>
      <w:pPr>
        <w:ind w:left="2252" w:hanging="360"/>
      </w:pPr>
      <w:rPr>
        <w:rFonts w:hint="default"/>
        <w:lang w:val="en-US" w:eastAsia="en-US" w:bidi="ar-SA"/>
      </w:rPr>
    </w:lvl>
    <w:lvl w:ilvl="2" w:tplc="934C4FD8">
      <w:numFmt w:val="bullet"/>
      <w:lvlText w:val="•"/>
      <w:lvlJc w:val="left"/>
      <w:pPr>
        <w:ind w:left="3144" w:hanging="360"/>
      </w:pPr>
      <w:rPr>
        <w:rFonts w:hint="default"/>
        <w:lang w:val="en-US" w:eastAsia="en-US" w:bidi="ar-SA"/>
      </w:rPr>
    </w:lvl>
    <w:lvl w:ilvl="3" w:tplc="67C8F27C">
      <w:numFmt w:val="bullet"/>
      <w:lvlText w:val="•"/>
      <w:lvlJc w:val="left"/>
      <w:pPr>
        <w:ind w:left="4036" w:hanging="360"/>
      </w:pPr>
      <w:rPr>
        <w:rFonts w:hint="default"/>
        <w:lang w:val="en-US" w:eastAsia="en-US" w:bidi="ar-SA"/>
      </w:rPr>
    </w:lvl>
    <w:lvl w:ilvl="4" w:tplc="1BCE214A">
      <w:numFmt w:val="bullet"/>
      <w:lvlText w:val="•"/>
      <w:lvlJc w:val="left"/>
      <w:pPr>
        <w:ind w:left="4928" w:hanging="360"/>
      </w:pPr>
      <w:rPr>
        <w:rFonts w:hint="default"/>
        <w:lang w:val="en-US" w:eastAsia="en-US" w:bidi="ar-SA"/>
      </w:rPr>
    </w:lvl>
    <w:lvl w:ilvl="5" w:tplc="69043B68">
      <w:numFmt w:val="bullet"/>
      <w:lvlText w:val="•"/>
      <w:lvlJc w:val="left"/>
      <w:pPr>
        <w:ind w:left="5820" w:hanging="360"/>
      </w:pPr>
      <w:rPr>
        <w:rFonts w:hint="default"/>
        <w:lang w:val="en-US" w:eastAsia="en-US" w:bidi="ar-SA"/>
      </w:rPr>
    </w:lvl>
    <w:lvl w:ilvl="6" w:tplc="4D566A46">
      <w:numFmt w:val="bullet"/>
      <w:lvlText w:val="•"/>
      <w:lvlJc w:val="left"/>
      <w:pPr>
        <w:ind w:left="6712" w:hanging="360"/>
      </w:pPr>
      <w:rPr>
        <w:rFonts w:hint="default"/>
        <w:lang w:val="en-US" w:eastAsia="en-US" w:bidi="ar-SA"/>
      </w:rPr>
    </w:lvl>
    <w:lvl w:ilvl="7" w:tplc="58BC8044">
      <w:numFmt w:val="bullet"/>
      <w:lvlText w:val="•"/>
      <w:lvlJc w:val="left"/>
      <w:pPr>
        <w:ind w:left="7604" w:hanging="360"/>
      </w:pPr>
      <w:rPr>
        <w:rFonts w:hint="default"/>
        <w:lang w:val="en-US" w:eastAsia="en-US" w:bidi="ar-SA"/>
      </w:rPr>
    </w:lvl>
    <w:lvl w:ilvl="8" w:tplc="24426DD6">
      <w:numFmt w:val="bullet"/>
      <w:lvlText w:val="•"/>
      <w:lvlJc w:val="left"/>
      <w:pPr>
        <w:ind w:left="8496" w:hanging="360"/>
      </w:pPr>
      <w:rPr>
        <w:rFonts w:hint="default"/>
        <w:lang w:val="en-US" w:eastAsia="en-US" w:bidi="ar-SA"/>
      </w:rPr>
    </w:lvl>
  </w:abstractNum>
  <w:abstractNum w:abstractNumId="48" w15:restartNumberingAfterBreak="0">
    <w:nsid w:val="7B45512F"/>
    <w:multiLevelType w:val="hybridMultilevel"/>
    <w:tmpl w:val="80FA8644"/>
    <w:lvl w:ilvl="0" w:tplc="6AACE422">
      <w:start w:val="1"/>
      <w:numFmt w:val="decimal"/>
      <w:lvlText w:val="%1."/>
      <w:lvlJc w:val="left"/>
      <w:pPr>
        <w:ind w:left="981" w:hanging="361"/>
        <w:jc w:val="left"/>
      </w:pPr>
      <w:rPr>
        <w:rFonts w:hint="default"/>
        <w:spacing w:val="0"/>
        <w:w w:val="100"/>
        <w:lang w:val="en-US" w:eastAsia="en-US" w:bidi="ar-SA"/>
      </w:rPr>
    </w:lvl>
    <w:lvl w:ilvl="1" w:tplc="7BBEAA3A">
      <w:start w:val="1"/>
      <w:numFmt w:val="lowerLetter"/>
      <w:lvlText w:val="%2."/>
      <w:lvlJc w:val="left"/>
      <w:pPr>
        <w:ind w:left="1701" w:hanging="360"/>
        <w:jc w:val="left"/>
      </w:pPr>
      <w:rPr>
        <w:rFonts w:ascii="Garamond" w:eastAsia="Garamond" w:hAnsi="Garamond" w:cs="Garamond" w:hint="default"/>
        <w:b/>
        <w:bCs/>
        <w:i w:val="0"/>
        <w:iCs w:val="0"/>
        <w:spacing w:val="-1"/>
        <w:w w:val="100"/>
        <w:sz w:val="22"/>
        <w:szCs w:val="22"/>
        <w:lang w:val="en-US" w:eastAsia="en-US" w:bidi="ar-SA"/>
      </w:rPr>
    </w:lvl>
    <w:lvl w:ilvl="2" w:tplc="1C4CF3F0">
      <w:start w:val="1"/>
      <w:numFmt w:val="lowerRoman"/>
      <w:lvlText w:val="%3."/>
      <w:lvlJc w:val="left"/>
      <w:pPr>
        <w:ind w:left="2421" w:hanging="286"/>
        <w:jc w:val="left"/>
      </w:pPr>
      <w:rPr>
        <w:rFonts w:ascii="Garamond" w:eastAsia="Garamond" w:hAnsi="Garamond" w:cs="Garamond" w:hint="default"/>
        <w:b w:val="0"/>
        <w:bCs w:val="0"/>
        <w:i w:val="0"/>
        <w:iCs w:val="0"/>
        <w:spacing w:val="0"/>
        <w:w w:val="100"/>
        <w:sz w:val="24"/>
        <w:szCs w:val="24"/>
        <w:lang w:val="en-US" w:eastAsia="en-US" w:bidi="ar-SA"/>
      </w:rPr>
    </w:lvl>
    <w:lvl w:ilvl="3" w:tplc="E20EEA02">
      <w:numFmt w:val="bullet"/>
      <w:lvlText w:val="•"/>
      <w:lvlJc w:val="left"/>
      <w:pPr>
        <w:ind w:left="2420" w:hanging="286"/>
      </w:pPr>
      <w:rPr>
        <w:rFonts w:hint="default"/>
        <w:lang w:val="en-US" w:eastAsia="en-US" w:bidi="ar-SA"/>
      </w:rPr>
    </w:lvl>
    <w:lvl w:ilvl="4" w:tplc="ECD41DAC">
      <w:numFmt w:val="bullet"/>
      <w:lvlText w:val="•"/>
      <w:lvlJc w:val="left"/>
      <w:pPr>
        <w:ind w:left="3542" w:hanging="286"/>
      </w:pPr>
      <w:rPr>
        <w:rFonts w:hint="default"/>
        <w:lang w:val="en-US" w:eastAsia="en-US" w:bidi="ar-SA"/>
      </w:rPr>
    </w:lvl>
    <w:lvl w:ilvl="5" w:tplc="A0EE4258">
      <w:numFmt w:val="bullet"/>
      <w:lvlText w:val="•"/>
      <w:lvlJc w:val="left"/>
      <w:pPr>
        <w:ind w:left="4665" w:hanging="286"/>
      </w:pPr>
      <w:rPr>
        <w:rFonts w:hint="default"/>
        <w:lang w:val="en-US" w:eastAsia="en-US" w:bidi="ar-SA"/>
      </w:rPr>
    </w:lvl>
    <w:lvl w:ilvl="6" w:tplc="91E4466E">
      <w:numFmt w:val="bullet"/>
      <w:lvlText w:val="•"/>
      <w:lvlJc w:val="left"/>
      <w:pPr>
        <w:ind w:left="5788" w:hanging="286"/>
      </w:pPr>
      <w:rPr>
        <w:rFonts w:hint="default"/>
        <w:lang w:val="en-US" w:eastAsia="en-US" w:bidi="ar-SA"/>
      </w:rPr>
    </w:lvl>
    <w:lvl w:ilvl="7" w:tplc="669E180E">
      <w:numFmt w:val="bullet"/>
      <w:lvlText w:val="•"/>
      <w:lvlJc w:val="left"/>
      <w:pPr>
        <w:ind w:left="6911" w:hanging="286"/>
      </w:pPr>
      <w:rPr>
        <w:rFonts w:hint="default"/>
        <w:lang w:val="en-US" w:eastAsia="en-US" w:bidi="ar-SA"/>
      </w:rPr>
    </w:lvl>
    <w:lvl w:ilvl="8" w:tplc="1CCE8AF0">
      <w:numFmt w:val="bullet"/>
      <w:lvlText w:val="•"/>
      <w:lvlJc w:val="left"/>
      <w:pPr>
        <w:ind w:left="8034" w:hanging="286"/>
      </w:pPr>
      <w:rPr>
        <w:rFonts w:hint="default"/>
        <w:lang w:val="en-US" w:eastAsia="en-US" w:bidi="ar-SA"/>
      </w:rPr>
    </w:lvl>
  </w:abstractNum>
  <w:abstractNum w:abstractNumId="49" w15:restartNumberingAfterBreak="0">
    <w:nsid w:val="7FFC3649"/>
    <w:multiLevelType w:val="hybridMultilevel"/>
    <w:tmpl w:val="BC98A0E0"/>
    <w:lvl w:ilvl="0" w:tplc="4058F37C">
      <w:start w:val="1"/>
      <w:numFmt w:val="lowerLetter"/>
      <w:lvlText w:val="%1."/>
      <w:lvlJc w:val="left"/>
      <w:pPr>
        <w:ind w:left="1701" w:hanging="36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7F705304">
      <w:numFmt w:val="bullet"/>
      <w:lvlText w:val="•"/>
      <w:lvlJc w:val="left"/>
      <w:pPr>
        <w:ind w:left="2558" w:hanging="360"/>
      </w:pPr>
      <w:rPr>
        <w:rFonts w:hint="default"/>
        <w:lang w:val="en-US" w:eastAsia="en-US" w:bidi="ar-SA"/>
      </w:rPr>
    </w:lvl>
    <w:lvl w:ilvl="2" w:tplc="47AA913C">
      <w:numFmt w:val="bullet"/>
      <w:lvlText w:val="•"/>
      <w:lvlJc w:val="left"/>
      <w:pPr>
        <w:ind w:left="3416" w:hanging="360"/>
      </w:pPr>
      <w:rPr>
        <w:rFonts w:hint="default"/>
        <w:lang w:val="en-US" w:eastAsia="en-US" w:bidi="ar-SA"/>
      </w:rPr>
    </w:lvl>
    <w:lvl w:ilvl="3" w:tplc="5038D916">
      <w:numFmt w:val="bullet"/>
      <w:lvlText w:val="•"/>
      <w:lvlJc w:val="left"/>
      <w:pPr>
        <w:ind w:left="4274" w:hanging="360"/>
      </w:pPr>
      <w:rPr>
        <w:rFonts w:hint="default"/>
        <w:lang w:val="en-US" w:eastAsia="en-US" w:bidi="ar-SA"/>
      </w:rPr>
    </w:lvl>
    <w:lvl w:ilvl="4" w:tplc="B58E7BBC">
      <w:numFmt w:val="bullet"/>
      <w:lvlText w:val="•"/>
      <w:lvlJc w:val="left"/>
      <w:pPr>
        <w:ind w:left="5132" w:hanging="360"/>
      </w:pPr>
      <w:rPr>
        <w:rFonts w:hint="default"/>
        <w:lang w:val="en-US" w:eastAsia="en-US" w:bidi="ar-SA"/>
      </w:rPr>
    </w:lvl>
    <w:lvl w:ilvl="5" w:tplc="7966DB66">
      <w:numFmt w:val="bullet"/>
      <w:lvlText w:val="•"/>
      <w:lvlJc w:val="left"/>
      <w:pPr>
        <w:ind w:left="5990" w:hanging="360"/>
      </w:pPr>
      <w:rPr>
        <w:rFonts w:hint="default"/>
        <w:lang w:val="en-US" w:eastAsia="en-US" w:bidi="ar-SA"/>
      </w:rPr>
    </w:lvl>
    <w:lvl w:ilvl="6" w:tplc="7E98011C">
      <w:numFmt w:val="bullet"/>
      <w:lvlText w:val="•"/>
      <w:lvlJc w:val="left"/>
      <w:pPr>
        <w:ind w:left="6848" w:hanging="360"/>
      </w:pPr>
      <w:rPr>
        <w:rFonts w:hint="default"/>
        <w:lang w:val="en-US" w:eastAsia="en-US" w:bidi="ar-SA"/>
      </w:rPr>
    </w:lvl>
    <w:lvl w:ilvl="7" w:tplc="CAE41682">
      <w:numFmt w:val="bullet"/>
      <w:lvlText w:val="•"/>
      <w:lvlJc w:val="left"/>
      <w:pPr>
        <w:ind w:left="7706" w:hanging="360"/>
      </w:pPr>
      <w:rPr>
        <w:rFonts w:hint="default"/>
        <w:lang w:val="en-US" w:eastAsia="en-US" w:bidi="ar-SA"/>
      </w:rPr>
    </w:lvl>
    <w:lvl w:ilvl="8" w:tplc="F1D6584C">
      <w:numFmt w:val="bullet"/>
      <w:lvlText w:val="•"/>
      <w:lvlJc w:val="left"/>
      <w:pPr>
        <w:ind w:left="8564" w:hanging="360"/>
      </w:pPr>
      <w:rPr>
        <w:rFonts w:hint="default"/>
        <w:lang w:val="en-US" w:eastAsia="en-US" w:bidi="ar-SA"/>
      </w:rPr>
    </w:lvl>
  </w:abstractNum>
  <w:num w:numId="1" w16cid:durableId="462967078">
    <w:abstractNumId w:val="42"/>
  </w:num>
  <w:num w:numId="2" w16cid:durableId="21640362">
    <w:abstractNumId w:val="7"/>
  </w:num>
  <w:num w:numId="3" w16cid:durableId="1859999829">
    <w:abstractNumId w:val="38"/>
  </w:num>
  <w:num w:numId="4" w16cid:durableId="593824965">
    <w:abstractNumId w:val="31"/>
  </w:num>
  <w:num w:numId="5" w16cid:durableId="1268347165">
    <w:abstractNumId w:val="29"/>
  </w:num>
  <w:num w:numId="6" w16cid:durableId="203182867">
    <w:abstractNumId w:val="34"/>
  </w:num>
  <w:num w:numId="7" w16cid:durableId="1434589286">
    <w:abstractNumId w:val="25"/>
  </w:num>
  <w:num w:numId="8" w16cid:durableId="231351671">
    <w:abstractNumId w:val="32"/>
  </w:num>
  <w:num w:numId="9" w16cid:durableId="1016735094">
    <w:abstractNumId w:val="28"/>
  </w:num>
  <w:num w:numId="10" w16cid:durableId="687171246">
    <w:abstractNumId w:val="26"/>
  </w:num>
  <w:num w:numId="11" w16cid:durableId="2130779715">
    <w:abstractNumId w:val="15"/>
  </w:num>
  <w:num w:numId="12" w16cid:durableId="1648630666">
    <w:abstractNumId w:val="6"/>
  </w:num>
  <w:num w:numId="13" w16cid:durableId="1088619168">
    <w:abstractNumId w:val="41"/>
  </w:num>
  <w:num w:numId="14" w16cid:durableId="1344552735">
    <w:abstractNumId w:val="13"/>
  </w:num>
  <w:num w:numId="15" w16cid:durableId="406806928">
    <w:abstractNumId w:val="20"/>
  </w:num>
  <w:num w:numId="16" w16cid:durableId="185217736">
    <w:abstractNumId w:val="21"/>
  </w:num>
  <w:num w:numId="17" w16cid:durableId="1757703255">
    <w:abstractNumId w:val="16"/>
  </w:num>
  <w:num w:numId="18" w16cid:durableId="2091001949">
    <w:abstractNumId w:val="47"/>
  </w:num>
  <w:num w:numId="19" w16cid:durableId="2037385431">
    <w:abstractNumId w:val="23"/>
  </w:num>
  <w:num w:numId="20" w16cid:durableId="1477844254">
    <w:abstractNumId w:val="35"/>
  </w:num>
  <w:num w:numId="21" w16cid:durableId="523521805">
    <w:abstractNumId w:val="49"/>
  </w:num>
  <w:num w:numId="22" w16cid:durableId="1658529781">
    <w:abstractNumId w:val="37"/>
  </w:num>
  <w:num w:numId="23" w16cid:durableId="470442697">
    <w:abstractNumId w:val="39"/>
  </w:num>
  <w:num w:numId="24" w16cid:durableId="1054355935">
    <w:abstractNumId w:val="1"/>
  </w:num>
  <w:num w:numId="25" w16cid:durableId="1945991254">
    <w:abstractNumId w:val="43"/>
  </w:num>
  <w:num w:numId="26" w16cid:durableId="846823072">
    <w:abstractNumId w:val="11"/>
  </w:num>
  <w:num w:numId="27" w16cid:durableId="1426538868">
    <w:abstractNumId w:val="18"/>
  </w:num>
  <w:num w:numId="28" w16cid:durableId="200869050">
    <w:abstractNumId w:val="30"/>
  </w:num>
  <w:num w:numId="29" w16cid:durableId="1932469005">
    <w:abstractNumId w:val="3"/>
  </w:num>
  <w:num w:numId="30" w16cid:durableId="1432359303">
    <w:abstractNumId w:val="19"/>
  </w:num>
  <w:num w:numId="31" w16cid:durableId="1751731911">
    <w:abstractNumId w:val="9"/>
  </w:num>
  <w:num w:numId="32" w16cid:durableId="636960196">
    <w:abstractNumId w:val="8"/>
  </w:num>
  <w:num w:numId="33" w16cid:durableId="1759908273">
    <w:abstractNumId w:val="33"/>
  </w:num>
  <w:num w:numId="34" w16cid:durableId="561720216">
    <w:abstractNumId w:val="36"/>
  </w:num>
  <w:num w:numId="35" w16cid:durableId="1710908621">
    <w:abstractNumId w:val="12"/>
  </w:num>
  <w:num w:numId="36" w16cid:durableId="1567643333">
    <w:abstractNumId w:val="10"/>
  </w:num>
  <w:num w:numId="37" w16cid:durableId="1881549040">
    <w:abstractNumId w:val="2"/>
  </w:num>
  <w:num w:numId="38" w16cid:durableId="1543984215">
    <w:abstractNumId w:val="24"/>
  </w:num>
  <w:num w:numId="39" w16cid:durableId="823739443">
    <w:abstractNumId w:val="22"/>
  </w:num>
  <w:num w:numId="40" w16cid:durableId="1718823366">
    <w:abstractNumId w:val="27"/>
  </w:num>
  <w:num w:numId="41" w16cid:durableId="987827086">
    <w:abstractNumId w:val="44"/>
  </w:num>
  <w:num w:numId="42" w16cid:durableId="623148675">
    <w:abstractNumId w:val="5"/>
  </w:num>
  <w:num w:numId="43" w16cid:durableId="647824674">
    <w:abstractNumId w:val="17"/>
  </w:num>
  <w:num w:numId="44" w16cid:durableId="555698473">
    <w:abstractNumId w:val="0"/>
  </w:num>
  <w:num w:numId="45" w16cid:durableId="498008525">
    <w:abstractNumId w:val="4"/>
  </w:num>
  <w:num w:numId="46" w16cid:durableId="1993024016">
    <w:abstractNumId w:val="14"/>
  </w:num>
  <w:num w:numId="47" w16cid:durableId="2105030449">
    <w:abstractNumId w:val="45"/>
  </w:num>
  <w:num w:numId="48" w16cid:durableId="1532067205">
    <w:abstractNumId w:val="46"/>
  </w:num>
  <w:num w:numId="49" w16cid:durableId="1226530738">
    <w:abstractNumId w:val="40"/>
  </w:num>
  <w:num w:numId="50" w16cid:durableId="742220500">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CBD"/>
    <w:rsid w:val="0003784B"/>
    <w:rsid w:val="0062013D"/>
    <w:rsid w:val="008972B3"/>
    <w:rsid w:val="008E0025"/>
    <w:rsid w:val="009B3CBD"/>
    <w:rsid w:val="00AE3BDA"/>
    <w:rsid w:val="00C0175D"/>
    <w:rsid w:val="00C86317"/>
    <w:rsid w:val="00D80D74"/>
    <w:rsid w:val="00F03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3E7A0"/>
  <w15:docId w15:val="{53A499C5-0B0B-4144-A597-E2475F252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327"/>
      <w:outlineLvl w:val="0"/>
    </w:pPr>
    <w:rPr>
      <w:rFonts w:ascii="Garamond" w:eastAsia="Garamond" w:hAnsi="Garamond" w:cs="Garamond"/>
      <w:b/>
      <w:bCs/>
      <w:sz w:val="56"/>
      <w:szCs w:val="56"/>
    </w:rPr>
  </w:style>
  <w:style w:type="paragraph" w:styleId="Heading2">
    <w:name w:val="heading 2"/>
    <w:basedOn w:val="Normal"/>
    <w:uiPriority w:val="9"/>
    <w:unhideWhenUsed/>
    <w:qFormat/>
    <w:pPr>
      <w:ind w:left="1122" w:right="375"/>
      <w:jc w:val="center"/>
      <w:outlineLvl w:val="1"/>
    </w:pPr>
    <w:rPr>
      <w:rFonts w:ascii="Garamond" w:eastAsia="Garamond" w:hAnsi="Garamond" w:cs="Garamond"/>
      <w:b/>
      <w:bCs/>
      <w:sz w:val="56"/>
      <w:szCs w:val="56"/>
    </w:rPr>
  </w:style>
  <w:style w:type="paragraph" w:styleId="Heading3">
    <w:name w:val="heading 3"/>
    <w:basedOn w:val="Normal"/>
    <w:uiPriority w:val="9"/>
    <w:unhideWhenUsed/>
    <w:qFormat/>
    <w:pPr>
      <w:spacing w:before="273"/>
      <w:ind w:left="696" w:right="375"/>
      <w:jc w:val="center"/>
      <w:outlineLvl w:val="2"/>
    </w:pPr>
    <w:rPr>
      <w:rFonts w:ascii="Garamond" w:eastAsia="Garamond" w:hAnsi="Garamond" w:cs="Garamond"/>
      <w:b/>
      <w:bCs/>
      <w:sz w:val="30"/>
      <w:szCs w:val="30"/>
    </w:rPr>
  </w:style>
  <w:style w:type="paragraph" w:styleId="Heading4">
    <w:name w:val="heading 4"/>
    <w:basedOn w:val="Normal"/>
    <w:uiPriority w:val="9"/>
    <w:unhideWhenUsed/>
    <w:qFormat/>
    <w:pPr>
      <w:spacing w:before="333"/>
      <w:ind w:left="695" w:right="375"/>
      <w:jc w:val="center"/>
      <w:outlineLvl w:val="3"/>
    </w:pPr>
    <w:rPr>
      <w:rFonts w:ascii="Garamond" w:eastAsia="Garamond" w:hAnsi="Garamond" w:cs="Garamond"/>
      <w:b/>
      <w:bCs/>
      <w:sz w:val="30"/>
      <w:szCs w:val="30"/>
    </w:rPr>
  </w:style>
  <w:style w:type="paragraph" w:styleId="Heading5">
    <w:name w:val="heading 5"/>
    <w:basedOn w:val="Normal"/>
    <w:uiPriority w:val="9"/>
    <w:unhideWhenUsed/>
    <w:qFormat/>
    <w:pPr>
      <w:ind w:left="144"/>
      <w:outlineLvl w:val="4"/>
    </w:pPr>
    <w:rPr>
      <w:b/>
      <w:bCs/>
      <w:sz w:val="28"/>
      <w:szCs w:val="28"/>
    </w:rPr>
  </w:style>
  <w:style w:type="paragraph" w:styleId="Heading6">
    <w:name w:val="heading 6"/>
    <w:basedOn w:val="Normal"/>
    <w:uiPriority w:val="9"/>
    <w:unhideWhenUsed/>
    <w:qFormat/>
    <w:pPr>
      <w:ind w:left="695" w:right="375"/>
      <w:jc w:val="center"/>
      <w:outlineLvl w:val="5"/>
    </w:pPr>
    <w:rPr>
      <w:rFonts w:ascii="Garamond" w:eastAsia="Garamond" w:hAnsi="Garamond" w:cs="Garamond"/>
      <w:sz w:val="28"/>
      <w:szCs w:val="28"/>
    </w:rPr>
  </w:style>
  <w:style w:type="paragraph" w:styleId="Heading7">
    <w:name w:val="heading 7"/>
    <w:basedOn w:val="Normal"/>
    <w:uiPriority w:val="1"/>
    <w:qFormat/>
    <w:pPr>
      <w:ind w:left="619"/>
      <w:outlineLvl w:val="6"/>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421"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header" Target="header12.xml"/><Relationship Id="rId21" Type="http://schemas.openxmlformats.org/officeDocument/2006/relationships/header" Target="header8.xml"/><Relationship Id="rId42" Type="http://schemas.openxmlformats.org/officeDocument/2006/relationships/footer" Target="footer1.xml"/><Relationship Id="rId47" Type="http://schemas.openxmlformats.org/officeDocument/2006/relationships/header" Target="header25.xml"/><Relationship Id="rId63" Type="http://schemas.openxmlformats.org/officeDocument/2006/relationships/header" Target="header33.xml"/><Relationship Id="rId68" Type="http://schemas.openxmlformats.org/officeDocument/2006/relationships/footer" Target="footer14.xml"/><Relationship Id="rId84" Type="http://schemas.openxmlformats.org/officeDocument/2006/relationships/header" Target="header43.xml"/><Relationship Id="rId89" Type="http://schemas.openxmlformats.org/officeDocument/2006/relationships/footer" Target="footer24.xml"/><Relationship Id="rId16" Type="http://schemas.openxmlformats.org/officeDocument/2006/relationships/header" Target="header3.xml"/><Relationship Id="rId11" Type="http://schemas.openxmlformats.org/officeDocument/2006/relationships/hyperlink" Target="mailto:senatesecretary@asun.unr.edu" TargetMode="External"/><Relationship Id="rId32" Type="http://schemas.openxmlformats.org/officeDocument/2006/relationships/header" Target="header16.xml"/><Relationship Id="rId37" Type="http://schemas.openxmlformats.org/officeDocument/2006/relationships/header" Target="header20.xml"/><Relationship Id="rId53" Type="http://schemas.openxmlformats.org/officeDocument/2006/relationships/header" Target="header28.xml"/><Relationship Id="rId58" Type="http://schemas.openxmlformats.org/officeDocument/2006/relationships/footer" Target="footer9.xml"/><Relationship Id="rId74" Type="http://schemas.openxmlformats.org/officeDocument/2006/relationships/footer" Target="footer17.xml"/><Relationship Id="rId79" Type="http://schemas.openxmlformats.org/officeDocument/2006/relationships/image" Target="media/image7.png"/><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eader" Target="header46.xml"/><Relationship Id="rId95" Type="http://schemas.openxmlformats.org/officeDocument/2006/relationships/footer" Target="footer27.xml"/><Relationship Id="rId22" Type="http://schemas.openxmlformats.org/officeDocument/2006/relationships/header" Target="header9.xml"/><Relationship Id="rId27" Type="http://schemas.openxmlformats.org/officeDocument/2006/relationships/image" Target="media/image3.jpeg"/><Relationship Id="rId43" Type="http://schemas.openxmlformats.org/officeDocument/2006/relationships/header" Target="header23.xml"/><Relationship Id="rId48" Type="http://schemas.openxmlformats.org/officeDocument/2006/relationships/footer" Target="footer4.xml"/><Relationship Id="rId64" Type="http://schemas.openxmlformats.org/officeDocument/2006/relationships/footer" Target="footer12.xml"/><Relationship Id="rId69" Type="http://schemas.openxmlformats.org/officeDocument/2006/relationships/header" Target="header36.xml"/><Relationship Id="rId80" Type="http://schemas.openxmlformats.org/officeDocument/2006/relationships/header" Target="header41.xml"/><Relationship Id="rId85" Type="http://schemas.openxmlformats.org/officeDocument/2006/relationships/footer" Target="footer22.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image" Target="media/image2.jpeg"/><Relationship Id="rId33" Type="http://schemas.openxmlformats.org/officeDocument/2006/relationships/header" Target="header17.xml"/><Relationship Id="rId38" Type="http://schemas.openxmlformats.org/officeDocument/2006/relationships/header" Target="header21.xml"/><Relationship Id="rId46" Type="http://schemas.openxmlformats.org/officeDocument/2006/relationships/footer" Target="footer3.xml"/><Relationship Id="rId59" Type="http://schemas.openxmlformats.org/officeDocument/2006/relationships/header" Target="header31.xml"/><Relationship Id="rId67" Type="http://schemas.openxmlformats.org/officeDocument/2006/relationships/header" Target="header35.xml"/><Relationship Id="rId103" Type="http://schemas.openxmlformats.org/officeDocument/2006/relationships/theme" Target="theme/theme1.xml"/><Relationship Id="rId20" Type="http://schemas.openxmlformats.org/officeDocument/2006/relationships/header" Target="header7.xml"/><Relationship Id="rId41" Type="http://schemas.openxmlformats.org/officeDocument/2006/relationships/header" Target="header22.xml"/><Relationship Id="rId54" Type="http://schemas.openxmlformats.org/officeDocument/2006/relationships/footer" Target="footer7.xml"/><Relationship Id="rId62" Type="http://schemas.openxmlformats.org/officeDocument/2006/relationships/footer" Target="footer11.xml"/><Relationship Id="rId70" Type="http://schemas.openxmlformats.org/officeDocument/2006/relationships/footer" Target="footer15.xml"/><Relationship Id="rId75" Type="http://schemas.openxmlformats.org/officeDocument/2006/relationships/header" Target="header39.xml"/><Relationship Id="rId83" Type="http://schemas.openxmlformats.org/officeDocument/2006/relationships/footer" Target="footer21.xml"/><Relationship Id="rId88" Type="http://schemas.openxmlformats.org/officeDocument/2006/relationships/header" Target="header45.xml"/><Relationship Id="rId91" Type="http://schemas.openxmlformats.org/officeDocument/2006/relationships/footer" Target="footer25.xml"/><Relationship Id="rId96" Type="http://schemas.openxmlformats.org/officeDocument/2006/relationships/header" Target="head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2.xml"/><Relationship Id="rId23" Type="http://schemas.openxmlformats.org/officeDocument/2006/relationships/header" Target="header10.xml"/><Relationship Id="rId28" Type="http://schemas.openxmlformats.org/officeDocument/2006/relationships/image" Target="media/image4.png"/><Relationship Id="rId36" Type="http://schemas.openxmlformats.org/officeDocument/2006/relationships/header" Target="header19.xml"/><Relationship Id="rId49" Type="http://schemas.openxmlformats.org/officeDocument/2006/relationships/header" Target="header26.xml"/><Relationship Id="rId57" Type="http://schemas.openxmlformats.org/officeDocument/2006/relationships/header" Target="header30.xml"/><Relationship Id="rId10" Type="http://schemas.openxmlformats.org/officeDocument/2006/relationships/hyperlink" Target="http://www.nevadaasun.com/" TargetMode="External"/><Relationship Id="rId31" Type="http://schemas.openxmlformats.org/officeDocument/2006/relationships/header" Target="header15.xml"/><Relationship Id="rId44" Type="http://schemas.openxmlformats.org/officeDocument/2006/relationships/footer" Target="footer2.xml"/><Relationship Id="rId52" Type="http://schemas.openxmlformats.org/officeDocument/2006/relationships/footer" Target="footer6.xml"/><Relationship Id="rId60" Type="http://schemas.openxmlformats.org/officeDocument/2006/relationships/footer" Target="footer10.xml"/><Relationship Id="rId65" Type="http://schemas.openxmlformats.org/officeDocument/2006/relationships/header" Target="header34.xml"/><Relationship Id="rId73" Type="http://schemas.openxmlformats.org/officeDocument/2006/relationships/header" Target="header38.xml"/><Relationship Id="rId78" Type="http://schemas.openxmlformats.org/officeDocument/2006/relationships/footer" Target="footer19.xml"/><Relationship Id="rId81" Type="http://schemas.openxmlformats.org/officeDocument/2006/relationships/footer" Target="footer20.xml"/><Relationship Id="rId86" Type="http://schemas.openxmlformats.org/officeDocument/2006/relationships/header" Target="header44.xml"/><Relationship Id="rId94" Type="http://schemas.openxmlformats.org/officeDocument/2006/relationships/header" Target="header48.xml"/><Relationship Id="rId99" Type="http://schemas.openxmlformats.org/officeDocument/2006/relationships/footer" Target="footer29.xml"/><Relationship Id="rId101" Type="http://schemas.openxmlformats.org/officeDocument/2006/relationships/footer" Target="footer30.xml"/><Relationship Id="rId4" Type="http://schemas.openxmlformats.org/officeDocument/2006/relationships/webSettings" Target="webSettings.xml"/><Relationship Id="rId9" Type="http://schemas.openxmlformats.org/officeDocument/2006/relationships/image" Target="media/image1.png"/><Relationship Id="rId13" Type="http://schemas.openxmlformats.org/officeDocument/2006/relationships/hyperlink" Target="mailto:senatesecretary@asun.unr.edu" TargetMode="External"/><Relationship Id="rId18" Type="http://schemas.openxmlformats.org/officeDocument/2006/relationships/header" Target="header5.xml"/><Relationship Id="rId39" Type="http://schemas.openxmlformats.org/officeDocument/2006/relationships/image" Target="media/image6.jpeg"/><Relationship Id="rId34" Type="http://schemas.openxmlformats.org/officeDocument/2006/relationships/image" Target="media/image5.png"/><Relationship Id="rId50" Type="http://schemas.openxmlformats.org/officeDocument/2006/relationships/footer" Target="footer5.xml"/><Relationship Id="rId55" Type="http://schemas.openxmlformats.org/officeDocument/2006/relationships/header" Target="header29.xml"/><Relationship Id="rId76" Type="http://schemas.openxmlformats.org/officeDocument/2006/relationships/footer" Target="footer18.xml"/><Relationship Id="rId97" Type="http://schemas.openxmlformats.org/officeDocument/2006/relationships/footer" Target="footer28.xml"/><Relationship Id="rId7" Type="http://schemas.openxmlformats.org/officeDocument/2006/relationships/hyperlink" Target="https://unr.zoom.us/j/83046936176" TargetMode="External"/><Relationship Id="rId71" Type="http://schemas.openxmlformats.org/officeDocument/2006/relationships/header" Target="header37.xml"/><Relationship Id="rId92" Type="http://schemas.openxmlformats.org/officeDocument/2006/relationships/header" Target="header47.xml"/><Relationship Id="rId2" Type="http://schemas.openxmlformats.org/officeDocument/2006/relationships/styles" Target="styles.xml"/><Relationship Id="rId29" Type="http://schemas.openxmlformats.org/officeDocument/2006/relationships/header" Target="header13.xml"/><Relationship Id="rId24" Type="http://schemas.openxmlformats.org/officeDocument/2006/relationships/header" Target="header11.xml"/><Relationship Id="rId40" Type="http://schemas.openxmlformats.org/officeDocument/2006/relationships/hyperlink" Target="http://www.nevadaasun.com/club-funding/" TargetMode="External"/><Relationship Id="rId45" Type="http://schemas.openxmlformats.org/officeDocument/2006/relationships/header" Target="header24.xml"/><Relationship Id="rId66" Type="http://schemas.openxmlformats.org/officeDocument/2006/relationships/footer" Target="footer13.xml"/><Relationship Id="rId87" Type="http://schemas.openxmlformats.org/officeDocument/2006/relationships/footer" Target="footer23.xml"/><Relationship Id="rId61" Type="http://schemas.openxmlformats.org/officeDocument/2006/relationships/header" Target="header32.xml"/><Relationship Id="rId82" Type="http://schemas.openxmlformats.org/officeDocument/2006/relationships/header" Target="header42.xml"/><Relationship Id="rId19" Type="http://schemas.openxmlformats.org/officeDocument/2006/relationships/header" Target="header6.xml"/><Relationship Id="rId14" Type="http://schemas.openxmlformats.org/officeDocument/2006/relationships/hyperlink" Target="mailto:senatesecretary@asun.unr.edu" TargetMode="External"/><Relationship Id="rId30" Type="http://schemas.openxmlformats.org/officeDocument/2006/relationships/header" Target="header14.xml"/><Relationship Id="rId35" Type="http://schemas.openxmlformats.org/officeDocument/2006/relationships/header" Target="header18.xml"/><Relationship Id="rId56" Type="http://schemas.openxmlformats.org/officeDocument/2006/relationships/footer" Target="footer8.xml"/><Relationship Id="rId77" Type="http://schemas.openxmlformats.org/officeDocument/2006/relationships/header" Target="header40.xml"/><Relationship Id="rId100" Type="http://schemas.openxmlformats.org/officeDocument/2006/relationships/header" Target="header51.xml"/><Relationship Id="rId8" Type="http://schemas.openxmlformats.org/officeDocument/2006/relationships/hyperlink" Target="mailto:senatesecretary@asun.unr.edu" TargetMode="External"/><Relationship Id="rId51" Type="http://schemas.openxmlformats.org/officeDocument/2006/relationships/header" Target="header27.xml"/><Relationship Id="rId72" Type="http://schemas.openxmlformats.org/officeDocument/2006/relationships/footer" Target="footer16.xml"/><Relationship Id="rId93" Type="http://schemas.openxmlformats.org/officeDocument/2006/relationships/footer" Target="footer26.xml"/><Relationship Id="rId98" Type="http://schemas.openxmlformats.org/officeDocument/2006/relationships/header" Target="header50.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95</Pages>
  <Words>22379</Words>
  <Characters>125105</Characters>
  <Application>Microsoft Office Word</Application>
  <DocSecurity>0</DocSecurity>
  <Lines>2909</Lines>
  <Paragraphs>1353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Senate Agenda 4.2.25</dc:title>
  <dc:creator>CakeyLies</dc:creator>
  <cp:lastModifiedBy>Aaron L Adams</cp:lastModifiedBy>
  <cp:revision>4</cp:revision>
  <dcterms:created xsi:type="dcterms:W3CDTF">2025-04-01T21:04:00Z</dcterms:created>
  <dcterms:modified xsi:type="dcterms:W3CDTF">2025-04-01T21:04:00Z</dcterms:modified>
</cp:coreProperties>
</file>