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FE82" w14:textId="01E660B1" w:rsidR="00275619" w:rsidRDefault="00B64382" w:rsidP="00275619">
      <w:pPr>
        <w:pStyle w:val="Heading1"/>
        <w:tabs>
          <w:tab w:val="right" w:pos="9360"/>
        </w:tabs>
        <w:jc w:val="center"/>
        <w:rPr>
          <w:szCs w:val="56"/>
        </w:rPr>
      </w:pPr>
      <w:r>
        <w:rPr>
          <w:szCs w:val="56"/>
        </w:rPr>
        <w:t>Department</w:t>
      </w:r>
      <w:r w:rsidR="00275619">
        <w:rPr>
          <w:szCs w:val="56"/>
        </w:rPr>
        <w:t xml:space="preserve"> o</w:t>
      </w:r>
      <w:r w:rsidR="00803C2A">
        <w:rPr>
          <w:szCs w:val="56"/>
        </w:rPr>
        <w:t>f</w:t>
      </w:r>
      <w:r w:rsidR="001F1A27">
        <w:rPr>
          <w:szCs w:val="56"/>
        </w:rPr>
        <w:t xml:space="preserve"> </w:t>
      </w:r>
      <w:r w:rsidR="002D67FF">
        <w:rPr>
          <w:szCs w:val="56"/>
        </w:rPr>
        <w:t>IDEA</w:t>
      </w:r>
    </w:p>
    <w:p w14:paraId="53796BC9" w14:textId="5A311F09" w:rsidR="00135EBB" w:rsidRDefault="00002010" w:rsidP="00135EBB">
      <w:pPr>
        <w:jc w:val="center"/>
        <w:rPr>
          <w:b/>
          <w:sz w:val="22"/>
          <w:szCs w:val="22"/>
        </w:rPr>
      </w:pPr>
      <w:r>
        <w:rPr>
          <w:b/>
          <w:sz w:val="22"/>
          <w:szCs w:val="22"/>
        </w:rPr>
        <w:t>Executive Board</w:t>
      </w:r>
      <w:r w:rsidR="00275619">
        <w:rPr>
          <w:b/>
          <w:sz w:val="22"/>
          <w:szCs w:val="22"/>
        </w:rPr>
        <w:t xml:space="preserve"> of the Associated Students </w:t>
      </w:r>
      <w:r w:rsidR="002D67FF">
        <w:rPr>
          <w:b/>
          <w:sz w:val="22"/>
          <w:szCs w:val="22"/>
        </w:rPr>
        <w:t>90</w:t>
      </w:r>
      <w:r w:rsidR="000075DF">
        <w:rPr>
          <w:b/>
          <w:sz w:val="22"/>
          <w:szCs w:val="22"/>
        </w:rPr>
        <w:t>th</w:t>
      </w:r>
      <w:r w:rsidR="00275619" w:rsidRPr="000075DF">
        <w:rPr>
          <w:b/>
          <w:sz w:val="22"/>
          <w:szCs w:val="22"/>
        </w:rPr>
        <w:t xml:space="preserve"> Session </w:t>
      </w:r>
    </w:p>
    <w:p w14:paraId="7428DE73" w14:textId="4BE8D0DC" w:rsidR="00275619" w:rsidRDefault="00275619" w:rsidP="00135EBB">
      <w:pPr>
        <w:jc w:val="center"/>
        <w:rPr>
          <w:b/>
          <w:sz w:val="22"/>
          <w:szCs w:val="22"/>
        </w:rPr>
      </w:pPr>
      <w:r>
        <w:rPr>
          <w:b/>
          <w:sz w:val="22"/>
          <w:szCs w:val="22"/>
        </w:rPr>
        <w:t xml:space="preserve">Agenda for </w:t>
      </w:r>
      <w:r w:rsidR="002D67FF">
        <w:rPr>
          <w:b/>
          <w:color w:val="000000" w:themeColor="text1"/>
          <w:sz w:val="22"/>
          <w:szCs w:val="22"/>
        </w:rPr>
        <w:t>Thursday</w:t>
      </w:r>
      <w:r w:rsidR="00B64382">
        <w:rPr>
          <w:b/>
          <w:color w:val="000000" w:themeColor="text1"/>
          <w:sz w:val="22"/>
          <w:szCs w:val="22"/>
        </w:rPr>
        <w:t xml:space="preserve">, </w:t>
      </w:r>
      <w:r w:rsidR="009B264A">
        <w:rPr>
          <w:b/>
          <w:color w:val="000000" w:themeColor="text1"/>
          <w:sz w:val="22"/>
          <w:szCs w:val="22"/>
        </w:rPr>
        <w:t>October</w:t>
      </w:r>
      <w:r w:rsidR="00794D9D">
        <w:rPr>
          <w:b/>
          <w:color w:val="000000" w:themeColor="text1"/>
          <w:sz w:val="22"/>
          <w:szCs w:val="22"/>
        </w:rPr>
        <w:t xml:space="preserve"> </w:t>
      </w:r>
      <w:r w:rsidR="009B264A">
        <w:rPr>
          <w:b/>
          <w:color w:val="000000" w:themeColor="text1"/>
          <w:sz w:val="22"/>
          <w:szCs w:val="22"/>
        </w:rPr>
        <w:t>27</w:t>
      </w:r>
      <w:r w:rsidR="00B64382">
        <w:rPr>
          <w:b/>
          <w:color w:val="000000" w:themeColor="text1"/>
          <w:sz w:val="22"/>
          <w:szCs w:val="22"/>
        </w:rPr>
        <w:t xml:space="preserve">, </w:t>
      </w:r>
      <w:proofErr w:type="gramStart"/>
      <w:r w:rsidR="00B64382">
        <w:rPr>
          <w:b/>
          <w:color w:val="000000" w:themeColor="text1"/>
          <w:sz w:val="22"/>
          <w:szCs w:val="22"/>
        </w:rPr>
        <w:t>20</w:t>
      </w:r>
      <w:r w:rsidR="002D67FF">
        <w:rPr>
          <w:b/>
          <w:color w:val="000000" w:themeColor="text1"/>
          <w:sz w:val="22"/>
          <w:szCs w:val="22"/>
        </w:rPr>
        <w:t>22</w:t>
      </w:r>
      <w:proofErr w:type="gramEnd"/>
      <w:r w:rsidR="00B64382">
        <w:rPr>
          <w:b/>
          <w:color w:val="000000" w:themeColor="text1"/>
          <w:sz w:val="22"/>
          <w:szCs w:val="22"/>
        </w:rPr>
        <w:t xml:space="preserve"> at </w:t>
      </w:r>
      <w:r w:rsidR="002D67FF">
        <w:rPr>
          <w:b/>
          <w:color w:val="000000" w:themeColor="text1"/>
          <w:sz w:val="22"/>
          <w:szCs w:val="22"/>
        </w:rPr>
        <w:t>5:00</w:t>
      </w:r>
      <w:r w:rsidR="00F75FAB">
        <w:rPr>
          <w:b/>
          <w:color w:val="000000" w:themeColor="text1"/>
          <w:sz w:val="22"/>
          <w:szCs w:val="22"/>
        </w:rPr>
        <w:t xml:space="preserve"> </w:t>
      </w:r>
      <w:r w:rsidR="009520AC">
        <w:rPr>
          <w:b/>
          <w:color w:val="000000" w:themeColor="text1"/>
          <w:sz w:val="22"/>
          <w:szCs w:val="22"/>
        </w:rPr>
        <w:t>p</w:t>
      </w:r>
      <w:r w:rsidR="008D4F6A">
        <w:rPr>
          <w:b/>
          <w:color w:val="000000" w:themeColor="text1"/>
          <w:sz w:val="22"/>
          <w:szCs w:val="22"/>
        </w:rPr>
        <w:t>.m</w:t>
      </w:r>
      <w:r w:rsidR="002D67FF">
        <w:rPr>
          <w:b/>
          <w:sz w:val="22"/>
          <w:szCs w:val="22"/>
        </w:rPr>
        <w:t>.</w:t>
      </w:r>
    </w:p>
    <w:p w14:paraId="13376819" w14:textId="77777777" w:rsidR="002D67FF" w:rsidRDefault="002D67FF" w:rsidP="00275619">
      <w:pPr>
        <w:jc w:val="center"/>
        <w:rPr>
          <w:b/>
          <w:color w:val="000000" w:themeColor="text1"/>
          <w:sz w:val="22"/>
          <w:szCs w:val="22"/>
        </w:rPr>
      </w:pPr>
      <w:r w:rsidRPr="002D67FF">
        <w:rPr>
          <w:b/>
          <w:color w:val="000000" w:themeColor="text1"/>
          <w:sz w:val="22"/>
          <w:szCs w:val="22"/>
        </w:rPr>
        <w:t xml:space="preserve">President’s Conference Room, 3rd Floor of the Joe Crowley Student Union and on Zoom </w:t>
      </w:r>
    </w:p>
    <w:p w14:paraId="5EEAD936" w14:textId="18149BE7" w:rsidR="00275619" w:rsidRDefault="002D67FF" w:rsidP="00275619">
      <w:pPr>
        <w:jc w:val="center"/>
        <w:rPr>
          <w:b/>
          <w:sz w:val="22"/>
          <w:szCs w:val="22"/>
        </w:rPr>
      </w:pPr>
      <w:r w:rsidRPr="002D67FF">
        <w:rPr>
          <w:b/>
          <w:color w:val="000000" w:themeColor="text1"/>
          <w:sz w:val="22"/>
          <w:szCs w:val="22"/>
        </w:rPr>
        <w:t>Email</w:t>
      </w:r>
      <w:r>
        <w:rPr>
          <w:b/>
          <w:color w:val="000000" w:themeColor="text1"/>
          <w:sz w:val="22"/>
          <w:szCs w:val="22"/>
        </w:rPr>
        <w:t xml:space="preserve"> </w:t>
      </w:r>
      <w:hyperlink r:id="rId8" w:history="1">
        <w:r w:rsidRPr="001F27A2">
          <w:rPr>
            <w:rStyle w:val="Hyperlink"/>
            <w:b/>
            <w:sz w:val="22"/>
            <w:szCs w:val="22"/>
          </w:rPr>
          <w:t>diversitydirector@asun.unr.edu</w:t>
        </w:r>
      </w:hyperlink>
      <w:r>
        <w:rPr>
          <w:b/>
          <w:color w:val="000000" w:themeColor="text1"/>
          <w:sz w:val="22"/>
          <w:szCs w:val="22"/>
        </w:rPr>
        <w:t xml:space="preserve"> for Zoom Link</w:t>
      </w:r>
      <w:r w:rsidRPr="002D67FF">
        <w:rPr>
          <w:b/>
          <w:color w:val="000000" w:themeColor="text1"/>
          <w:sz w:val="22"/>
          <w:szCs w:val="22"/>
        </w:rPr>
        <w:t xml:space="preserve"> </w:t>
      </w:r>
      <w:r w:rsidRPr="002D67FF">
        <w:rPr>
          <w:b/>
          <w:color w:val="000000" w:themeColor="text1"/>
          <w:sz w:val="22"/>
          <w:szCs w:val="22"/>
        </w:rPr>
        <w:cr/>
      </w:r>
      <w:r w:rsidR="00275619">
        <w:rPr>
          <w:b/>
          <w:sz w:val="22"/>
          <w:szCs w:val="22"/>
        </w:rPr>
        <w:br/>
      </w:r>
    </w:p>
    <w:p w14:paraId="729BDB22" w14:textId="6D7BBF1B" w:rsidR="007D28C1" w:rsidRDefault="007D28C1" w:rsidP="007D28C1">
      <w:pPr>
        <w:pStyle w:val="2ADAHeading"/>
        <w:numPr>
          <w:ilvl w:val="0"/>
          <w:numId w:val="12"/>
        </w:numPr>
        <w:rPr>
          <w:szCs w:val="20"/>
        </w:rPr>
      </w:pPr>
      <w:r>
        <w:t>CALL MEETING TO ORDER</w:t>
      </w:r>
    </w:p>
    <w:p w14:paraId="11DCE9B7" w14:textId="77777777" w:rsidR="007D28C1" w:rsidRDefault="007D28C1" w:rsidP="007D28C1">
      <w:pPr>
        <w:rPr>
          <w:rFonts w:cs="Arial"/>
          <w:bCs/>
          <w:sz w:val="22"/>
        </w:rPr>
      </w:pPr>
    </w:p>
    <w:p w14:paraId="583894C4" w14:textId="1CF82194" w:rsidR="003D3ADE" w:rsidRDefault="003D3ADE" w:rsidP="007D28C1">
      <w:pPr>
        <w:pStyle w:val="2ADAHeading"/>
        <w:numPr>
          <w:ilvl w:val="0"/>
          <w:numId w:val="12"/>
        </w:numPr>
      </w:pPr>
      <w:r>
        <w:t>LAND ACKNOWLEDGMENT</w:t>
      </w:r>
    </w:p>
    <w:p w14:paraId="762CDE9D" w14:textId="720DF1E4" w:rsidR="003D3ADE" w:rsidRDefault="003D3ADE" w:rsidP="00BF52E6">
      <w:pPr>
        <w:pStyle w:val="2ADAHeading"/>
        <w:numPr>
          <w:ilvl w:val="0"/>
          <w:numId w:val="0"/>
        </w:numPr>
        <w:ind w:left="1526" w:hanging="360"/>
      </w:pPr>
    </w:p>
    <w:p w14:paraId="62FEBB97" w14:textId="1EF5D6A7" w:rsidR="007D28C1" w:rsidRDefault="007D28C1" w:rsidP="007D28C1">
      <w:pPr>
        <w:pStyle w:val="2ADAHeading"/>
        <w:numPr>
          <w:ilvl w:val="0"/>
          <w:numId w:val="12"/>
        </w:numPr>
      </w:pPr>
      <w:r>
        <w:t>ROLL CALL</w:t>
      </w:r>
      <w:r w:rsidR="002B352B">
        <w:t xml:space="preserve"> </w:t>
      </w:r>
      <w:r w:rsidR="002B352B" w:rsidRPr="002B352B">
        <w:t>(INFORMATION ONLY)</w:t>
      </w:r>
    </w:p>
    <w:p w14:paraId="616F6CD7" w14:textId="283471D8" w:rsidR="007D28C1" w:rsidRDefault="007D28C1" w:rsidP="007D28C1">
      <w:pPr>
        <w:ind w:left="446" w:firstLine="720"/>
        <w:rPr>
          <w:rFonts w:cs="Arial"/>
          <w:sz w:val="22"/>
          <w:szCs w:val="24"/>
          <w:lang w:eastAsia="ja-JP"/>
        </w:rPr>
      </w:pPr>
      <w:r>
        <w:rPr>
          <w:rFonts w:cs="Arial"/>
          <w:sz w:val="22"/>
          <w:szCs w:val="24"/>
          <w:lang w:eastAsia="ja-JP"/>
        </w:rPr>
        <w:t xml:space="preserve">Roll Call must be listed by </w:t>
      </w:r>
      <w:r w:rsidR="002D67FF">
        <w:rPr>
          <w:rFonts w:cs="Arial"/>
          <w:sz w:val="22"/>
          <w:szCs w:val="24"/>
          <w:lang w:eastAsia="ja-JP"/>
        </w:rPr>
        <w:t>the Secretary</w:t>
      </w:r>
    </w:p>
    <w:p w14:paraId="7785B98C" w14:textId="64141FC5" w:rsidR="00803C2A" w:rsidRPr="002D67FF" w:rsidRDefault="00803C2A" w:rsidP="00803C2A">
      <w:pPr>
        <w:pStyle w:val="ListParagraph"/>
        <w:numPr>
          <w:ilvl w:val="0"/>
          <w:numId w:val="13"/>
        </w:numPr>
        <w:tabs>
          <w:tab w:val="left" w:pos="450"/>
        </w:tabs>
        <w:rPr>
          <w:rFonts w:cs="Arial"/>
          <w:b/>
          <w:sz w:val="22"/>
        </w:rPr>
      </w:pPr>
      <w:r>
        <w:rPr>
          <w:rFonts w:ascii="Garamond" w:hAnsi="Garamond" w:cs="Arial"/>
          <w:sz w:val="22"/>
        </w:rPr>
        <w:t xml:space="preserve">Commissioner </w:t>
      </w:r>
      <w:proofErr w:type="spellStart"/>
      <w:r>
        <w:rPr>
          <w:rFonts w:ascii="Garamond" w:hAnsi="Garamond" w:cs="Arial"/>
          <w:sz w:val="22"/>
        </w:rPr>
        <w:t>Garduno</w:t>
      </w:r>
      <w:proofErr w:type="spellEnd"/>
    </w:p>
    <w:p w14:paraId="602C26B2" w14:textId="31D56F1B" w:rsidR="00803C2A" w:rsidRPr="00B64382" w:rsidRDefault="00803C2A" w:rsidP="00803C2A">
      <w:pPr>
        <w:pStyle w:val="ListParagraph"/>
        <w:numPr>
          <w:ilvl w:val="0"/>
          <w:numId w:val="13"/>
        </w:numPr>
        <w:tabs>
          <w:tab w:val="left" w:pos="450"/>
        </w:tabs>
        <w:rPr>
          <w:rFonts w:cs="Arial"/>
          <w:b/>
          <w:sz w:val="22"/>
        </w:rPr>
      </w:pPr>
      <w:r>
        <w:rPr>
          <w:rFonts w:ascii="Garamond" w:hAnsi="Garamond" w:cs="Arial"/>
          <w:sz w:val="22"/>
        </w:rPr>
        <w:t>Commissioner Patel</w:t>
      </w:r>
    </w:p>
    <w:p w14:paraId="18D557CD" w14:textId="120DADE9" w:rsidR="00803C2A" w:rsidRPr="00B64382" w:rsidRDefault="00803C2A" w:rsidP="00803C2A">
      <w:pPr>
        <w:pStyle w:val="ListParagraph"/>
        <w:numPr>
          <w:ilvl w:val="0"/>
          <w:numId w:val="13"/>
        </w:numPr>
        <w:tabs>
          <w:tab w:val="left" w:pos="450"/>
        </w:tabs>
        <w:rPr>
          <w:rFonts w:cs="Arial"/>
          <w:b/>
          <w:sz w:val="22"/>
        </w:rPr>
      </w:pPr>
      <w:r>
        <w:rPr>
          <w:rFonts w:ascii="Garamond" w:hAnsi="Garamond" w:cs="Arial"/>
          <w:sz w:val="22"/>
        </w:rPr>
        <w:t xml:space="preserve">Assistant Director </w:t>
      </w:r>
      <w:proofErr w:type="spellStart"/>
      <w:r>
        <w:rPr>
          <w:rFonts w:ascii="Garamond" w:hAnsi="Garamond" w:cs="Arial"/>
          <w:sz w:val="22"/>
        </w:rPr>
        <w:t>Girma</w:t>
      </w:r>
      <w:proofErr w:type="spellEnd"/>
    </w:p>
    <w:p w14:paraId="7F003CB0" w14:textId="1C023D58" w:rsidR="00803C2A" w:rsidRPr="003D3ADE" w:rsidRDefault="00803C2A" w:rsidP="003D3ADE">
      <w:pPr>
        <w:pStyle w:val="ListParagraph"/>
        <w:numPr>
          <w:ilvl w:val="0"/>
          <w:numId w:val="13"/>
        </w:numPr>
        <w:tabs>
          <w:tab w:val="left" w:pos="450"/>
        </w:tabs>
        <w:rPr>
          <w:rFonts w:cs="Arial"/>
          <w:b/>
          <w:sz w:val="22"/>
        </w:rPr>
      </w:pPr>
      <w:r>
        <w:rPr>
          <w:rFonts w:ascii="Garamond" w:hAnsi="Garamond" w:cs="Arial"/>
          <w:sz w:val="22"/>
        </w:rPr>
        <w:t>Director Wolfgang</w:t>
      </w:r>
    </w:p>
    <w:p w14:paraId="0AAF5DE8" w14:textId="77777777" w:rsidR="00275619" w:rsidRDefault="00275619" w:rsidP="00275619">
      <w:pPr>
        <w:rPr>
          <w:rFonts w:cs="Arial"/>
          <w:bCs/>
          <w:sz w:val="22"/>
        </w:rPr>
      </w:pPr>
    </w:p>
    <w:p w14:paraId="04B2530B" w14:textId="3C01AAB6" w:rsidR="00275619" w:rsidRDefault="00275619" w:rsidP="007B43A7">
      <w:pPr>
        <w:pStyle w:val="2ADAHeading"/>
      </w:pPr>
      <w:r>
        <w:t>PUBLIC C</w:t>
      </w:r>
      <w:r w:rsidRPr="006B0E15">
        <w:t>OMMENT</w:t>
      </w:r>
      <w:r w:rsidR="002B352B">
        <w:t xml:space="preserve"> </w:t>
      </w:r>
      <w:r w:rsidR="002B352B" w:rsidRPr="002B352B">
        <w:t>(INFORMATION ONLY)</w:t>
      </w:r>
    </w:p>
    <w:p w14:paraId="48288498"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55738C84" w14:textId="77777777" w:rsidR="00275619" w:rsidRDefault="00275619" w:rsidP="00275619">
      <w:pPr>
        <w:rPr>
          <w:rFonts w:cs="Arial"/>
          <w:sz w:val="22"/>
        </w:rPr>
      </w:pPr>
    </w:p>
    <w:p w14:paraId="4CE280DD" w14:textId="526945DD" w:rsidR="00275619" w:rsidRDefault="007A5FF2" w:rsidP="007B43A7">
      <w:pPr>
        <w:pStyle w:val="2ADAHeading"/>
      </w:pPr>
      <w:r>
        <w:t xml:space="preserve">APPROVAL OF </w:t>
      </w:r>
      <w:r w:rsidR="00275619">
        <w:t>MINUTES</w:t>
      </w:r>
      <w:r w:rsidR="002B352B">
        <w:t xml:space="preserve"> (FOR POSSIBLE ACTION)</w:t>
      </w:r>
    </w:p>
    <w:p w14:paraId="654425C7" w14:textId="65F9BDA7" w:rsidR="00275619" w:rsidRDefault="003D3ADE" w:rsidP="003D3ADE">
      <w:pPr>
        <w:tabs>
          <w:tab w:val="left" w:pos="450"/>
        </w:tabs>
        <w:ind w:left="1166"/>
        <w:rPr>
          <w:rFonts w:cs="Arial"/>
          <w:b/>
          <w:sz w:val="22"/>
        </w:rPr>
      </w:pPr>
      <w:r w:rsidRPr="003D3ADE">
        <w:rPr>
          <w:rFonts w:cs="Arial"/>
          <w:sz w:val="22"/>
        </w:rPr>
        <w:t xml:space="preserve">The </w:t>
      </w:r>
      <w:r>
        <w:rPr>
          <w:rFonts w:cs="Arial"/>
          <w:sz w:val="22"/>
        </w:rPr>
        <w:t>Department</w:t>
      </w:r>
      <w:r w:rsidRPr="003D3ADE">
        <w:rPr>
          <w:rFonts w:cs="Arial"/>
          <w:sz w:val="22"/>
        </w:rPr>
        <w:t xml:space="preserve"> will consider the approval of the minutes from </w:t>
      </w:r>
      <w:r w:rsidR="000E3B61">
        <w:rPr>
          <w:rFonts w:cs="Arial"/>
          <w:sz w:val="22"/>
        </w:rPr>
        <w:t>September</w:t>
      </w:r>
      <w:r w:rsidRPr="003D3ADE">
        <w:rPr>
          <w:rFonts w:cs="Arial"/>
          <w:sz w:val="22"/>
        </w:rPr>
        <w:t xml:space="preserve"> </w:t>
      </w:r>
      <w:r w:rsidR="009B264A">
        <w:rPr>
          <w:rFonts w:cs="Arial"/>
          <w:sz w:val="22"/>
        </w:rPr>
        <w:t>29th</w:t>
      </w:r>
      <w:r w:rsidRPr="003D3ADE">
        <w:rPr>
          <w:rFonts w:cs="Arial"/>
          <w:sz w:val="22"/>
        </w:rPr>
        <w:t>, 202</w:t>
      </w:r>
      <w:r w:rsidR="000E3B61">
        <w:rPr>
          <w:rFonts w:cs="Arial"/>
          <w:sz w:val="22"/>
        </w:rPr>
        <w:t>2</w:t>
      </w:r>
      <w:r w:rsidRPr="003D3ADE">
        <w:rPr>
          <w:rFonts w:cs="Arial"/>
          <w:sz w:val="22"/>
        </w:rPr>
        <w:t xml:space="preserve">. The </w:t>
      </w:r>
      <w:r w:rsidR="000E3B61">
        <w:rPr>
          <w:rFonts w:cs="Arial"/>
          <w:sz w:val="22"/>
        </w:rPr>
        <w:t>Department</w:t>
      </w:r>
      <w:r w:rsidRPr="003D3ADE">
        <w:rPr>
          <w:rFonts w:cs="Arial"/>
          <w:sz w:val="22"/>
        </w:rPr>
        <w:t xml:space="preserve"> will discuss the minutes from </w:t>
      </w:r>
      <w:r w:rsidR="000E3B61">
        <w:rPr>
          <w:rFonts w:cs="Arial"/>
          <w:sz w:val="22"/>
        </w:rPr>
        <w:t>September</w:t>
      </w:r>
      <w:r w:rsidR="000E3B61" w:rsidRPr="003D3ADE">
        <w:rPr>
          <w:rFonts w:cs="Arial"/>
          <w:sz w:val="22"/>
        </w:rPr>
        <w:t xml:space="preserve"> </w:t>
      </w:r>
      <w:r w:rsidR="009B264A">
        <w:rPr>
          <w:rFonts w:cs="Arial"/>
          <w:sz w:val="22"/>
        </w:rPr>
        <w:t>29th</w:t>
      </w:r>
      <w:r w:rsidR="000E3B61" w:rsidRPr="003D3ADE">
        <w:rPr>
          <w:rFonts w:cs="Arial"/>
          <w:sz w:val="22"/>
        </w:rPr>
        <w:t xml:space="preserve">, </w:t>
      </w:r>
      <w:proofErr w:type="gramStart"/>
      <w:r w:rsidR="000E3B61" w:rsidRPr="003D3ADE">
        <w:rPr>
          <w:rFonts w:cs="Arial"/>
          <w:sz w:val="22"/>
        </w:rPr>
        <w:t>202</w:t>
      </w:r>
      <w:r w:rsidR="000E3B61">
        <w:rPr>
          <w:rFonts w:cs="Arial"/>
          <w:sz w:val="22"/>
        </w:rPr>
        <w:t>2</w:t>
      </w:r>
      <w:proofErr w:type="gramEnd"/>
      <w:r w:rsidR="000E3B61">
        <w:rPr>
          <w:rFonts w:cs="Arial"/>
          <w:sz w:val="22"/>
        </w:rPr>
        <w:t xml:space="preserve"> </w:t>
      </w:r>
      <w:r w:rsidRPr="003D3ADE">
        <w:rPr>
          <w:rFonts w:cs="Arial"/>
          <w:sz w:val="22"/>
        </w:rPr>
        <w:t xml:space="preserve">and may choose to amend or edit the minutes. Upon conclusion of the discussion the </w:t>
      </w:r>
      <w:r w:rsidR="000E3B61">
        <w:rPr>
          <w:rFonts w:cs="Arial"/>
          <w:sz w:val="22"/>
        </w:rPr>
        <w:t>Department</w:t>
      </w:r>
      <w:r w:rsidRPr="003D3ADE">
        <w:rPr>
          <w:rFonts w:cs="Arial"/>
          <w:sz w:val="22"/>
        </w:rPr>
        <w:t xml:space="preserve"> may choose to approve the minutes</w:t>
      </w:r>
    </w:p>
    <w:p w14:paraId="026A20E2" w14:textId="5E509658" w:rsidR="001F1A27" w:rsidRDefault="001F1A27" w:rsidP="001F1A27">
      <w:pPr>
        <w:pStyle w:val="2ADAHeading"/>
      </w:pPr>
      <w:r>
        <w:t>REPORTS</w:t>
      </w:r>
      <w:r w:rsidR="002B352B">
        <w:t xml:space="preserve"> </w:t>
      </w:r>
      <w:r w:rsidR="002B352B" w:rsidRPr="002B352B">
        <w:t>(INFORMATION ONLY)</w:t>
      </w:r>
    </w:p>
    <w:p w14:paraId="02C6351C" w14:textId="565D86D5" w:rsidR="00B64382" w:rsidRPr="00AC501F" w:rsidRDefault="002D67FF" w:rsidP="00B64382">
      <w:pPr>
        <w:pStyle w:val="ListParagraph"/>
        <w:numPr>
          <w:ilvl w:val="0"/>
          <w:numId w:val="13"/>
        </w:numPr>
        <w:tabs>
          <w:tab w:val="left" w:pos="450"/>
        </w:tabs>
        <w:rPr>
          <w:rFonts w:cs="Arial"/>
          <w:b/>
          <w:sz w:val="22"/>
        </w:rPr>
      </w:pPr>
      <w:r>
        <w:rPr>
          <w:rFonts w:ascii="Garamond" w:hAnsi="Garamond" w:cs="Arial"/>
          <w:sz w:val="22"/>
        </w:rPr>
        <w:t xml:space="preserve">Nicole </w:t>
      </w:r>
      <w:proofErr w:type="spellStart"/>
      <w:r>
        <w:rPr>
          <w:rFonts w:ascii="Garamond" w:hAnsi="Garamond" w:cs="Arial"/>
          <w:sz w:val="22"/>
        </w:rPr>
        <w:t>Garduno</w:t>
      </w:r>
      <w:proofErr w:type="spellEnd"/>
      <w:r w:rsidR="004B5C7B">
        <w:rPr>
          <w:rFonts w:ascii="Garamond" w:hAnsi="Garamond" w:cs="Arial"/>
          <w:sz w:val="22"/>
        </w:rPr>
        <w:t>, Comm</w:t>
      </w:r>
      <w:r w:rsidR="00BD165C">
        <w:rPr>
          <w:rFonts w:ascii="Garamond" w:hAnsi="Garamond" w:cs="Arial"/>
          <w:sz w:val="22"/>
        </w:rPr>
        <w:t>issioner of</w:t>
      </w:r>
      <w:r w:rsidR="004B5C7B">
        <w:rPr>
          <w:rFonts w:ascii="Garamond" w:hAnsi="Garamond" w:cs="Arial"/>
          <w:sz w:val="22"/>
        </w:rPr>
        <w:t xml:space="preserve"> </w:t>
      </w:r>
      <w:proofErr w:type="gramStart"/>
      <w:r w:rsidR="004B5C7B">
        <w:rPr>
          <w:rFonts w:ascii="Garamond" w:hAnsi="Garamond" w:cs="Arial"/>
          <w:sz w:val="22"/>
        </w:rPr>
        <w:t>Projects</w:t>
      </w:r>
      <w:proofErr w:type="gramEnd"/>
      <w:r w:rsidR="004B5C7B">
        <w:rPr>
          <w:rFonts w:ascii="Garamond" w:hAnsi="Garamond" w:cs="Arial"/>
          <w:sz w:val="22"/>
        </w:rPr>
        <w:t xml:space="preserve"> and Events</w:t>
      </w:r>
    </w:p>
    <w:p w14:paraId="14D3E34F" w14:textId="4FAA4314" w:rsidR="002D67FF" w:rsidRPr="00AC501F" w:rsidRDefault="002D67FF" w:rsidP="00B64382">
      <w:pPr>
        <w:pStyle w:val="ListParagraph"/>
        <w:numPr>
          <w:ilvl w:val="0"/>
          <w:numId w:val="13"/>
        </w:numPr>
        <w:tabs>
          <w:tab w:val="left" w:pos="450"/>
        </w:tabs>
        <w:rPr>
          <w:rFonts w:cs="Arial"/>
          <w:b/>
          <w:sz w:val="22"/>
        </w:rPr>
      </w:pPr>
      <w:r>
        <w:rPr>
          <w:rFonts w:ascii="Garamond" w:hAnsi="Garamond" w:cs="Arial"/>
          <w:sz w:val="22"/>
        </w:rPr>
        <w:t>Om Patel, Commissioner of Marketing and Outreach</w:t>
      </w:r>
    </w:p>
    <w:p w14:paraId="08F01E69" w14:textId="72A367B4" w:rsidR="00B64382" w:rsidRPr="00AC501F" w:rsidRDefault="002D67FF" w:rsidP="00B64382">
      <w:pPr>
        <w:pStyle w:val="ListParagraph"/>
        <w:numPr>
          <w:ilvl w:val="0"/>
          <w:numId w:val="13"/>
        </w:numPr>
        <w:tabs>
          <w:tab w:val="left" w:pos="450"/>
        </w:tabs>
        <w:rPr>
          <w:rFonts w:cs="Arial"/>
          <w:b/>
          <w:sz w:val="22"/>
        </w:rPr>
      </w:pPr>
      <w:r>
        <w:rPr>
          <w:rFonts w:ascii="Garamond" w:hAnsi="Garamond" w:cs="Arial"/>
          <w:sz w:val="22"/>
        </w:rPr>
        <w:t xml:space="preserve">Helen </w:t>
      </w:r>
      <w:proofErr w:type="spellStart"/>
      <w:r>
        <w:rPr>
          <w:rFonts w:ascii="Garamond" w:hAnsi="Garamond" w:cs="Arial"/>
          <w:sz w:val="22"/>
        </w:rPr>
        <w:t>Girma</w:t>
      </w:r>
      <w:proofErr w:type="spellEnd"/>
      <w:r w:rsidR="00FB4904">
        <w:rPr>
          <w:rFonts w:ascii="Garamond" w:hAnsi="Garamond" w:cs="Arial"/>
          <w:sz w:val="22"/>
        </w:rPr>
        <w:t xml:space="preserve">, Assistant Director of </w:t>
      </w:r>
      <w:r>
        <w:rPr>
          <w:rFonts w:ascii="Garamond" w:hAnsi="Garamond" w:cs="Arial"/>
          <w:sz w:val="22"/>
        </w:rPr>
        <w:t>IDEA</w:t>
      </w:r>
    </w:p>
    <w:p w14:paraId="7ECB4E34" w14:textId="760992CB" w:rsidR="00275619" w:rsidRPr="00B64382" w:rsidRDefault="002D67FF" w:rsidP="00B64382">
      <w:pPr>
        <w:pStyle w:val="ListParagraph"/>
        <w:numPr>
          <w:ilvl w:val="0"/>
          <w:numId w:val="13"/>
        </w:numPr>
        <w:tabs>
          <w:tab w:val="left" w:pos="450"/>
        </w:tabs>
        <w:rPr>
          <w:rFonts w:cs="Arial"/>
          <w:b/>
          <w:sz w:val="22"/>
        </w:rPr>
      </w:pPr>
      <w:r>
        <w:rPr>
          <w:rFonts w:ascii="Garamond" w:hAnsi="Garamond" w:cs="Arial"/>
          <w:sz w:val="22"/>
        </w:rPr>
        <w:t>Trace Wolfgang</w:t>
      </w:r>
      <w:r w:rsidR="00B64382">
        <w:rPr>
          <w:rFonts w:ascii="Garamond" w:hAnsi="Garamond" w:cs="Arial"/>
          <w:sz w:val="22"/>
        </w:rPr>
        <w:t xml:space="preserve">, Director of </w:t>
      </w:r>
      <w:r>
        <w:rPr>
          <w:rFonts w:ascii="Garamond" w:hAnsi="Garamond" w:cs="Arial"/>
          <w:sz w:val="22"/>
        </w:rPr>
        <w:t>IDEA</w:t>
      </w:r>
    </w:p>
    <w:p w14:paraId="58840A3B" w14:textId="77777777" w:rsidR="00B64382" w:rsidRDefault="00B64382" w:rsidP="00B64382">
      <w:pPr>
        <w:pStyle w:val="ListParagraph"/>
        <w:tabs>
          <w:tab w:val="left" w:pos="450"/>
        </w:tabs>
        <w:ind w:left="1530"/>
        <w:rPr>
          <w:rFonts w:cs="Arial"/>
          <w:b/>
          <w:sz w:val="22"/>
        </w:rPr>
      </w:pPr>
    </w:p>
    <w:p w14:paraId="5C8952F9" w14:textId="462B3FB8" w:rsidR="00275619" w:rsidRDefault="008D4F6A" w:rsidP="007B43A7">
      <w:pPr>
        <w:pStyle w:val="2ADAHeading"/>
      </w:pPr>
      <w:r>
        <w:t>OLD</w:t>
      </w:r>
      <w:r w:rsidR="00275619">
        <w:t xml:space="preserve"> BUSINESS</w:t>
      </w:r>
      <w:r w:rsidR="002B352B">
        <w:t xml:space="preserve"> </w:t>
      </w:r>
      <w:r w:rsidR="002B352B" w:rsidRPr="002B352B">
        <w:t>(FOR POSSIBLE ACTION)</w:t>
      </w:r>
    </w:p>
    <w:p w14:paraId="58F65093" w14:textId="29EB2E2D" w:rsidR="00803C2A" w:rsidRPr="009B264A" w:rsidRDefault="00803C2A" w:rsidP="00803C2A">
      <w:pPr>
        <w:pStyle w:val="3ADAHeading"/>
        <w:numPr>
          <w:ilvl w:val="1"/>
          <w:numId w:val="8"/>
        </w:numPr>
      </w:pPr>
      <w:r w:rsidRPr="002B352B">
        <w:rPr>
          <w:rFonts w:cs="Arial"/>
          <w:b/>
          <w:bCs/>
        </w:rPr>
        <w:t xml:space="preserve">Proud To Be </w:t>
      </w:r>
      <w:r w:rsidR="009B264A">
        <w:rPr>
          <w:rFonts w:cs="Arial"/>
          <w:b/>
          <w:bCs/>
        </w:rPr>
        <w:t xml:space="preserve">a Person </w:t>
      </w:r>
      <w:proofErr w:type="gramStart"/>
      <w:r w:rsidR="009B264A">
        <w:rPr>
          <w:rFonts w:cs="Arial"/>
          <w:b/>
          <w:bCs/>
        </w:rPr>
        <w:t>With</w:t>
      </w:r>
      <w:proofErr w:type="gramEnd"/>
      <w:r w:rsidR="009B264A">
        <w:rPr>
          <w:rFonts w:cs="Arial"/>
          <w:b/>
          <w:bCs/>
        </w:rPr>
        <w:t xml:space="preserve"> a Disability</w:t>
      </w:r>
      <w:r w:rsidRPr="002B352B">
        <w:rPr>
          <w:rFonts w:cs="Arial"/>
          <w:b/>
          <w:bCs/>
        </w:rPr>
        <w:t xml:space="preserve"> With Nevada</w:t>
      </w:r>
    </w:p>
    <w:p w14:paraId="2641F546" w14:textId="77777777" w:rsidR="008D4F6A" w:rsidRDefault="008D4F6A" w:rsidP="008D4F6A">
      <w:pPr>
        <w:pStyle w:val="2ADAHeading"/>
        <w:numPr>
          <w:ilvl w:val="0"/>
          <w:numId w:val="0"/>
        </w:numPr>
        <w:ind w:left="1890"/>
      </w:pPr>
    </w:p>
    <w:p w14:paraId="4B6B4B28" w14:textId="4E030EA1" w:rsidR="008D4F6A" w:rsidRDefault="008D4F6A" w:rsidP="007B43A7">
      <w:pPr>
        <w:pStyle w:val="2ADAHeading"/>
      </w:pPr>
      <w:r>
        <w:t>NEW BUSINESS</w:t>
      </w:r>
      <w:r w:rsidR="002B352B">
        <w:t xml:space="preserve"> </w:t>
      </w:r>
      <w:r w:rsidR="002B352B" w:rsidRPr="002B352B">
        <w:t>(FOR POSSIBLE ACTION)</w:t>
      </w:r>
    </w:p>
    <w:p w14:paraId="05CD5FAE" w14:textId="0137E605" w:rsidR="00D609C4" w:rsidRDefault="00803C2A" w:rsidP="00085492">
      <w:pPr>
        <w:pStyle w:val="3ADAHeading"/>
        <w:numPr>
          <w:ilvl w:val="1"/>
          <w:numId w:val="8"/>
        </w:numPr>
        <w:rPr>
          <w:b/>
          <w:bCs/>
        </w:rPr>
      </w:pPr>
      <w:r>
        <w:rPr>
          <w:b/>
          <w:bCs/>
        </w:rPr>
        <w:t xml:space="preserve">Internship </w:t>
      </w:r>
      <w:r w:rsidRPr="00085492">
        <w:rPr>
          <w:b/>
          <w:bCs/>
        </w:rPr>
        <w:t>Budget Approval</w:t>
      </w:r>
    </w:p>
    <w:p w14:paraId="3BD4227D" w14:textId="73A4C768" w:rsidR="009B264A" w:rsidRPr="009B264A" w:rsidRDefault="009B264A" w:rsidP="009B264A">
      <w:pPr>
        <w:pStyle w:val="3ADAHeading"/>
        <w:numPr>
          <w:ilvl w:val="1"/>
          <w:numId w:val="8"/>
        </w:numPr>
      </w:pPr>
      <w:r>
        <w:rPr>
          <w:rFonts w:cs="Arial"/>
          <w:b/>
          <w:bCs/>
        </w:rPr>
        <w:t>Open Commissioner Position</w:t>
      </w:r>
    </w:p>
    <w:p w14:paraId="1382E914" w14:textId="300D16FE" w:rsidR="009B264A" w:rsidRPr="009B264A" w:rsidRDefault="009B264A" w:rsidP="009B264A">
      <w:pPr>
        <w:pStyle w:val="3ADAHeading"/>
        <w:numPr>
          <w:ilvl w:val="1"/>
          <w:numId w:val="8"/>
        </w:numPr>
      </w:pPr>
      <w:r>
        <w:rPr>
          <w:rFonts w:cs="Arial"/>
          <w:b/>
          <w:bCs/>
        </w:rPr>
        <w:t>Circle of Change Conference</w:t>
      </w:r>
    </w:p>
    <w:p w14:paraId="1FA06930" w14:textId="38EDA216" w:rsidR="00275619" w:rsidRPr="008D4F6A" w:rsidRDefault="00275619" w:rsidP="009B264A">
      <w:pPr>
        <w:pStyle w:val="3ADAHeading"/>
        <w:numPr>
          <w:ilvl w:val="0"/>
          <w:numId w:val="0"/>
        </w:numPr>
        <w:ind w:left="1800" w:hanging="360"/>
      </w:pPr>
    </w:p>
    <w:p w14:paraId="67F0099D" w14:textId="7089B1BA" w:rsidR="00275619" w:rsidRDefault="00275619" w:rsidP="007B43A7">
      <w:pPr>
        <w:pStyle w:val="2ADAHeading"/>
      </w:pPr>
      <w:r>
        <w:t>PUBLIC COMMENT</w:t>
      </w:r>
      <w:r w:rsidR="002B352B">
        <w:t xml:space="preserve"> </w:t>
      </w:r>
      <w:bookmarkStart w:id="0" w:name="_Hlk112675993"/>
      <w:r w:rsidR="002B352B">
        <w:t>(INFORMATION ONLY)</w:t>
      </w:r>
      <w:bookmarkEnd w:id="0"/>
    </w:p>
    <w:p w14:paraId="7EADA832"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71A7009" w14:textId="77777777" w:rsidR="00275619" w:rsidRDefault="00275619" w:rsidP="00275619">
      <w:pPr>
        <w:tabs>
          <w:tab w:val="left" w:pos="450"/>
        </w:tabs>
        <w:rPr>
          <w:rFonts w:cs="Arial"/>
          <w:bCs/>
          <w:sz w:val="22"/>
        </w:rPr>
      </w:pPr>
    </w:p>
    <w:p w14:paraId="7C48FC6E" w14:textId="77777777" w:rsidR="00275619" w:rsidRDefault="00275619" w:rsidP="007B43A7">
      <w:pPr>
        <w:pStyle w:val="2ADAHeading"/>
      </w:pPr>
      <w:r>
        <w:t>ADJOURNMENT</w:t>
      </w:r>
      <w:r>
        <w:br/>
      </w:r>
    </w:p>
    <w:p w14:paraId="773AE7E2" w14:textId="77777777" w:rsidR="00D609C4" w:rsidRDefault="00D609C4" w:rsidP="00D609C4">
      <w:pPr>
        <w:pStyle w:val="2ADAHeading"/>
        <w:numPr>
          <w:ilvl w:val="0"/>
          <w:numId w:val="0"/>
        </w:numPr>
      </w:pPr>
    </w:p>
    <w:p w14:paraId="54FE0997" w14:textId="766383F0" w:rsidR="00D609C4" w:rsidRDefault="00D609C4" w:rsidP="002B352B">
      <w:pPr>
        <w:ind w:left="720"/>
        <w:rPr>
          <w:rFonts w:cs="Arial"/>
          <w:sz w:val="22"/>
          <w:szCs w:val="22"/>
        </w:rPr>
      </w:pPr>
      <w:r w:rsidRPr="00D609C4">
        <w:rPr>
          <w:rFonts w:cs="Arial"/>
          <w:sz w:val="22"/>
          <w:szCs w:val="22"/>
        </w:rPr>
        <w:t>If you would like a copy of any of the agenda items listed, please contact</w:t>
      </w:r>
      <w:r>
        <w:rPr>
          <w:rFonts w:cs="Arial"/>
          <w:sz w:val="22"/>
          <w:szCs w:val="22"/>
        </w:rPr>
        <w:t xml:space="preserve"> </w:t>
      </w:r>
      <w:r w:rsidRPr="00D609C4">
        <w:rPr>
          <w:rFonts w:cs="Arial"/>
          <w:sz w:val="22"/>
          <w:szCs w:val="22"/>
        </w:rPr>
        <w:t xml:space="preserve">Director Trace Wolfgang at </w:t>
      </w:r>
      <w:hyperlink r:id="rId9" w:history="1">
        <w:r w:rsidR="002B352B" w:rsidRPr="008B3250">
          <w:rPr>
            <w:rStyle w:val="Hyperlink"/>
            <w:rFonts w:cs="Arial"/>
            <w:sz w:val="22"/>
            <w:szCs w:val="22"/>
          </w:rPr>
          <w:t>diversitydirector@asun.unr.edu</w:t>
        </w:r>
      </w:hyperlink>
      <w:r w:rsidRPr="00D609C4">
        <w:rPr>
          <w:rFonts w:cs="Arial"/>
          <w:sz w:val="22"/>
          <w:szCs w:val="22"/>
        </w:rPr>
        <w:t>.</w:t>
      </w:r>
    </w:p>
    <w:p w14:paraId="1FB67B06" w14:textId="66F16008" w:rsidR="00D609C4" w:rsidRPr="002B352B" w:rsidRDefault="00D609C4" w:rsidP="00D609C4">
      <w:pPr>
        <w:rPr>
          <w:rFonts w:cs="Arial"/>
          <w:b/>
          <w:bCs/>
          <w:sz w:val="22"/>
          <w:szCs w:val="22"/>
        </w:rPr>
      </w:pPr>
      <w:r w:rsidRPr="002B352B">
        <w:rPr>
          <w:rFonts w:cs="Arial"/>
          <w:b/>
          <w:bCs/>
          <w:sz w:val="22"/>
          <w:szCs w:val="22"/>
        </w:rPr>
        <w:t>POSTED ON OR BEFORE 9:00 A.M. ON THE THIRD WORKING DAY BEFORE THE MEETING.</w:t>
      </w:r>
    </w:p>
    <w:p w14:paraId="369A6A73" w14:textId="77777777" w:rsidR="00D609C4" w:rsidRPr="00D609C4" w:rsidRDefault="00D609C4" w:rsidP="00D609C4">
      <w:pPr>
        <w:rPr>
          <w:rFonts w:cs="Arial"/>
          <w:sz w:val="22"/>
          <w:szCs w:val="22"/>
        </w:rPr>
      </w:pPr>
      <w:r w:rsidRPr="00D609C4">
        <w:rPr>
          <w:rFonts w:cs="Arial"/>
          <w:sz w:val="22"/>
          <w:szCs w:val="22"/>
        </w:rPr>
        <w:t>Posted at the ASUN Offices in the Joe Crowley Student Union, Frandsen Humanities Building, the</w:t>
      </w:r>
    </w:p>
    <w:p w14:paraId="5CF28C60" w14:textId="77777777" w:rsidR="00D609C4" w:rsidRPr="00D609C4" w:rsidRDefault="00D609C4" w:rsidP="00D609C4">
      <w:pPr>
        <w:rPr>
          <w:rFonts w:cs="Arial"/>
          <w:sz w:val="22"/>
          <w:szCs w:val="22"/>
        </w:rPr>
      </w:pPr>
      <w:r w:rsidRPr="00D609C4">
        <w:rPr>
          <w:rFonts w:cs="Arial"/>
          <w:sz w:val="22"/>
          <w:szCs w:val="22"/>
        </w:rPr>
        <w:t>Pennington Student Achievement Center, the Mathewson IGT Knowledge Center and online at</w:t>
      </w:r>
    </w:p>
    <w:p w14:paraId="60002D78" w14:textId="77777777" w:rsidR="00D609C4" w:rsidRPr="00D609C4" w:rsidRDefault="00D609C4" w:rsidP="00D609C4">
      <w:pPr>
        <w:rPr>
          <w:rFonts w:cs="Arial"/>
          <w:sz w:val="22"/>
          <w:szCs w:val="22"/>
        </w:rPr>
      </w:pPr>
      <w:r w:rsidRPr="00D609C4">
        <w:rPr>
          <w:rFonts w:cs="Arial"/>
          <w:sz w:val="22"/>
          <w:szCs w:val="22"/>
        </w:rPr>
        <w:t>www.nevadaasun.com. ASUN supports providing equal access to all programs for people with disabilities.</w:t>
      </w:r>
    </w:p>
    <w:p w14:paraId="01DD3255" w14:textId="77777777" w:rsidR="00D609C4" w:rsidRPr="00D609C4" w:rsidRDefault="00D609C4" w:rsidP="00D609C4">
      <w:pPr>
        <w:rPr>
          <w:rFonts w:cs="Arial"/>
          <w:sz w:val="22"/>
          <w:szCs w:val="22"/>
        </w:rPr>
      </w:pPr>
      <w:r w:rsidRPr="00D609C4">
        <w:rPr>
          <w:rFonts w:cs="Arial"/>
          <w:sz w:val="22"/>
          <w:szCs w:val="22"/>
        </w:rPr>
        <w:t>Reasonable efforts will be made to assist and accommodate physically handicapped persons desiring to attend</w:t>
      </w:r>
    </w:p>
    <w:p w14:paraId="1DE0A346" w14:textId="77777777" w:rsidR="00D609C4" w:rsidRPr="00D609C4" w:rsidRDefault="00D609C4" w:rsidP="00D609C4">
      <w:pPr>
        <w:rPr>
          <w:rFonts w:cs="Arial"/>
          <w:sz w:val="22"/>
          <w:szCs w:val="22"/>
        </w:rPr>
      </w:pPr>
      <w:r w:rsidRPr="00D609C4">
        <w:rPr>
          <w:rFonts w:cs="Arial"/>
          <w:sz w:val="22"/>
          <w:szCs w:val="22"/>
        </w:rPr>
        <w:t>the meeting. Please call the ASUN at (775) 784-6589 in advance so that arrangements may be conveniently</w:t>
      </w:r>
    </w:p>
    <w:p w14:paraId="4DE47758" w14:textId="5E1AEDEA" w:rsidR="00D609C4" w:rsidRPr="00D609C4" w:rsidRDefault="00D609C4" w:rsidP="00D609C4">
      <w:pPr>
        <w:rPr>
          <w:rFonts w:cs="Arial"/>
          <w:sz w:val="22"/>
          <w:szCs w:val="22"/>
        </w:rPr>
      </w:pPr>
      <w:r w:rsidRPr="00D609C4">
        <w:rPr>
          <w:rFonts w:cs="Arial"/>
          <w:sz w:val="22"/>
          <w:szCs w:val="22"/>
        </w:rPr>
        <w:t xml:space="preserve">made. If you would like a copy of any of the agenda items listed, please contact Director </w:t>
      </w:r>
      <w:r w:rsidR="002B352B">
        <w:rPr>
          <w:rFonts w:cs="Arial"/>
          <w:sz w:val="22"/>
          <w:szCs w:val="22"/>
        </w:rPr>
        <w:t>Wolfgang</w:t>
      </w:r>
      <w:r w:rsidRPr="00D609C4">
        <w:rPr>
          <w:rFonts w:cs="Arial"/>
          <w:sz w:val="22"/>
          <w:szCs w:val="22"/>
        </w:rPr>
        <w:t>, at</w:t>
      </w:r>
    </w:p>
    <w:p w14:paraId="35B3899C" w14:textId="79951AED" w:rsidR="003D3ADE" w:rsidRDefault="00000000" w:rsidP="003D3ADE">
      <w:pPr>
        <w:rPr>
          <w:rFonts w:cs="Arial"/>
          <w:sz w:val="22"/>
          <w:szCs w:val="22"/>
        </w:rPr>
      </w:pPr>
      <w:hyperlink r:id="rId10" w:history="1">
        <w:r w:rsidR="00085492" w:rsidRPr="0073645F">
          <w:rPr>
            <w:rStyle w:val="Hyperlink"/>
            <w:rFonts w:cs="Arial"/>
            <w:sz w:val="22"/>
            <w:szCs w:val="22"/>
          </w:rPr>
          <w:t>diversitydirector@asun.unr.edu</w:t>
        </w:r>
      </w:hyperlink>
    </w:p>
    <w:p w14:paraId="4BAF340C" w14:textId="77777777" w:rsidR="000E3B61" w:rsidRDefault="000E3B61" w:rsidP="003D3ADE">
      <w:pPr>
        <w:rPr>
          <w:rFonts w:cs="Arial"/>
          <w:sz w:val="22"/>
          <w:szCs w:val="22"/>
        </w:rPr>
      </w:pPr>
    </w:p>
    <w:p w14:paraId="00DB0D4B" w14:textId="0CDD12AE" w:rsidR="00085492" w:rsidRDefault="00085492" w:rsidP="003D3ADE">
      <w:pPr>
        <w:jc w:val="center"/>
        <w:rPr>
          <w:rFonts w:ascii="Arial" w:hAnsi="Arial" w:cs="Arial"/>
          <w:b/>
          <w:bCs/>
          <w:color w:val="2E2F32"/>
          <w:szCs w:val="24"/>
          <w:u w:val="single"/>
        </w:rPr>
      </w:pPr>
      <w:r w:rsidRPr="00417091">
        <w:rPr>
          <w:rFonts w:ascii="Arial" w:hAnsi="Arial" w:cs="Arial"/>
          <w:b/>
          <w:bCs/>
          <w:color w:val="2E2F32"/>
          <w:szCs w:val="24"/>
          <w:u w:val="single"/>
        </w:rPr>
        <w:t>IDEA Intern Budget Request</w:t>
      </w:r>
    </w:p>
    <w:p w14:paraId="776FE241" w14:textId="77777777" w:rsidR="009B264A" w:rsidRPr="000F3CB3" w:rsidRDefault="009B264A" w:rsidP="009B264A">
      <w:pPr>
        <w:spacing w:before="280" w:after="80"/>
        <w:outlineLvl w:val="3"/>
        <w:rPr>
          <w:rFonts w:ascii="Times New Roman" w:hAnsi="Times New Roman"/>
          <w:b/>
          <w:bCs/>
          <w:szCs w:val="24"/>
        </w:rPr>
      </w:pPr>
      <w:r w:rsidRPr="000F3CB3">
        <w:rPr>
          <w:rFonts w:ascii="EB Garamond" w:hAnsi="EB Garamond"/>
          <w:b/>
          <w:bCs/>
          <w:color w:val="2E2F32"/>
        </w:rPr>
        <w:t>IDEA Halloween Gram Intern Budget Request</w:t>
      </w:r>
    </w:p>
    <w:tbl>
      <w:tblPr>
        <w:tblW w:w="0" w:type="auto"/>
        <w:tblCellMar>
          <w:top w:w="15" w:type="dxa"/>
          <w:left w:w="15" w:type="dxa"/>
          <w:bottom w:w="15" w:type="dxa"/>
          <w:right w:w="15" w:type="dxa"/>
        </w:tblCellMar>
        <w:tblLook w:val="04A0" w:firstRow="1" w:lastRow="0" w:firstColumn="1" w:lastColumn="0" w:noHBand="0" w:noVBand="1"/>
      </w:tblPr>
      <w:tblGrid>
        <w:gridCol w:w="5219"/>
        <w:gridCol w:w="1506"/>
        <w:gridCol w:w="924"/>
        <w:gridCol w:w="1691"/>
      </w:tblGrid>
      <w:tr w:rsidR="009B264A" w:rsidRPr="000F3CB3" w14:paraId="2CC428BD" w14:textId="77777777" w:rsidTr="00AD02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7C59C" w14:textId="77777777" w:rsidR="009B264A" w:rsidRPr="000F3CB3" w:rsidRDefault="009B264A" w:rsidP="00AD02E3">
            <w:pPr>
              <w:spacing w:before="280" w:after="80"/>
              <w:outlineLvl w:val="3"/>
              <w:rPr>
                <w:rFonts w:ascii="Times New Roman" w:hAnsi="Times New Roman"/>
                <w:b/>
                <w:bCs/>
                <w:szCs w:val="24"/>
              </w:rPr>
            </w:pPr>
            <w:r w:rsidRPr="000F3CB3">
              <w:rPr>
                <w:rFonts w:ascii="EB Garamond" w:hAnsi="EB Garamond"/>
                <w:b/>
                <w:bCs/>
                <w:color w:val="2E2F32"/>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4BE06" w14:textId="77777777" w:rsidR="009B264A" w:rsidRPr="000F3CB3" w:rsidRDefault="009B264A" w:rsidP="00AD02E3">
            <w:pPr>
              <w:spacing w:before="280" w:after="80"/>
              <w:outlineLvl w:val="3"/>
              <w:rPr>
                <w:rFonts w:ascii="Times New Roman" w:hAnsi="Times New Roman"/>
                <w:b/>
                <w:bCs/>
                <w:szCs w:val="24"/>
              </w:rPr>
            </w:pPr>
            <w:r w:rsidRPr="000F3CB3">
              <w:rPr>
                <w:rFonts w:ascii="EB Garamond" w:hAnsi="EB Garamond"/>
                <w:b/>
                <w:bCs/>
                <w:color w:val="2E2F32"/>
              </w:rPr>
              <w:t>QUANTITY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AC98A" w14:textId="77777777" w:rsidR="009B264A" w:rsidRPr="000F3CB3" w:rsidRDefault="009B264A" w:rsidP="00AD02E3">
            <w:pPr>
              <w:spacing w:before="280" w:after="80"/>
              <w:outlineLvl w:val="3"/>
              <w:rPr>
                <w:rFonts w:ascii="Times New Roman" w:hAnsi="Times New Roman"/>
                <w:b/>
                <w:bCs/>
                <w:szCs w:val="24"/>
              </w:rPr>
            </w:pPr>
            <w:r w:rsidRPr="000F3CB3">
              <w:rPr>
                <w:rFonts w:ascii="EB Garamond" w:hAnsi="EB Garamond"/>
                <w:b/>
                <w:bCs/>
                <w:color w:val="2E2F32"/>
              </w:rPr>
              <w:t>PRICE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2996A" w14:textId="77777777" w:rsidR="009B264A" w:rsidRPr="000F3CB3" w:rsidRDefault="009B264A" w:rsidP="00AD02E3">
            <w:pPr>
              <w:spacing w:before="280" w:after="80"/>
              <w:outlineLvl w:val="3"/>
              <w:rPr>
                <w:rFonts w:ascii="Times New Roman" w:hAnsi="Times New Roman"/>
                <w:b/>
                <w:bCs/>
                <w:szCs w:val="24"/>
              </w:rPr>
            </w:pPr>
            <w:r w:rsidRPr="000F3CB3">
              <w:rPr>
                <w:rFonts w:ascii="EB Garamond" w:hAnsi="EB Garamond"/>
                <w:b/>
                <w:bCs/>
                <w:color w:val="2E2F32"/>
              </w:rPr>
              <w:t>LINK/STORE</w:t>
            </w:r>
          </w:p>
        </w:tc>
      </w:tr>
      <w:tr w:rsidR="009B264A" w:rsidRPr="000F3CB3" w14:paraId="041B6301" w14:textId="77777777" w:rsidTr="00AD02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B9B18" w14:textId="77777777" w:rsidR="009B264A" w:rsidRPr="000F3CB3" w:rsidRDefault="009B264A" w:rsidP="00AD02E3">
            <w:pPr>
              <w:shd w:val="clear" w:color="auto" w:fill="FFFFFF"/>
              <w:spacing w:before="60" w:after="120"/>
              <w:outlineLvl w:val="0"/>
              <w:rPr>
                <w:rFonts w:ascii="Times New Roman" w:hAnsi="Times New Roman"/>
                <w:b/>
                <w:bCs/>
                <w:kern w:val="36"/>
                <w:sz w:val="48"/>
                <w:szCs w:val="48"/>
              </w:rPr>
            </w:pPr>
            <w:r w:rsidRPr="000F3CB3">
              <w:rPr>
                <w:rFonts w:ascii="EB Garamond" w:hAnsi="EB Garamond"/>
                <w:color w:val="000000"/>
                <w:kern w:val="36"/>
              </w:rPr>
              <w:t>Wilton Clear Treat Bags, 150-Count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9F003" w14:textId="77777777" w:rsidR="009B264A" w:rsidRPr="000F3CB3" w:rsidRDefault="009B264A" w:rsidP="00AD02E3">
            <w:pPr>
              <w:spacing w:before="280" w:after="80"/>
              <w:outlineLvl w:val="3"/>
              <w:rPr>
                <w:rFonts w:ascii="Times New Roman" w:hAnsi="Times New Roman"/>
                <w:b/>
                <w:bCs/>
                <w:szCs w:val="24"/>
              </w:rPr>
            </w:pPr>
            <w:r w:rsidRPr="000F3CB3">
              <w:rPr>
                <w:rFonts w:ascii="EB Garamond" w:hAnsi="EB Garamond"/>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98C83" w14:textId="77777777" w:rsidR="009B264A" w:rsidRPr="000F3CB3" w:rsidRDefault="009B264A" w:rsidP="00AD02E3">
            <w:pPr>
              <w:spacing w:before="280" w:after="80"/>
              <w:outlineLvl w:val="3"/>
              <w:rPr>
                <w:rFonts w:ascii="Times New Roman" w:hAnsi="Times New Roman"/>
                <w:b/>
                <w:bCs/>
                <w:szCs w:val="24"/>
              </w:rPr>
            </w:pPr>
            <w:r w:rsidRPr="000F3CB3">
              <w:rPr>
                <w:rFonts w:ascii="EB Garamond" w:hAnsi="EB Garamond"/>
                <w:color w:val="000000"/>
                <w:shd w:val="clear" w:color="auto" w:fill="FFFFFF"/>
              </w:rPr>
              <w:t>$6.46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06D3B" w14:textId="1ED8E7A7" w:rsidR="009B264A" w:rsidRPr="000F3CB3" w:rsidRDefault="009B264A" w:rsidP="00AD02E3">
            <w:pPr>
              <w:spacing w:before="280" w:after="80"/>
              <w:outlineLvl w:val="3"/>
              <w:rPr>
                <w:rFonts w:ascii="Times New Roman" w:hAnsi="Times New Roman"/>
                <w:b/>
                <w:bCs/>
                <w:szCs w:val="24"/>
              </w:rPr>
            </w:pPr>
            <w:r>
              <w:rPr>
                <w:rFonts w:ascii="EB Garamond" w:hAnsi="EB Garamond"/>
                <w:color w:val="000000"/>
              </w:rPr>
              <w:t>Walmart</w:t>
            </w:r>
          </w:p>
        </w:tc>
      </w:tr>
      <w:tr w:rsidR="009B264A" w:rsidRPr="000F3CB3" w14:paraId="25971189" w14:textId="77777777" w:rsidTr="00AD02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1C66D" w14:textId="77777777" w:rsidR="009B264A" w:rsidRPr="000F3CB3" w:rsidRDefault="009B264A" w:rsidP="00AD02E3">
            <w:pPr>
              <w:shd w:val="clear" w:color="auto" w:fill="FFFFFF"/>
              <w:spacing w:before="60"/>
              <w:outlineLvl w:val="0"/>
              <w:rPr>
                <w:rFonts w:ascii="Times New Roman" w:hAnsi="Times New Roman"/>
                <w:b/>
                <w:bCs/>
                <w:kern w:val="36"/>
                <w:sz w:val="48"/>
                <w:szCs w:val="48"/>
              </w:rPr>
            </w:pPr>
            <w:r w:rsidRPr="000F3CB3">
              <w:rPr>
                <w:rFonts w:ascii="EB Garamond" w:hAnsi="EB Garamond"/>
                <w:color w:val="000000"/>
                <w:kern w:val="36"/>
              </w:rPr>
              <w:t>Silver Curling Ribbon, 350 Yards by Gwen Studios</w:t>
            </w:r>
          </w:p>
          <w:p w14:paraId="24160BC1" w14:textId="77777777" w:rsidR="009B264A" w:rsidRPr="000F3CB3" w:rsidRDefault="009B264A" w:rsidP="00AD02E3">
            <w:pPr>
              <w:rPr>
                <w:rFonts w:ascii="Times New Roman" w:hAnsi="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DC1E0" w14:textId="77777777" w:rsidR="009B264A" w:rsidRPr="000F3CB3" w:rsidRDefault="009B264A" w:rsidP="00AD02E3">
            <w:pPr>
              <w:spacing w:before="280" w:after="80"/>
              <w:outlineLvl w:val="3"/>
              <w:rPr>
                <w:rFonts w:ascii="Times New Roman" w:hAnsi="Times New Roman"/>
                <w:b/>
                <w:bCs/>
                <w:szCs w:val="24"/>
              </w:rPr>
            </w:pPr>
            <w:r w:rsidRPr="000F3CB3">
              <w:rPr>
                <w:rFonts w:ascii="EB Garamond" w:hAnsi="EB Garamond"/>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3BB9D" w14:textId="77777777" w:rsidR="009B264A" w:rsidRPr="000F3CB3" w:rsidRDefault="009B264A" w:rsidP="00AD02E3">
            <w:pPr>
              <w:spacing w:before="280" w:after="80"/>
              <w:ind w:right="120"/>
              <w:outlineLvl w:val="3"/>
              <w:rPr>
                <w:rFonts w:ascii="Times New Roman" w:hAnsi="Times New Roman"/>
                <w:b/>
                <w:bCs/>
                <w:szCs w:val="24"/>
              </w:rPr>
            </w:pPr>
            <w:r w:rsidRPr="000F3CB3">
              <w:rPr>
                <w:rFonts w:ascii="EB Garamond" w:hAnsi="EB Garamond"/>
                <w:color w:val="000000"/>
                <w:shd w:val="clear" w:color="auto" w:fill="FFFFFF"/>
              </w:rPr>
              <w:t>$2.00</w:t>
            </w:r>
          </w:p>
          <w:p w14:paraId="4A915F02" w14:textId="77777777" w:rsidR="009B264A" w:rsidRPr="000F3CB3" w:rsidRDefault="009B264A" w:rsidP="00AD02E3">
            <w:pPr>
              <w:spacing w:after="240"/>
              <w:rPr>
                <w:rFonts w:ascii="Times New Roman" w:hAnsi="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6BBFF" w14:textId="3A010A30" w:rsidR="009B264A" w:rsidRPr="000F3CB3" w:rsidRDefault="009B264A" w:rsidP="00AD02E3">
            <w:pPr>
              <w:spacing w:before="280" w:after="80"/>
              <w:outlineLvl w:val="3"/>
              <w:rPr>
                <w:rFonts w:ascii="Times New Roman" w:hAnsi="Times New Roman"/>
                <w:b/>
                <w:bCs/>
                <w:szCs w:val="24"/>
              </w:rPr>
            </w:pPr>
            <w:r>
              <w:rPr>
                <w:rFonts w:ascii="EB Garamond" w:hAnsi="EB Garamond"/>
                <w:color w:val="000000"/>
              </w:rPr>
              <w:t>Walmart</w:t>
            </w:r>
          </w:p>
        </w:tc>
      </w:tr>
      <w:tr w:rsidR="009B264A" w:rsidRPr="000F3CB3" w14:paraId="54F50D67" w14:textId="77777777" w:rsidTr="00AD02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87DD3" w14:textId="77777777" w:rsidR="009B264A" w:rsidRPr="000F3CB3" w:rsidRDefault="009B264A" w:rsidP="00AD02E3">
            <w:pPr>
              <w:shd w:val="clear" w:color="auto" w:fill="FFFFFF"/>
              <w:spacing w:before="60" w:after="120"/>
              <w:outlineLvl w:val="0"/>
              <w:rPr>
                <w:rFonts w:ascii="Times New Roman" w:hAnsi="Times New Roman"/>
                <w:b/>
                <w:bCs/>
                <w:kern w:val="36"/>
                <w:sz w:val="48"/>
                <w:szCs w:val="48"/>
              </w:rPr>
            </w:pPr>
            <w:r w:rsidRPr="000F3CB3">
              <w:rPr>
                <w:rFonts w:ascii="EB Garamond" w:hAnsi="EB Garamond"/>
                <w:color w:val="2E2F32"/>
                <w:kern w:val="36"/>
              </w:rPr>
              <w:t>JOLLY RANCHER, Assorted Fruit Flavored Hard Candy, Individually Wrapped, 60 oz, Bulk Bag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FE551" w14:textId="77777777" w:rsidR="009B264A" w:rsidRPr="000F3CB3" w:rsidRDefault="009B264A" w:rsidP="00AD02E3">
            <w:pPr>
              <w:spacing w:before="280" w:after="80"/>
              <w:outlineLvl w:val="3"/>
              <w:rPr>
                <w:rFonts w:ascii="Times New Roman" w:hAnsi="Times New Roman"/>
                <w:b/>
                <w:bCs/>
                <w:szCs w:val="24"/>
              </w:rPr>
            </w:pPr>
            <w:r w:rsidRPr="000F3CB3">
              <w:rPr>
                <w:rFonts w:ascii="EB Garamond" w:hAnsi="EB Garamond"/>
                <w:color w:val="2E2F3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D09D9" w14:textId="77777777" w:rsidR="009B264A" w:rsidRPr="000F3CB3" w:rsidRDefault="009B264A" w:rsidP="00AD02E3">
            <w:pPr>
              <w:spacing w:before="280" w:after="80"/>
              <w:outlineLvl w:val="3"/>
              <w:rPr>
                <w:rFonts w:ascii="Times New Roman" w:hAnsi="Times New Roman"/>
                <w:b/>
                <w:bCs/>
                <w:szCs w:val="24"/>
              </w:rPr>
            </w:pPr>
            <w:r w:rsidRPr="000F3CB3">
              <w:rPr>
                <w:rFonts w:ascii="EB Garamond" w:hAnsi="EB Garamond"/>
                <w:color w:val="2E2F32"/>
                <w:shd w:val="clear" w:color="auto" w:fill="FFFFFF"/>
              </w:rPr>
              <w:t>$8.97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FB73A" w14:textId="2FEF5192" w:rsidR="009B264A" w:rsidRPr="000F3CB3" w:rsidRDefault="009B264A" w:rsidP="00AD02E3">
            <w:pPr>
              <w:spacing w:before="280" w:after="80"/>
              <w:outlineLvl w:val="3"/>
              <w:rPr>
                <w:rFonts w:ascii="Times New Roman" w:hAnsi="Times New Roman"/>
                <w:b/>
                <w:bCs/>
                <w:szCs w:val="24"/>
              </w:rPr>
            </w:pPr>
            <w:r>
              <w:rPr>
                <w:rFonts w:ascii="EB Garamond" w:hAnsi="EB Garamond"/>
                <w:color w:val="000000"/>
              </w:rPr>
              <w:t>Walmart</w:t>
            </w:r>
          </w:p>
        </w:tc>
      </w:tr>
      <w:tr w:rsidR="009B264A" w:rsidRPr="000F3CB3" w14:paraId="1565881E" w14:textId="77777777" w:rsidTr="00AD02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00075" w14:textId="77777777" w:rsidR="009B264A" w:rsidRPr="000F3CB3" w:rsidRDefault="009B264A" w:rsidP="00AD02E3">
            <w:pPr>
              <w:shd w:val="clear" w:color="auto" w:fill="FFFFFF"/>
              <w:spacing w:before="60"/>
              <w:outlineLvl w:val="0"/>
              <w:rPr>
                <w:rFonts w:ascii="Times New Roman" w:hAnsi="Times New Roman"/>
                <w:b/>
                <w:bCs/>
                <w:kern w:val="36"/>
                <w:sz w:val="48"/>
                <w:szCs w:val="48"/>
              </w:rPr>
            </w:pPr>
            <w:r w:rsidRPr="000F3CB3">
              <w:rPr>
                <w:rFonts w:ascii="EB Garamond" w:hAnsi="EB Garamond"/>
                <w:color w:val="000000"/>
                <w:kern w:val="36"/>
              </w:rPr>
              <w:t>Snickers &amp; More Assorted Chocolate Minis Bulk Halloween Candy-61.85oz/225pc</w:t>
            </w:r>
          </w:p>
          <w:p w14:paraId="78EE72C0" w14:textId="77777777" w:rsidR="009B264A" w:rsidRPr="000F3CB3" w:rsidRDefault="009B264A" w:rsidP="00AD02E3">
            <w:pPr>
              <w:rPr>
                <w:rFonts w:ascii="Times New Roman" w:hAnsi="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51F51" w14:textId="77777777" w:rsidR="009B264A" w:rsidRPr="000F3CB3" w:rsidRDefault="009B264A" w:rsidP="00AD02E3">
            <w:pPr>
              <w:spacing w:before="280" w:after="80"/>
              <w:outlineLvl w:val="3"/>
              <w:rPr>
                <w:rFonts w:ascii="Times New Roman" w:hAnsi="Times New Roman"/>
                <w:b/>
                <w:bCs/>
                <w:szCs w:val="24"/>
              </w:rPr>
            </w:pPr>
            <w:r w:rsidRPr="000F3CB3">
              <w:rPr>
                <w:rFonts w:ascii="EB Garamond" w:hAnsi="EB Garamond"/>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F5219" w14:textId="77777777" w:rsidR="009B264A" w:rsidRPr="000F3CB3" w:rsidRDefault="009B264A" w:rsidP="00AD02E3">
            <w:pPr>
              <w:spacing w:before="280" w:after="80"/>
              <w:outlineLvl w:val="3"/>
              <w:rPr>
                <w:rFonts w:ascii="Times New Roman" w:hAnsi="Times New Roman"/>
                <w:b/>
                <w:bCs/>
                <w:szCs w:val="24"/>
              </w:rPr>
            </w:pPr>
            <w:r w:rsidRPr="000F3CB3">
              <w:rPr>
                <w:rFonts w:ascii="EB Garamond" w:hAnsi="EB Garamond"/>
                <w:color w:val="000000"/>
                <w:shd w:val="clear" w:color="auto" w:fill="FFFFFF"/>
              </w:rPr>
              <w:t>$16.98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D63AB" w14:textId="5C9D911E" w:rsidR="009B264A" w:rsidRPr="000F3CB3" w:rsidRDefault="009B264A" w:rsidP="00AD02E3">
            <w:pPr>
              <w:spacing w:before="280" w:after="80"/>
              <w:outlineLvl w:val="3"/>
              <w:rPr>
                <w:rFonts w:ascii="Times New Roman" w:hAnsi="Times New Roman"/>
                <w:b/>
                <w:bCs/>
                <w:szCs w:val="24"/>
              </w:rPr>
            </w:pPr>
            <w:r>
              <w:rPr>
                <w:rFonts w:ascii="EB Garamond" w:hAnsi="EB Garamond"/>
                <w:color w:val="000000"/>
              </w:rPr>
              <w:t>Walmart</w:t>
            </w:r>
          </w:p>
        </w:tc>
      </w:tr>
      <w:tr w:rsidR="009B264A" w:rsidRPr="000F3CB3" w14:paraId="7CF58066" w14:textId="77777777" w:rsidTr="00AD02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39713" w14:textId="77777777" w:rsidR="009B264A" w:rsidRPr="000F3CB3" w:rsidRDefault="009B264A" w:rsidP="00AD02E3">
            <w:pPr>
              <w:shd w:val="clear" w:color="auto" w:fill="FFFFFF"/>
              <w:spacing w:before="60"/>
              <w:outlineLvl w:val="0"/>
              <w:rPr>
                <w:rFonts w:ascii="Times New Roman" w:hAnsi="Times New Roman"/>
                <w:b/>
                <w:bCs/>
                <w:kern w:val="36"/>
                <w:sz w:val="48"/>
                <w:szCs w:val="48"/>
              </w:rPr>
            </w:pPr>
            <w:r w:rsidRPr="000F3CB3">
              <w:rPr>
                <w:rFonts w:ascii="EB Garamond" w:hAnsi="EB Garamond"/>
                <w:color w:val="2E2F32"/>
                <w:kern w:val="36"/>
              </w:rPr>
              <w:t xml:space="preserve">Dum-Dums Super Treats Mix 300 </w:t>
            </w:r>
            <w:proofErr w:type="spellStart"/>
            <w:r w:rsidRPr="000F3CB3">
              <w:rPr>
                <w:rFonts w:ascii="EB Garamond" w:hAnsi="EB Garamond"/>
                <w:color w:val="2E2F32"/>
                <w:kern w:val="36"/>
              </w:rPr>
              <w:t>ct</w:t>
            </w:r>
            <w:proofErr w:type="spellEnd"/>
            <w:r w:rsidRPr="000F3CB3">
              <w:rPr>
                <w:rFonts w:ascii="EB Garamond" w:hAnsi="EB Garamond"/>
                <w:color w:val="2E2F32"/>
                <w:kern w:val="36"/>
              </w:rPr>
              <w:t xml:space="preserve"> Lollipops</w:t>
            </w:r>
          </w:p>
          <w:p w14:paraId="3767AC3D" w14:textId="77777777" w:rsidR="009B264A" w:rsidRPr="000F3CB3" w:rsidRDefault="009B264A" w:rsidP="00AD02E3">
            <w:pPr>
              <w:rPr>
                <w:rFonts w:ascii="Times New Roman" w:hAnsi="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76F36" w14:textId="77777777" w:rsidR="009B264A" w:rsidRPr="000F3CB3" w:rsidRDefault="009B264A" w:rsidP="00AD02E3">
            <w:pPr>
              <w:spacing w:before="280" w:after="80"/>
              <w:outlineLvl w:val="3"/>
              <w:rPr>
                <w:rFonts w:ascii="Times New Roman" w:hAnsi="Times New Roman"/>
                <w:b/>
                <w:bCs/>
                <w:szCs w:val="24"/>
              </w:rPr>
            </w:pPr>
            <w:r w:rsidRPr="000F3CB3">
              <w:rPr>
                <w:rFonts w:ascii="EB Garamond" w:hAnsi="EB Garamond"/>
                <w:color w:val="2E2F3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2364C" w14:textId="77777777" w:rsidR="009B264A" w:rsidRPr="000F3CB3" w:rsidRDefault="009B264A" w:rsidP="00AD02E3">
            <w:pPr>
              <w:spacing w:before="280" w:after="80"/>
              <w:outlineLvl w:val="3"/>
              <w:rPr>
                <w:rFonts w:ascii="Times New Roman" w:hAnsi="Times New Roman"/>
                <w:b/>
                <w:bCs/>
                <w:szCs w:val="24"/>
              </w:rPr>
            </w:pPr>
            <w:r w:rsidRPr="000F3CB3">
              <w:rPr>
                <w:rFonts w:ascii="EB Garamond" w:hAnsi="EB Garamond"/>
                <w:color w:val="2E2F32"/>
                <w:shd w:val="clear" w:color="auto" w:fill="FFFFFF"/>
              </w:rPr>
              <w:t>$12.40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9C69F" w14:textId="43183DFB" w:rsidR="009B264A" w:rsidRPr="000F3CB3" w:rsidRDefault="009B264A" w:rsidP="00AD02E3">
            <w:pPr>
              <w:spacing w:before="280" w:after="80"/>
              <w:outlineLvl w:val="3"/>
              <w:rPr>
                <w:rFonts w:ascii="Times New Roman" w:hAnsi="Times New Roman"/>
                <w:b/>
                <w:bCs/>
                <w:szCs w:val="24"/>
              </w:rPr>
            </w:pPr>
            <w:r>
              <w:rPr>
                <w:rFonts w:ascii="EB Garamond" w:hAnsi="EB Garamond"/>
                <w:color w:val="000000"/>
              </w:rPr>
              <w:t>Walmart</w:t>
            </w:r>
          </w:p>
        </w:tc>
      </w:tr>
    </w:tbl>
    <w:p w14:paraId="714BC38F" w14:textId="77777777" w:rsidR="009B264A" w:rsidRPr="000F3CB3" w:rsidRDefault="009B264A" w:rsidP="009B264A">
      <w:pPr>
        <w:spacing w:after="240"/>
        <w:rPr>
          <w:rFonts w:ascii="Times New Roman" w:hAnsi="Times New Roman"/>
          <w:szCs w:val="24"/>
        </w:rPr>
      </w:pPr>
    </w:p>
    <w:p w14:paraId="029A448E" w14:textId="77777777" w:rsidR="009B264A" w:rsidRPr="000F3CB3" w:rsidRDefault="009B264A" w:rsidP="009B264A">
      <w:pPr>
        <w:rPr>
          <w:rFonts w:ascii="Times New Roman" w:hAnsi="Times New Roman"/>
          <w:szCs w:val="24"/>
        </w:rPr>
      </w:pPr>
      <w:r w:rsidRPr="000F3CB3">
        <w:rPr>
          <w:rFonts w:ascii="EB Garamond" w:hAnsi="EB Garamond"/>
          <w:color w:val="2E2F32"/>
        </w:rPr>
        <w:t>Total: $130.16 + $20 for item substitutes</w:t>
      </w:r>
    </w:p>
    <w:p w14:paraId="7344BBF2" w14:textId="77777777" w:rsidR="009B264A" w:rsidRPr="000F3CB3" w:rsidRDefault="009B264A" w:rsidP="009B264A">
      <w:pPr>
        <w:rPr>
          <w:rFonts w:ascii="Times New Roman" w:hAnsi="Times New Roman"/>
          <w:szCs w:val="24"/>
        </w:rPr>
      </w:pPr>
    </w:p>
    <w:p w14:paraId="18225051" w14:textId="32476095" w:rsidR="009B264A" w:rsidRPr="009B264A" w:rsidRDefault="009B264A" w:rsidP="009B264A">
      <w:pPr>
        <w:rPr>
          <w:rFonts w:ascii="Times New Roman" w:hAnsi="Times New Roman"/>
          <w:szCs w:val="24"/>
        </w:rPr>
      </w:pPr>
      <w:r w:rsidRPr="000F3CB3">
        <w:rPr>
          <w:rFonts w:ascii="EB Garamond" w:hAnsi="EB Garamond"/>
          <w:b/>
          <w:bCs/>
          <w:color w:val="2E2F32"/>
          <w:sz w:val="28"/>
          <w:szCs w:val="28"/>
        </w:rPr>
        <w:t xml:space="preserve">Grand </w:t>
      </w:r>
      <w:proofErr w:type="gramStart"/>
      <w:r w:rsidRPr="000F3CB3">
        <w:rPr>
          <w:rFonts w:ascii="EB Garamond" w:hAnsi="EB Garamond"/>
          <w:b/>
          <w:bCs/>
          <w:color w:val="2E2F32"/>
          <w:sz w:val="28"/>
          <w:szCs w:val="28"/>
        </w:rPr>
        <w:t>Total :</w:t>
      </w:r>
      <w:proofErr w:type="gramEnd"/>
      <w:r w:rsidRPr="000F3CB3">
        <w:rPr>
          <w:rFonts w:ascii="EB Garamond" w:hAnsi="EB Garamond"/>
          <w:b/>
          <w:bCs/>
          <w:color w:val="2E2F32"/>
          <w:sz w:val="28"/>
          <w:szCs w:val="28"/>
        </w:rPr>
        <w:t xml:space="preserve"> $150.16</w:t>
      </w:r>
    </w:p>
    <w:sectPr w:rsidR="009B264A" w:rsidRPr="009B264A" w:rsidSect="00FD58D1">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C4C2" w14:textId="77777777" w:rsidR="005C6932" w:rsidRDefault="005C6932" w:rsidP="00926016">
      <w:r>
        <w:separator/>
      </w:r>
    </w:p>
  </w:endnote>
  <w:endnote w:type="continuationSeparator" w:id="0">
    <w:p w14:paraId="032A55D2" w14:textId="77777777" w:rsidR="005C6932" w:rsidRDefault="005C6932"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 Garamond">
    <w:altName w:val="EB Garamond"/>
    <w:charset w:val="00"/>
    <w:family w:val="auto"/>
    <w:pitch w:val="variable"/>
    <w:sig w:usb0="E00002FF" w:usb1="020004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65C3" w14:textId="77777777" w:rsidR="005C6932" w:rsidRDefault="005C6932" w:rsidP="00926016">
      <w:r>
        <w:separator/>
      </w:r>
    </w:p>
  </w:footnote>
  <w:footnote w:type="continuationSeparator" w:id="0">
    <w:p w14:paraId="77A4BB08" w14:textId="77777777" w:rsidR="005C6932" w:rsidRDefault="005C6932"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151A" w14:textId="3BDDBA7A" w:rsidR="00FD58D1" w:rsidRDefault="00226E19" w:rsidP="00FD58D1">
    <w:pPr>
      <w:pStyle w:val="Header"/>
      <w:rPr>
        <w:sz w:val="22"/>
        <w:szCs w:val="22"/>
      </w:rPr>
    </w:pPr>
    <w:r>
      <w:rPr>
        <w:sz w:val="22"/>
        <w:szCs w:val="22"/>
      </w:rPr>
      <w:t>Department of</w:t>
    </w:r>
    <w:r w:rsidR="00FD58D1" w:rsidRPr="00764BBD">
      <w:rPr>
        <w:sz w:val="22"/>
        <w:szCs w:val="22"/>
      </w:rPr>
      <w:t xml:space="preserve"> </w:t>
    </w:r>
    <w:r w:rsidR="00D609C4">
      <w:rPr>
        <w:sz w:val="22"/>
        <w:szCs w:val="22"/>
      </w:rPr>
      <w:t>IDEA</w:t>
    </w:r>
    <w:r w:rsidR="00B64382">
      <w:rPr>
        <w:sz w:val="22"/>
        <w:szCs w:val="22"/>
      </w:rPr>
      <w:t xml:space="preserve"> </w:t>
    </w:r>
    <w:r w:rsidR="00FD58D1" w:rsidRPr="00764BBD">
      <w:rPr>
        <w:sz w:val="22"/>
        <w:szCs w:val="22"/>
      </w:rPr>
      <w:t>Agenda</w:t>
    </w:r>
  </w:p>
  <w:p w14:paraId="4D42B5B3" w14:textId="796B02C9" w:rsidR="003D05C0" w:rsidRPr="00764BBD" w:rsidRDefault="00D609C4" w:rsidP="00FD58D1">
    <w:pPr>
      <w:pStyle w:val="Header"/>
      <w:rPr>
        <w:sz w:val="22"/>
        <w:szCs w:val="22"/>
      </w:rPr>
    </w:pPr>
    <w:r>
      <w:rPr>
        <w:sz w:val="22"/>
        <w:szCs w:val="22"/>
      </w:rPr>
      <w:t>Thursday</w:t>
    </w:r>
    <w:r w:rsidR="00794D9D">
      <w:rPr>
        <w:sz w:val="22"/>
        <w:szCs w:val="22"/>
      </w:rPr>
      <w:t xml:space="preserve">, </w:t>
    </w:r>
    <w:r w:rsidR="009B264A">
      <w:rPr>
        <w:sz w:val="22"/>
        <w:szCs w:val="22"/>
      </w:rPr>
      <w:t>October</w:t>
    </w:r>
    <w:r w:rsidR="00794D9D">
      <w:rPr>
        <w:sz w:val="22"/>
        <w:szCs w:val="22"/>
      </w:rPr>
      <w:t xml:space="preserve"> </w:t>
    </w:r>
    <w:r w:rsidR="009B264A">
      <w:rPr>
        <w:sz w:val="22"/>
        <w:szCs w:val="22"/>
      </w:rPr>
      <w:t>27</w:t>
    </w:r>
    <w:r w:rsidR="003D05C0">
      <w:rPr>
        <w:sz w:val="22"/>
        <w:szCs w:val="22"/>
      </w:rPr>
      <w:t xml:space="preserve">, </w:t>
    </w:r>
    <w:proofErr w:type="gramStart"/>
    <w:r w:rsidR="003D05C0">
      <w:rPr>
        <w:sz w:val="22"/>
        <w:szCs w:val="22"/>
      </w:rPr>
      <w:t>20</w:t>
    </w:r>
    <w:r>
      <w:rPr>
        <w:sz w:val="22"/>
        <w:szCs w:val="22"/>
      </w:rPr>
      <w:t>22</w:t>
    </w:r>
    <w:proofErr w:type="gramEnd"/>
    <w:r w:rsidR="00F75FAB">
      <w:rPr>
        <w:sz w:val="22"/>
        <w:szCs w:val="22"/>
      </w:rPr>
      <w:t xml:space="preserve"> at 5:00 p.m.</w:t>
    </w:r>
  </w:p>
  <w:p w14:paraId="77923FAD"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8D4F6A">
      <w:rPr>
        <w:noProof/>
        <w:sz w:val="22"/>
        <w:szCs w:val="22"/>
      </w:rPr>
      <w:t>2</w:t>
    </w:r>
    <w:r w:rsidRPr="00764BBD">
      <w:rPr>
        <w:noProof/>
        <w:sz w:val="22"/>
        <w:szCs w:val="22"/>
      </w:rPr>
      <w:fldChar w:fldCharType="end"/>
    </w:r>
  </w:p>
  <w:p w14:paraId="40A1BC1F" w14:textId="77777777" w:rsidR="00FD58D1" w:rsidRDefault="00FD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68CCD102"/>
    <w:lvl w:ilvl="0" w:tplc="B73869F6">
      <w:start w:val="1"/>
      <w:numFmt w:val="lowerLetter"/>
      <w:pStyle w:val="3ADAHeading"/>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F65CB498"/>
    <w:lvl w:ilvl="0" w:tplc="BE08D5CA">
      <w:start w:val="1"/>
      <w:numFmt w:val="decimal"/>
      <w:pStyle w:val="2ADAHeading"/>
      <w:lvlText w:val="%1."/>
      <w:lvlJc w:val="left"/>
      <w:pPr>
        <w:ind w:left="1166" w:hanging="360"/>
      </w:pPr>
    </w:lvl>
    <w:lvl w:ilvl="1" w:tplc="49A82E54">
      <w:start w:val="1"/>
      <w:numFmt w:val="lowerLetter"/>
      <w:lvlText w:val="%2."/>
      <w:lvlJc w:val="left"/>
      <w:pPr>
        <w:ind w:left="1890" w:hanging="360"/>
      </w:pPr>
      <w:rPr>
        <w:rFonts w:ascii="Garamond" w:hAnsi="Garamond" w:hint="default"/>
        <w:b w:val="0"/>
        <w:sz w:val="22"/>
        <w:szCs w:val="22"/>
      </w:rPr>
    </w:lvl>
    <w:lvl w:ilvl="2" w:tplc="0409001B">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1AB67CBA"/>
    <w:multiLevelType w:val="hybridMultilevel"/>
    <w:tmpl w:val="873CA03E"/>
    <w:lvl w:ilvl="0" w:tplc="48BA9A6C">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 w15:restartNumberingAfterBreak="0">
    <w:nsid w:val="3C2C3613"/>
    <w:multiLevelType w:val="hybridMultilevel"/>
    <w:tmpl w:val="43AEEDC8"/>
    <w:lvl w:ilvl="0" w:tplc="AF000812">
      <w:start w:val="1"/>
      <w:numFmt w:val="lowerLetter"/>
      <w:lvlText w:val="%1."/>
      <w:lvlJc w:val="left"/>
      <w:pPr>
        <w:ind w:left="1530" w:hanging="360"/>
      </w:pPr>
      <w:rPr>
        <w:rFonts w:ascii="Garamond" w:hAnsi="Garamond"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9"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949727911">
    <w:abstractNumId w:val="9"/>
  </w:num>
  <w:num w:numId="2" w16cid:durableId="236013744">
    <w:abstractNumId w:val="9"/>
  </w:num>
  <w:num w:numId="3" w16cid:durableId="1871332667">
    <w:abstractNumId w:val="6"/>
  </w:num>
  <w:num w:numId="4" w16cid:durableId="662927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33366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0647676">
    <w:abstractNumId w:val="0"/>
  </w:num>
  <w:num w:numId="7" w16cid:durableId="1003120249">
    <w:abstractNumId w:val="8"/>
  </w:num>
  <w:num w:numId="8" w16cid:durableId="1117412092">
    <w:abstractNumId w:val="3"/>
  </w:num>
  <w:num w:numId="9" w16cid:durableId="977488417">
    <w:abstractNumId w:val="1"/>
  </w:num>
  <w:num w:numId="10" w16cid:durableId="1360163671">
    <w:abstractNumId w:val="2"/>
  </w:num>
  <w:num w:numId="11" w16cid:durableId="1682513181">
    <w:abstractNumId w:val="7"/>
  </w:num>
  <w:num w:numId="12" w16cid:durableId="342902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2773666">
    <w:abstractNumId w:val="5"/>
  </w:num>
  <w:num w:numId="14" w16cid:durableId="2081976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19"/>
    <w:rsid w:val="00002010"/>
    <w:rsid w:val="000075DF"/>
    <w:rsid w:val="00045A0D"/>
    <w:rsid w:val="00085492"/>
    <w:rsid w:val="000E296E"/>
    <w:rsid w:val="000E3B61"/>
    <w:rsid w:val="00135EBB"/>
    <w:rsid w:val="00171E59"/>
    <w:rsid w:val="001B6E1D"/>
    <w:rsid w:val="001D2BE1"/>
    <w:rsid w:val="001F1A27"/>
    <w:rsid w:val="001F3895"/>
    <w:rsid w:val="00205B17"/>
    <w:rsid w:val="00226E19"/>
    <w:rsid w:val="00262F0B"/>
    <w:rsid w:val="00275619"/>
    <w:rsid w:val="002B352B"/>
    <w:rsid w:val="002D67FF"/>
    <w:rsid w:val="00335399"/>
    <w:rsid w:val="003A1563"/>
    <w:rsid w:val="003C4A34"/>
    <w:rsid w:val="003D05C0"/>
    <w:rsid w:val="003D3ADE"/>
    <w:rsid w:val="00417091"/>
    <w:rsid w:val="00440853"/>
    <w:rsid w:val="00444E05"/>
    <w:rsid w:val="004701B7"/>
    <w:rsid w:val="004B5C7B"/>
    <w:rsid w:val="004D5A2A"/>
    <w:rsid w:val="004E2620"/>
    <w:rsid w:val="004E61CF"/>
    <w:rsid w:val="00515879"/>
    <w:rsid w:val="00541A0D"/>
    <w:rsid w:val="00565DCE"/>
    <w:rsid w:val="0059457A"/>
    <w:rsid w:val="005C6932"/>
    <w:rsid w:val="00600BCD"/>
    <w:rsid w:val="00651C30"/>
    <w:rsid w:val="006574C3"/>
    <w:rsid w:val="00672AC0"/>
    <w:rsid w:val="006B0E15"/>
    <w:rsid w:val="00722315"/>
    <w:rsid w:val="00743BF2"/>
    <w:rsid w:val="0077600B"/>
    <w:rsid w:val="00794D9D"/>
    <w:rsid w:val="007A5FF2"/>
    <w:rsid w:val="007B43A7"/>
    <w:rsid w:val="007C25F3"/>
    <w:rsid w:val="007C27A4"/>
    <w:rsid w:val="007C75BE"/>
    <w:rsid w:val="007D1071"/>
    <w:rsid w:val="007D28C1"/>
    <w:rsid w:val="00802ECD"/>
    <w:rsid w:val="00803C2A"/>
    <w:rsid w:val="008A1B13"/>
    <w:rsid w:val="008D4F6A"/>
    <w:rsid w:val="00924608"/>
    <w:rsid w:val="00926016"/>
    <w:rsid w:val="00940031"/>
    <w:rsid w:val="009520AC"/>
    <w:rsid w:val="009532B3"/>
    <w:rsid w:val="009568BA"/>
    <w:rsid w:val="00962EE3"/>
    <w:rsid w:val="009810AE"/>
    <w:rsid w:val="009853B9"/>
    <w:rsid w:val="009B264A"/>
    <w:rsid w:val="009E5A12"/>
    <w:rsid w:val="009F42DD"/>
    <w:rsid w:val="00A06BA8"/>
    <w:rsid w:val="00A37C3F"/>
    <w:rsid w:val="00AC501F"/>
    <w:rsid w:val="00AC6DB1"/>
    <w:rsid w:val="00B06A95"/>
    <w:rsid w:val="00B64382"/>
    <w:rsid w:val="00B86183"/>
    <w:rsid w:val="00B93EB3"/>
    <w:rsid w:val="00BD165C"/>
    <w:rsid w:val="00BF52E6"/>
    <w:rsid w:val="00C93CAE"/>
    <w:rsid w:val="00CD35EE"/>
    <w:rsid w:val="00CE5A90"/>
    <w:rsid w:val="00D609C4"/>
    <w:rsid w:val="00D726CB"/>
    <w:rsid w:val="00D863E3"/>
    <w:rsid w:val="00E14508"/>
    <w:rsid w:val="00E50096"/>
    <w:rsid w:val="00E50E98"/>
    <w:rsid w:val="00ED2CBC"/>
    <w:rsid w:val="00EE0CA2"/>
    <w:rsid w:val="00EE6A84"/>
    <w:rsid w:val="00EF51C9"/>
    <w:rsid w:val="00F417F8"/>
    <w:rsid w:val="00F75FAB"/>
    <w:rsid w:val="00FA3375"/>
    <w:rsid w:val="00FB4904"/>
    <w:rsid w:val="00FC44A6"/>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0EEF2"/>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8D4F6A"/>
    <w:pPr>
      <w:numPr>
        <w:numId w:val="10"/>
      </w:numPr>
    </w:pPr>
    <w:rPr>
      <w:rFonts w:ascii="Garamond" w:hAnsi="Garamond"/>
      <w:color w:val="000000" w:themeColor="text1"/>
      <w:sz w:val="22"/>
    </w:rPr>
  </w:style>
  <w:style w:type="character" w:customStyle="1" w:styleId="3ADAHeadingChar">
    <w:name w:val="3. ADA Heading Char"/>
    <w:basedOn w:val="Heading4Char"/>
    <w:link w:val="3ADAHeading"/>
    <w:rsid w:val="008D4F6A"/>
    <w:rPr>
      <w:rFonts w:ascii="Garamond" w:eastAsiaTheme="majorEastAsia" w:hAnsi="Garamond" w:cstheme="majorBidi"/>
      <w:i w:val="0"/>
      <w:iCs w:val="0"/>
      <w:color w:val="000000" w:themeColor="text1"/>
      <w:szCs w:val="24"/>
    </w:rPr>
  </w:style>
  <w:style w:type="paragraph" w:styleId="BalloonText">
    <w:name w:val="Balloon Text"/>
    <w:basedOn w:val="Normal"/>
    <w:link w:val="BalloonTextChar"/>
    <w:uiPriority w:val="99"/>
    <w:semiHidden/>
    <w:unhideWhenUsed/>
    <w:rsid w:val="003A15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A1563"/>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D67FF"/>
    <w:rPr>
      <w:color w:val="0563C1" w:themeColor="hyperlink"/>
      <w:u w:val="single"/>
    </w:rPr>
  </w:style>
  <w:style w:type="character" w:styleId="UnresolvedMention">
    <w:name w:val="Unresolved Mention"/>
    <w:basedOn w:val="DefaultParagraphFont"/>
    <w:uiPriority w:val="99"/>
    <w:semiHidden/>
    <w:unhideWhenUsed/>
    <w:rsid w:val="002D67FF"/>
    <w:rPr>
      <w:color w:val="605E5C"/>
      <w:shd w:val="clear" w:color="auto" w:fill="E1DFDD"/>
    </w:rPr>
  </w:style>
  <w:style w:type="paragraph" w:styleId="NormalWeb">
    <w:name w:val="Normal (Web)"/>
    <w:basedOn w:val="Normal"/>
    <w:uiPriority w:val="99"/>
    <w:semiHidden/>
    <w:unhideWhenUsed/>
    <w:rsid w:val="0008549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4674">
      <w:bodyDiv w:val="1"/>
      <w:marLeft w:val="0"/>
      <w:marRight w:val="0"/>
      <w:marTop w:val="0"/>
      <w:marBottom w:val="0"/>
      <w:divBdr>
        <w:top w:val="none" w:sz="0" w:space="0" w:color="auto"/>
        <w:left w:val="none" w:sz="0" w:space="0" w:color="auto"/>
        <w:bottom w:val="none" w:sz="0" w:space="0" w:color="auto"/>
        <w:right w:val="none" w:sz="0" w:space="0" w:color="auto"/>
      </w:divBdr>
      <w:divsChild>
        <w:div w:id="1304770857">
          <w:marLeft w:val="-615"/>
          <w:marRight w:val="0"/>
          <w:marTop w:val="0"/>
          <w:marBottom w:val="0"/>
          <w:divBdr>
            <w:top w:val="none" w:sz="0" w:space="0" w:color="auto"/>
            <w:left w:val="none" w:sz="0" w:space="0" w:color="auto"/>
            <w:bottom w:val="none" w:sz="0" w:space="0" w:color="auto"/>
            <w:right w:val="none" w:sz="0" w:space="0" w:color="auto"/>
          </w:divBdr>
        </w:div>
      </w:divsChild>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8575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ersitydirector@asun.un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versitydirector@asun.unr.edu" TargetMode="External"/><Relationship Id="rId4" Type="http://schemas.openxmlformats.org/officeDocument/2006/relationships/settings" Target="settings.xml"/><Relationship Id="rId9" Type="http://schemas.openxmlformats.org/officeDocument/2006/relationships/hyperlink" Target="mailto:diversitydirector@asun.u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F7103-C4EE-444A-9602-E2E3C8FA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Trace Wolfgang</cp:lastModifiedBy>
  <cp:revision>2</cp:revision>
  <cp:lastPrinted>2018-07-27T21:46:00Z</cp:lastPrinted>
  <dcterms:created xsi:type="dcterms:W3CDTF">2022-10-24T15:32:00Z</dcterms:created>
  <dcterms:modified xsi:type="dcterms:W3CDTF">2022-10-24T15:32:00Z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b38bac-b8d9-4247-86ce-c60989fdd649_Enabled">
    <vt:lpwstr>true</vt:lpwstr>
  </property>
  <property fmtid="{D5CDD505-2E9C-101B-9397-08002B2CF9AE}" pid="3" name="MSIP_Label_49b38bac-b8d9-4247-86ce-c60989fdd649_SetDate">
    <vt:lpwstr>2022-08-29T21:37:28Z</vt:lpwstr>
  </property>
  <property fmtid="{D5CDD505-2E9C-101B-9397-08002B2CF9AE}" pid="4" name="MSIP_Label_49b38bac-b8d9-4247-86ce-c60989fdd649_Method">
    <vt:lpwstr>Standard</vt:lpwstr>
  </property>
  <property fmtid="{D5CDD505-2E9C-101B-9397-08002B2CF9AE}" pid="5" name="MSIP_Label_49b38bac-b8d9-4247-86ce-c60989fdd649_Name">
    <vt:lpwstr>defa4170-0d19-0005-0004-bc88714345d2</vt:lpwstr>
  </property>
  <property fmtid="{D5CDD505-2E9C-101B-9397-08002B2CF9AE}" pid="6" name="MSIP_Label_49b38bac-b8d9-4247-86ce-c60989fdd649_SiteId">
    <vt:lpwstr>523b4bfc-0ebd-4c03-b2b9-6f6a17fd31d8</vt:lpwstr>
  </property>
  <property fmtid="{D5CDD505-2E9C-101B-9397-08002B2CF9AE}" pid="7" name="MSIP_Label_49b38bac-b8d9-4247-86ce-c60989fdd649_ActionId">
    <vt:lpwstr>89bd025b-c786-4b9d-80ef-ca4d860ab006</vt:lpwstr>
  </property>
  <property fmtid="{D5CDD505-2E9C-101B-9397-08002B2CF9AE}" pid="8" name="MSIP_Label_49b38bac-b8d9-4247-86ce-c60989fdd649_ContentBits">
    <vt:lpwstr>0</vt:lpwstr>
  </property>
</Properties>
</file>