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keepNext w:val="1"/>
        <w:numPr>
          <w:ilvl w:val="0"/>
          <w:numId w:val="4"/>
        </w:numPr>
        <w:pBdr>
          <w:top w:space="0" w:sz="0" w:val="nil"/>
          <w:left w:space="0" w:sz="0" w:val="nil"/>
          <w:bottom w:space="0" w:sz="0" w:val="nil"/>
          <w:right w:space="0" w:sz="0" w:val="nil"/>
          <w:between w:space="0" w:sz="0" w:val="nil"/>
        </w:pBdr>
        <w:ind w:left="1166" w:hanging="360"/>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CALL MEETING TO ORDER</w:t>
      </w:r>
    </w:p>
    <w:p w:rsidR="00000000" w:rsidDel="00000000" w:rsidP="00000000" w:rsidRDefault="00000000" w:rsidRPr="00000000" w14:paraId="00000003">
      <w:pPr>
        <w:ind w:left="446" w:firstLine="720"/>
        <w:rPr>
          <w:sz w:val="22"/>
          <w:szCs w:val="22"/>
        </w:rPr>
      </w:pPr>
      <w:r w:rsidDel="00000000" w:rsidR="00000000" w:rsidRPr="00000000">
        <w:rPr>
          <w:sz w:val="22"/>
          <w:szCs w:val="22"/>
          <w:rtl w:val="0"/>
        </w:rPr>
        <w:t xml:space="preserve">Call Meeting to Order must be listed by Secretaries.</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keepNext w:val="1"/>
        <w:numPr>
          <w:ilvl w:val="0"/>
          <w:numId w:val="4"/>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ROLL CALL</w:t>
      </w:r>
      <w:r w:rsidDel="00000000" w:rsidR="00000000" w:rsidRPr="00000000">
        <w:rPr>
          <w:rtl w:val="0"/>
        </w:rPr>
      </w:r>
    </w:p>
    <w:p w:rsidR="00000000" w:rsidDel="00000000" w:rsidP="00000000" w:rsidRDefault="00000000" w:rsidRPr="00000000" w14:paraId="00000006">
      <w:pPr>
        <w:ind w:left="446" w:firstLine="720"/>
        <w:rPr>
          <w:sz w:val="22"/>
          <w:szCs w:val="22"/>
        </w:rPr>
      </w:pPr>
      <w:r w:rsidDel="00000000" w:rsidR="00000000" w:rsidRPr="00000000">
        <w:rPr>
          <w:sz w:val="22"/>
          <w:szCs w:val="22"/>
          <w:rtl w:val="0"/>
        </w:rPr>
        <w:t xml:space="preserve">Roll Call must be listed by Secretaries.</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keepNext w:val="1"/>
        <w:numPr>
          <w:ilvl w:val="0"/>
          <w:numId w:val="4"/>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PUBLIC COMMENT (INFORMATION ONLY)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1170" w:firstLine="0"/>
        <w:rPr>
          <w:color w:val="000000"/>
          <w:sz w:val="22"/>
          <w:szCs w:val="22"/>
        </w:rPr>
      </w:pPr>
      <w:r w:rsidDel="00000000" w:rsidR="00000000" w:rsidRPr="00000000">
        <w:rPr>
          <w:color w:val="000000"/>
          <w:sz w:val="22"/>
          <w:szCs w:val="22"/>
          <w:rtl w:val="0"/>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keepNext w:val="1"/>
        <w:numPr>
          <w:ilvl w:val="0"/>
          <w:numId w:val="4"/>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MINUTES</w:t>
      </w:r>
      <w:r w:rsidDel="00000000" w:rsidR="00000000" w:rsidRPr="00000000">
        <w:rPr>
          <w:rtl w:val="0"/>
        </w:rPr>
      </w:r>
    </w:p>
    <w:p w:rsidR="00000000" w:rsidDel="00000000" w:rsidP="00000000" w:rsidRDefault="00000000" w:rsidRPr="00000000" w14:paraId="0000000C">
      <w:pPr>
        <w:keepNext w:val="1"/>
        <w:shd w:fill="ffffff" w:val="clear"/>
        <w:ind w:left="1170" w:firstLine="0"/>
        <w:rPr>
          <w:color w:val="000000"/>
          <w:sz w:val="22"/>
          <w:szCs w:val="22"/>
        </w:rPr>
      </w:pPr>
      <w:r w:rsidDel="00000000" w:rsidR="00000000" w:rsidRPr="00000000">
        <w:rPr>
          <w:color w:val="201f1e"/>
          <w:sz w:val="22"/>
          <w:szCs w:val="22"/>
          <w:rtl w:val="0"/>
        </w:rPr>
        <w:t xml:space="preserve">No minutes to be approved at this time.</w:t>
      </w:r>
      <w:r w:rsidDel="00000000" w:rsidR="00000000" w:rsidRPr="00000000">
        <w:rPr>
          <w:rtl w:val="0"/>
        </w:rPr>
      </w:r>
    </w:p>
    <w:p w:rsidR="00000000" w:rsidDel="00000000" w:rsidP="00000000" w:rsidRDefault="00000000" w:rsidRPr="00000000" w14:paraId="0000000D">
      <w:pPr>
        <w:tabs>
          <w:tab w:val="left" w:pos="450"/>
        </w:tabs>
        <w:ind w:left="1166" w:firstLine="4.000000000000057"/>
        <w:rPr>
          <w:sz w:val="22"/>
          <w:szCs w:val="22"/>
        </w:rPr>
      </w:pPr>
      <w:r w:rsidDel="00000000" w:rsidR="00000000" w:rsidRPr="00000000">
        <w:rPr>
          <w:sz w:val="22"/>
          <w:szCs w:val="22"/>
          <w:rtl w:val="0"/>
        </w:rPr>
        <w:tab/>
      </w:r>
    </w:p>
    <w:p w:rsidR="00000000" w:rsidDel="00000000" w:rsidP="00000000" w:rsidRDefault="00000000" w:rsidRPr="00000000" w14:paraId="0000000E">
      <w:pPr>
        <w:keepNext w:val="1"/>
        <w:numPr>
          <w:ilvl w:val="0"/>
          <w:numId w:val="4"/>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REPORTS (INFORMATION ONLY)</w:t>
      </w:r>
      <w:r w:rsidDel="00000000" w:rsidR="00000000" w:rsidRPr="00000000">
        <w:rPr>
          <w:rtl w:val="0"/>
        </w:rPr>
      </w:r>
    </w:p>
    <w:p w:rsidR="00000000" w:rsidDel="00000000" w:rsidP="00000000" w:rsidRDefault="00000000" w:rsidRPr="00000000" w14:paraId="0000000F">
      <w:pPr>
        <w:numPr>
          <w:ilvl w:val="0"/>
          <w:numId w:val="5"/>
        </w:numPr>
        <w:tabs>
          <w:tab w:val="left" w:pos="450"/>
        </w:tabs>
        <w:ind w:left="1530" w:hanging="360"/>
        <w:rPr/>
      </w:pPr>
      <w:r w:rsidDel="00000000" w:rsidR="00000000" w:rsidRPr="00000000">
        <w:rPr>
          <w:sz w:val="22"/>
          <w:szCs w:val="22"/>
          <w:rtl w:val="0"/>
        </w:rPr>
        <w:t xml:space="preserve">Director of Legislative Affairs, Robert Resnik</w:t>
      </w:r>
      <w:r w:rsidDel="00000000" w:rsidR="00000000" w:rsidRPr="00000000">
        <w:rPr>
          <w:rtl w:val="0"/>
        </w:rPr>
      </w:r>
    </w:p>
    <w:p w:rsidR="00000000" w:rsidDel="00000000" w:rsidP="00000000" w:rsidRDefault="00000000" w:rsidRPr="00000000" w14:paraId="00000010">
      <w:pPr>
        <w:numPr>
          <w:ilvl w:val="0"/>
          <w:numId w:val="5"/>
        </w:numPr>
        <w:tabs>
          <w:tab w:val="left" w:pos="450"/>
        </w:tabs>
        <w:ind w:left="1530" w:hanging="360"/>
        <w:rPr/>
      </w:pPr>
      <w:r w:rsidDel="00000000" w:rsidR="00000000" w:rsidRPr="00000000">
        <w:rPr>
          <w:sz w:val="22"/>
          <w:szCs w:val="22"/>
          <w:rtl w:val="0"/>
        </w:rPr>
        <w:t xml:space="preserve">Assistant Director of Legislative Affairs, Ashley Martinez</w:t>
      </w:r>
      <w:r w:rsidDel="00000000" w:rsidR="00000000" w:rsidRPr="00000000">
        <w:rPr>
          <w:rtl w:val="0"/>
        </w:rPr>
      </w:r>
    </w:p>
    <w:p w:rsidR="00000000" w:rsidDel="00000000" w:rsidP="00000000" w:rsidRDefault="00000000" w:rsidRPr="00000000" w14:paraId="00000011">
      <w:pPr>
        <w:numPr>
          <w:ilvl w:val="0"/>
          <w:numId w:val="5"/>
        </w:numPr>
        <w:tabs>
          <w:tab w:val="left" w:pos="450"/>
        </w:tabs>
        <w:ind w:left="1530" w:hanging="360"/>
        <w:rPr/>
      </w:pPr>
      <w:r w:rsidDel="00000000" w:rsidR="00000000" w:rsidRPr="00000000">
        <w:rPr>
          <w:sz w:val="22"/>
          <w:szCs w:val="22"/>
          <w:rtl w:val="0"/>
        </w:rPr>
        <w:t xml:space="preserve">Policy Director, Carlos Lara</w:t>
      </w:r>
      <w:r w:rsidDel="00000000" w:rsidR="00000000" w:rsidRPr="00000000">
        <w:rPr>
          <w:rtl w:val="0"/>
        </w:rPr>
      </w:r>
    </w:p>
    <w:p w:rsidR="00000000" w:rsidDel="00000000" w:rsidP="00000000" w:rsidRDefault="00000000" w:rsidRPr="00000000" w14:paraId="00000012">
      <w:pPr>
        <w:numPr>
          <w:ilvl w:val="0"/>
          <w:numId w:val="5"/>
        </w:numPr>
        <w:tabs>
          <w:tab w:val="left" w:pos="450"/>
        </w:tabs>
        <w:ind w:left="1530" w:hanging="360"/>
        <w:rPr/>
      </w:pPr>
      <w:r w:rsidDel="00000000" w:rsidR="00000000" w:rsidRPr="00000000">
        <w:rPr>
          <w:sz w:val="22"/>
          <w:szCs w:val="22"/>
          <w:rtl w:val="0"/>
        </w:rPr>
        <w:t xml:space="preserve">Projects Director, Christopher Lemke</w:t>
      </w:r>
      <w:r w:rsidDel="00000000" w:rsidR="00000000" w:rsidRPr="00000000">
        <w:rPr>
          <w:rtl w:val="0"/>
        </w:rPr>
      </w:r>
    </w:p>
    <w:p w:rsidR="00000000" w:rsidDel="00000000" w:rsidP="00000000" w:rsidRDefault="00000000" w:rsidRPr="00000000" w14:paraId="00000013">
      <w:pPr>
        <w:numPr>
          <w:ilvl w:val="0"/>
          <w:numId w:val="5"/>
        </w:numPr>
        <w:tabs>
          <w:tab w:val="left" w:pos="450"/>
        </w:tabs>
        <w:ind w:left="1530" w:hanging="360"/>
        <w:rPr/>
      </w:pPr>
      <w:r w:rsidDel="00000000" w:rsidR="00000000" w:rsidRPr="00000000">
        <w:rPr>
          <w:sz w:val="22"/>
          <w:szCs w:val="22"/>
          <w:rtl w:val="0"/>
        </w:rPr>
        <w:t xml:space="preserve">Outreach Coordinator, Abbey Pike</w:t>
      </w:r>
    </w:p>
    <w:p w:rsidR="00000000" w:rsidDel="00000000" w:rsidP="00000000" w:rsidRDefault="00000000" w:rsidRPr="00000000" w14:paraId="00000014">
      <w:pPr>
        <w:tabs>
          <w:tab w:val="left" w:pos="450"/>
        </w:tabs>
        <w:rPr>
          <w:sz w:val="22"/>
          <w:szCs w:val="22"/>
        </w:rPr>
      </w:pPr>
      <w:r w:rsidDel="00000000" w:rsidR="00000000" w:rsidRPr="00000000">
        <w:rPr>
          <w:rtl w:val="0"/>
        </w:rPr>
      </w:r>
    </w:p>
    <w:p w:rsidR="00000000" w:rsidDel="00000000" w:rsidP="00000000" w:rsidRDefault="00000000" w:rsidRPr="00000000" w14:paraId="00000015">
      <w:pPr>
        <w:keepNext w:val="1"/>
        <w:numPr>
          <w:ilvl w:val="0"/>
          <w:numId w:val="4"/>
        </w:numPr>
        <w:ind w:left="1166" w:hanging="360"/>
      </w:pPr>
      <w:r w:rsidDel="00000000" w:rsidR="00000000" w:rsidRPr="00000000">
        <w:rPr>
          <w:rFonts w:ascii="Arial" w:cs="Arial" w:eastAsia="Arial" w:hAnsi="Arial"/>
          <w:b w:val="1"/>
          <w:u w:val="single"/>
          <w:rtl w:val="0"/>
        </w:rPr>
        <w:t xml:space="preserve">OLD BUSINESS</w:t>
      </w:r>
      <w:r w:rsidDel="00000000" w:rsidR="00000000" w:rsidRPr="00000000">
        <w:rPr>
          <w:rtl w:val="0"/>
        </w:rPr>
      </w:r>
    </w:p>
    <w:p w:rsidR="00000000" w:rsidDel="00000000" w:rsidP="00000000" w:rsidRDefault="00000000" w:rsidRPr="00000000" w14:paraId="00000016">
      <w:pPr>
        <w:keepNext w:val="1"/>
        <w:numPr>
          <w:ilvl w:val="0"/>
          <w:numId w:val="1"/>
        </w:numPr>
        <w:ind w:left="1440" w:hanging="360"/>
        <w:rPr>
          <w:b w:val="1"/>
          <w:sz w:val="22"/>
          <w:szCs w:val="22"/>
          <w:u w:val="none"/>
        </w:rPr>
      </w:pPr>
      <w:r w:rsidDel="00000000" w:rsidR="00000000" w:rsidRPr="00000000">
        <w:rPr>
          <w:b w:val="1"/>
          <w:sz w:val="22"/>
          <w:szCs w:val="22"/>
          <w:rtl w:val="0"/>
        </w:rPr>
        <w:t xml:space="preserve">Fall Voter Registration Drive</w:t>
      </w:r>
    </w:p>
    <w:p w:rsidR="00000000" w:rsidDel="00000000" w:rsidP="00000000" w:rsidRDefault="00000000" w:rsidRPr="00000000" w14:paraId="00000017">
      <w:pPr>
        <w:tabs>
          <w:tab w:val="left" w:pos="450"/>
        </w:tabs>
        <w:ind w:left="1526" w:firstLine="0"/>
        <w:rPr>
          <w:sz w:val="22"/>
          <w:szCs w:val="22"/>
        </w:rPr>
      </w:pPr>
      <w:r w:rsidDel="00000000" w:rsidR="00000000" w:rsidRPr="00000000">
        <w:rPr>
          <w:sz w:val="22"/>
          <w:szCs w:val="22"/>
          <w:rtl w:val="0"/>
        </w:rPr>
        <w:t xml:space="preserve">Members of the Department of Legislative Affairs will discuss plans to hold a voter registration drive during the fall semester and assign tasks related to such.</w:t>
      </w:r>
    </w:p>
    <w:p w:rsidR="00000000" w:rsidDel="00000000" w:rsidP="00000000" w:rsidRDefault="00000000" w:rsidRPr="00000000" w14:paraId="00000018">
      <w:pPr>
        <w:numPr>
          <w:ilvl w:val="0"/>
          <w:numId w:val="1"/>
        </w:numPr>
        <w:tabs>
          <w:tab w:val="left" w:pos="450"/>
        </w:tabs>
        <w:ind w:left="1440" w:hanging="360"/>
        <w:rPr>
          <w:b w:val="1"/>
          <w:sz w:val="22"/>
          <w:szCs w:val="22"/>
          <w:u w:val="none"/>
        </w:rPr>
      </w:pPr>
      <w:r w:rsidDel="00000000" w:rsidR="00000000" w:rsidRPr="00000000">
        <w:rPr>
          <w:b w:val="1"/>
          <w:sz w:val="22"/>
          <w:szCs w:val="22"/>
          <w:rtl w:val="0"/>
        </w:rPr>
        <w:t xml:space="preserve">Discussion of Programming for the Fall</w:t>
      </w:r>
    </w:p>
    <w:p w:rsidR="00000000" w:rsidDel="00000000" w:rsidP="00000000" w:rsidRDefault="00000000" w:rsidRPr="00000000" w14:paraId="00000019">
      <w:pPr>
        <w:tabs>
          <w:tab w:val="left" w:pos="450"/>
        </w:tabs>
        <w:ind w:left="1526" w:firstLine="0"/>
        <w:rPr>
          <w:sz w:val="22"/>
          <w:szCs w:val="22"/>
        </w:rPr>
      </w:pPr>
      <w:r w:rsidDel="00000000" w:rsidR="00000000" w:rsidRPr="00000000">
        <w:rPr>
          <w:sz w:val="22"/>
          <w:szCs w:val="22"/>
          <w:rtl w:val="0"/>
        </w:rPr>
        <w:t xml:space="preserve">Members of the Department of Legislative Affairs will discuss proposed programming for the fall semester, including:</w:t>
      </w:r>
    </w:p>
    <w:p w:rsidR="00000000" w:rsidDel="00000000" w:rsidP="00000000" w:rsidRDefault="00000000" w:rsidRPr="00000000" w14:paraId="0000001A">
      <w:pPr>
        <w:numPr>
          <w:ilvl w:val="0"/>
          <w:numId w:val="2"/>
        </w:numPr>
        <w:tabs>
          <w:tab w:val="left" w:pos="450"/>
        </w:tabs>
        <w:ind w:left="2160" w:hanging="360"/>
        <w:rPr>
          <w:sz w:val="22"/>
          <w:szCs w:val="22"/>
        </w:rPr>
      </w:pPr>
      <w:r w:rsidDel="00000000" w:rsidR="00000000" w:rsidRPr="00000000">
        <w:rPr>
          <w:sz w:val="22"/>
          <w:szCs w:val="22"/>
          <w:rtl w:val="0"/>
        </w:rPr>
        <w:t xml:space="preserve">Coffee with Councillors</w:t>
      </w:r>
    </w:p>
    <w:p w:rsidR="00000000" w:rsidDel="00000000" w:rsidP="00000000" w:rsidRDefault="00000000" w:rsidRPr="00000000" w14:paraId="0000001B">
      <w:pPr>
        <w:numPr>
          <w:ilvl w:val="0"/>
          <w:numId w:val="2"/>
        </w:numPr>
        <w:tabs>
          <w:tab w:val="left" w:pos="450"/>
        </w:tabs>
        <w:ind w:left="2160" w:hanging="360"/>
        <w:rPr>
          <w:sz w:val="22"/>
          <w:szCs w:val="22"/>
        </w:rPr>
      </w:pPr>
      <w:r w:rsidDel="00000000" w:rsidR="00000000" w:rsidRPr="00000000">
        <w:rPr>
          <w:sz w:val="22"/>
          <w:szCs w:val="22"/>
          <w:rtl w:val="0"/>
        </w:rPr>
        <w:t xml:space="preserve">NOW Weekend</w:t>
      </w:r>
    </w:p>
    <w:p w:rsidR="00000000" w:rsidDel="00000000" w:rsidP="00000000" w:rsidRDefault="00000000" w:rsidRPr="00000000" w14:paraId="0000001C">
      <w:pPr>
        <w:tabs>
          <w:tab w:val="left" w:pos="450"/>
        </w:tabs>
        <w:ind w:left="1530" w:firstLine="0"/>
        <w:rPr/>
      </w:pPr>
      <w:r w:rsidDel="00000000" w:rsidR="00000000" w:rsidRPr="00000000">
        <w:rPr>
          <w:rtl w:val="0"/>
        </w:rPr>
      </w:r>
    </w:p>
    <w:p w:rsidR="00000000" w:rsidDel="00000000" w:rsidP="00000000" w:rsidRDefault="00000000" w:rsidRPr="00000000" w14:paraId="0000001D">
      <w:pPr>
        <w:keepNext w:val="1"/>
        <w:numPr>
          <w:ilvl w:val="0"/>
          <w:numId w:val="4"/>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NEW BUSINESS (FOR POSSIBLE ACTION)</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tabs>
          <w:tab w:val="left" w:pos="450"/>
        </w:tabs>
        <w:ind w:left="1440" w:hanging="360"/>
        <w:rPr>
          <w:b w:val="1"/>
          <w:sz w:val="22"/>
          <w:szCs w:val="22"/>
          <w:u w:val="none"/>
        </w:rPr>
      </w:pPr>
      <w:r w:rsidDel="00000000" w:rsidR="00000000" w:rsidRPr="00000000">
        <w:rPr>
          <w:b w:val="1"/>
          <w:sz w:val="22"/>
          <w:szCs w:val="22"/>
          <w:rtl w:val="0"/>
        </w:rPr>
        <w:t xml:space="preserve">Legislative Priorities</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450"/>
        </w:tabs>
        <w:ind w:left="1530" w:firstLine="0"/>
        <w:rPr>
          <w:b w:val="1"/>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Members of the Department of Legislative Affairs will discuss Legislative Priorities for the coming session. </w:t>
      </w:r>
      <w:r w:rsidDel="00000000" w:rsidR="00000000" w:rsidRPr="00000000">
        <w:rPr>
          <w:rtl w:val="0"/>
        </w:rPr>
      </w:r>
    </w:p>
    <w:p w:rsidR="00000000" w:rsidDel="00000000" w:rsidP="00000000" w:rsidRDefault="00000000" w:rsidRPr="00000000" w14:paraId="00000020">
      <w:pPr>
        <w:tabs>
          <w:tab w:val="left" w:pos="450"/>
        </w:tabs>
        <w:ind w:left="1166" w:firstLine="0"/>
        <w:rPr>
          <w:sz w:val="22"/>
          <w:szCs w:val="22"/>
        </w:rPr>
      </w:pPr>
      <w:r w:rsidDel="00000000" w:rsidR="00000000" w:rsidRPr="00000000">
        <w:rPr>
          <w:rtl w:val="0"/>
        </w:rPr>
      </w:r>
    </w:p>
    <w:p w:rsidR="00000000" w:rsidDel="00000000" w:rsidP="00000000" w:rsidRDefault="00000000" w:rsidRPr="00000000" w14:paraId="00000021">
      <w:pPr>
        <w:keepNext w:val="1"/>
        <w:numPr>
          <w:ilvl w:val="0"/>
          <w:numId w:val="4"/>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PUBLIC COMMENT(INFORMATION ONLY)</w:t>
      </w:r>
      <w:r w:rsidDel="00000000" w:rsidR="00000000" w:rsidRPr="00000000">
        <w:rPr>
          <w:rtl w:val="0"/>
        </w:rPr>
      </w:r>
    </w:p>
    <w:p w:rsidR="00000000" w:rsidDel="00000000" w:rsidP="00000000" w:rsidRDefault="00000000" w:rsidRPr="00000000" w14:paraId="00000022">
      <w:pPr>
        <w:tabs>
          <w:tab w:val="left" w:pos="450"/>
        </w:tabs>
        <w:ind w:left="1166" w:firstLine="0"/>
        <w:rPr>
          <w:sz w:val="22"/>
          <w:szCs w:val="22"/>
        </w:rPr>
      </w:pPr>
      <w:r w:rsidDel="00000000" w:rsidR="00000000" w:rsidRPr="00000000">
        <w:rPr>
          <w:sz w:val="22"/>
          <w:szCs w:val="22"/>
          <w:rtl w:val="0"/>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000000" w:rsidDel="00000000" w:rsidP="00000000" w:rsidRDefault="00000000" w:rsidRPr="00000000" w14:paraId="00000023">
      <w:pPr>
        <w:tabs>
          <w:tab w:val="left" w:pos="450"/>
        </w:tabs>
        <w:ind w:left="1166" w:firstLine="0"/>
        <w:rPr>
          <w:sz w:val="22"/>
          <w:szCs w:val="22"/>
        </w:rPr>
      </w:pPr>
      <w:r w:rsidDel="00000000" w:rsidR="00000000" w:rsidRPr="00000000">
        <w:rPr>
          <w:rtl w:val="0"/>
        </w:rPr>
      </w:r>
    </w:p>
    <w:p w:rsidR="00000000" w:rsidDel="00000000" w:rsidP="00000000" w:rsidRDefault="00000000" w:rsidRPr="00000000" w14:paraId="00000024">
      <w:pPr>
        <w:keepNext w:val="1"/>
        <w:numPr>
          <w:ilvl w:val="0"/>
          <w:numId w:val="4"/>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ADJOURNMENT</w:t>
        <w:br w:type="textWrapping"/>
      </w:r>
      <w:r w:rsidDel="00000000" w:rsidR="00000000" w:rsidRPr="00000000">
        <w:rPr>
          <w:rtl w:val="0"/>
        </w:rPr>
      </w:r>
    </w:p>
    <w:p w:rsidR="00000000" w:rsidDel="00000000" w:rsidP="00000000" w:rsidRDefault="00000000" w:rsidRPr="00000000" w14:paraId="00000025">
      <w:pPr>
        <w:keepNext w:val="1"/>
        <w:numPr>
          <w:ilvl w:val="0"/>
          <w:numId w:val="4"/>
        </w:numPr>
        <w:pBdr>
          <w:top w:space="0" w:sz="0" w:val="nil"/>
          <w:left w:space="0" w:sz="0" w:val="nil"/>
          <w:bottom w:space="0" w:sz="0" w:val="nil"/>
          <w:right w:space="0" w:sz="0" w:val="nil"/>
          <w:between w:space="0" w:sz="0" w:val="nil"/>
        </w:pBdr>
        <w:ind w:left="1166" w:hanging="360"/>
        <w:rPr/>
      </w:pPr>
      <w:bookmarkStart w:colFirst="0" w:colLast="0" w:name="_gjdgxs" w:id="0"/>
      <w:bookmarkEnd w:id="0"/>
      <w:r w:rsidDel="00000000" w:rsidR="00000000" w:rsidRPr="00000000">
        <w:rPr>
          <w:rFonts w:ascii="Arial" w:cs="Arial" w:eastAsia="Arial" w:hAnsi="Arial"/>
          <w:b w:val="1"/>
          <w:color w:val="000000"/>
          <w:u w:val="single"/>
          <w:rtl w:val="0"/>
        </w:rPr>
        <w:t xml:space="preserve">NOTES</w:t>
      </w:r>
      <w:r w:rsidDel="00000000" w:rsidR="00000000" w:rsidRPr="00000000">
        <w:rPr>
          <w:rtl w:val="0"/>
        </w:rPr>
      </w:r>
    </w:p>
    <w:p w:rsidR="00000000" w:rsidDel="00000000" w:rsidP="00000000" w:rsidRDefault="00000000" w:rsidRPr="00000000" w14:paraId="00000026">
      <w:pPr>
        <w:tabs>
          <w:tab w:val="left" w:pos="450"/>
        </w:tabs>
        <w:ind w:left="1166" w:firstLine="0"/>
        <w:rPr>
          <w:sz w:val="22"/>
          <w:szCs w:val="22"/>
        </w:rPr>
      </w:pPr>
      <w:r w:rsidDel="00000000" w:rsidR="00000000" w:rsidRPr="00000000">
        <w:rPr>
          <w:sz w:val="22"/>
          <w:szCs w:val="22"/>
          <w:rtl w:val="0"/>
        </w:rPr>
        <w:t xml:space="preserve">. </w:t>
      </w:r>
      <w:r w:rsidDel="00000000" w:rsidR="00000000" w:rsidRPr="00000000">
        <w:rPr>
          <w:sz w:val="20"/>
          <w:szCs w:val="20"/>
          <w:rtl w:val="0"/>
        </w:rPr>
        <w:t xml:space="preserve">ASUN supports providing equal access to all programs for people with disabilities. Reasonable efforts will be made to assist and accommodate physically handicapped persons desiring to attend the meeting. Please email the Senate Secretary of the ASUN at senatesecretary@asun.unr.edu in advance so that arrangements may be conveniently made.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color="000000" w:space="1" w:sz="4" w:val="single"/>
      </w:pBd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sz w:val="22"/>
        <w:szCs w:val="22"/>
        <w:rtl w:val="0"/>
      </w:rPr>
      <w:t xml:space="preserve">Posted online at </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-4443</wp:posOffset>
          </wp:positionV>
          <wp:extent cx="1371600" cy="1371600"/>
          <wp:effectExtent b="0" l="0" r="0" t="0"/>
          <wp:wrapSquare wrapText="bothSides" distB="0" distT="0" distL="114300" distR="114300"/>
          <wp:docPr descr="Senate Seal 2 in copy" id="1" name="image1.png"/>
          <a:graphic>
            <a:graphicData uri="http://schemas.openxmlformats.org/drawingml/2006/picture">
              <pic:pic>
                <pic:nvPicPr>
                  <pic:cNvPr descr="Senate Seal 2 in copy" id="0" name="image1.png"/>
                  <pic:cNvPicPr preferRelativeResize="0"/>
                </pic:nvPicPr>
                <pic:blipFill>
                  <a:blip r:embed="rId1"/>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31">
    <w:pPr>
      <w:rPr>
        <w:sz w:val="22"/>
        <w:szCs w:val="22"/>
      </w:rPr>
    </w:pPr>
    <w:r w:rsidDel="00000000" w:rsidR="00000000" w:rsidRPr="00000000">
      <w:rPr>
        <w:sz w:val="22"/>
        <w:szCs w:val="22"/>
        <w:rtl w:val="0"/>
      </w:rPr>
      <w:t xml:space="preserve">www.nevadaasun.com. </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sz w:val="22"/>
        <w:szCs w:val="22"/>
        <w:rtl w:val="0"/>
      </w:rPr>
      <w:t xml:space="preserve">If you would like a copy of any of the agenda items listed, please contact</w:t>
    </w:r>
  </w:p>
  <w:p w:rsidR="00000000" w:rsidDel="00000000" w:rsidP="00000000" w:rsidRDefault="00000000" w:rsidRPr="00000000" w14:paraId="00000034">
    <w:pPr>
      <w:rPr>
        <w:sz w:val="22"/>
        <w:szCs w:val="22"/>
      </w:rPr>
    </w:pPr>
    <w:r w:rsidDel="00000000" w:rsidR="00000000" w:rsidRPr="00000000">
      <w:rPr>
        <w:sz w:val="22"/>
        <w:szCs w:val="22"/>
        <w:rtl w:val="0"/>
      </w:rPr>
      <w:t xml:space="preserve">Director Robert Resnik at directorlegislativeaffairs@asun.unr.edu</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Style w:val="Heading1"/>
      <w:tabs>
        <w:tab w:val="right" w:pos="9360"/>
      </w:tabs>
      <w:jc w:val="center"/>
      <w:rPr>
        <w:color w:val="000000"/>
      </w:rPr>
    </w:pPr>
    <w:r w:rsidDel="00000000" w:rsidR="00000000" w:rsidRPr="00000000">
      <w:rPr>
        <w:rtl w:val="0"/>
      </w:rPr>
      <w:t xml:space="preserve">Department of Legislative Affairs</w:t>
    </w:r>
    <w:r w:rsidDel="00000000" w:rsidR="00000000" w:rsidRPr="00000000">
      <w:rPr>
        <w:rtl w:val="0"/>
      </w:rPr>
    </w:r>
  </w:p>
  <w:p w:rsidR="00000000" w:rsidDel="00000000" w:rsidP="00000000" w:rsidRDefault="00000000" w:rsidRPr="00000000" w14:paraId="00000029">
    <w:pPr>
      <w:jc w:val="center"/>
      <w:rPr>
        <w:b w:val="1"/>
        <w:color w:val="000000"/>
        <w:sz w:val="22"/>
        <w:szCs w:val="22"/>
      </w:rPr>
    </w:pPr>
    <w:r w:rsidDel="00000000" w:rsidR="00000000" w:rsidRPr="00000000">
      <w:rPr>
        <w:b w:val="1"/>
        <w:color w:val="000000"/>
        <w:sz w:val="22"/>
        <w:szCs w:val="22"/>
        <w:rtl w:val="0"/>
      </w:rPr>
      <w:t xml:space="preserve">Agenda for </w:t>
    </w:r>
    <w:r w:rsidDel="00000000" w:rsidR="00000000" w:rsidRPr="00000000">
      <w:rPr>
        <w:b w:val="1"/>
        <w:sz w:val="22"/>
        <w:szCs w:val="22"/>
        <w:rtl w:val="0"/>
      </w:rPr>
      <w:t xml:space="preserve">Monday</w:t>
    </w:r>
    <w:r w:rsidDel="00000000" w:rsidR="00000000" w:rsidRPr="00000000">
      <w:rPr>
        <w:b w:val="1"/>
        <w:color w:val="000000"/>
        <w:sz w:val="22"/>
        <w:szCs w:val="22"/>
        <w:rtl w:val="0"/>
      </w:rPr>
      <w:t xml:space="preserve">, </w:t>
    </w:r>
    <w:r w:rsidDel="00000000" w:rsidR="00000000" w:rsidRPr="00000000">
      <w:rPr>
        <w:b w:val="1"/>
        <w:sz w:val="22"/>
        <w:szCs w:val="22"/>
        <w:rtl w:val="0"/>
      </w:rPr>
      <w:t xml:space="preserve">July</w:t>
    </w:r>
    <w:r w:rsidDel="00000000" w:rsidR="00000000" w:rsidRPr="00000000">
      <w:rPr>
        <w:b w:val="1"/>
        <w:color w:val="000000"/>
        <w:sz w:val="22"/>
        <w:szCs w:val="22"/>
        <w:rtl w:val="0"/>
      </w:rPr>
      <w:t xml:space="preserve"> </w:t>
    </w:r>
    <w:r w:rsidDel="00000000" w:rsidR="00000000" w:rsidRPr="00000000">
      <w:rPr>
        <w:b w:val="1"/>
        <w:sz w:val="22"/>
        <w:szCs w:val="22"/>
        <w:rtl w:val="0"/>
      </w:rPr>
      <w:t xml:space="preserve">12</w:t>
    </w:r>
    <w:r w:rsidDel="00000000" w:rsidR="00000000" w:rsidRPr="00000000">
      <w:rPr>
        <w:b w:val="1"/>
        <w:sz w:val="22"/>
        <w:szCs w:val="22"/>
        <w:vertAlign w:val="superscript"/>
        <w:rtl w:val="0"/>
      </w:rPr>
      <w:t xml:space="preserve">th</w:t>
    </w:r>
    <w:r w:rsidDel="00000000" w:rsidR="00000000" w:rsidRPr="00000000">
      <w:rPr>
        <w:b w:val="1"/>
        <w:color w:val="000000"/>
        <w:sz w:val="22"/>
        <w:szCs w:val="22"/>
        <w:rtl w:val="0"/>
      </w:rPr>
      <w:t xml:space="preserve">, 2021 at </w:t>
    </w:r>
    <w:r w:rsidDel="00000000" w:rsidR="00000000" w:rsidRPr="00000000">
      <w:rPr>
        <w:b w:val="1"/>
        <w:sz w:val="22"/>
        <w:szCs w:val="22"/>
        <w:rtl w:val="0"/>
      </w:rPr>
      <w:t xml:space="preserve">5</w:t>
    </w:r>
    <w:r w:rsidDel="00000000" w:rsidR="00000000" w:rsidRPr="00000000">
      <w:rPr>
        <w:b w:val="1"/>
        <w:color w:val="000000"/>
        <w:sz w:val="22"/>
        <w:szCs w:val="22"/>
        <w:rtl w:val="0"/>
      </w:rPr>
      <w:t xml:space="preserve">:</w:t>
    </w:r>
    <w:r w:rsidDel="00000000" w:rsidR="00000000" w:rsidRPr="00000000">
      <w:rPr>
        <w:b w:val="1"/>
        <w:sz w:val="22"/>
        <w:szCs w:val="22"/>
        <w:rtl w:val="0"/>
      </w:rPr>
      <w:t xml:space="preserve">3</w:t>
    </w:r>
    <w:r w:rsidDel="00000000" w:rsidR="00000000" w:rsidRPr="00000000">
      <w:rPr>
        <w:b w:val="1"/>
        <w:color w:val="000000"/>
        <w:sz w:val="22"/>
        <w:szCs w:val="22"/>
        <w:rtl w:val="0"/>
      </w:rPr>
      <w:t xml:space="preserve">0 p.m.</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b w:val="1"/>
        <w:sz w:val="22"/>
        <w:szCs w:val="22"/>
        <w:rtl w:val="0"/>
      </w:rPr>
      <w:t xml:space="preserve">ASUN President’s Conference Room, Third Floor of the Joe Crowley Student Union &amp; </w:t>
    </w:r>
    <w:r w:rsidDel="00000000" w:rsidR="00000000" w:rsidRPr="00000000">
      <w:rPr>
        <w:b w:val="1"/>
        <w:color w:val="000000"/>
        <w:sz w:val="22"/>
        <w:szCs w:val="22"/>
        <w:rtl w:val="0"/>
      </w:rPr>
      <w:t xml:space="preserve">Zoom Conference Call email </w:t>
    </w:r>
    <w:r w:rsidDel="00000000" w:rsidR="00000000" w:rsidRPr="00000000">
      <w:rPr>
        <w:b w:val="1"/>
        <w:sz w:val="22"/>
        <w:szCs w:val="22"/>
        <w:rtl w:val="0"/>
      </w:rPr>
      <w:t xml:space="preserve">Director Resnik</w:t>
    </w:r>
    <w:r w:rsidDel="00000000" w:rsidR="00000000" w:rsidRPr="00000000">
      <w:rPr>
        <w:b w:val="1"/>
        <w:color w:val="000000"/>
        <w:sz w:val="22"/>
        <w:szCs w:val="22"/>
        <w:rtl w:val="0"/>
      </w:rPr>
      <w:t xml:space="preserve"> at </w:t>
    </w:r>
    <w:r w:rsidDel="00000000" w:rsidR="00000000" w:rsidRPr="00000000">
      <w:rPr>
        <w:b w:val="1"/>
        <w:sz w:val="22"/>
        <w:szCs w:val="22"/>
        <w:rtl w:val="0"/>
      </w:rPr>
      <w:t xml:space="preserve">directorlegislativeaffairs</w:t>
    </w:r>
    <w:r w:rsidDel="00000000" w:rsidR="00000000" w:rsidRPr="00000000">
      <w:rPr>
        <w:b w:val="1"/>
        <w:color w:val="000000"/>
        <w:sz w:val="22"/>
        <w:szCs w:val="22"/>
        <w:rtl w:val="0"/>
      </w:rPr>
      <w:t xml:space="preserve">@asun.unr.edu</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Department of Legislative Affairs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Monday</w:t>
    </w:r>
    <w:r w:rsidDel="00000000" w:rsidR="00000000" w:rsidRPr="00000000">
      <w:rPr>
        <w:color w:val="000000"/>
        <w:sz w:val="22"/>
        <w:szCs w:val="22"/>
        <w:rtl w:val="0"/>
      </w:rPr>
      <w:t xml:space="preserve">, </w:t>
    </w:r>
    <w:r w:rsidDel="00000000" w:rsidR="00000000" w:rsidRPr="00000000">
      <w:rPr>
        <w:sz w:val="22"/>
        <w:szCs w:val="22"/>
        <w:rtl w:val="0"/>
      </w:rPr>
      <w:t xml:space="preserve">July</w:t>
    </w:r>
    <w:r w:rsidDel="00000000" w:rsidR="00000000" w:rsidRPr="00000000">
      <w:rPr>
        <w:color w:val="000000"/>
        <w:sz w:val="22"/>
        <w:szCs w:val="22"/>
        <w:rtl w:val="0"/>
      </w:rPr>
      <w:t xml:space="preserve"> </w:t>
    </w:r>
    <w:r w:rsidDel="00000000" w:rsidR="00000000" w:rsidRPr="00000000">
      <w:rPr>
        <w:sz w:val="22"/>
        <w:szCs w:val="22"/>
        <w:rtl w:val="0"/>
      </w:rPr>
      <w:t xml:space="preserve">12</w:t>
    </w:r>
    <w:r w:rsidDel="00000000" w:rsidR="00000000" w:rsidRPr="00000000">
      <w:rPr>
        <w:sz w:val="22"/>
        <w:szCs w:val="22"/>
        <w:vertAlign w:val="superscript"/>
        <w:rtl w:val="0"/>
      </w:rPr>
      <w:t xml:space="preserve">th</w:t>
    </w:r>
    <w:r w:rsidDel="00000000" w:rsidR="00000000" w:rsidRPr="00000000">
      <w:rPr>
        <w:color w:val="000000"/>
        <w:sz w:val="22"/>
        <w:szCs w:val="22"/>
        <w:rtl w:val="0"/>
      </w:rPr>
      <w:t xml:space="preserve">, 2021 at </w:t>
    </w:r>
    <w:r w:rsidDel="00000000" w:rsidR="00000000" w:rsidRPr="00000000">
      <w:rPr>
        <w:sz w:val="22"/>
        <w:szCs w:val="22"/>
        <w:rtl w:val="0"/>
      </w:rPr>
      <w:t xml:space="preserve">5</w:t>
    </w:r>
    <w:r w:rsidDel="00000000" w:rsidR="00000000" w:rsidRPr="00000000">
      <w:rPr>
        <w:color w:val="000000"/>
        <w:sz w:val="22"/>
        <w:szCs w:val="22"/>
        <w:rtl w:val="0"/>
      </w:rPr>
      <w:t xml:space="preserve">:</w:t>
    </w:r>
    <w:r w:rsidDel="00000000" w:rsidR="00000000" w:rsidRPr="00000000">
      <w:rPr>
        <w:sz w:val="22"/>
        <w:szCs w:val="22"/>
        <w:rtl w:val="0"/>
      </w:rPr>
      <w:t xml:space="preserve">3</w:t>
    </w:r>
    <w:r w:rsidDel="00000000" w:rsidR="00000000" w:rsidRPr="00000000">
      <w:rPr>
        <w:color w:val="000000"/>
        <w:sz w:val="22"/>
        <w:szCs w:val="22"/>
        <w:rtl w:val="0"/>
      </w:rPr>
      <w:t xml:space="preserve">0 pm</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color w:val="000000"/>
        <w:sz w:val="22"/>
        <w:szCs w:val="22"/>
        <w:rtl w:val="0"/>
      </w:rPr>
      <w:t xml:space="preserve">Page 2</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166" w:hanging="360"/>
      </w:pPr>
      <w:rPr/>
    </w:lvl>
    <w:lvl w:ilvl="1">
      <w:start w:val="1"/>
      <w:numFmt w:val="lowerLetter"/>
      <w:lvlText w:val="%2."/>
      <w:lvlJc w:val="left"/>
      <w:pPr>
        <w:ind w:left="1886" w:hanging="360"/>
      </w:pPr>
      <w:rPr/>
    </w:lvl>
    <w:lvl w:ilvl="2">
      <w:start w:val="1"/>
      <w:numFmt w:val="lowerRoman"/>
      <w:lvlText w:val="%3."/>
      <w:lvlJc w:val="right"/>
      <w:pPr>
        <w:ind w:left="2606" w:hanging="180"/>
      </w:pPr>
      <w:rPr/>
    </w:lvl>
    <w:lvl w:ilvl="3">
      <w:start w:val="1"/>
      <w:numFmt w:val="decimal"/>
      <w:lvlText w:val="%4."/>
      <w:lvlJc w:val="left"/>
      <w:pPr>
        <w:ind w:left="3326" w:hanging="360"/>
      </w:pPr>
      <w:rPr/>
    </w:lvl>
    <w:lvl w:ilvl="4">
      <w:start w:val="1"/>
      <w:numFmt w:val="lowerLetter"/>
      <w:lvlText w:val="%5."/>
      <w:lvlJc w:val="left"/>
      <w:pPr>
        <w:ind w:left="4046" w:hanging="360"/>
      </w:pPr>
      <w:rPr/>
    </w:lvl>
    <w:lvl w:ilvl="5">
      <w:start w:val="1"/>
      <w:numFmt w:val="lowerRoman"/>
      <w:lvlText w:val="%6."/>
      <w:lvlJc w:val="right"/>
      <w:pPr>
        <w:ind w:left="4766" w:hanging="180"/>
      </w:pPr>
      <w:rPr/>
    </w:lvl>
    <w:lvl w:ilvl="6">
      <w:start w:val="1"/>
      <w:numFmt w:val="decimal"/>
      <w:lvlText w:val="%7."/>
      <w:lvlJc w:val="left"/>
      <w:pPr>
        <w:ind w:left="5486" w:hanging="360"/>
      </w:pPr>
      <w:rPr/>
    </w:lvl>
    <w:lvl w:ilvl="7">
      <w:start w:val="1"/>
      <w:numFmt w:val="lowerLetter"/>
      <w:lvlText w:val="%8."/>
      <w:lvlJc w:val="left"/>
      <w:pPr>
        <w:ind w:left="6206" w:hanging="360"/>
      </w:pPr>
      <w:rPr/>
    </w:lvl>
    <w:lvl w:ilvl="8">
      <w:start w:val="1"/>
      <w:numFmt w:val="lowerRoman"/>
      <w:lvlText w:val="%9."/>
      <w:lvlJc w:val="right"/>
      <w:pPr>
        <w:ind w:left="6926" w:hanging="180"/>
      </w:pPr>
      <w:rPr/>
    </w:lvl>
  </w:abstractNum>
  <w:abstractNum w:abstractNumId="5">
    <w:lvl w:ilvl="0">
      <w:start w:val="1"/>
      <w:numFmt w:val="lowerLetter"/>
      <w:lvlText w:val="%1."/>
      <w:lvlJc w:val="left"/>
      <w:pPr>
        <w:ind w:left="1530" w:hanging="360"/>
      </w:pPr>
      <w:rPr>
        <w:b w:val="0"/>
        <w:sz w:val="22"/>
        <w:szCs w:val="22"/>
      </w:rPr>
    </w:lvl>
    <w:lvl w:ilvl="1">
      <w:start w:val="9"/>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56"/>
      <w:szCs w:val="56"/>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