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9CC" w:rsidRDefault="0080554A">
      <w:pPr>
        <w:spacing w:before="79"/>
        <w:ind w:left="720" w:right="518"/>
        <w:jc w:val="center"/>
        <w:rPr>
          <w:b/>
          <w:sz w:val="56"/>
        </w:rPr>
      </w:pPr>
      <w:bookmarkStart w:id="0" w:name="SSW0212.pdf"/>
      <w:bookmarkStart w:id="1" w:name="Committee_on_Safety,_Sustainability,_and"/>
      <w:bookmarkStart w:id="2" w:name="_GoBack"/>
      <w:bookmarkEnd w:id="0"/>
      <w:bookmarkEnd w:id="1"/>
      <w:bookmarkEnd w:id="2"/>
      <w:r>
        <w:rPr>
          <w:b/>
          <w:sz w:val="56"/>
        </w:rPr>
        <w:t>Committee on Safety, Sustainability, and Wellness</w:t>
      </w:r>
    </w:p>
    <w:p w:rsidR="00E139CC" w:rsidRDefault="0080554A">
      <w:pPr>
        <w:pStyle w:val="Heading3"/>
        <w:spacing w:before="1"/>
        <w:ind w:left="2517" w:right="2315" w:hanging="1"/>
        <w:jc w:val="center"/>
      </w:pPr>
      <w:r>
        <w:t>Senate of the Associated Students 87th Session Agenda for Wednesday, February 12th, 2020 at 9:00am</w:t>
      </w:r>
    </w:p>
    <w:p w:rsidR="00E139CC" w:rsidRDefault="0080554A">
      <w:pPr>
        <w:ind w:left="717" w:right="518"/>
        <w:jc w:val="center"/>
        <w:rPr>
          <w:b/>
        </w:rPr>
      </w:pPr>
      <w:r>
        <w:rPr>
          <w:b/>
        </w:rPr>
        <w:t>3</w:t>
      </w:r>
      <w:r>
        <w:rPr>
          <w:b/>
          <w:position w:val="5"/>
          <w:sz w:val="14"/>
        </w:rPr>
        <w:t xml:space="preserve">rd </w:t>
      </w:r>
      <w:r>
        <w:rPr>
          <w:b/>
        </w:rPr>
        <w:t>Floor of the Joe Crowley Student Union Presidents Conference Room</w:t>
      </w:r>
    </w:p>
    <w:p w:rsidR="00E139CC" w:rsidRDefault="00E139CC">
      <w:pPr>
        <w:pStyle w:val="BodyText"/>
        <w:rPr>
          <w:b/>
        </w:rPr>
      </w:pPr>
    </w:p>
    <w:p w:rsidR="00E139CC" w:rsidRDefault="0080554A">
      <w:pPr>
        <w:pStyle w:val="ListParagraph"/>
        <w:numPr>
          <w:ilvl w:val="0"/>
          <w:numId w:val="7"/>
        </w:numPr>
        <w:tabs>
          <w:tab w:val="left" w:pos="1507"/>
        </w:tabs>
        <w:spacing w:before="0" w:line="276" w:lineRule="exact"/>
        <w:rPr>
          <w:rFonts w:ascii="Arial"/>
          <w:b/>
          <w:sz w:val="24"/>
        </w:rPr>
      </w:pPr>
      <w:bookmarkStart w:id="3" w:name="1._CALL_MEETING_TO_ORDER*"/>
      <w:bookmarkEnd w:id="3"/>
      <w:r>
        <w:rPr>
          <w:rFonts w:ascii="Arial"/>
          <w:b/>
          <w:sz w:val="24"/>
          <w:u w:val="thick"/>
        </w:rPr>
        <w:t>CALL MEETING TO</w:t>
      </w:r>
      <w:r>
        <w:rPr>
          <w:rFonts w:ascii="Arial"/>
          <w:b/>
          <w:spacing w:val="-2"/>
          <w:sz w:val="24"/>
          <w:u w:val="thick"/>
        </w:rPr>
        <w:t xml:space="preserve"> </w:t>
      </w:r>
      <w:r>
        <w:rPr>
          <w:rFonts w:ascii="Arial"/>
          <w:b/>
          <w:sz w:val="24"/>
          <w:u w:val="thick"/>
        </w:rPr>
        <w:t>ORDER*</w:t>
      </w:r>
    </w:p>
    <w:p w:rsidR="00E139CC" w:rsidRDefault="0080554A">
      <w:pPr>
        <w:pStyle w:val="BodyText"/>
        <w:spacing w:line="247" w:lineRule="exact"/>
        <w:ind w:left="1506"/>
      </w:pPr>
      <w:r>
        <w:t>Call Meeting to Order must be listed by Secretaries</w:t>
      </w:r>
    </w:p>
    <w:p w:rsidR="00E139CC" w:rsidRDefault="00E139CC">
      <w:pPr>
        <w:pStyle w:val="BodyText"/>
      </w:pPr>
    </w:p>
    <w:p w:rsidR="00E139CC" w:rsidRDefault="0080554A">
      <w:pPr>
        <w:pStyle w:val="Heading2"/>
        <w:numPr>
          <w:ilvl w:val="0"/>
          <w:numId w:val="7"/>
        </w:numPr>
        <w:tabs>
          <w:tab w:val="left" w:pos="1507"/>
        </w:tabs>
        <w:rPr>
          <w:u w:val="none"/>
        </w:rPr>
      </w:pPr>
      <w:bookmarkStart w:id="4" w:name="2._ROLL_CALL*"/>
      <w:bookmarkEnd w:id="4"/>
      <w:r>
        <w:rPr>
          <w:u w:val="thick"/>
        </w:rPr>
        <w:t>ROLL</w:t>
      </w:r>
      <w:r>
        <w:rPr>
          <w:spacing w:val="-1"/>
          <w:u w:val="thick"/>
        </w:rPr>
        <w:t xml:space="preserve"> </w:t>
      </w:r>
      <w:r>
        <w:rPr>
          <w:u w:val="thick"/>
        </w:rPr>
        <w:t>CALL*</w:t>
      </w:r>
    </w:p>
    <w:p w:rsidR="00E139CC" w:rsidRDefault="0080554A">
      <w:pPr>
        <w:pStyle w:val="BodyText"/>
        <w:spacing w:line="247" w:lineRule="exact"/>
        <w:ind w:left="1506"/>
      </w:pPr>
      <w:r>
        <w:t>Roll Call must be listed by Secretaries</w:t>
      </w:r>
    </w:p>
    <w:p w:rsidR="00E139CC" w:rsidRDefault="00E139CC">
      <w:pPr>
        <w:pStyle w:val="BodyText"/>
        <w:spacing w:before="1"/>
      </w:pPr>
    </w:p>
    <w:p w:rsidR="00E139CC" w:rsidRDefault="0080554A">
      <w:pPr>
        <w:pStyle w:val="Heading2"/>
        <w:numPr>
          <w:ilvl w:val="0"/>
          <w:numId w:val="7"/>
        </w:numPr>
        <w:tabs>
          <w:tab w:val="left" w:pos="1507"/>
        </w:tabs>
        <w:rPr>
          <w:u w:val="none"/>
        </w:rPr>
      </w:pPr>
      <w:bookmarkStart w:id="5" w:name="3._PUBLIC_COMMENT*"/>
      <w:bookmarkEnd w:id="5"/>
      <w:r>
        <w:rPr>
          <w:u w:val="thick"/>
        </w:rPr>
        <w:t>PUBLIC</w:t>
      </w:r>
      <w:r>
        <w:rPr>
          <w:spacing w:val="-2"/>
          <w:u w:val="thick"/>
        </w:rPr>
        <w:t xml:space="preserve"> </w:t>
      </w:r>
      <w:r>
        <w:rPr>
          <w:u w:val="thick"/>
        </w:rPr>
        <w:t>COMMENT*</w:t>
      </w:r>
    </w:p>
    <w:p w:rsidR="00E139CC" w:rsidRDefault="0080554A">
      <w:pPr>
        <w:pStyle w:val="BodyText"/>
        <w:ind w:left="1510" w:right="141"/>
      </w:pPr>
      <w:r>
        <w:t>Items heard under public comment may be for items either on or off the agenda. Action may not be taken on items raised under public com</w:t>
      </w:r>
      <w:r>
        <w:t>ment. The Chair may elect to take public comment on action items on this agenda. The Chair may impose reasonable limits on the length members of the public may speak</w:t>
      </w:r>
    </w:p>
    <w:p w:rsidR="00E139CC" w:rsidRDefault="00E139CC">
      <w:pPr>
        <w:pStyle w:val="BodyText"/>
      </w:pPr>
    </w:p>
    <w:p w:rsidR="00E139CC" w:rsidRDefault="0080554A">
      <w:pPr>
        <w:pStyle w:val="Heading2"/>
        <w:numPr>
          <w:ilvl w:val="0"/>
          <w:numId w:val="7"/>
        </w:numPr>
        <w:tabs>
          <w:tab w:val="left" w:pos="1507"/>
        </w:tabs>
        <w:rPr>
          <w:u w:val="none"/>
        </w:rPr>
      </w:pPr>
      <w:bookmarkStart w:id="6" w:name="4._MINUTES"/>
      <w:bookmarkEnd w:id="6"/>
      <w:r>
        <w:rPr>
          <w:u w:val="thick"/>
        </w:rPr>
        <w:t>MINUTES</w:t>
      </w:r>
    </w:p>
    <w:p w:rsidR="00E139CC" w:rsidRDefault="0080554A">
      <w:pPr>
        <w:pStyle w:val="BodyText"/>
        <w:ind w:left="1509" w:right="354"/>
      </w:pPr>
      <w:r>
        <w:t>The committee will consider the approval of the minutes from Thursday, August 29</w:t>
      </w:r>
      <w:r>
        <w:rPr>
          <w:position w:val="5"/>
          <w:sz w:val="14"/>
        </w:rPr>
        <w:t>t</w:t>
      </w:r>
      <w:r>
        <w:rPr>
          <w:position w:val="5"/>
          <w:sz w:val="14"/>
        </w:rPr>
        <w:t>h</w:t>
      </w:r>
      <w:r>
        <w:t>, 2019. The committee will discuss the minutes from Thursday, August 29</w:t>
      </w:r>
      <w:r>
        <w:rPr>
          <w:position w:val="5"/>
          <w:sz w:val="14"/>
        </w:rPr>
        <w:t>th</w:t>
      </w:r>
      <w:r>
        <w:t>, 2019 and may choose to amend or edit the minutes. Upon conclusion of the discussion the committee may choose to approve the minutes.</w:t>
      </w:r>
    </w:p>
    <w:p w:rsidR="00E139CC" w:rsidRDefault="0080554A">
      <w:pPr>
        <w:pStyle w:val="BodyText"/>
        <w:ind w:left="1509" w:right="354"/>
      </w:pPr>
      <w:r>
        <w:t>The committee will consider the approval of the</w:t>
      </w:r>
      <w:r>
        <w:t xml:space="preserve"> minutes from Thursday, September 12th, 2019. The committee will discuss the minutes from Thursday, September 12</w:t>
      </w:r>
      <w:r>
        <w:rPr>
          <w:position w:val="5"/>
          <w:sz w:val="14"/>
        </w:rPr>
        <w:t>th</w:t>
      </w:r>
      <w:r>
        <w:t>, 2019 and may choose to amend or edit the minutes. Upon conclusion of the discussion the committee may choose to approve the minutes.</w:t>
      </w:r>
    </w:p>
    <w:p w:rsidR="00E139CC" w:rsidRDefault="0080554A">
      <w:pPr>
        <w:pStyle w:val="BodyText"/>
        <w:ind w:left="1509" w:right="181"/>
      </w:pPr>
      <w:r>
        <w:t>The committee will consider the approval of the minutes from Thursday, September 26</w:t>
      </w:r>
      <w:r>
        <w:rPr>
          <w:position w:val="5"/>
          <w:sz w:val="14"/>
        </w:rPr>
        <w:t>th</w:t>
      </w:r>
      <w:r>
        <w:t>, 2019. The committee will discuss the minutes from Thursday, September 26</w:t>
      </w:r>
      <w:r>
        <w:rPr>
          <w:position w:val="5"/>
          <w:sz w:val="14"/>
        </w:rPr>
        <w:t>th</w:t>
      </w:r>
      <w:r>
        <w:t>, 2019 and may choose to amend or edit the minutes. Upon conclusion of the discussion the commi</w:t>
      </w:r>
      <w:r>
        <w:t>ttee may choose to approve the minutes.</w:t>
      </w:r>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7820A4">
      <w:pPr>
        <w:pStyle w:val="BodyText"/>
        <w:spacing w:before="8"/>
        <w:rPr>
          <w:sz w:val="14"/>
        </w:rPr>
      </w:pPr>
      <w:r>
        <w:rPr>
          <w:noProof/>
        </w:rPr>
        <mc:AlternateContent>
          <mc:Choice Requires="wps">
            <w:drawing>
              <wp:anchor distT="0" distB="0" distL="0" distR="0" simplePos="0" relativeHeight="251653632" behindDoc="1" locked="0" layoutInCell="1" allowOverlap="1">
                <wp:simplePos x="0" y="0"/>
                <wp:positionH relativeFrom="page">
                  <wp:posOffset>895350</wp:posOffset>
                </wp:positionH>
                <wp:positionV relativeFrom="paragraph">
                  <wp:posOffset>133350</wp:posOffset>
                </wp:positionV>
                <wp:extent cx="5981700" cy="0"/>
                <wp:effectExtent l="9525" t="10795" r="9525" b="825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E883C" id="Line 1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0.5pt" to="54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0Q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" strokeweight=".16969mm">
                <w10:wrap type="topAndBottom" anchorx="page"/>
              </v:line>
            </w:pict>
          </mc:Fallback>
        </mc:AlternateContent>
      </w:r>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E139CC">
      <w:pPr>
        <w:pStyle w:val="BodyText"/>
        <w:spacing w:before="4"/>
        <w:rPr>
          <w:sz w:val="27"/>
        </w:rPr>
      </w:pPr>
    </w:p>
    <w:p w:rsidR="00E139CC" w:rsidRDefault="0080554A">
      <w:pPr>
        <w:pStyle w:val="BodyText"/>
        <w:spacing w:before="100"/>
        <w:ind w:left="340" w:right="1051" w:firstLine="2159"/>
      </w:pPr>
      <w:r>
        <w:rPr>
          <w:noProof/>
        </w:rPr>
        <w:drawing>
          <wp:anchor distT="0" distB="0" distL="0" distR="0" simplePos="0" relativeHeight="251652608" behindDoc="1" locked="0" layoutInCell="1" allowOverlap="1">
            <wp:simplePos x="0" y="0"/>
            <wp:positionH relativeFrom="page">
              <wp:posOffset>914400</wp:posOffset>
            </wp:positionH>
            <wp:positionV relativeFrom="paragraph">
              <wp:posOffset>-1187514</wp:posOffset>
            </wp:positionV>
            <wp:extent cx="1371599" cy="13715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71599" cy="1371599"/>
                    </a:xfrm>
                    <a:prstGeom prst="rect">
                      <a:avLst/>
                    </a:prstGeom>
                  </pic:spPr>
                </pic:pic>
              </a:graphicData>
            </a:graphic>
          </wp:anchor>
        </w:drawing>
      </w:r>
      <w:r>
        <w:t>Posted at the ASUN Offices in the Joe Crowley Student Union, Frandsen Humanities Building, the Pennington Student Achievement Center,</w:t>
      </w:r>
    </w:p>
    <w:p w:rsidR="00E139CC" w:rsidRDefault="0080554A">
      <w:pPr>
        <w:pStyle w:val="BodyText"/>
        <w:ind w:left="339" w:right="5116"/>
      </w:pPr>
      <w:r>
        <w:t xml:space="preserve">Mathewson- IGT Knowledge Center, and online at </w:t>
      </w:r>
      <w:hyperlink r:id="rId8">
        <w:r>
          <w:t>www.nevadaasun.com.</w:t>
        </w:r>
      </w:hyperlink>
    </w:p>
    <w:p w:rsidR="00E139CC" w:rsidRDefault="00E139CC">
      <w:pPr>
        <w:pStyle w:val="BodyText"/>
      </w:pPr>
    </w:p>
    <w:p w:rsidR="00E139CC" w:rsidRDefault="0080554A">
      <w:pPr>
        <w:pStyle w:val="BodyText"/>
        <w:spacing w:before="1"/>
        <w:ind w:left="339" w:right="3320"/>
      </w:pPr>
      <w:r>
        <w:t xml:space="preserve">If you would like a copy of any of the agenda items listed, please contact Senator Komanduri at </w:t>
      </w:r>
      <w:hyperlink r:id="rId9">
        <w:r>
          <w:t>senatorkomanduri@asun.unr.edu.</w:t>
        </w:r>
      </w:hyperlink>
    </w:p>
    <w:p w:rsidR="00E139CC" w:rsidRDefault="00E139CC">
      <w:pPr>
        <w:sectPr w:rsidR="00E139CC">
          <w:type w:val="continuous"/>
          <w:pgSz w:w="12240" w:h="15840"/>
          <w:pgMar w:top="1360" w:right="1300" w:bottom="280" w:left="1100" w:header="720" w:footer="720" w:gutter="0"/>
          <w:cols w:space="720"/>
        </w:sectPr>
      </w:pPr>
    </w:p>
    <w:p w:rsidR="00E139CC" w:rsidRDefault="0080554A">
      <w:pPr>
        <w:pStyle w:val="BodyText"/>
        <w:spacing w:before="80"/>
        <w:ind w:left="340" w:right="5236"/>
      </w:pPr>
      <w:r>
        <w:lastRenderedPageBreak/>
        <w:t>Committee on Safety, Sustainability, and Wellness Wednesday, January 29, 2020</w:t>
      </w:r>
    </w:p>
    <w:p w:rsidR="00E139CC" w:rsidRDefault="0080554A">
      <w:pPr>
        <w:pStyle w:val="BodyText"/>
        <w:ind w:left="340"/>
      </w:pPr>
      <w:r>
        <w:t>Page 2</w:t>
      </w:r>
    </w:p>
    <w:p w:rsidR="00E139CC" w:rsidRDefault="00E139CC">
      <w:pPr>
        <w:pStyle w:val="BodyText"/>
        <w:rPr>
          <w:sz w:val="24"/>
        </w:rPr>
      </w:pPr>
    </w:p>
    <w:p w:rsidR="00E139CC" w:rsidRDefault="00E139CC">
      <w:pPr>
        <w:pStyle w:val="BodyText"/>
        <w:rPr>
          <w:sz w:val="24"/>
        </w:rPr>
      </w:pPr>
    </w:p>
    <w:p w:rsidR="00E139CC" w:rsidRDefault="0080554A">
      <w:pPr>
        <w:pStyle w:val="Heading2"/>
        <w:numPr>
          <w:ilvl w:val="0"/>
          <w:numId w:val="7"/>
        </w:numPr>
        <w:tabs>
          <w:tab w:val="left" w:pos="1507"/>
        </w:tabs>
        <w:rPr>
          <w:u w:val="none"/>
        </w:rPr>
      </w:pPr>
      <w:bookmarkStart w:id="7" w:name="5._OLD_BUSINESS"/>
      <w:bookmarkEnd w:id="7"/>
      <w:r>
        <w:rPr>
          <w:u w:val="thick"/>
        </w:rPr>
        <w:t>OLD</w:t>
      </w:r>
      <w:r>
        <w:rPr>
          <w:spacing w:val="-2"/>
          <w:u w:val="thick"/>
        </w:rPr>
        <w:t xml:space="preserve"> </w:t>
      </w:r>
      <w:r>
        <w:rPr>
          <w:u w:val="thick"/>
        </w:rPr>
        <w:t>BUSINESS</w:t>
      </w:r>
    </w:p>
    <w:p w:rsidR="00E139CC" w:rsidRDefault="0080554A">
      <w:pPr>
        <w:pStyle w:val="Heading3"/>
        <w:numPr>
          <w:ilvl w:val="1"/>
          <w:numId w:val="7"/>
        </w:numPr>
        <w:tabs>
          <w:tab w:val="left" w:pos="2230"/>
        </w:tabs>
        <w:spacing w:line="247" w:lineRule="exact"/>
        <w:ind w:hanging="359"/>
      </w:pPr>
      <w:r>
        <w:t>Committee Goals</w:t>
      </w:r>
    </w:p>
    <w:p w:rsidR="00E139CC" w:rsidRDefault="0080554A">
      <w:pPr>
        <w:pStyle w:val="BodyText"/>
        <w:ind w:left="2229" w:right="332"/>
      </w:pPr>
      <w:r>
        <w:t>Senators will give an update on their goals for this committee and the work they have done since the previous committee meeting.</w:t>
      </w:r>
    </w:p>
    <w:p w:rsidR="00E139CC" w:rsidRDefault="00E139CC">
      <w:pPr>
        <w:pStyle w:val="BodyText"/>
        <w:spacing w:before="1"/>
      </w:pPr>
    </w:p>
    <w:p w:rsidR="00E139CC" w:rsidRDefault="0080554A">
      <w:pPr>
        <w:pStyle w:val="Heading3"/>
        <w:numPr>
          <w:ilvl w:val="1"/>
          <w:numId w:val="7"/>
        </w:numPr>
        <w:tabs>
          <w:tab w:val="left" w:pos="2230"/>
        </w:tabs>
        <w:spacing w:line="247" w:lineRule="exact"/>
      </w:pPr>
      <w:r>
        <w:t>Report on Liaison Positions</w:t>
      </w:r>
    </w:p>
    <w:p w:rsidR="00E139CC" w:rsidRDefault="0080554A">
      <w:pPr>
        <w:pStyle w:val="BodyText"/>
        <w:ind w:left="2229" w:right="460"/>
      </w:pPr>
      <w:r>
        <w:t>Senators will give a report on their liaison positions and what work they have begun with their as</w:t>
      </w:r>
      <w:r>
        <w:t>signed liaison positions</w:t>
      </w:r>
    </w:p>
    <w:p w:rsidR="00E139CC" w:rsidRDefault="00E139CC">
      <w:pPr>
        <w:pStyle w:val="BodyText"/>
        <w:spacing w:before="6"/>
        <w:rPr>
          <w:sz w:val="25"/>
        </w:rPr>
      </w:pPr>
    </w:p>
    <w:p w:rsidR="00E139CC" w:rsidRDefault="0080554A">
      <w:pPr>
        <w:pStyle w:val="Heading3"/>
        <w:numPr>
          <w:ilvl w:val="1"/>
          <w:numId w:val="7"/>
        </w:numPr>
        <w:tabs>
          <w:tab w:val="left" w:pos="2230"/>
        </w:tabs>
      </w:pPr>
      <w:bookmarkStart w:id="8" w:name="c._Discussion_on_Red_Zones"/>
      <w:bookmarkStart w:id="9" w:name="Senators_will_discuss_their_opinion_on_r"/>
      <w:bookmarkEnd w:id="8"/>
      <w:bookmarkEnd w:id="9"/>
      <w:r>
        <w:t>Discussion on Red Zones</w:t>
      </w:r>
    </w:p>
    <w:p w:rsidR="00E139CC" w:rsidRDefault="0080554A">
      <w:pPr>
        <w:pStyle w:val="BodyText"/>
        <w:spacing w:before="40"/>
        <w:ind w:left="2139" w:right="243"/>
      </w:pPr>
      <w:r>
        <w:t>Senators will discuss their opinion on red zones and how to go about putting them into action.</w:t>
      </w:r>
    </w:p>
    <w:p w:rsidR="00E139CC" w:rsidRDefault="00E139CC">
      <w:pPr>
        <w:pStyle w:val="BodyText"/>
        <w:rPr>
          <w:sz w:val="24"/>
        </w:rPr>
      </w:pPr>
    </w:p>
    <w:p w:rsidR="00E139CC" w:rsidRDefault="00E139CC">
      <w:pPr>
        <w:pStyle w:val="BodyText"/>
        <w:rPr>
          <w:sz w:val="20"/>
        </w:rPr>
      </w:pPr>
    </w:p>
    <w:p w:rsidR="00E139CC" w:rsidRDefault="0080554A">
      <w:pPr>
        <w:pStyle w:val="Heading2"/>
        <w:numPr>
          <w:ilvl w:val="0"/>
          <w:numId w:val="7"/>
        </w:numPr>
        <w:tabs>
          <w:tab w:val="left" w:pos="1507"/>
        </w:tabs>
        <w:spacing w:before="1" w:line="240" w:lineRule="auto"/>
        <w:rPr>
          <w:u w:val="none"/>
        </w:rPr>
      </w:pPr>
      <w:bookmarkStart w:id="10" w:name="6._NEW_BUSINESS"/>
      <w:bookmarkEnd w:id="10"/>
      <w:r>
        <w:rPr>
          <w:u w:val="thick"/>
        </w:rPr>
        <w:t>NEW</w:t>
      </w:r>
      <w:r>
        <w:rPr>
          <w:spacing w:val="-1"/>
          <w:u w:val="thick"/>
        </w:rPr>
        <w:t xml:space="preserve"> </w:t>
      </w:r>
      <w:r>
        <w:rPr>
          <w:u w:val="thick"/>
        </w:rPr>
        <w:t>BUSINESS</w:t>
      </w:r>
    </w:p>
    <w:p w:rsidR="00E139CC" w:rsidRDefault="0080554A">
      <w:pPr>
        <w:pStyle w:val="Heading3"/>
        <w:numPr>
          <w:ilvl w:val="0"/>
          <w:numId w:val="6"/>
        </w:numPr>
        <w:tabs>
          <w:tab w:val="left" w:pos="2230"/>
        </w:tabs>
        <w:spacing w:before="39"/>
        <w:ind w:right="455"/>
      </w:pPr>
      <w:bookmarkStart w:id="11" w:name="d._S.R._87-A_Resolution_Supporting_the_P"/>
      <w:bookmarkEnd w:id="11"/>
      <w:r>
        <w:t>S.R. 87-A Resolution Supporting the Prohibition of Expanded Polystyrene on Campus</w:t>
      </w:r>
    </w:p>
    <w:p w:rsidR="00E139CC" w:rsidRDefault="0080554A">
      <w:pPr>
        <w:pStyle w:val="BodyText"/>
        <w:spacing w:before="40"/>
        <w:ind w:left="2230"/>
      </w:pPr>
      <w:r>
        <w:t>The committee will discuss and consider favorably recommending the legislation.</w:t>
      </w:r>
    </w:p>
    <w:p w:rsidR="00E139CC" w:rsidRDefault="00E139CC">
      <w:pPr>
        <w:pStyle w:val="BodyText"/>
        <w:spacing w:before="1"/>
        <w:rPr>
          <w:sz w:val="29"/>
        </w:rPr>
      </w:pPr>
    </w:p>
    <w:p w:rsidR="00E139CC" w:rsidRDefault="0080554A">
      <w:pPr>
        <w:pStyle w:val="Heading3"/>
        <w:numPr>
          <w:ilvl w:val="0"/>
          <w:numId w:val="6"/>
        </w:numPr>
        <w:tabs>
          <w:tab w:val="left" w:pos="2231"/>
        </w:tabs>
        <w:ind w:left="2229" w:right="775" w:hanging="359"/>
      </w:pPr>
      <w:bookmarkStart w:id="12" w:name="e._S.R._87-A_Resolution_to_Call_to_Atten"/>
      <w:bookmarkEnd w:id="12"/>
      <w:r>
        <w:t>S.R. 87-A Resolution to Call to Attention the Issue of Pedestrian Safety</w:t>
      </w:r>
      <w:r>
        <w:rPr>
          <w:spacing w:val="-36"/>
        </w:rPr>
        <w:t xml:space="preserve"> </w:t>
      </w:r>
      <w:r>
        <w:t>on Campus and in the City of</w:t>
      </w:r>
      <w:r>
        <w:rPr>
          <w:spacing w:val="-2"/>
        </w:rPr>
        <w:t xml:space="preserve"> </w:t>
      </w:r>
      <w:r>
        <w:t>Reno</w:t>
      </w:r>
    </w:p>
    <w:p w:rsidR="00E139CC" w:rsidRDefault="0080554A">
      <w:pPr>
        <w:pStyle w:val="BodyText"/>
        <w:spacing w:before="40"/>
        <w:ind w:left="2229"/>
      </w:pPr>
      <w:bookmarkStart w:id="13" w:name="The_committee_will_discuss_and_consider_"/>
      <w:bookmarkEnd w:id="13"/>
      <w:r>
        <w:t>The committee will discuss and consider favorably recommending the l</w:t>
      </w:r>
      <w:r>
        <w:t>egislation.</w:t>
      </w:r>
    </w:p>
    <w:p w:rsidR="00E139CC" w:rsidRDefault="00E139CC">
      <w:pPr>
        <w:pStyle w:val="BodyText"/>
        <w:spacing w:before="1"/>
        <w:rPr>
          <w:sz w:val="29"/>
        </w:rPr>
      </w:pPr>
    </w:p>
    <w:p w:rsidR="00E139CC" w:rsidRDefault="0080554A">
      <w:pPr>
        <w:pStyle w:val="Heading3"/>
        <w:numPr>
          <w:ilvl w:val="0"/>
          <w:numId w:val="6"/>
        </w:numPr>
        <w:tabs>
          <w:tab w:val="left" w:pos="2230"/>
          <w:tab w:val="left" w:pos="2231"/>
        </w:tabs>
      </w:pPr>
      <w:bookmarkStart w:id="14" w:name="f._Report_from_Directors"/>
      <w:bookmarkEnd w:id="14"/>
      <w:r>
        <w:t>Report from</w:t>
      </w:r>
      <w:r>
        <w:rPr>
          <w:spacing w:val="-1"/>
        </w:rPr>
        <w:t xml:space="preserve"> </w:t>
      </w:r>
      <w:r>
        <w:t>Directors</w:t>
      </w:r>
    </w:p>
    <w:p w:rsidR="00E139CC" w:rsidRDefault="0080554A">
      <w:pPr>
        <w:pStyle w:val="BodyText"/>
        <w:spacing w:before="40" w:line="278" w:lineRule="auto"/>
        <w:ind w:left="2140" w:right="4133"/>
      </w:pPr>
      <w:bookmarkStart w:id="15" w:name="Director_of_Wellness-_Claudia_Feil"/>
      <w:bookmarkStart w:id="16" w:name="Director_of_Sustainability-_Zachary_Gree"/>
      <w:bookmarkEnd w:id="15"/>
      <w:bookmarkEnd w:id="16"/>
      <w:r>
        <w:t>Director of Wellness- Claudia Feil Director of Sustainability- Zachary Green</w:t>
      </w:r>
    </w:p>
    <w:p w:rsidR="00E139CC" w:rsidRDefault="00E139CC">
      <w:pPr>
        <w:pStyle w:val="BodyText"/>
        <w:rPr>
          <w:sz w:val="24"/>
        </w:rPr>
      </w:pPr>
    </w:p>
    <w:p w:rsidR="00E139CC" w:rsidRDefault="0080554A">
      <w:pPr>
        <w:pStyle w:val="Heading2"/>
        <w:numPr>
          <w:ilvl w:val="0"/>
          <w:numId w:val="7"/>
        </w:numPr>
        <w:tabs>
          <w:tab w:val="left" w:pos="1507"/>
        </w:tabs>
        <w:spacing w:before="187"/>
        <w:rPr>
          <w:u w:val="none"/>
        </w:rPr>
      </w:pPr>
      <w:bookmarkStart w:id="17" w:name="7._PUBLIC_COMMENT*"/>
      <w:bookmarkEnd w:id="17"/>
      <w:r>
        <w:rPr>
          <w:u w:val="thick"/>
        </w:rPr>
        <w:t>PUBLIC</w:t>
      </w:r>
      <w:r>
        <w:rPr>
          <w:spacing w:val="-2"/>
          <w:u w:val="thick"/>
        </w:rPr>
        <w:t xml:space="preserve"> </w:t>
      </w:r>
      <w:r>
        <w:rPr>
          <w:u w:val="thick"/>
        </w:rPr>
        <w:t>COMMENT*</w:t>
      </w:r>
    </w:p>
    <w:p w:rsidR="00E139CC" w:rsidRDefault="0080554A">
      <w:pPr>
        <w:pStyle w:val="BodyText"/>
        <w:ind w:left="1506" w:right="145"/>
      </w:pPr>
      <w:r>
        <w:t>Items heard under public comment may be for items either on or off the agenda. Action may not be taken on items raised under pu</w:t>
      </w:r>
      <w:r>
        <w:t>blic comment. The Chair may elect to take public comment on action items on this agenda. The Chair may impose reasonable limits on the length members of the public may speak.</w:t>
      </w:r>
    </w:p>
    <w:p w:rsidR="00E139CC" w:rsidRDefault="00E139CC">
      <w:pPr>
        <w:pStyle w:val="BodyText"/>
        <w:spacing w:before="11"/>
        <w:rPr>
          <w:sz w:val="21"/>
        </w:rPr>
      </w:pPr>
    </w:p>
    <w:p w:rsidR="00E139CC" w:rsidRDefault="0080554A">
      <w:pPr>
        <w:pStyle w:val="Heading2"/>
        <w:numPr>
          <w:ilvl w:val="0"/>
          <w:numId w:val="7"/>
        </w:numPr>
        <w:tabs>
          <w:tab w:val="left" w:pos="1507"/>
        </w:tabs>
        <w:spacing w:line="240" w:lineRule="auto"/>
        <w:rPr>
          <w:u w:val="none"/>
        </w:rPr>
      </w:pPr>
      <w:bookmarkStart w:id="18" w:name="8._ADJOURNMENT"/>
      <w:bookmarkEnd w:id="18"/>
      <w:r>
        <w:rPr>
          <w:u w:val="thick"/>
        </w:rPr>
        <w:t>ADJOURNMENT</w:t>
      </w:r>
    </w:p>
    <w:p w:rsidR="00E139CC" w:rsidRDefault="00E139CC">
      <w:pPr>
        <w:pStyle w:val="BodyText"/>
        <w:spacing w:before="11"/>
        <w:rPr>
          <w:rFonts w:ascii="Arial"/>
          <w:b/>
          <w:sz w:val="15"/>
        </w:rPr>
      </w:pPr>
    </w:p>
    <w:p w:rsidR="00E139CC" w:rsidRDefault="0080554A">
      <w:pPr>
        <w:pStyle w:val="ListParagraph"/>
        <w:numPr>
          <w:ilvl w:val="0"/>
          <w:numId w:val="7"/>
        </w:numPr>
        <w:tabs>
          <w:tab w:val="left" w:pos="1507"/>
        </w:tabs>
        <w:spacing w:before="92" w:line="276" w:lineRule="exact"/>
        <w:rPr>
          <w:rFonts w:ascii="Arial"/>
          <w:b/>
          <w:sz w:val="24"/>
        </w:rPr>
      </w:pPr>
      <w:bookmarkStart w:id="19" w:name="9._NOTES."/>
      <w:bookmarkEnd w:id="19"/>
      <w:r>
        <w:rPr>
          <w:rFonts w:ascii="Arial"/>
          <w:b/>
          <w:sz w:val="24"/>
          <w:u w:val="thick"/>
        </w:rPr>
        <w:t>NOTES.</w:t>
      </w:r>
    </w:p>
    <w:p w:rsidR="00E139CC" w:rsidRDefault="0080554A">
      <w:pPr>
        <w:pStyle w:val="BodyText"/>
        <w:ind w:left="1506" w:right="181"/>
      </w:pPr>
      <w:r>
        <w:t>Unless otherwise marked by an asterisk, all items are action items upon which the Senate may take action. ASUN supports providing equal access to all programs for people with disabilities. Reasonable efforts will be made to assist and accommodate physicall</w:t>
      </w:r>
      <w:r>
        <w:t>y handicapped persons desiring to attend the meeting. Please call the Speaker of the ASUN at (775) 784-6589 in advance so that arrangements may be conveniently made.</w:t>
      </w:r>
    </w:p>
    <w:p w:rsidR="00E139CC" w:rsidRDefault="00E139CC">
      <w:pPr>
        <w:sectPr w:rsidR="00E139CC">
          <w:pgSz w:w="12240" w:h="15840"/>
          <w:pgMar w:top="640" w:right="1300" w:bottom="280" w:left="1100" w:header="720" w:footer="720" w:gutter="0"/>
          <w:cols w:space="720"/>
        </w:sectPr>
      </w:pPr>
    </w:p>
    <w:p w:rsidR="00E139CC" w:rsidRDefault="00E139CC">
      <w:pPr>
        <w:pStyle w:val="BodyText"/>
        <w:spacing w:before="1"/>
        <w:rPr>
          <w:sz w:val="15"/>
        </w:rPr>
      </w:pPr>
    </w:p>
    <w:p w:rsidR="00E139CC" w:rsidRDefault="0080554A">
      <w:pPr>
        <w:pStyle w:val="Heading1"/>
      </w:pPr>
      <w:bookmarkStart w:id="20" w:name="SR87_A_Resolution_Supporting_the_Prohibi"/>
      <w:bookmarkEnd w:id="20"/>
      <w:r>
        <w:t>[DISCUSSION DRAFT]</w:t>
      </w:r>
    </w:p>
    <w:p w:rsidR="00E139CC" w:rsidRDefault="00E139CC">
      <w:pPr>
        <w:pStyle w:val="BodyText"/>
        <w:rPr>
          <w:sz w:val="36"/>
        </w:rPr>
      </w:pPr>
    </w:p>
    <w:p w:rsidR="00E139CC" w:rsidRDefault="0080554A">
      <w:pPr>
        <w:ind w:left="717" w:right="518"/>
        <w:jc w:val="center"/>
        <w:rPr>
          <w:rFonts w:ascii="Times New Roman"/>
          <w:sz w:val="24"/>
        </w:rPr>
      </w:pPr>
      <w:r>
        <w:rPr>
          <w:rFonts w:ascii="Times New Roman"/>
          <w:position w:val="1"/>
          <w:sz w:val="24"/>
        </w:rPr>
        <w:t>87</w:t>
      </w:r>
      <w:r>
        <w:rPr>
          <w:rFonts w:ascii="Times New Roman"/>
          <w:sz w:val="16"/>
        </w:rPr>
        <w:t xml:space="preserve">th  </w:t>
      </w:r>
      <w:r>
        <w:rPr>
          <w:rFonts w:ascii="Times New Roman"/>
          <w:position w:val="1"/>
          <w:sz w:val="24"/>
        </w:rPr>
        <w:t>SESSION</w:t>
      </w:r>
    </w:p>
    <w:p w:rsidR="00E139CC" w:rsidRDefault="0080554A">
      <w:pPr>
        <w:spacing w:before="1"/>
        <w:ind w:left="716" w:right="518"/>
        <w:jc w:val="center"/>
        <w:rPr>
          <w:rFonts w:ascii="Times New Roman"/>
          <w:sz w:val="24"/>
        </w:rPr>
      </w:pPr>
      <w:r>
        <w:rPr>
          <w:rFonts w:ascii="Times New Roman"/>
          <w:sz w:val="24"/>
        </w:rPr>
        <w:t>2019-2020</w:t>
      </w:r>
    </w:p>
    <w:p w:rsidR="00E139CC" w:rsidRDefault="00E139CC">
      <w:pPr>
        <w:pStyle w:val="BodyText"/>
        <w:rPr>
          <w:rFonts w:ascii="Times New Roman"/>
          <w:sz w:val="26"/>
        </w:rPr>
      </w:pPr>
    </w:p>
    <w:p w:rsidR="00E139CC" w:rsidRDefault="00E139CC">
      <w:pPr>
        <w:pStyle w:val="BodyText"/>
        <w:rPr>
          <w:rFonts w:ascii="Times New Roman"/>
        </w:rPr>
      </w:pPr>
    </w:p>
    <w:p w:rsidR="00E139CC" w:rsidRDefault="0080554A">
      <w:pPr>
        <w:ind w:left="719" w:right="518"/>
        <w:jc w:val="center"/>
        <w:rPr>
          <w:b/>
          <w:sz w:val="48"/>
        </w:rPr>
      </w:pPr>
      <w:bookmarkStart w:id="21" w:name="A_Resolution_in_Support_of_the_Prohibiti"/>
      <w:bookmarkEnd w:id="21"/>
      <w:r>
        <w:rPr>
          <w:b/>
          <w:sz w:val="48"/>
        </w:rPr>
        <w:t>S. R.</w:t>
      </w:r>
      <w:r>
        <w:rPr>
          <w:b/>
          <w:spacing w:val="-51"/>
          <w:sz w:val="48"/>
        </w:rPr>
        <w:t xml:space="preserve"> </w:t>
      </w:r>
      <w:r>
        <w:rPr>
          <w:b/>
          <w:sz w:val="48"/>
        </w:rPr>
        <w:t>87-</w:t>
      </w:r>
    </w:p>
    <w:p w:rsidR="00E139CC" w:rsidRDefault="0080554A">
      <w:pPr>
        <w:ind w:left="718" w:right="518"/>
        <w:jc w:val="center"/>
        <w:rPr>
          <w:b/>
          <w:sz w:val="38"/>
        </w:rPr>
      </w:pPr>
      <w:r>
        <w:rPr>
          <w:b/>
          <w:sz w:val="48"/>
        </w:rPr>
        <w:t>A R</w:t>
      </w:r>
      <w:r>
        <w:rPr>
          <w:b/>
          <w:sz w:val="38"/>
        </w:rPr>
        <w:t xml:space="preserve">ESOLUTION IN </w:t>
      </w:r>
      <w:r>
        <w:rPr>
          <w:b/>
          <w:sz w:val="48"/>
        </w:rPr>
        <w:t>S</w:t>
      </w:r>
      <w:r>
        <w:rPr>
          <w:b/>
          <w:sz w:val="38"/>
        </w:rPr>
        <w:t>UPPORT</w:t>
      </w:r>
      <w:r>
        <w:rPr>
          <w:b/>
          <w:sz w:val="38"/>
        </w:rPr>
        <w:t xml:space="preserve"> OF THE </w:t>
      </w:r>
      <w:r>
        <w:rPr>
          <w:b/>
          <w:sz w:val="48"/>
        </w:rPr>
        <w:t>P</w:t>
      </w:r>
      <w:r>
        <w:rPr>
          <w:b/>
          <w:sz w:val="38"/>
        </w:rPr>
        <w:t xml:space="preserve">ROHIBITION OF </w:t>
      </w:r>
      <w:r>
        <w:rPr>
          <w:b/>
          <w:sz w:val="48"/>
        </w:rPr>
        <w:t>E</w:t>
      </w:r>
      <w:r>
        <w:rPr>
          <w:b/>
          <w:sz w:val="38"/>
        </w:rPr>
        <w:t xml:space="preserve">XPANDED </w:t>
      </w:r>
      <w:r>
        <w:rPr>
          <w:b/>
          <w:sz w:val="48"/>
        </w:rPr>
        <w:t>P</w:t>
      </w:r>
      <w:r>
        <w:rPr>
          <w:b/>
          <w:sz w:val="38"/>
        </w:rPr>
        <w:t xml:space="preserve">OLYSTYRENE </w:t>
      </w:r>
      <w:r>
        <w:rPr>
          <w:b/>
          <w:sz w:val="48"/>
        </w:rPr>
        <w:t>P</w:t>
      </w:r>
      <w:r>
        <w:rPr>
          <w:b/>
          <w:sz w:val="38"/>
        </w:rPr>
        <w:t>RODUCTS</w:t>
      </w:r>
    </w:p>
    <w:p w:rsidR="00E139CC" w:rsidRDefault="00E139CC">
      <w:pPr>
        <w:pStyle w:val="BodyText"/>
        <w:rPr>
          <w:b/>
          <w:sz w:val="20"/>
        </w:rPr>
      </w:pPr>
    </w:p>
    <w:p w:rsidR="00E139CC" w:rsidRDefault="007820A4">
      <w:pPr>
        <w:pStyle w:val="BodyText"/>
        <w:spacing w:before="8"/>
        <w:rPr>
          <w:b/>
          <w:sz w:val="16"/>
        </w:rPr>
      </w:pPr>
      <w:r>
        <w:rPr>
          <w:noProof/>
        </w:rPr>
        <mc:AlternateContent>
          <mc:Choice Requires="wps">
            <w:drawing>
              <wp:anchor distT="0" distB="0" distL="0" distR="0" simplePos="0" relativeHeight="251654656" behindDoc="1" locked="0" layoutInCell="1" allowOverlap="1">
                <wp:simplePos x="0" y="0"/>
                <wp:positionH relativeFrom="page">
                  <wp:posOffset>2803525</wp:posOffset>
                </wp:positionH>
                <wp:positionV relativeFrom="paragraph">
                  <wp:posOffset>148590</wp:posOffset>
                </wp:positionV>
                <wp:extent cx="2165985" cy="0"/>
                <wp:effectExtent l="12700" t="12065" r="12065" b="698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2A795"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0.75pt,11.7pt" to="391.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" strokeweight=".19367mm">
                <w10:wrap type="topAndBottom" anchorx="page"/>
              </v:line>
            </w:pict>
          </mc:Fallback>
        </mc:AlternateContent>
      </w:r>
    </w:p>
    <w:p w:rsidR="00E139CC" w:rsidRDefault="00E139CC">
      <w:pPr>
        <w:pStyle w:val="BodyText"/>
        <w:spacing w:before="2"/>
        <w:rPr>
          <w:b/>
          <w:sz w:val="19"/>
        </w:rPr>
      </w:pPr>
    </w:p>
    <w:p w:rsidR="00E139CC" w:rsidRDefault="0080554A">
      <w:pPr>
        <w:spacing w:before="100"/>
        <w:ind w:left="1784"/>
        <w:rPr>
          <w:sz w:val="28"/>
        </w:rPr>
      </w:pPr>
      <w:r>
        <w:rPr>
          <w:sz w:val="28"/>
        </w:rPr>
        <w:t>IN THE SENATE OF THE ASSOCIATED STUDENTS</w:t>
      </w:r>
    </w:p>
    <w:p w:rsidR="00E139CC" w:rsidRDefault="00E139CC">
      <w:pPr>
        <w:pStyle w:val="BodyText"/>
        <w:rPr>
          <w:sz w:val="20"/>
        </w:rPr>
      </w:pPr>
    </w:p>
    <w:p w:rsidR="00E139CC" w:rsidRDefault="007820A4">
      <w:pPr>
        <w:pStyle w:val="BodyText"/>
        <w:spacing w:before="9"/>
        <w:rPr>
          <w:sz w:val="16"/>
        </w:rPr>
      </w:pPr>
      <w:r>
        <w:rPr>
          <w:noProof/>
        </w:rPr>
        <mc:AlternateContent>
          <mc:Choice Requires="wps">
            <w:drawing>
              <wp:anchor distT="0" distB="0" distL="0" distR="0" simplePos="0" relativeHeight="251655680" behindDoc="1" locked="0" layoutInCell="1" allowOverlap="1">
                <wp:simplePos x="0" y="0"/>
                <wp:positionH relativeFrom="page">
                  <wp:posOffset>2803525</wp:posOffset>
                </wp:positionH>
                <wp:positionV relativeFrom="paragraph">
                  <wp:posOffset>149225</wp:posOffset>
                </wp:positionV>
                <wp:extent cx="2165985" cy="0"/>
                <wp:effectExtent l="12700" t="13335" r="12065" b="571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ED55" id="Line 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0.75pt,11.75pt" to="391.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L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" strokeweight=".19367mm">
                <w10:wrap type="topAndBottom" anchorx="page"/>
              </v:line>
            </w:pict>
          </mc:Fallback>
        </mc:AlternateContent>
      </w:r>
    </w:p>
    <w:p w:rsidR="00E139CC" w:rsidRDefault="00E139CC">
      <w:pPr>
        <w:pStyle w:val="BodyText"/>
        <w:spacing w:before="1"/>
        <w:rPr>
          <w:sz w:val="13"/>
        </w:rPr>
      </w:pPr>
    </w:p>
    <w:p w:rsidR="00E139CC" w:rsidRDefault="0080554A">
      <w:pPr>
        <w:spacing w:before="100"/>
        <w:ind w:left="718" w:right="518"/>
        <w:jc w:val="center"/>
      </w:pPr>
      <w:r>
        <w:t>D</w:t>
      </w:r>
      <w:r>
        <w:rPr>
          <w:sz w:val="18"/>
        </w:rPr>
        <w:t xml:space="preserve">ECEMBER </w:t>
      </w:r>
      <w:r>
        <w:t>28, 2019</w:t>
      </w:r>
    </w:p>
    <w:p w:rsidR="00E139CC" w:rsidRDefault="00E139CC">
      <w:pPr>
        <w:pStyle w:val="BodyText"/>
        <w:spacing w:before="1"/>
      </w:pPr>
    </w:p>
    <w:p w:rsidR="00E139CC" w:rsidRDefault="0080554A">
      <w:pPr>
        <w:ind w:left="719" w:right="518"/>
        <w:jc w:val="center"/>
        <w:rPr>
          <w:sz w:val="18"/>
        </w:rPr>
      </w:pPr>
      <w:r>
        <w:t>S</w:t>
      </w:r>
      <w:r>
        <w:rPr>
          <w:sz w:val="18"/>
        </w:rPr>
        <w:t xml:space="preserve">UBMITTED BY </w:t>
      </w:r>
      <w:r>
        <w:t>S</w:t>
      </w:r>
      <w:r>
        <w:rPr>
          <w:sz w:val="18"/>
        </w:rPr>
        <w:t xml:space="preserve">ENATOR </w:t>
      </w:r>
      <w:r>
        <w:t>B</w:t>
      </w:r>
      <w:r>
        <w:rPr>
          <w:sz w:val="18"/>
        </w:rPr>
        <w:t xml:space="preserve">ANFER AND </w:t>
      </w:r>
      <w:r>
        <w:t>S</w:t>
      </w:r>
      <w:r>
        <w:rPr>
          <w:sz w:val="18"/>
        </w:rPr>
        <w:t xml:space="preserve">ENATOR </w:t>
      </w:r>
      <w:r>
        <w:t>Y</w:t>
      </w:r>
      <w:r>
        <w:rPr>
          <w:sz w:val="18"/>
        </w:rPr>
        <w:t xml:space="preserve">ANG TO THE </w:t>
      </w:r>
      <w:r>
        <w:t>C</w:t>
      </w:r>
      <w:r>
        <w:rPr>
          <w:sz w:val="18"/>
        </w:rPr>
        <w:t xml:space="preserve">OMMITTEE OF </w:t>
      </w:r>
      <w:r>
        <w:t>S</w:t>
      </w:r>
      <w:r>
        <w:rPr>
          <w:sz w:val="18"/>
        </w:rPr>
        <w:t>AFETY</w:t>
      </w:r>
      <w:r>
        <w:t>, S</w:t>
      </w:r>
      <w:r>
        <w:rPr>
          <w:sz w:val="18"/>
        </w:rPr>
        <w:t>USTAINABILITY</w:t>
      </w:r>
      <w:r>
        <w:t xml:space="preserve">, </w:t>
      </w:r>
      <w:r>
        <w:rPr>
          <w:sz w:val="18"/>
        </w:rPr>
        <w:t xml:space="preserve">AND </w:t>
      </w:r>
      <w:r>
        <w:t>W</w:t>
      </w:r>
      <w:r>
        <w:rPr>
          <w:sz w:val="18"/>
        </w:rPr>
        <w:t>ELLNESS</w:t>
      </w:r>
    </w:p>
    <w:p w:rsidR="00E139CC" w:rsidRDefault="00E139CC">
      <w:pPr>
        <w:pStyle w:val="BodyText"/>
        <w:rPr>
          <w:sz w:val="20"/>
        </w:rPr>
      </w:pPr>
    </w:p>
    <w:p w:rsidR="00E139CC" w:rsidRDefault="00E139CC">
      <w:pPr>
        <w:pStyle w:val="BodyText"/>
        <w:rPr>
          <w:sz w:val="20"/>
        </w:rPr>
      </w:pPr>
    </w:p>
    <w:p w:rsidR="00E139CC" w:rsidRDefault="007820A4">
      <w:pPr>
        <w:pStyle w:val="BodyText"/>
        <w:spacing w:before="9"/>
        <w:rPr>
          <w:sz w:val="18"/>
        </w:rPr>
      </w:pPr>
      <w:r>
        <w:rPr>
          <w:noProof/>
        </w:rPr>
        <mc:AlternateContent>
          <mc:Choice Requires="wps">
            <w:drawing>
              <wp:anchor distT="0" distB="0" distL="0" distR="0" simplePos="0" relativeHeight="251656704" behindDoc="1" locked="0" layoutInCell="1" allowOverlap="1">
                <wp:simplePos x="0" y="0"/>
                <wp:positionH relativeFrom="page">
                  <wp:posOffset>2803525</wp:posOffset>
                </wp:positionH>
                <wp:positionV relativeFrom="paragraph">
                  <wp:posOffset>163195</wp:posOffset>
                </wp:positionV>
                <wp:extent cx="2165985" cy="0"/>
                <wp:effectExtent l="12700" t="13335" r="12065" b="571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53869" id="Line 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0.75pt,12.85pt" to="391.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2w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" strokeweight=".19367mm">
                <w10:wrap type="topAndBottom" anchorx="page"/>
              </v:line>
            </w:pict>
          </mc:Fallback>
        </mc:AlternateContent>
      </w:r>
    </w:p>
    <w:p w:rsidR="00E139CC" w:rsidRDefault="00E139CC">
      <w:pPr>
        <w:pStyle w:val="BodyText"/>
        <w:spacing w:before="9"/>
        <w:rPr>
          <w:sz w:val="13"/>
        </w:rPr>
      </w:pPr>
    </w:p>
    <w:p w:rsidR="00E139CC" w:rsidRDefault="0080554A">
      <w:pPr>
        <w:spacing w:before="93"/>
        <w:ind w:left="720" w:right="75"/>
        <w:jc w:val="center"/>
        <w:rPr>
          <w:rFonts w:ascii="Arial"/>
          <w:b/>
          <w:sz w:val="24"/>
        </w:rPr>
      </w:pPr>
      <w:r>
        <w:rPr>
          <w:rFonts w:ascii="Arial"/>
          <w:b/>
          <w:sz w:val="24"/>
        </w:rPr>
        <w:t>A Resolution</w:t>
      </w:r>
    </w:p>
    <w:p w:rsidR="00E139CC" w:rsidRDefault="00E139CC">
      <w:pPr>
        <w:pStyle w:val="BodyText"/>
        <w:spacing w:before="9"/>
        <w:rPr>
          <w:rFonts w:ascii="Arial"/>
          <w:b/>
          <w:sz w:val="12"/>
        </w:rPr>
      </w:pPr>
    </w:p>
    <w:p w:rsidR="00E139CC" w:rsidRDefault="0080554A">
      <w:pPr>
        <w:pStyle w:val="Heading3"/>
        <w:spacing w:before="99"/>
        <w:ind w:left="1996" w:firstLine="0"/>
      </w:pPr>
      <w:r>
        <w:t>In Support of the Prohibition of Expanded Polystyrene Products</w:t>
      </w:r>
    </w:p>
    <w:p w:rsidR="00E139CC" w:rsidRDefault="0080554A">
      <w:pPr>
        <w:pStyle w:val="ListParagraph"/>
        <w:numPr>
          <w:ilvl w:val="0"/>
          <w:numId w:val="5"/>
        </w:numPr>
        <w:tabs>
          <w:tab w:val="left" w:pos="1150"/>
          <w:tab w:val="left" w:pos="1151"/>
        </w:tabs>
        <w:spacing w:before="215"/>
        <w:ind w:hanging="930"/>
      </w:pPr>
      <w:r>
        <w:rPr>
          <w:i/>
        </w:rPr>
        <w:t xml:space="preserve">Whereas, </w:t>
      </w:r>
      <w:r>
        <w:t>students at the University of Nevada Reno continuously express a need for</w:t>
      </w:r>
      <w:r>
        <w:rPr>
          <w:spacing w:val="-27"/>
        </w:rPr>
        <w:t xml:space="preserve"> </w:t>
      </w:r>
      <w:r>
        <w:t>sustainable</w:t>
      </w:r>
    </w:p>
    <w:p w:rsidR="00E139CC" w:rsidRDefault="0080554A">
      <w:pPr>
        <w:pStyle w:val="ListParagraph"/>
        <w:numPr>
          <w:ilvl w:val="0"/>
          <w:numId w:val="5"/>
        </w:numPr>
        <w:tabs>
          <w:tab w:val="left" w:pos="699"/>
          <w:tab w:val="left" w:pos="700"/>
        </w:tabs>
        <w:ind w:left="700" w:hanging="480"/>
      </w:pPr>
      <w:r>
        <w:t>practices on campus, reflective in the Associated Students’ legislative priorities for the fiscal</w:t>
      </w:r>
      <w:r>
        <w:rPr>
          <w:spacing w:val="-22"/>
        </w:rPr>
        <w:t xml:space="preserve"> </w:t>
      </w:r>
      <w:r>
        <w:t>year.</w:t>
      </w:r>
    </w:p>
    <w:p w:rsidR="00E139CC" w:rsidRDefault="0080554A">
      <w:pPr>
        <w:pStyle w:val="ListParagraph"/>
        <w:numPr>
          <w:ilvl w:val="0"/>
          <w:numId w:val="5"/>
        </w:numPr>
        <w:tabs>
          <w:tab w:val="left" w:pos="1149"/>
          <w:tab w:val="left" w:pos="1150"/>
        </w:tabs>
        <w:ind w:hanging="930"/>
      </w:pPr>
      <w:r>
        <w:rPr>
          <w:i/>
        </w:rPr>
        <w:t xml:space="preserve">Whereas, </w:t>
      </w:r>
      <w:r>
        <w:t>No Walls 2025 recognizes a need for “a strong, implemented recycling</w:t>
      </w:r>
      <w:r>
        <w:rPr>
          <w:spacing w:val="-18"/>
        </w:rPr>
        <w:t xml:space="preserve"> </w:t>
      </w:r>
      <w:r>
        <w:t>program,</w:t>
      </w:r>
    </w:p>
    <w:p w:rsidR="00E139CC" w:rsidRDefault="0080554A">
      <w:pPr>
        <w:pStyle w:val="ListParagraph"/>
        <w:numPr>
          <w:ilvl w:val="0"/>
          <w:numId w:val="5"/>
        </w:numPr>
        <w:tabs>
          <w:tab w:val="left" w:pos="699"/>
          <w:tab w:val="left" w:pos="700"/>
        </w:tabs>
        <w:ind w:left="700" w:hanging="480"/>
      </w:pPr>
      <w:r>
        <w:t>campaigns to encourage students to use less power, and movements by students to advocate</w:t>
      </w:r>
      <w:r>
        <w:rPr>
          <w:spacing w:val="-22"/>
        </w:rPr>
        <w:t xml:space="preserve"> </w:t>
      </w:r>
      <w:r>
        <w:t>for</w:t>
      </w:r>
    </w:p>
    <w:p w:rsidR="00E139CC" w:rsidRDefault="0080554A">
      <w:pPr>
        <w:pStyle w:val="ListParagraph"/>
        <w:numPr>
          <w:ilvl w:val="0"/>
          <w:numId w:val="5"/>
        </w:numPr>
        <w:tabs>
          <w:tab w:val="left" w:pos="699"/>
          <w:tab w:val="left" w:pos="700"/>
        </w:tabs>
        <w:ind w:left="700" w:hanging="480"/>
        <w:rPr>
          <w:sz w:val="14"/>
        </w:rPr>
      </w:pPr>
      <w:r>
        <w:t>composting and to minimize</w:t>
      </w:r>
      <w:r>
        <w:rPr>
          <w:spacing w:val="-2"/>
        </w:rPr>
        <w:t xml:space="preserve"> </w:t>
      </w:r>
      <w:r>
        <w:t>plastics;”</w:t>
      </w:r>
      <w:hyperlink w:anchor="_bookmark0" w:history="1">
        <w:r>
          <w:rPr>
            <w:position w:val="5"/>
            <w:sz w:val="14"/>
          </w:rPr>
          <w:t>1</w:t>
        </w:r>
      </w:hyperlink>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7820A4">
      <w:pPr>
        <w:pStyle w:val="BodyText"/>
        <w:spacing w:before="2"/>
        <w:rPr>
          <w:sz w:val="15"/>
        </w:rPr>
      </w:pPr>
      <w:r>
        <w:rPr>
          <w:noProof/>
        </w:rPr>
        <mc:AlternateContent>
          <mc:Choice Requires="wps">
            <w:drawing>
              <wp:anchor distT="0" distB="0" distL="0" distR="0" simplePos="0" relativeHeight="251657728" behindDoc="1" locked="0" layoutInCell="1" allowOverlap="1">
                <wp:simplePos x="0" y="0"/>
                <wp:positionH relativeFrom="page">
                  <wp:posOffset>1143000</wp:posOffset>
                </wp:positionH>
                <wp:positionV relativeFrom="paragraph">
                  <wp:posOffset>137160</wp:posOffset>
                </wp:positionV>
                <wp:extent cx="1828800" cy="0"/>
                <wp:effectExtent l="9525" t="6350" r="9525" b="1270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F677"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2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" strokeweight=".6pt">
                <w10:wrap type="topAndBottom" anchorx="page"/>
              </v:line>
            </w:pict>
          </mc:Fallback>
        </mc:AlternateContent>
      </w:r>
    </w:p>
    <w:p w:rsidR="00E139CC" w:rsidRDefault="0080554A">
      <w:pPr>
        <w:spacing w:before="67"/>
        <w:ind w:left="700" w:right="1545"/>
        <w:rPr>
          <w:rFonts w:ascii="Times New Roman"/>
          <w:sz w:val="20"/>
        </w:rPr>
      </w:pPr>
      <w:bookmarkStart w:id="22" w:name="_bookmark0"/>
      <w:bookmarkEnd w:id="22"/>
      <w:r>
        <w:rPr>
          <w:rFonts w:ascii="Times New Roman"/>
          <w:position w:val="7"/>
          <w:sz w:val="13"/>
        </w:rPr>
        <w:t xml:space="preserve">1 </w:t>
      </w:r>
      <w:hyperlink r:id="rId10">
        <w:r>
          <w:rPr>
            <w:rFonts w:ascii="Times New Roman"/>
            <w:color w:val="1154CC"/>
            <w:sz w:val="20"/>
            <w:u w:val="single" w:color="1154CC"/>
          </w:rPr>
          <w:t>http://de5u0yfu98nbk.cloudfront.net/wp-content/uploads/2015/01/02142829/No-Walls-2025-</w:t>
        </w:r>
      </w:hyperlink>
      <w:r>
        <w:rPr>
          <w:rFonts w:ascii="Times New Roman"/>
          <w:color w:val="1154CC"/>
          <w:sz w:val="20"/>
        </w:rPr>
        <w:t xml:space="preserve"> </w:t>
      </w:r>
      <w:hyperlink r:id="rId11">
        <w:r>
          <w:rPr>
            <w:rFonts w:ascii="Times New Roman"/>
            <w:color w:val="1154CC"/>
            <w:sz w:val="20"/>
            <w:u w:val="single" w:color="1154CC"/>
          </w:rPr>
          <w:t>AStudentVisOnForTheUniversityOfNevadaReno1.pdf</w:t>
        </w:r>
      </w:hyperlink>
    </w:p>
    <w:p w:rsidR="00E139CC" w:rsidRDefault="00E139CC">
      <w:pPr>
        <w:rPr>
          <w:rFonts w:ascii="Times New Roman"/>
          <w:sz w:val="20"/>
        </w:rPr>
        <w:sectPr w:rsidR="00E139CC">
          <w:headerReference w:type="default" r:id="rId12"/>
          <w:pgSz w:w="12240" w:h="15840"/>
          <w:pgMar w:top="1260" w:right="1300" w:bottom="280" w:left="1100" w:header="1008" w:footer="0" w:gutter="0"/>
          <w:pgNumType w:start="1"/>
          <w:cols w:space="720"/>
        </w:sectPr>
      </w:pPr>
    </w:p>
    <w:p w:rsidR="00E139CC" w:rsidRDefault="00E139CC">
      <w:pPr>
        <w:pStyle w:val="BodyText"/>
        <w:spacing w:before="9"/>
        <w:rPr>
          <w:rFonts w:ascii="Times New Roman"/>
          <w:sz w:val="12"/>
        </w:rPr>
      </w:pPr>
    </w:p>
    <w:p w:rsidR="00E139CC" w:rsidRDefault="0080554A">
      <w:pPr>
        <w:pStyle w:val="ListParagraph"/>
        <w:numPr>
          <w:ilvl w:val="0"/>
          <w:numId w:val="4"/>
        </w:numPr>
        <w:tabs>
          <w:tab w:val="left" w:pos="1149"/>
          <w:tab w:val="left" w:pos="1150"/>
        </w:tabs>
        <w:spacing w:before="90"/>
        <w:jc w:val="left"/>
      </w:pPr>
      <w:r>
        <w:rPr>
          <w:i/>
        </w:rPr>
        <w:t xml:space="preserve">Whereas, </w:t>
      </w:r>
      <w:r>
        <w:t>to break down the healthy wall, we must create sustainability programs and</w:t>
      </w:r>
      <w:r>
        <w:rPr>
          <w:spacing w:val="-24"/>
        </w:rPr>
        <w:t xml:space="preserve"> </w:t>
      </w:r>
      <w:r>
        <w:t>projects</w:t>
      </w:r>
    </w:p>
    <w:p w:rsidR="00E139CC" w:rsidRDefault="0080554A">
      <w:pPr>
        <w:pStyle w:val="ListParagraph"/>
        <w:numPr>
          <w:ilvl w:val="0"/>
          <w:numId w:val="4"/>
        </w:numPr>
        <w:tabs>
          <w:tab w:val="left" w:pos="699"/>
          <w:tab w:val="left" w:pos="700"/>
        </w:tabs>
        <w:spacing w:before="212"/>
        <w:ind w:left="700" w:hanging="480"/>
        <w:jc w:val="left"/>
        <w:rPr>
          <w:sz w:val="14"/>
        </w:rPr>
      </w:pPr>
      <w:r>
        <w:t>that reduce the student carbon</w:t>
      </w:r>
      <w:r>
        <w:rPr>
          <w:spacing w:val="-4"/>
        </w:rPr>
        <w:t xml:space="preserve"> </w:t>
      </w:r>
      <w:r>
        <w:t>footprint;</w:t>
      </w:r>
      <w:r>
        <w:rPr>
          <w:position w:val="5"/>
          <w:sz w:val="14"/>
        </w:rPr>
        <w:t>5</w:t>
      </w:r>
    </w:p>
    <w:p w:rsidR="00E139CC" w:rsidRDefault="0080554A">
      <w:pPr>
        <w:pStyle w:val="ListParagraph"/>
        <w:numPr>
          <w:ilvl w:val="0"/>
          <w:numId w:val="4"/>
        </w:numPr>
        <w:tabs>
          <w:tab w:val="left" w:pos="1149"/>
          <w:tab w:val="left" w:pos="1150"/>
        </w:tabs>
        <w:spacing w:before="214"/>
        <w:jc w:val="left"/>
      </w:pPr>
      <w:r>
        <w:rPr>
          <w:i/>
        </w:rPr>
        <w:t xml:space="preserve">Whereas </w:t>
      </w:r>
      <w:r>
        <w:t>Styrofoam is a trademark brand for expanded polystyrene, a petroleum-based</w:t>
      </w:r>
      <w:r>
        <w:rPr>
          <w:spacing w:val="-18"/>
        </w:rPr>
        <w:t xml:space="preserve"> </w:t>
      </w:r>
      <w:r>
        <w:t>plastic</w:t>
      </w:r>
    </w:p>
    <w:p w:rsidR="00E139CC" w:rsidRDefault="0080554A">
      <w:pPr>
        <w:pStyle w:val="ListParagraph"/>
        <w:numPr>
          <w:ilvl w:val="0"/>
          <w:numId w:val="4"/>
        </w:numPr>
        <w:tabs>
          <w:tab w:val="left" w:pos="699"/>
          <w:tab w:val="left" w:pos="700"/>
        </w:tabs>
        <w:spacing w:before="212"/>
        <w:ind w:left="700" w:hanging="480"/>
        <w:jc w:val="left"/>
        <w:rPr>
          <w:sz w:val="14"/>
        </w:rPr>
      </w:pPr>
      <w:r>
        <w:t>made from styrene</w:t>
      </w:r>
      <w:r>
        <w:rPr>
          <w:spacing w:val="-2"/>
        </w:rPr>
        <w:t xml:space="preserve"> </w:t>
      </w:r>
      <w:r>
        <w:t>monomers;</w:t>
      </w:r>
      <w:hyperlink w:anchor="_bookmark1" w:history="1">
        <w:r>
          <w:rPr>
            <w:position w:val="5"/>
            <w:sz w:val="14"/>
          </w:rPr>
          <w:t>2</w:t>
        </w:r>
      </w:hyperlink>
    </w:p>
    <w:p w:rsidR="00E139CC" w:rsidRDefault="0080554A">
      <w:pPr>
        <w:pStyle w:val="ListParagraph"/>
        <w:numPr>
          <w:ilvl w:val="0"/>
          <w:numId w:val="4"/>
        </w:numPr>
        <w:tabs>
          <w:tab w:val="left" w:pos="1149"/>
          <w:tab w:val="left" w:pos="1150"/>
        </w:tabs>
        <w:spacing w:before="214"/>
        <w:jc w:val="left"/>
        <w:rPr>
          <w:sz w:val="14"/>
        </w:rPr>
      </w:pPr>
      <w:r>
        <w:rPr>
          <w:i/>
        </w:rPr>
        <w:t xml:space="preserve">Whereas, </w:t>
      </w:r>
      <w:r>
        <w:t>Waste Management is the primary recycling coordinator for Northern</w:t>
      </w:r>
      <w:r>
        <w:rPr>
          <w:spacing w:val="-11"/>
        </w:rPr>
        <w:t xml:space="preserve"> </w:t>
      </w:r>
      <w:r>
        <w:t>Nevada;</w:t>
      </w:r>
      <w:hyperlink w:anchor="_bookmark2" w:history="1">
        <w:r>
          <w:rPr>
            <w:position w:val="5"/>
            <w:sz w:val="14"/>
          </w:rPr>
          <w:t>3</w:t>
        </w:r>
      </w:hyperlink>
    </w:p>
    <w:p w:rsidR="00E139CC" w:rsidRDefault="0080554A">
      <w:pPr>
        <w:pStyle w:val="ListParagraph"/>
        <w:numPr>
          <w:ilvl w:val="0"/>
          <w:numId w:val="4"/>
        </w:numPr>
        <w:tabs>
          <w:tab w:val="left" w:pos="1149"/>
          <w:tab w:val="left" w:pos="1150"/>
        </w:tabs>
        <w:spacing w:before="212"/>
        <w:jc w:val="left"/>
      </w:pPr>
      <w:r>
        <w:rPr>
          <w:i/>
        </w:rPr>
        <w:t xml:space="preserve">Whereas, </w:t>
      </w:r>
      <w:r>
        <w:t>Waste Management takes part in Single-Stream Recycling—a program where</w:t>
      </w:r>
      <w:r>
        <w:rPr>
          <w:spacing w:val="-25"/>
        </w:rPr>
        <w:t xml:space="preserve"> </w:t>
      </w:r>
      <w:r>
        <w:rPr>
          <w:color w:val="212121"/>
        </w:rPr>
        <w:t>residents</w:t>
      </w:r>
    </w:p>
    <w:p w:rsidR="00E139CC" w:rsidRDefault="0080554A">
      <w:pPr>
        <w:pStyle w:val="ListParagraph"/>
        <w:numPr>
          <w:ilvl w:val="0"/>
          <w:numId w:val="4"/>
        </w:numPr>
        <w:tabs>
          <w:tab w:val="left" w:pos="699"/>
          <w:tab w:val="left" w:pos="700"/>
        </w:tabs>
        <w:spacing w:before="214"/>
        <w:ind w:left="700" w:hanging="480"/>
        <w:jc w:val="left"/>
      </w:pPr>
      <w:r>
        <w:rPr>
          <w:color w:val="212121"/>
        </w:rPr>
        <w:t>and commercial customers place recyclables in a recycling cart and waste in waste cart for</w:t>
      </w:r>
      <w:r>
        <w:rPr>
          <w:color w:val="212121"/>
          <w:spacing w:val="-28"/>
        </w:rPr>
        <w:t xml:space="preserve"> </w:t>
      </w:r>
      <w:r>
        <w:rPr>
          <w:color w:val="212121"/>
        </w:rPr>
        <w:t>pickup,</w:t>
      </w:r>
    </w:p>
    <w:p w:rsidR="00E139CC" w:rsidRDefault="0080554A">
      <w:pPr>
        <w:pStyle w:val="ListParagraph"/>
        <w:numPr>
          <w:ilvl w:val="0"/>
          <w:numId w:val="4"/>
        </w:numPr>
        <w:tabs>
          <w:tab w:val="left" w:pos="699"/>
          <w:tab w:val="left" w:pos="700"/>
        </w:tabs>
        <w:ind w:left="700" w:hanging="480"/>
        <w:jc w:val="left"/>
        <w:rPr>
          <w:sz w:val="14"/>
        </w:rPr>
      </w:pPr>
      <w:r>
        <w:rPr>
          <w:color w:val="212121"/>
        </w:rPr>
        <w:t>and no longer need to separate these materials in their homes or</w:t>
      </w:r>
      <w:r>
        <w:rPr>
          <w:color w:val="212121"/>
          <w:spacing w:val="-10"/>
        </w:rPr>
        <w:t xml:space="preserve"> </w:t>
      </w:r>
      <w:r>
        <w:rPr>
          <w:color w:val="212121"/>
        </w:rPr>
        <w:t>w</w:t>
      </w:r>
      <w:r>
        <w:rPr>
          <w:color w:val="212121"/>
        </w:rPr>
        <w:t>orkplaces;</w:t>
      </w:r>
      <w:r>
        <w:rPr>
          <w:color w:val="212121"/>
          <w:position w:val="5"/>
          <w:sz w:val="14"/>
        </w:rPr>
        <w:t>2</w:t>
      </w:r>
    </w:p>
    <w:p w:rsidR="00E139CC" w:rsidRDefault="0080554A">
      <w:pPr>
        <w:pStyle w:val="ListParagraph"/>
        <w:numPr>
          <w:ilvl w:val="0"/>
          <w:numId w:val="4"/>
        </w:numPr>
        <w:tabs>
          <w:tab w:val="left" w:pos="1149"/>
          <w:tab w:val="left" w:pos="1150"/>
        </w:tabs>
        <w:jc w:val="left"/>
      </w:pPr>
      <w:r>
        <w:rPr>
          <w:i/>
        </w:rPr>
        <w:t xml:space="preserve">Whereas, </w:t>
      </w:r>
      <w:r>
        <w:t>acceptable recyclables with single-stream recycling include: Glass bottles, Glass</w:t>
      </w:r>
      <w:r>
        <w:rPr>
          <w:spacing w:val="-21"/>
        </w:rPr>
        <w:t xml:space="preserve"> </w:t>
      </w:r>
      <w:r>
        <w:t>jars,</w:t>
      </w:r>
    </w:p>
    <w:p w:rsidR="00E139CC" w:rsidRDefault="0080554A">
      <w:pPr>
        <w:pStyle w:val="ListParagraph"/>
        <w:numPr>
          <w:ilvl w:val="0"/>
          <w:numId w:val="4"/>
        </w:numPr>
        <w:tabs>
          <w:tab w:val="left" w:pos="699"/>
          <w:tab w:val="left" w:pos="700"/>
        </w:tabs>
        <w:ind w:left="700" w:hanging="600"/>
        <w:jc w:val="left"/>
      </w:pPr>
      <w:r>
        <w:t>Aluminum cans, Steel cans, Plastic bottles, Plastic jugs, Paperboard, Cardboard, Junk</w:t>
      </w:r>
      <w:r>
        <w:rPr>
          <w:spacing w:val="-12"/>
        </w:rPr>
        <w:t xml:space="preserve"> </w:t>
      </w:r>
      <w:r>
        <w:t>Mail,</w:t>
      </w:r>
    </w:p>
    <w:p w:rsidR="00E139CC" w:rsidRDefault="0080554A">
      <w:pPr>
        <w:pStyle w:val="ListParagraph"/>
        <w:numPr>
          <w:ilvl w:val="0"/>
          <w:numId w:val="4"/>
        </w:numPr>
        <w:tabs>
          <w:tab w:val="left" w:pos="699"/>
          <w:tab w:val="left" w:pos="700"/>
        </w:tabs>
        <w:ind w:left="700" w:hanging="600"/>
        <w:jc w:val="left"/>
        <w:rPr>
          <w:sz w:val="14"/>
        </w:rPr>
      </w:pPr>
      <w:r>
        <w:t>Newspaper, Magazines, Paper;</w:t>
      </w:r>
      <w:r>
        <w:rPr>
          <w:position w:val="5"/>
          <w:sz w:val="14"/>
        </w:rPr>
        <w:t>2</w:t>
      </w:r>
    </w:p>
    <w:p w:rsidR="00E139CC" w:rsidRDefault="0080554A">
      <w:pPr>
        <w:pStyle w:val="ListParagraph"/>
        <w:numPr>
          <w:ilvl w:val="0"/>
          <w:numId w:val="4"/>
        </w:numPr>
        <w:tabs>
          <w:tab w:val="left" w:pos="1149"/>
          <w:tab w:val="left" w:pos="1150"/>
        </w:tabs>
        <w:ind w:hanging="1050"/>
        <w:jc w:val="left"/>
        <w:rPr>
          <w:sz w:val="14"/>
        </w:rPr>
      </w:pPr>
      <w:r>
        <w:rPr>
          <w:i/>
        </w:rPr>
        <w:t xml:space="preserve">Whereas, </w:t>
      </w:r>
      <w:r>
        <w:t>Waste Management does not recycle Polystyrene</w:t>
      </w:r>
      <w:r>
        <w:rPr>
          <w:spacing w:val="-8"/>
        </w:rPr>
        <w:t xml:space="preserve"> </w:t>
      </w:r>
      <w:r>
        <w:t>Foam;</w:t>
      </w:r>
      <w:hyperlink w:anchor="_bookmark3" w:history="1">
        <w:r>
          <w:rPr>
            <w:position w:val="5"/>
            <w:sz w:val="14"/>
          </w:rPr>
          <w:t>4</w:t>
        </w:r>
      </w:hyperlink>
    </w:p>
    <w:p w:rsidR="00E139CC" w:rsidRDefault="0080554A">
      <w:pPr>
        <w:pStyle w:val="ListParagraph"/>
        <w:numPr>
          <w:ilvl w:val="0"/>
          <w:numId w:val="4"/>
        </w:numPr>
        <w:tabs>
          <w:tab w:val="left" w:pos="1149"/>
          <w:tab w:val="left" w:pos="1150"/>
        </w:tabs>
        <w:ind w:hanging="1050"/>
        <w:jc w:val="left"/>
        <w:rPr>
          <w:sz w:val="14"/>
        </w:rPr>
      </w:pPr>
      <w:r>
        <w:rPr>
          <w:i/>
        </w:rPr>
        <w:t xml:space="preserve">Whereas, </w:t>
      </w:r>
      <w:r>
        <w:t>it takes 500 years to decompose and takes up 25-30% of the world’s</w:t>
      </w:r>
      <w:r>
        <w:rPr>
          <w:spacing w:val="-11"/>
        </w:rPr>
        <w:t xml:space="preserve"> </w:t>
      </w:r>
      <w:r>
        <w:t>landfills;</w:t>
      </w:r>
      <w:hyperlink w:anchor="_bookmark4" w:history="1">
        <w:r>
          <w:rPr>
            <w:position w:val="5"/>
            <w:sz w:val="14"/>
          </w:rPr>
          <w:t>5</w:t>
        </w:r>
      </w:hyperlink>
    </w:p>
    <w:p w:rsidR="00E139CC" w:rsidRDefault="0080554A">
      <w:pPr>
        <w:pStyle w:val="ListParagraph"/>
        <w:numPr>
          <w:ilvl w:val="0"/>
          <w:numId w:val="4"/>
        </w:numPr>
        <w:tabs>
          <w:tab w:val="left" w:pos="1149"/>
          <w:tab w:val="left" w:pos="1150"/>
        </w:tabs>
        <w:ind w:hanging="1050"/>
        <w:jc w:val="left"/>
        <w:rPr>
          <w:sz w:val="14"/>
        </w:rPr>
      </w:pPr>
      <w:r>
        <w:rPr>
          <w:i/>
        </w:rPr>
        <w:t xml:space="preserve">Whereas, </w:t>
      </w:r>
      <w:r>
        <w:t>polystyrene manufacturing process is the 5</w:t>
      </w:r>
      <w:r>
        <w:rPr>
          <w:position w:val="5"/>
          <w:sz w:val="14"/>
        </w:rPr>
        <w:t xml:space="preserve">th </w:t>
      </w:r>
      <w:r>
        <w:t>largest creator of hazardous waste</w:t>
      </w:r>
      <w:r>
        <w:rPr>
          <w:spacing w:val="-5"/>
        </w:rPr>
        <w:t xml:space="preserve"> </w:t>
      </w:r>
      <w:r>
        <w:t>(EPA);</w:t>
      </w:r>
      <w:r>
        <w:rPr>
          <w:position w:val="5"/>
          <w:sz w:val="14"/>
        </w:rPr>
        <w:t>4</w:t>
      </w:r>
    </w:p>
    <w:p w:rsidR="00E139CC" w:rsidRDefault="0080554A">
      <w:pPr>
        <w:pStyle w:val="ListParagraph"/>
        <w:numPr>
          <w:ilvl w:val="0"/>
          <w:numId w:val="4"/>
        </w:numPr>
        <w:tabs>
          <w:tab w:val="left" w:pos="1149"/>
          <w:tab w:val="left" w:pos="1150"/>
        </w:tabs>
        <w:ind w:hanging="1050"/>
        <w:jc w:val="left"/>
      </w:pPr>
      <w:r>
        <w:rPr>
          <w:i/>
        </w:rPr>
        <w:t xml:space="preserve">Whereas, </w:t>
      </w:r>
      <w:r>
        <w:t>when heated, polystyrene leaks chemicals that have been linked to cancer and</w:t>
      </w:r>
      <w:r>
        <w:rPr>
          <w:spacing w:val="-32"/>
        </w:rPr>
        <w:t xml:space="preserve"> </w:t>
      </w:r>
      <w:r>
        <w:t>impaired</w:t>
      </w:r>
    </w:p>
    <w:p w:rsidR="00E139CC" w:rsidRDefault="0080554A">
      <w:pPr>
        <w:pStyle w:val="ListParagraph"/>
        <w:numPr>
          <w:ilvl w:val="0"/>
          <w:numId w:val="4"/>
        </w:numPr>
        <w:tabs>
          <w:tab w:val="left" w:pos="699"/>
          <w:tab w:val="left" w:pos="700"/>
        </w:tabs>
        <w:ind w:left="700" w:hanging="600"/>
        <w:jc w:val="left"/>
        <w:rPr>
          <w:sz w:val="14"/>
        </w:rPr>
      </w:pPr>
      <w:r>
        <w:t>nervous</w:t>
      </w:r>
      <w:r>
        <w:rPr>
          <w:spacing w:val="-1"/>
        </w:rPr>
        <w:t xml:space="preserve"> </w:t>
      </w:r>
      <w:r>
        <w:t>system;</w:t>
      </w:r>
      <w:r>
        <w:rPr>
          <w:position w:val="5"/>
          <w:sz w:val="14"/>
        </w:rPr>
        <w:t>4</w:t>
      </w:r>
    </w:p>
    <w:p w:rsidR="00E139CC" w:rsidRDefault="0080554A">
      <w:pPr>
        <w:pStyle w:val="ListParagraph"/>
        <w:numPr>
          <w:ilvl w:val="0"/>
          <w:numId w:val="4"/>
        </w:numPr>
        <w:tabs>
          <w:tab w:val="left" w:pos="1149"/>
          <w:tab w:val="left" w:pos="1150"/>
        </w:tabs>
        <w:ind w:hanging="1050"/>
        <w:jc w:val="left"/>
      </w:pPr>
      <w:r>
        <w:rPr>
          <w:i/>
        </w:rPr>
        <w:t xml:space="preserve">Be it Resolved, </w:t>
      </w:r>
      <w:r>
        <w:t>that the Associated Students of the University of Nevada, Reno supports</w:t>
      </w:r>
      <w:r>
        <w:rPr>
          <w:spacing w:val="-22"/>
        </w:rPr>
        <w:t xml:space="preserve"> </w:t>
      </w:r>
      <w:r>
        <w:t>the</w:t>
      </w:r>
    </w:p>
    <w:p w:rsidR="00E139CC" w:rsidRDefault="0080554A">
      <w:pPr>
        <w:pStyle w:val="ListParagraph"/>
        <w:numPr>
          <w:ilvl w:val="0"/>
          <w:numId w:val="4"/>
        </w:numPr>
        <w:tabs>
          <w:tab w:val="left" w:pos="699"/>
          <w:tab w:val="left" w:pos="700"/>
        </w:tabs>
        <w:ind w:left="700" w:hanging="600"/>
        <w:jc w:val="left"/>
      </w:pPr>
      <w:r>
        <w:t>prohibiti</w:t>
      </w:r>
      <w:r>
        <w:t>on of expanded polystyrene products from campus dining facilities including</w:t>
      </w:r>
      <w:r>
        <w:rPr>
          <w:spacing w:val="-12"/>
        </w:rPr>
        <w:t xml:space="preserve"> </w:t>
      </w:r>
      <w:r>
        <w:t>Nevada</w:t>
      </w:r>
    </w:p>
    <w:p w:rsidR="00E139CC" w:rsidRDefault="0080554A">
      <w:pPr>
        <w:pStyle w:val="ListParagraph"/>
        <w:numPr>
          <w:ilvl w:val="0"/>
          <w:numId w:val="4"/>
        </w:numPr>
        <w:tabs>
          <w:tab w:val="left" w:pos="699"/>
          <w:tab w:val="left" w:pos="700"/>
        </w:tabs>
        <w:spacing w:before="214"/>
        <w:ind w:left="700" w:hanging="600"/>
        <w:jc w:val="left"/>
      </w:pPr>
      <w:r>
        <w:t>Dining, Chartwells, and vendors in the Joe Crowley Student</w:t>
      </w:r>
      <w:r>
        <w:rPr>
          <w:spacing w:val="-9"/>
        </w:rPr>
        <w:t xml:space="preserve"> </w:t>
      </w:r>
      <w:r>
        <w:t>Union;</w:t>
      </w:r>
    </w:p>
    <w:p w:rsidR="00E139CC" w:rsidRDefault="00E139CC">
      <w:pPr>
        <w:pStyle w:val="BodyText"/>
        <w:rPr>
          <w:sz w:val="20"/>
        </w:rPr>
      </w:pPr>
    </w:p>
    <w:p w:rsidR="00E139CC" w:rsidRDefault="0080554A">
      <w:pPr>
        <w:pStyle w:val="ListParagraph"/>
        <w:numPr>
          <w:ilvl w:val="0"/>
          <w:numId w:val="4"/>
        </w:numPr>
        <w:tabs>
          <w:tab w:val="left" w:pos="699"/>
          <w:tab w:val="left" w:pos="700"/>
        </w:tabs>
        <w:spacing w:before="226"/>
        <w:ind w:left="700" w:hanging="600"/>
        <w:jc w:val="left"/>
      </w:pPr>
      <w:r>
        <w:rPr>
          <w:i/>
        </w:rPr>
        <w:t xml:space="preserve">Be it Further Resolved, </w:t>
      </w:r>
      <w:r>
        <w:t>that this resolution be sent</w:t>
      </w:r>
      <w:r>
        <w:rPr>
          <w:spacing w:val="-5"/>
        </w:rPr>
        <w:t xml:space="preserve"> </w:t>
      </w:r>
      <w:r>
        <w:t>to:</w:t>
      </w:r>
    </w:p>
    <w:p w:rsidR="00E139CC" w:rsidRDefault="0080554A">
      <w:pPr>
        <w:pStyle w:val="ListParagraph"/>
        <w:numPr>
          <w:ilvl w:val="0"/>
          <w:numId w:val="4"/>
        </w:numPr>
        <w:tabs>
          <w:tab w:val="left" w:pos="1059"/>
          <w:tab w:val="left" w:pos="1060"/>
          <w:tab w:val="left" w:pos="1419"/>
        </w:tabs>
        <w:spacing w:before="218" w:line="270" w:lineRule="exact"/>
        <w:ind w:left="1060" w:hanging="960"/>
        <w:jc w:val="left"/>
      </w:pPr>
      <w:r>
        <w:rPr>
          <w:rFonts w:ascii="Symbol" w:hAnsi="Symbol"/>
          <w:sz w:val="20"/>
        </w:rPr>
        <w:t></w:t>
      </w:r>
      <w:r>
        <w:rPr>
          <w:rFonts w:ascii="Times New Roman" w:hAnsi="Times New Roman"/>
          <w:sz w:val="20"/>
        </w:rPr>
        <w:tab/>
      </w:r>
      <w:r>
        <w:t>Director of Student Union, Chuck</w:t>
      </w:r>
      <w:r>
        <w:rPr>
          <w:spacing w:val="-1"/>
        </w:rPr>
        <w:t xml:space="preserve"> </w:t>
      </w:r>
      <w:r>
        <w:t>Price</w:t>
      </w:r>
    </w:p>
    <w:p w:rsidR="00E139CC" w:rsidRDefault="0080554A">
      <w:pPr>
        <w:pStyle w:val="ListParagraph"/>
        <w:numPr>
          <w:ilvl w:val="0"/>
          <w:numId w:val="4"/>
        </w:numPr>
        <w:tabs>
          <w:tab w:val="left" w:pos="1059"/>
          <w:tab w:val="left" w:pos="1060"/>
          <w:tab w:val="left" w:pos="1419"/>
        </w:tabs>
        <w:spacing w:before="0" w:line="253" w:lineRule="exact"/>
        <w:ind w:left="1060" w:hanging="960"/>
        <w:jc w:val="left"/>
      </w:pPr>
      <w:r>
        <w:rPr>
          <w:rFonts w:ascii="Symbol" w:hAnsi="Symbol"/>
          <w:sz w:val="20"/>
        </w:rPr>
        <w:t></w:t>
      </w:r>
      <w:r>
        <w:rPr>
          <w:rFonts w:ascii="Times New Roman" w:hAnsi="Times New Roman"/>
          <w:sz w:val="20"/>
        </w:rPr>
        <w:tab/>
      </w:r>
      <w:r>
        <w:t>Associ</w:t>
      </w:r>
      <w:r>
        <w:t>ate Director of Student Union Operations for the Joe Crowley Student Union,</w:t>
      </w:r>
      <w:r>
        <w:rPr>
          <w:spacing w:val="-21"/>
        </w:rPr>
        <w:t xml:space="preserve"> </w:t>
      </w:r>
      <w:r>
        <w:t>Tim</w:t>
      </w:r>
    </w:p>
    <w:p w:rsidR="00E139CC" w:rsidRDefault="0080554A">
      <w:pPr>
        <w:pStyle w:val="ListParagraph"/>
        <w:numPr>
          <w:ilvl w:val="0"/>
          <w:numId w:val="4"/>
        </w:numPr>
        <w:tabs>
          <w:tab w:val="left" w:pos="1419"/>
          <w:tab w:val="left" w:pos="1420"/>
        </w:tabs>
        <w:spacing w:before="0" w:line="253" w:lineRule="exact"/>
        <w:ind w:left="1420" w:hanging="1320"/>
        <w:jc w:val="left"/>
      </w:pPr>
      <w:r>
        <w:t>Banks</w:t>
      </w:r>
    </w:p>
    <w:p w:rsidR="00E139CC" w:rsidRDefault="0080554A">
      <w:pPr>
        <w:pStyle w:val="ListParagraph"/>
        <w:numPr>
          <w:ilvl w:val="0"/>
          <w:numId w:val="4"/>
        </w:numPr>
        <w:tabs>
          <w:tab w:val="left" w:pos="1059"/>
          <w:tab w:val="left" w:pos="1060"/>
          <w:tab w:val="left" w:pos="1419"/>
        </w:tabs>
        <w:spacing w:before="0" w:line="253" w:lineRule="exact"/>
        <w:ind w:left="1060" w:hanging="960"/>
        <w:jc w:val="left"/>
      </w:pPr>
      <w:r>
        <w:rPr>
          <w:rFonts w:ascii="Symbol" w:hAnsi="Symbol"/>
          <w:sz w:val="20"/>
        </w:rPr>
        <w:t></w:t>
      </w:r>
      <w:r>
        <w:rPr>
          <w:rFonts w:ascii="Times New Roman" w:hAnsi="Times New Roman"/>
          <w:sz w:val="20"/>
        </w:rPr>
        <w:tab/>
      </w:r>
      <w:r>
        <w:t>Associate Director of Retail and Finance Operations for the Joe Crowley Student</w:t>
      </w:r>
      <w:r>
        <w:rPr>
          <w:spacing w:val="-16"/>
        </w:rPr>
        <w:t xml:space="preserve"> </w:t>
      </w:r>
      <w:r>
        <w:t>Union,</w:t>
      </w:r>
    </w:p>
    <w:p w:rsidR="00E139CC" w:rsidRDefault="0080554A">
      <w:pPr>
        <w:pStyle w:val="ListParagraph"/>
        <w:numPr>
          <w:ilvl w:val="0"/>
          <w:numId w:val="4"/>
        </w:numPr>
        <w:tabs>
          <w:tab w:val="left" w:pos="1419"/>
          <w:tab w:val="left" w:pos="1420"/>
        </w:tabs>
        <w:spacing w:before="0" w:line="265" w:lineRule="exact"/>
        <w:ind w:left="1420" w:hanging="1320"/>
        <w:jc w:val="left"/>
      </w:pPr>
      <w:r>
        <w:t>Patty</w:t>
      </w:r>
      <w:r>
        <w:rPr>
          <w:spacing w:val="-2"/>
        </w:rPr>
        <w:t xml:space="preserve"> </w:t>
      </w:r>
      <w:r>
        <w:t>Hand</w:t>
      </w:r>
    </w:p>
    <w:p w:rsidR="00E139CC" w:rsidRDefault="007820A4">
      <w:pPr>
        <w:pStyle w:val="BodyText"/>
        <w:spacing w:before="11"/>
        <w:rPr>
          <w:sz w:val="12"/>
        </w:rPr>
      </w:pPr>
      <w:r>
        <w:rPr>
          <w:noProof/>
        </w:rPr>
        <mc:AlternateContent>
          <mc:Choice Requires="wps">
            <w:drawing>
              <wp:anchor distT="0" distB="0" distL="0" distR="0" simplePos="0" relativeHeight="251658752" behindDoc="1" locked="0" layoutInCell="1" allowOverlap="1">
                <wp:simplePos x="0" y="0"/>
                <wp:positionH relativeFrom="page">
                  <wp:posOffset>1143000</wp:posOffset>
                </wp:positionH>
                <wp:positionV relativeFrom="paragraph">
                  <wp:posOffset>121285</wp:posOffset>
                </wp:positionV>
                <wp:extent cx="1828800" cy="0"/>
                <wp:effectExtent l="9525" t="9525" r="9525" b="952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D56FB"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55pt" to="23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ycHAIAAEEEAAAOAAAAZHJzL2Uyb0RvYy54bWysU8GO2yAQvVfqPyDuie00zX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" strokeweight=".6pt">
                <w10:wrap type="topAndBottom" anchorx="page"/>
              </v:line>
            </w:pict>
          </mc:Fallback>
        </mc:AlternateContent>
      </w:r>
    </w:p>
    <w:p w:rsidR="00E139CC" w:rsidRDefault="0080554A">
      <w:pPr>
        <w:spacing w:before="67" w:line="233" w:lineRule="exact"/>
        <w:ind w:left="700"/>
        <w:rPr>
          <w:rFonts w:ascii="Times New Roman"/>
          <w:sz w:val="20"/>
        </w:rPr>
      </w:pPr>
      <w:bookmarkStart w:id="23" w:name="_bookmark1"/>
      <w:bookmarkEnd w:id="23"/>
      <w:r>
        <w:rPr>
          <w:rFonts w:ascii="Times New Roman"/>
          <w:position w:val="7"/>
          <w:sz w:val="13"/>
        </w:rPr>
        <w:t xml:space="preserve">2 </w:t>
      </w:r>
      <w:hyperlink r:id="rId13">
        <w:r>
          <w:rPr>
            <w:rFonts w:ascii="Times New Roman"/>
            <w:color w:val="1154CC"/>
            <w:sz w:val="20"/>
            <w:u w:val="single" w:color="1154CC"/>
          </w:rPr>
          <w:t>https://rucore.libraries.rutgers.edu/rutgers-lib/38329/PDF/1/play/</w:t>
        </w:r>
      </w:hyperlink>
    </w:p>
    <w:p w:rsidR="00E139CC" w:rsidRDefault="0080554A">
      <w:pPr>
        <w:spacing w:line="230" w:lineRule="exact"/>
        <w:ind w:left="700"/>
        <w:rPr>
          <w:rFonts w:ascii="Times New Roman"/>
          <w:sz w:val="20"/>
        </w:rPr>
      </w:pPr>
      <w:bookmarkStart w:id="24" w:name="_bookmark2"/>
      <w:bookmarkEnd w:id="24"/>
      <w:r>
        <w:rPr>
          <w:rFonts w:ascii="Times New Roman"/>
          <w:position w:val="7"/>
          <w:sz w:val="13"/>
        </w:rPr>
        <w:t xml:space="preserve">3 </w:t>
      </w:r>
      <w:hyperlink r:id="rId14">
        <w:r>
          <w:rPr>
            <w:rFonts w:ascii="Times New Roman"/>
            <w:color w:val="1154CC"/>
            <w:sz w:val="20"/>
            <w:u w:val="single" w:color="1154CC"/>
          </w:rPr>
          <w:t>http://reno.wm.com/about-program/</w:t>
        </w:r>
      </w:hyperlink>
    </w:p>
    <w:p w:rsidR="00E139CC" w:rsidRDefault="0080554A">
      <w:pPr>
        <w:ind w:left="700" w:right="1051"/>
        <w:rPr>
          <w:rFonts w:ascii="Times New Roman"/>
          <w:sz w:val="20"/>
        </w:rPr>
      </w:pPr>
      <w:bookmarkStart w:id="25" w:name="_bookmark3"/>
      <w:bookmarkEnd w:id="25"/>
      <w:r>
        <w:rPr>
          <w:rFonts w:ascii="Times New Roman"/>
          <w:position w:val="7"/>
          <w:sz w:val="13"/>
        </w:rPr>
        <w:t xml:space="preserve">4 </w:t>
      </w:r>
      <w:hyperlink r:id="rId15">
        <w:r>
          <w:rPr>
            <w:rFonts w:ascii="Times New Roman"/>
            <w:color w:val="1154CC"/>
            <w:sz w:val="20"/>
            <w:u w:val="single" w:color="1154CC"/>
          </w:rPr>
          <w:t>https://recycleoftenrecycleright.com/wp-content/uploads/2018/10/Most-Common-Contaminants-</w:t>
        </w:r>
      </w:hyperlink>
      <w:r>
        <w:rPr>
          <w:rFonts w:ascii="Times New Roman"/>
          <w:color w:val="1154CC"/>
          <w:sz w:val="20"/>
        </w:rPr>
        <w:t xml:space="preserve"> </w:t>
      </w:r>
      <w:hyperlink r:id="rId16">
        <w:r>
          <w:rPr>
            <w:rFonts w:ascii="Times New Roman"/>
            <w:color w:val="1154CC"/>
            <w:sz w:val="20"/>
            <w:u w:val="single" w:color="1154CC"/>
          </w:rPr>
          <w:t>Poster.pdf</w:t>
        </w:r>
      </w:hyperlink>
    </w:p>
    <w:p w:rsidR="00E139CC" w:rsidRDefault="0080554A">
      <w:pPr>
        <w:spacing w:line="230" w:lineRule="exact"/>
        <w:ind w:left="700"/>
        <w:rPr>
          <w:rFonts w:ascii="Times New Roman"/>
          <w:sz w:val="20"/>
        </w:rPr>
      </w:pPr>
      <w:bookmarkStart w:id="26" w:name="_bookmark4"/>
      <w:bookmarkEnd w:id="26"/>
      <w:r>
        <w:rPr>
          <w:rFonts w:ascii="Times New Roman"/>
          <w:position w:val="7"/>
          <w:sz w:val="13"/>
        </w:rPr>
        <w:t xml:space="preserve">5 </w:t>
      </w:r>
      <w:hyperlink r:id="rId17">
        <w:r>
          <w:rPr>
            <w:rFonts w:ascii="Times New Roman"/>
            <w:color w:val="1154CC"/>
            <w:sz w:val="20"/>
            <w:u w:val="single" w:color="1154CC"/>
          </w:rPr>
          <w:t>https://saferchemicals.org/2014/05/26/styrene-and-styrofoam-101-2/</w:t>
        </w:r>
      </w:hyperlink>
    </w:p>
    <w:p w:rsidR="00E139CC" w:rsidRDefault="00E139CC">
      <w:pPr>
        <w:spacing w:line="230" w:lineRule="exact"/>
        <w:rPr>
          <w:rFonts w:ascii="Times New Roman"/>
          <w:sz w:val="20"/>
        </w:rPr>
        <w:sectPr w:rsidR="00E139CC">
          <w:pgSz w:w="12240" w:h="15840"/>
          <w:pgMar w:top="1260" w:right="1300" w:bottom="280" w:left="1100" w:header="1008" w:footer="0" w:gutter="0"/>
          <w:cols w:space="720"/>
        </w:sectPr>
      </w:pPr>
    </w:p>
    <w:p w:rsidR="00E139CC" w:rsidRDefault="00E139CC">
      <w:pPr>
        <w:pStyle w:val="BodyText"/>
        <w:spacing w:before="8"/>
        <w:rPr>
          <w:rFonts w:ascii="Times New Roman"/>
          <w:sz w:val="13"/>
        </w:rPr>
      </w:pPr>
    </w:p>
    <w:p w:rsidR="00E139CC" w:rsidRDefault="0080554A">
      <w:pPr>
        <w:pStyle w:val="ListParagraph"/>
        <w:numPr>
          <w:ilvl w:val="1"/>
          <w:numId w:val="4"/>
        </w:numPr>
        <w:tabs>
          <w:tab w:val="left" w:pos="1059"/>
          <w:tab w:val="left" w:pos="1060"/>
          <w:tab w:val="left" w:pos="1419"/>
        </w:tabs>
        <w:spacing w:before="90" w:line="271" w:lineRule="exact"/>
      </w:pPr>
      <w:r>
        <w:rPr>
          <w:rFonts w:ascii="Symbol" w:hAnsi="Symbol"/>
          <w:sz w:val="20"/>
        </w:rPr>
        <w:t></w:t>
      </w:r>
      <w:r>
        <w:rPr>
          <w:rFonts w:ascii="Times New Roman" w:hAnsi="Times New Roman"/>
          <w:sz w:val="20"/>
        </w:rPr>
        <w:tab/>
      </w:r>
      <w:r>
        <w:t>Marketing Direc</w:t>
      </w:r>
      <w:r>
        <w:t>tor of Nevada Dining, Heidi</w:t>
      </w:r>
      <w:r>
        <w:rPr>
          <w:spacing w:val="-1"/>
        </w:rPr>
        <w:t xml:space="preserve"> </w:t>
      </w:r>
      <w:r>
        <w:t>Rich</w:t>
      </w:r>
    </w:p>
    <w:p w:rsidR="00E139CC" w:rsidRDefault="0080554A">
      <w:pPr>
        <w:pStyle w:val="ListParagraph"/>
        <w:numPr>
          <w:ilvl w:val="1"/>
          <w:numId w:val="4"/>
        </w:numPr>
        <w:tabs>
          <w:tab w:val="left" w:pos="1059"/>
          <w:tab w:val="left" w:pos="1060"/>
          <w:tab w:val="left" w:pos="1419"/>
        </w:tabs>
        <w:spacing w:before="0" w:line="271" w:lineRule="exact"/>
      </w:pPr>
      <w:r>
        <w:rPr>
          <w:rFonts w:ascii="Symbol" w:hAnsi="Symbol"/>
          <w:sz w:val="20"/>
        </w:rPr>
        <w:t></w:t>
      </w:r>
      <w:r>
        <w:rPr>
          <w:rFonts w:ascii="Times New Roman" w:hAnsi="Times New Roman"/>
          <w:sz w:val="20"/>
        </w:rPr>
        <w:tab/>
      </w:r>
      <w:r>
        <w:t>Sustainability Intern for Nevada Dining, Sarah</w:t>
      </w:r>
      <w:r>
        <w:rPr>
          <w:spacing w:val="-3"/>
        </w:rPr>
        <w:t xml:space="preserve"> </w:t>
      </w:r>
      <w:r>
        <w:t>Barragan</w:t>
      </w: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26"/>
        </w:rPr>
      </w:pPr>
    </w:p>
    <w:p w:rsidR="00E139CC" w:rsidRDefault="00E139CC">
      <w:pPr>
        <w:pStyle w:val="BodyText"/>
        <w:rPr>
          <w:sz w:val="33"/>
        </w:rPr>
      </w:pPr>
    </w:p>
    <w:p w:rsidR="00E139CC" w:rsidRDefault="0080554A">
      <w:pPr>
        <w:spacing w:before="1"/>
        <w:ind w:left="220"/>
        <w:rPr>
          <w:rFonts w:ascii="Times New Roman"/>
          <w:sz w:val="24"/>
        </w:rPr>
      </w:pPr>
      <w:r>
        <w:rPr>
          <w:rFonts w:ascii="Times New Roman"/>
          <w:sz w:val="24"/>
        </w:rPr>
        <w:t>3</w:t>
      </w:r>
    </w:p>
    <w:p w:rsidR="00E139CC" w:rsidRDefault="00E139CC">
      <w:pPr>
        <w:rPr>
          <w:rFonts w:ascii="Times New Roman"/>
          <w:sz w:val="24"/>
        </w:rPr>
        <w:sectPr w:rsidR="00E139CC">
          <w:pgSz w:w="12240" w:h="15840"/>
          <w:pgMar w:top="1260" w:right="1300" w:bottom="280" w:left="1100" w:header="1008" w:footer="0" w:gutter="0"/>
          <w:cols w:space="720"/>
        </w:sectPr>
      </w:pPr>
    </w:p>
    <w:p w:rsidR="00E139CC" w:rsidRDefault="00E139CC">
      <w:pPr>
        <w:pStyle w:val="BodyText"/>
        <w:spacing w:before="8"/>
        <w:rPr>
          <w:rFonts w:ascii="Times New Roman"/>
          <w:sz w:val="14"/>
        </w:rPr>
      </w:pPr>
    </w:p>
    <w:p w:rsidR="00E139CC" w:rsidRDefault="0080554A">
      <w:pPr>
        <w:spacing w:before="100"/>
        <w:ind w:left="718" w:right="518"/>
        <w:jc w:val="center"/>
        <w:rPr>
          <w:sz w:val="36"/>
        </w:rPr>
      </w:pPr>
      <w:bookmarkStart w:id="27" w:name="SR87_A_Resolution_to_Call_to_Attention_t"/>
      <w:bookmarkEnd w:id="27"/>
      <w:r>
        <w:rPr>
          <w:sz w:val="36"/>
        </w:rPr>
        <w:t>[DISCUSSION DRAFT]</w:t>
      </w:r>
    </w:p>
    <w:p w:rsidR="00E139CC" w:rsidRDefault="00E139CC">
      <w:pPr>
        <w:pStyle w:val="BodyText"/>
        <w:spacing w:before="1"/>
        <w:rPr>
          <w:sz w:val="36"/>
        </w:rPr>
      </w:pPr>
    </w:p>
    <w:p w:rsidR="00E139CC" w:rsidRDefault="0080554A">
      <w:pPr>
        <w:ind w:left="717" w:right="518"/>
        <w:jc w:val="center"/>
        <w:rPr>
          <w:rFonts w:ascii="Times New Roman"/>
          <w:sz w:val="24"/>
        </w:rPr>
      </w:pPr>
      <w:r>
        <w:rPr>
          <w:rFonts w:ascii="Times New Roman"/>
          <w:position w:val="1"/>
          <w:sz w:val="24"/>
        </w:rPr>
        <w:t>87</w:t>
      </w:r>
      <w:r>
        <w:rPr>
          <w:rFonts w:ascii="Times New Roman"/>
          <w:sz w:val="16"/>
        </w:rPr>
        <w:t xml:space="preserve">th  </w:t>
      </w:r>
      <w:r>
        <w:rPr>
          <w:rFonts w:ascii="Times New Roman"/>
          <w:position w:val="1"/>
          <w:sz w:val="24"/>
        </w:rPr>
        <w:t>SESSION</w:t>
      </w:r>
    </w:p>
    <w:p w:rsidR="00E139CC" w:rsidRDefault="0080554A">
      <w:pPr>
        <w:spacing w:before="1"/>
        <w:ind w:left="716" w:right="518"/>
        <w:jc w:val="center"/>
        <w:rPr>
          <w:rFonts w:ascii="Times New Roman"/>
          <w:sz w:val="24"/>
        </w:rPr>
      </w:pPr>
      <w:r>
        <w:rPr>
          <w:rFonts w:ascii="Times New Roman"/>
          <w:sz w:val="24"/>
        </w:rPr>
        <w:t>2019-2020</w:t>
      </w:r>
    </w:p>
    <w:p w:rsidR="00E139CC" w:rsidRDefault="00E139CC">
      <w:pPr>
        <w:pStyle w:val="BodyText"/>
        <w:rPr>
          <w:rFonts w:ascii="Times New Roman"/>
          <w:sz w:val="26"/>
        </w:rPr>
      </w:pPr>
    </w:p>
    <w:p w:rsidR="00E139CC" w:rsidRDefault="00E139CC">
      <w:pPr>
        <w:pStyle w:val="BodyText"/>
        <w:spacing w:before="11"/>
        <w:rPr>
          <w:rFonts w:ascii="Times New Roman"/>
          <w:sz w:val="21"/>
        </w:rPr>
      </w:pPr>
    </w:p>
    <w:p w:rsidR="00E139CC" w:rsidRDefault="0080554A">
      <w:pPr>
        <w:ind w:left="719" w:right="518"/>
        <w:jc w:val="center"/>
        <w:rPr>
          <w:b/>
          <w:sz w:val="48"/>
        </w:rPr>
      </w:pPr>
      <w:bookmarkStart w:id="28" w:name="S._R._87-"/>
      <w:bookmarkStart w:id="29" w:name="A_Resolution_to_Call_to_Attention_the_Is"/>
      <w:bookmarkEnd w:id="28"/>
      <w:bookmarkEnd w:id="29"/>
      <w:r>
        <w:rPr>
          <w:b/>
          <w:sz w:val="48"/>
        </w:rPr>
        <w:t>S. R.</w:t>
      </w:r>
      <w:r>
        <w:rPr>
          <w:b/>
          <w:spacing w:val="-51"/>
          <w:sz w:val="48"/>
        </w:rPr>
        <w:t xml:space="preserve"> </w:t>
      </w:r>
      <w:r>
        <w:rPr>
          <w:b/>
          <w:sz w:val="48"/>
        </w:rPr>
        <w:t>87-</w:t>
      </w:r>
    </w:p>
    <w:p w:rsidR="00E139CC" w:rsidRDefault="0080554A">
      <w:pPr>
        <w:ind w:left="716" w:right="518"/>
        <w:jc w:val="center"/>
        <w:rPr>
          <w:b/>
          <w:sz w:val="38"/>
        </w:rPr>
      </w:pPr>
      <w:r>
        <w:rPr>
          <w:b/>
          <w:sz w:val="48"/>
        </w:rPr>
        <w:t>A R</w:t>
      </w:r>
      <w:r>
        <w:rPr>
          <w:b/>
          <w:sz w:val="38"/>
        </w:rPr>
        <w:t xml:space="preserve">ESOLUTION TO </w:t>
      </w:r>
      <w:r>
        <w:rPr>
          <w:b/>
          <w:sz w:val="48"/>
        </w:rPr>
        <w:t>C</w:t>
      </w:r>
      <w:r>
        <w:rPr>
          <w:b/>
          <w:sz w:val="38"/>
        </w:rPr>
        <w:t xml:space="preserve">ALL TO </w:t>
      </w:r>
      <w:r>
        <w:rPr>
          <w:b/>
          <w:sz w:val="48"/>
        </w:rPr>
        <w:t>A</w:t>
      </w:r>
      <w:r>
        <w:rPr>
          <w:b/>
          <w:sz w:val="38"/>
        </w:rPr>
        <w:t>TTENTION</w:t>
      </w:r>
    </w:p>
    <w:p w:rsidR="00E139CC" w:rsidRDefault="0080554A">
      <w:pPr>
        <w:ind w:left="719" w:right="518"/>
        <w:jc w:val="center"/>
        <w:rPr>
          <w:b/>
          <w:sz w:val="38"/>
        </w:rPr>
      </w:pPr>
      <w:r>
        <w:rPr>
          <w:b/>
          <w:sz w:val="38"/>
        </w:rPr>
        <w:t xml:space="preserve">THE </w:t>
      </w:r>
      <w:r>
        <w:rPr>
          <w:b/>
          <w:sz w:val="48"/>
        </w:rPr>
        <w:t>I</w:t>
      </w:r>
      <w:r>
        <w:rPr>
          <w:b/>
          <w:sz w:val="38"/>
        </w:rPr>
        <w:t xml:space="preserve">SSUE OF </w:t>
      </w:r>
      <w:r>
        <w:rPr>
          <w:b/>
          <w:sz w:val="48"/>
        </w:rPr>
        <w:t>P</w:t>
      </w:r>
      <w:r>
        <w:rPr>
          <w:b/>
          <w:sz w:val="38"/>
        </w:rPr>
        <w:t xml:space="preserve">EDESTRIAN </w:t>
      </w:r>
      <w:r>
        <w:rPr>
          <w:b/>
          <w:sz w:val="48"/>
        </w:rPr>
        <w:t>S</w:t>
      </w:r>
      <w:r>
        <w:rPr>
          <w:b/>
          <w:sz w:val="38"/>
        </w:rPr>
        <w:t>AFETY ON</w:t>
      </w:r>
    </w:p>
    <w:p w:rsidR="00E139CC" w:rsidRDefault="0080554A">
      <w:pPr>
        <w:ind w:left="716" w:right="518"/>
        <w:jc w:val="center"/>
        <w:rPr>
          <w:b/>
          <w:sz w:val="38"/>
        </w:rPr>
      </w:pPr>
      <w:r>
        <w:rPr>
          <w:b/>
          <w:sz w:val="48"/>
        </w:rPr>
        <w:t>C</w:t>
      </w:r>
      <w:r>
        <w:rPr>
          <w:b/>
          <w:sz w:val="38"/>
        </w:rPr>
        <w:t xml:space="preserve">AMPUS AND IN THE </w:t>
      </w:r>
      <w:r>
        <w:rPr>
          <w:b/>
          <w:sz w:val="48"/>
        </w:rPr>
        <w:t>C</w:t>
      </w:r>
      <w:r>
        <w:rPr>
          <w:b/>
          <w:sz w:val="38"/>
        </w:rPr>
        <w:t xml:space="preserve">ITY OF </w:t>
      </w:r>
      <w:r>
        <w:rPr>
          <w:b/>
          <w:sz w:val="48"/>
        </w:rPr>
        <w:t>R</w:t>
      </w:r>
      <w:r>
        <w:rPr>
          <w:b/>
          <w:sz w:val="38"/>
        </w:rPr>
        <w:t>ENO</w:t>
      </w:r>
    </w:p>
    <w:p w:rsidR="00E139CC" w:rsidRDefault="00E139CC">
      <w:pPr>
        <w:pStyle w:val="BodyText"/>
        <w:rPr>
          <w:b/>
          <w:sz w:val="20"/>
        </w:rPr>
      </w:pPr>
    </w:p>
    <w:p w:rsidR="00E139CC" w:rsidRDefault="007820A4">
      <w:pPr>
        <w:pStyle w:val="BodyText"/>
        <w:spacing w:before="8"/>
        <w:rPr>
          <w:b/>
          <w:sz w:val="16"/>
        </w:rPr>
      </w:pPr>
      <w:r>
        <w:rPr>
          <w:noProof/>
        </w:rPr>
        <mc:AlternateContent>
          <mc:Choice Requires="wps">
            <w:drawing>
              <wp:anchor distT="0" distB="0" distL="0" distR="0" simplePos="0" relativeHeight="251659776" behindDoc="1" locked="0" layoutInCell="1" allowOverlap="1">
                <wp:simplePos x="0" y="0"/>
                <wp:positionH relativeFrom="page">
                  <wp:posOffset>2803525</wp:posOffset>
                </wp:positionH>
                <wp:positionV relativeFrom="paragraph">
                  <wp:posOffset>148590</wp:posOffset>
                </wp:positionV>
                <wp:extent cx="2165985" cy="0"/>
                <wp:effectExtent l="12700" t="11430" r="12065" b="762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28B3C"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0.75pt,11.7pt" to="391.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8HQ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" strokeweight=".19367mm">
                <w10:wrap type="topAndBottom" anchorx="page"/>
              </v:line>
            </w:pict>
          </mc:Fallback>
        </mc:AlternateContent>
      </w:r>
    </w:p>
    <w:p w:rsidR="00E139CC" w:rsidRDefault="00E139CC">
      <w:pPr>
        <w:pStyle w:val="BodyText"/>
        <w:spacing w:before="2"/>
        <w:rPr>
          <w:b/>
          <w:sz w:val="19"/>
        </w:rPr>
      </w:pPr>
    </w:p>
    <w:p w:rsidR="00E139CC" w:rsidRDefault="0080554A">
      <w:pPr>
        <w:spacing w:before="100"/>
        <w:ind w:left="1784"/>
        <w:rPr>
          <w:sz w:val="28"/>
        </w:rPr>
      </w:pPr>
      <w:r>
        <w:rPr>
          <w:sz w:val="28"/>
        </w:rPr>
        <w:t>IN THE SENATE OF THE ASSOCIATED STUDENTS</w:t>
      </w:r>
    </w:p>
    <w:p w:rsidR="00E139CC" w:rsidRDefault="00E139CC">
      <w:pPr>
        <w:pStyle w:val="BodyText"/>
        <w:rPr>
          <w:sz w:val="20"/>
        </w:rPr>
      </w:pPr>
    </w:p>
    <w:p w:rsidR="00E139CC" w:rsidRDefault="007820A4">
      <w:pPr>
        <w:pStyle w:val="BodyText"/>
        <w:spacing w:before="9"/>
        <w:rPr>
          <w:sz w:val="16"/>
        </w:rPr>
      </w:pPr>
      <w:r>
        <w:rPr>
          <w:noProof/>
        </w:rPr>
        <mc:AlternateContent>
          <mc:Choice Requires="wps">
            <w:drawing>
              <wp:anchor distT="0" distB="0" distL="0" distR="0" simplePos="0" relativeHeight="251660800" behindDoc="1" locked="0" layoutInCell="1" allowOverlap="1">
                <wp:simplePos x="0" y="0"/>
                <wp:positionH relativeFrom="page">
                  <wp:posOffset>2803525</wp:posOffset>
                </wp:positionH>
                <wp:positionV relativeFrom="paragraph">
                  <wp:posOffset>149225</wp:posOffset>
                </wp:positionV>
                <wp:extent cx="2165985" cy="0"/>
                <wp:effectExtent l="12700" t="12700" r="12065" b="63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A942E"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0.75pt,11.75pt" to="391.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2H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" strokeweight=".19367mm">
                <w10:wrap type="topAndBottom" anchorx="page"/>
              </v:line>
            </w:pict>
          </mc:Fallback>
        </mc:AlternateContent>
      </w:r>
    </w:p>
    <w:p w:rsidR="00E139CC" w:rsidRDefault="00E139CC">
      <w:pPr>
        <w:pStyle w:val="BodyText"/>
        <w:spacing w:before="1"/>
        <w:rPr>
          <w:sz w:val="13"/>
        </w:rPr>
      </w:pPr>
    </w:p>
    <w:p w:rsidR="00E139CC" w:rsidRDefault="0080554A">
      <w:pPr>
        <w:spacing w:before="100"/>
        <w:ind w:left="718" w:right="518"/>
        <w:jc w:val="center"/>
      </w:pPr>
      <w:r>
        <w:t>F</w:t>
      </w:r>
      <w:r>
        <w:rPr>
          <w:sz w:val="18"/>
        </w:rPr>
        <w:t xml:space="preserve">EBRUARY </w:t>
      </w:r>
      <w:r>
        <w:t>12</w:t>
      </w:r>
      <w:r>
        <w:rPr>
          <w:position w:val="5"/>
          <w:sz w:val="11"/>
        </w:rPr>
        <w:t>TH</w:t>
      </w:r>
      <w:r>
        <w:t>, 2020</w:t>
      </w:r>
    </w:p>
    <w:p w:rsidR="00E139CC" w:rsidRDefault="00E139CC">
      <w:pPr>
        <w:pStyle w:val="BodyText"/>
        <w:spacing w:before="1"/>
      </w:pPr>
    </w:p>
    <w:p w:rsidR="00E139CC" w:rsidRDefault="0080554A">
      <w:pPr>
        <w:spacing w:line="247" w:lineRule="exact"/>
        <w:ind w:left="717" w:right="518"/>
        <w:jc w:val="center"/>
        <w:rPr>
          <w:sz w:val="18"/>
        </w:rPr>
      </w:pPr>
      <w:r>
        <w:t>S</w:t>
      </w:r>
      <w:r>
        <w:rPr>
          <w:sz w:val="18"/>
        </w:rPr>
        <w:t xml:space="preserve">UBMITTED BY </w:t>
      </w:r>
      <w:r>
        <w:t>S</w:t>
      </w:r>
      <w:r>
        <w:rPr>
          <w:sz w:val="18"/>
        </w:rPr>
        <w:t xml:space="preserve">ENATOR </w:t>
      </w:r>
      <w:r>
        <w:t>B</w:t>
      </w:r>
      <w:r>
        <w:rPr>
          <w:sz w:val="18"/>
        </w:rPr>
        <w:t xml:space="preserve">ANFER TO THE </w:t>
      </w:r>
      <w:r>
        <w:t>C</w:t>
      </w:r>
      <w:r>
        <w:rPr>
          <w:sz w:val="18"/>
        </w:rPr>
        <w:t xml:space="preserve">OMMITTEE ON </w:t>
      </w:r>
      <w:r>
        <w:t>S</w:t>
      </w:r>
      <w:r>
        <w:rPr>
          <w:sz w:val="18"/>
        </w:rPr>
        <w:t>AFETY</w:t>
      </w:r>
      <w:r>
        <w:t>, S</w:t>
      </w:r>
      <w:r>
        <w:rPr>
          <w:sz w:val="18"/>
        </w:rPr>
        <w:t>USTAINABILITY</w:t>
      </w:r>
      <w:r>
        <w:t xml:space="preserve">, </w:t>
      </w:r>
      <w:r>
        <w:rPr>
          <w:sz w:val="18"/>
        </w:rPr>
        <w:t>AND</w:t>
      </w:r>
    </w:p>
    <w:p w:rsidR="00E139CC" w:rsidRDefault="0080554A">
      <w:pPr>
        <w:ind w:left="717" w:right="518"/>
        <w:jc w:val="center"/>
        <w:rPr>
          <w:sz w:val="18"/>
        </w:rPr>
      </w:pPr>
      <w:r>
        <w:t>W</w:t>
      </w:r>
      <w:r>
        <w:rPr>
          <w:sz w:val="18"/>
        </w:rPr>
        <w:t>ELLNESS</w:t>
      </w:r>
    </w:p>
    <w:p w:rsidR="00E139CC" w:rsidRDefault="00E139CC">
      <w:pPr>
        <w:pStyle w:val="BodyText"/>
        <w:rPr>
          <w:sz w:val="20"/>
        </w:rPr>
      </w:pPr>
    </w:p>
    <w:p w:rsidR="00E139CC" w:rsidRDefault="007820A4">
      <w:pPr>
        <w:pStyle w:val="BodyText"/>
        <w:spacing w:before="8"/>
        <w:rPr>
          <w:sz w:val="16"/>
        </w:rPr>
      </w:pPr>
      <w:r>
        <w:rPr>
          <w:noProof/>
        </w:rPr>
        <mc:AlternateContent>
          <mc:Choice Requires="wps">
            <w:drawing>
              <wp:anchor distT="0" distB="0" distL="0" distR="0" simplePos="0" relativeHeight="251661824" behindDoc="1" locked="0" layoutInCell="1" allowOverlap="1">
                <wp:simplePos x="0" y="0"/>
                <wp:positionH relativeFrom="page">
                  <wp:posOffset>2803525</wp:posOffset>
                </wp:positionH>
                <wp:positionV relativeFrom="paragraph">
                  <wp:posOffset>148590</wp:posOffset>
                </wp:positionV>
                <wp:extent cx="2165985" cy="0"/>
                <wp:effectExtent l="12700" t="7620" r="12065" b="1143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A967"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0.75pt,11.7pt" to="391.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nR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" strokeweight=".19367mm">
                <w10:wrap type="topAndBottom" anchorx="page"/>
              </v:line>
            </w:pict>
          </mc:Fallback>
        </mc:AlternateContent>
      </w:r>
    </w:p>
    <w:p w:rsidR="00E139CC" w:rsidRDefault="00E139CC">
      <w:pPr>
        <w:pStyle w:val="BodyText"/>
        <w:spacing w:before="10"/>
        <w:rPr>
          <w:sz w:val="13"/>
        </w:rPr>
      </w:pPr>
    </w:p>
    <w:p w:rsidR="00E139CC" w:rsidRDefault="0080554A">
      <w:pPr>
        <w:pStyle w:val="Heading2"/>
        <w:spacing w:before="93" w:line="240" w:lineRule="auto"/>
        <w:ind w:left="720" w:right="75" w:firstLine="0"/>
        <w:jc w:val="center"/>
        <w:rPr>
          <w:u w:val="none"/>
        </w:rPr>
      </w:pPr>
      <w:bookmarkStart w:id="30" w:name="A_Resolution"/>
      <w:bookmarkEnd w:id="30"/>
      <w:r>
        <w:rPr>
          <w:u w:val="none"/>
        </w:rPr>
        <w:t>A Resolution</w:t>
      </w:r>
    </w:p>
    <w:p w:rsidR="00E139CC" w:rsidRDefault="00E139CC">
      <w:pPr>
        <w:pStyle w:val="BodyText"/>
        <w:spacing w:before="9"/>
        <w:rPr>
          <w:rFonts w:ascii="Arial"/>
          <w:b/>
          <w:sz w:val="12"/>
        </w:rPr>
      </w:pPr>
    </w:p>
    <w:p w:rsidR="00E139CC" w:rsidRDefault="0080554A">
      <w:pPr>
        <w:pStyle w:val="Heading3"/>
        <w:spacing w:before="100"/>
        <w:ind w:left="958" w:firstLine="0"/>
      </w:pPr>
      <w:r>
        <w:t>To Call to Attention the Issue of Pedcestrian Safety on Campus and in the City of Reno</w:t>
      </w:r>
    </w:p>
    <w:p w:rsidR="00E139CC" w:rsidRDefault="0080554A">
      <w:pPr>
        <w:pStyle w:val="ListParagraph"/>
        <w:numPr>
          <w:ilvl w:val="0"/>
          <w:numId w:val="3"/>
        </w:numPr>
        <w:tabs>
          <w:tab w:val="left" w:pos="1149"/>
          <w:tab w:val="left" w:pos="1150"/>
        </w:tabs>
        <w:spacing w:before="215"/>
        <w:ind w:hanging="929"/>
      </w:pPr>
      <w:r>
        <w:rPr>
          <w:i/>
        </w:rPr>
        <w:t xml:space="preserve">Whereas, </w:t>
      </w:r>
      <w:r>
        <w:t>students at the University of Nevada – Reno continuously express fear and</w:t>
      </w:r>
      <w:r>
        <w:rPr>
          <w:spacing w:val="-24"/>
        </w:rPr>
        <w:t xml:space="preserve"> </w:t>
      </w:r>
      <w:r>
        <w:t>concern</w:t>
      </w:r>
    </w:p>
    <w:p w:rsidR="00E139CC" w:rsidRDefault="0080554A">
      <w:pPr>
        <w:pStyle w:val="ListParagraph"/>
        <w:numPr>
          <w:ilvl w:val="0"/>
          <w:numId w:val="3"/>
        </w:numPr>
        <w:tabs>
          <w:tab w:val="left" w:pos="699"/>
          <w:tab w:val="left" w:pos="700"/>
        </w:tabs>
        <w:spacing w:before="212"/>
        <w:ind w:left="700" w:hanging="480"/>
      </w:pPr>
      <w:r>
        <w:t>over both being struck by cars around campus and hitting student pedestrians w</w:t>
      </w:r>
      <w:r>
        <w:t>hile driving</w:t>
      </w:r>
      <w:r>
        <w:rPr>
          <w:spacing w:val="-22"/>
        </w:rPr>
        <w:t xml:space="preserve"> </w:t>
      </w:r>
      <w:r>
        <w:t>near</w:t>
      </w:r>
    </w:p>
    <w:p w:rsidR="00E139CC" w:rsidRDefault="0080554A">
      <w:pPr>
        <w:pStyle w:val="ListParagraph"/>
        <w:numPr>
          <w:ilvl w:val="0"/>
          <w:numId w:val="3"/>
        </w:numPr>
        <w:tabs>
          <w:tab w:val="left" w:pos="699"/>
          <w:tab w:val="left" w:pos="700"/>
        </w:tabs>
        <w:ind w:left="700" w:hanging="480"/>
      </w:pPr>
      <w:r>
        <w:t>campus;</w:t>
      </w:r>
    </w:p>
    <w:p w:rsidR="00E139CC" w:rsidRDefault="0080554A">
      <w:pPr>
        <w:pStyle w:val="ListParagraph"/>
        <w:numPr>
          <w:ilvl w:val="0"/>
          <w:numId w:val="3"/>
        </w:numPr>
        <w:tabs>
          <w:tab w:val="left" w:pos="1149"/>
          <w:tab w:val="left" w:pos="1150"/>
        </w:tabs>
        <w:ind w:hanging="929"/>
      </w:pPr>
      <w:r>
        <w:rPr>
          <w:i/>
        </w:rPr>
        <w:t xml:space="preserve">Whereas, </w:t>
      </w:r>
      <w:r>
        <w:t>according to UNR Police Services, in January of 2020 alone, there were three</w:t>
      </w:r>
      <w:r>
        <w:rPr>
          <w:spacing w:val="-24"/>
        </w:rPr>
        <w:t xml:space="preserve"> </w:t>
      </w:r>
      <w:r>
        <w:t>student</w:t>
      </w:r>
    </w:p>
    <w:p w:rsidR="00E139CC" w:rsidRDefault="0080554A">
      <w:pPr>
        <w:pStyle w:val="ListParagraph"/>
        <w:numPr>
          <w:ilvl w:val="0"/>
          <w:numId w:val="3"/>
        </w:numPr>
        <w:tabs>
          <w:tab w:val="left" w:pos="699"/>
          <w:tab w:val="left" w:pos="700"/>
        </w:tabs>
        <w:spacing w:before="214"/>
        <w:ind w:left="700" w:hanging="480"/>
      </w:pPr>
      <w:r>
        <w:t>pedestrian-vehicle crashes on North Virginia Street near university</w:t>
      </w:r>
      <w:r>
        <w:rPr>
          <w:spacing w:val="-9"/>
        </w:rPr>
        <w:t xml:space="preserve"> </w:t>
      </w:r>
      <w:r>
        <w:t>campus;</w:t>
      </w:r>
    </w:p>
    <w:p w:rsidR="00E139CC" w:rsidRDefault="00E139CC">
      <w:pPr>
        <w:sectPr w:rsidR="00E139CC">
          <w:headerReference w:type="default" r:id="rId18"/>
          <w:pgSz w:w="12240" w:h="15840"/>
          <w:pgMar w:top="1260" w:right="1300" w:bottom="280" w:left="1100" w:header="1008" w:footer="0" w:gutter="0"/>
          <w:pgNumType w:start="1"/>
          <w:cols w:space="720"/>
        </w:sectPr>
      </w:pPr>
    </w:p>
    <w:p w:rsidR="00E139CC" w:rsidRDefault="00E139CC">
      <w:pPr>
        <w:pStyle w:val="BodyText"/>
        <w:spacing w:before="1"/>
        <w:rPr>
          <w:sz w:val="13"/>
        </w:rPr>
      </w:pPr>
    </w:p>
    <w:p w:rsidR="00E139CC" w:rsidRDefault="0080554A">
      <w:pPr>
        <w:pStyle w:val="ListParagraph"/>
        <w:numPr>
          <w:ilvl w:val="0"/>
          <w:numId w:val="2"/>
        </w:numPr>
        <w:tabs>
          <w:tab w:val="left" w:pos="1149"/>
          <w:tab w:val="left" w:pos="1150"/>
        </w:tabs>
        <w:spacing w:before="90"/>
        <w:jc w:val="left"/>
      </w:pPr>
      <w:r>
        <w:rPr>
          <w:i/>
        </w:rPr>
        <w:t xml:space="preserve">Whereas, </w:t>
      </w:r>
      <w:r>
        <w:t>it is the responsibility of the university to “create and support programs that</w:t>
      </w:r>
      <w:r>
        <w:rPr>
          <w:spacing w:val="-32"/>
        </w:rPr>
        <w:t xml:space="preserve"> </w:t>
      </w:r>
      <w:r>
        <w:t>encourage</w:t>
      </w:r>
    </w:p>
    <w:p w:rsidR="00E139CC" w:rsidRDefault="0080554A">
      <w:pPr>
        <w:pStyle w:val="ListParagraph"/>
        <w:numPr>
          <w:ilvl w:val="0"/>
          <w:numId w:val="2"/>
        </w:numPr>
        <w:tabs>
          <w:tab w:val="left" w:pos="699"/>
          <w:tab w:val="left" w:pos="700"/>
        </w:tabs>
        <w:spacing w:before="212"/>
        <w:ind w:left="700" w:hanging="480"/>
        <w:jc w:val="left"/>
      </w:pPr>
      <w:r>
        <w:t>students to self-police and look out for each other” in order to break down No Walls</w:t>
      </w:r>
      <w:r>
        <w:rPr>
          <w:spacing w:val="-19"/>
        </w:rPr>
        <w:t xml:space="preserve"> </w:t>
      </w:r>
      <w:r>
        <w:t>2025’s</w:t>
      </w:r>
    </w:p>
    <w:p w:rsidR="00E139CC" w:rsidRDefault="0080554A">
      <w:pPr>
        <w:pStyle w:val="ListParagraph"/>
        <w:numPr>
          <w:ilvl w:val="0"/>
          <w:numId w:val="2"/>
        </w:numPr>
        <w:tabs>
          <w:tab w:val="left" w:pos="699"/>
          <w:tab w:val="left" w:pos="700"/>
        </w:tabs>
        <w:spacing w:before="214"/>
        <w:ind w:left="700" w:hanging="480"/>
        <w:jc w:val="left"/>
        <w:rPr>
          <w:sz w:val="14"/>
        </w:rPr>
      </w:pPr>
      <w:r>
        <w:t>“Inclusive</w:t>
      </w:r>
      <w:r>
        <w:rPr>
          <w:spacing w:val="-1"/>
        </w:rPr>
        <w:t xml:space="preserve"> </w:t>
      </w:r>
      <w:r>
        <w:t>Wall”;</w:t>
      </w:r>
      <w:hyperlink w:anchor="_bookmark5" w:history="1">
        <w:r>
          <w:rPr>
            <w:position w:val="5"/>
            <w:sz w:val="14"/>
          </w:rPr>
          <w:t>1</w:t>
        </w:r>
      </w:hyperlink>
    </w:p>
    <w:p w:rsidR="00E139CC" w:rsidRDefault="0080554A">
      <w:pPr>
        <w:pStyle w:val="ListParagraph"/>
        <w:numPr>
          <w:ilvl w:val="0"/>
          <w:numId w:val="2"/>
        </w:numPr>
        <w:tabs>
          <w:tab w:val="left" w:pos="1149"/>
          <w:tab w:val="left" w:pos="1150"/>
        </w:tabs>
        <w:spacing w:before="212"/>
        <w:jc w:val="left"/>
      </w:pPr>
      <w:r>
        <w:rPr>
          <w:i/>
        </w:rPr>
        <w:t xml:space="preserve">Whereas, </w:t>
      </w:r>
      <w:r>
        <w:t>in looking out f</w:t>
      </w:r>
      <w:r>
        <w:t>or each other, the university’s students, as well as people</w:t>
      </w:r>
      <w:r>
        <w:rPr>
          <w:spacing w:val="-19"/>
        </w:rPr>
        <w:t xml:space="preserve"> </w:t>
      </w:r>
      <w:r>
        <w:t>living</w:t>
      </w:r>
    </w:p>
    <w:p w:rsidR="00E139CC" w:rsidRDefault="0080554A">
      <w:pPr>
        <w:pStyle w:val="ListParagraph"/>
        <w:numPr>
          <w:ilvl w:val="0"/>
          <w:numId w:val="2"/>
        </w:numPr>
        <w:tabs>
          <w:tab w:val="left" w:pos="699"/>
          <w:tab w:val="left" w:pos="700"/>
        </w:tabs>
        <w:spacing w:before="214"/>
        <w:ind w:left="700" w:hanging="480"/>
        <w:jc w:val="left"/>
      </w:pPr>
      <w:r>
        <w:t>throughout Reno, must understand the shared responsibility of both parties to be aware of</w:t>
      </w:r>
      <w:r>
        <w:rPr>
          <w:spacing w:val="-21"/>
        </w:rPr>
        <w:t xml:space="preserve"> </w:t>
      </w:r>
      <w:r>
        <w:t>their</w:t>
      </w:r>
    </w:p>
    <w:p w:rsidR="00E139CC" w:rsidRDefault="0080554A">
      <w:pPr>
        <w:pStyle w:val="ListParagraph"/>
        <w:numPr>
          <w:ilvl w:val="0"/>
          <w:numId w:val="2"/>
        </w:numPr>
        <w:tabs>
          <w:tab w:val="left" w:pos="699"/>
          <w:tab w:val="left" w:pos="700"/>
        </w:tabs>
        <w:spacing w:before="212"/>
        <w:ind w:left="700" w:hanging="480"/>
        <w:jc w:val="left"/>
      </w:pPr>
      <w:r>
        <w:t>surroundings when walking and driving;</w:t>
      </w:r>
    </w:p>
    <w:p w:rsidR="00E139CC" w:rsidRDefault="0080554A">
      <w:pPr>
        <w:pStyle w:val="ListParagraph"/>
        <w:numPr>
          <w:ilvl w:val="0"/>
          <w:numId w:val="2"/>
        </w:numPr>
        <w:tabs>
          <w:tab w:val="left" w:pos="1149"/>
          <w:tab w:val="left" w:pos="1150"/>
        </w:tabs>
        <w:spacing w:before="214"/>
        <w:jc w:val="left"/>
      </w:pPr>
      <w:r>
        <w:rPr>
          <w:i/>
        </w:rPr>
        <w:t xml:space="preserve">Whereas, </w:t>
      </w:r>
      <w:r>
        <w:t>in 2019, 620 total citations were given by Reno Police Department across 235</w:t>
      </w:r>
      <w:r>
        <w:rPr>
          <w:spacing w:val="-25"/>
        </w:rPr>
        <w:t xml:space="preserve"> </w:t>
      </w:r>
      <w:r>
        <w:t>separate</w:t>
      </w:r>
    </w:p>
    <w:p w:rsidR="00E139CC" w:rsidRDefault="0080554A">
      <w:pPr>
        <w:pStyle w:val="ListParagraph"/>
        <w:numPr>
          <w:ilvl w:val="0"/>
          <w:numId w:val="2"/>
        </w:numPr>
        <w:tabs>
          <w:tab w:val="left" w:pos="699"/>
          <w:tab w:val="left" w:pos="700"/>
        </w:tabs>
        <w:spacing w:before="212"/>
        <w:ind w:left="700" w:hanging="480"/>
        <w:jc w:val="left"/>
      </w:pPr>
      <w:r>
        <w:t>pedestrian-vehicle collisions, 348 given to pedestrians and 272 to drivers, splitting the</w:t>
      </w:r>
      <w:r>
        <w:rPr>
          <w:spacing w:val="-23"/>
        </w:rPr>
        <w:t xml:space="preserve"> </w:t>
      </w:r>
      <w:r>
        <w:t>responsibility</w:t>
      </w:r>
    </w:p>
    <w:p w:rsidR="00E139CC" w:rsidRDefault="0080554A">
      <w:pPr>
        <w:pStyle w:val="ListParagraph"/>
        <w:numPr>
          <w:ilvl w:val="0"/>
          <w:numId w:val="2"/>
        </w:numPr>
        <w:tabs>
          <w:tab w:val="left" w:pos="699"/>
          <w:tab w:val="left" w:pos="700"/>
        </w:tabs>
        <w:spacing w:before="214"/>
        <w:ind w:left="700" w:hanging="480"/>
        <w:jc w:val="left"/>
        <w:rPr>
          <w:sz w:val="14"/>
        </w:rPr>
      </w:pPr>
      <w:r>
        <w:t>between the</w:t>
      </w:r>
      <w:r>
        <w:rPr>
          <w:spacing w:val="-3"/>
        </w:rPr>
        <w:t xml:space="preserve"> </w:t>
      </w:r>
      <w:r>
        <w:t>two;</w:t>
      </w:r>
      <w:r>
        <w:rPr>
          <w:position w:val="5"/>
          <w:sz w:val="14"/>
        </w:rPr>
        <w:t>3</w:t>
      </w:r>
    </w:p>
    <w:p w:rsidR="00E139CC" w:rsidRDefault="0080554A">
      <w:pPr>
        <w:pStyle w:val="ListParagraph"/>
        <w:numPr>
          <w:ilvl w:val="0"/>
          <w:numId w:val="2"/>
        </w:numPr>
        <w:tabs>
          <w:tab w:val="left" w:pos="1149"/>
          <w:tab w:val="left" w:pos="1150"/>
        </w:tabs>
        <w:spacing w:before="212"/>
        <w:ind w:hanging="1050"/>
        <w:jc w:val="left"/>
      </w:pPr>
      <w:r>
        <w:rPr>
          <w:i/>
        </w:rPr>
        <w:t xml:space="preserve">Whereas, </w:t>
      </w:r>
      <w:r>
        <w:t xml:space="preserve">the 235 pedestrian-vehicle collisions </w:t>
      </w:r>
      <w:r>
        <w:t>responded to in 2019 are a 20% increase</w:t>
      </w:r>
      <w:r>
        <w:rPr>
          <w:spacing w:val="-23"/>
        </w:rPr>
        <w:t xml:space="preserve"> </w:t>
      </w:r>
      <w:r>
        <w:t>over</w:t>
      </w:r>
    </w:p>
    <w:p w:rsidR="00E139CC" w:rsidRDefault="0080554A">
      <w:pPr>
        <w:pStyle w:val="ListParagraph"/>
        <w:numPr>
          <w:ilvl w:val="0"/>
          <w:numId w:val="2"/>
        </w:numPr>
        <w:tabs>
          <w:tab w:val="left" w:pos="699"/>
          <w:tab w:val="left" w:pos="700"/>
        </w:tabs>
        <w:spacing w:before="214"/>
        <w:ind w:left="700" w:hanging="600"/>
        <w:jc w:val="left"/>
      </w:pPr>
      <w:r>
        <w:t>both 2017 and 2018, only seeing 196 and 197 pedestrian-vehicle collisions in Reno,</w:t>
      </w:r>
      <w:r>
        <w:rPr>
          <w:spacing w:val="-18"/>
        </w:rPr>
        <w:t xml:space="preserve"> </w:t>
      </w:r>
      <w:r>
        <w:t>respectively,</w:t>
      </w:r>
    </w:p>
    <w:p w:rsidR="00E139CC" w:rsidRDefault="0080554A">
      <w:pPr>
        <w:pStyle w:val="ListParagraph"/>
        <w:numPr>
          <w:ilvl w:val="0"/>
          <w:numId w:val="2"/>
        </w:numPr>
        <w:tabs>
          <w:tab w:val="left" w:pos="699"/>
          <w:tab w:val="left" w:pos="700"/>
        </w:tabs>
        <w:spacing w:before="212"/>
        <w:ind w:left="700" w:hanging="600"/>
        <w:jc w:val="left"/>
        <w:rPr>
          <w:sz w:val="14"/>
        </w:rPr>
      </w:pPr>
      <w:r>
        <w:t>aligning with the increased concern of pedestrian safety within the</w:t>
      </w:r>
      <w:r>
        <w:rPr>
          <w:spacing w:val="-10"/>
        </w:rPr>
        <w:t xml:space="preserve"> </w:t>
      </w:r>
      <w:r>
        <w:t>city;</w:t>
      </w:r>
      <w:r>
        <w:rPr>
          <w:position w:val="5"/>
          <w:sz w:val="14"/>
        </w:rPr>
        <w:t>3</w:t>
      </w:r>
    </w:p>
    <w:p w:rsidR="00E139CC" w:rsidRDefault="0080554A">
      <w:pPr>
        <w:pStyle w:val="ListParagraph"/>
        <w:numPr>
          <w:ilvl w:val="0"/>
          <w:numId w:val="2"/>
        </w:numPr>
        <w:tabs>
          <w:tab w:val="left" w:pos="1149"/>
          <w:tab w:val="left" w:pos="1150"/>
        </w:tabs>
        <w:spacing w:before="214"/>
        <w:ind w:hanging="1050"/>
        <w:jc w:val="left"/>
        <w:rPr>
          <w:sz w:val="14"/>
        </w:rPr>
      </w:pPr>
      <w:r>
        <w:rPr>
          <w:i/>
        </w:rPr>
        <w:t xml:space="preserve">Whereas, </w:t>
      </w:r>
      <w:r>
        <w:t>from January 2018 to September 2018, there were six pedestrian fatalities;</w:t>
      </w:r>
      <w:r>
        <w:rPr>
          <w:spacing w:val="-24"/>
        </w:rPr>
        <w:t xml:space="preserve"> </w:t>
      </w:r>
      <w:hyperlink w:anchor="_bookmark6" w:history="1">
        <w:r>
          <w:rPr>
            <w:position w:val="5"/>
            <w:sz w:val="14"/>
          </w:rPr>
          <w:t>2</w:t>
        </w:r>
      </w:hyperlink>
    </w:p>
    <w:p w:rsidR="00E139CC" w:rsidRDefault="0080554A">
      <w:pPr>
        <w:pStyle w:val="ListParagraph"/>
        <w:numPr>
          <w:ilvl w:val="0"/>
          <w:numId w:val="2"/>
        </w:numPr>
        <w:tabs>
          <w:tab w:val="left" w:pos="1149"/>
          <w:tab w:val="left" w:pos="1150"/>
        </w:tabs>
        <w:ind w:hanging="1050"/>
        <w:jc w:val="left"/>
      </w:pPr>
      <w:r>
        <w:rPr>
          <w:i/>
        </w:rPr>
        <w:t xml:space="preserve">Whereas, </w:t>
      </w:r>
      <w:r>
        <w:t>from January 2019 to September 2019, there were eleven pedestrian fatalities,</w:t>
      </w:r>
      <w:r>
        <w:rPr>
          <w:spacing w:val="-17"/>
        </w:rPr>
        <w:t xml:space="preserve"> </w:t>
      </w:r>
      <w:r>
        <w:t>an</w:t>
      </w:r>
    </w:p>
    <w:p w:rsidR="00E139CC" w:rsidRDefault="0080554A">
      <w:pPr>
        <w:pStyle w:val="ListParagraph"/>
        <w:numPr>
          <w:ilvl w:val="0"/>
          <w:numId w:val="2"/>
        </w:numPr>
        <w:tabs>
          <w:tab w:val="left" w:pos="699"/>
          <w:tab w:val="left" w:pos="700"/>
        </w:tabs>
        <w:ind w:left="700" w:hanging="600"/>
        <w:jc w:val="left"/>
        <w:rPr>
          <w:sz w:val="14"/>
        </w:rPr>
      </w:pPr>
      <w:r>
        <w:t>83.33% increase from the same time period the previous</w:t>
      </w:r>
      <w:r>
        <w:rPr>
          <w:spacing w:val="-7"/>
        </w:rPr>
        <w:t xml:space="preserve"> </w:t>
      </w:r>
      <w:r>
        <w:t>year;</w:t>
      </w:r>
      <w:r>
        <w:rPr>
          <w:position w:val="5"/>
          <w:sz w:val="14"/>
        </w:rPr>
        <w:t>2</w:t>
      </w:r>
    </w:p>
    <w:p w:rsidR="00E139CC" w:rsidRDefault="0080554A">
      <w:pPr>
        <w:pStyle w:val="ListParagraph"/>
        <w:numPr>
          <w:ilvl w:val="0"/>
          <w:numId w:val="2"/>
        </w:numPr>
        <w:tabs>
          <w:tab w:val="left" w:pos="1149"/>
          <w:tab w:val="left" w:pos="1150"/>
        </w:tabs>
        <w:ind w:hanging="1050"/>
        <w:jc w:val="left"/>
      </w:pPr>
      <w:r>
        <w:rPr>
          <w:i/>
        </w:rPr>
        <w:t xml:space="preserve">Whereas, </w:t>
      </w:r>
      <w:r>
        <w:t>in 2019, there were sixteen pedestrian fatalities in the city of Reno, supporting</w:t>
      </w:r>
      <w:r>
        <w:rPr>
          <w:spacing w:val="-20"/>
        </w:rPr>
        <w:t xml:space="preserve"> </w:t>
      </w:r>
      <w:r>
        <w:t>the</w:t>
      </w:r>
    </w:p>
    <w:p w:rsidR="00E139CC" w:rsidRDefault="0080554A">
      <w:pPr>
        <w:pStyle w:val="ListParagraph"/>
        <w:numPr>
          <w:ilvl w:val="0"/>
          <w:numId w:val="2"/>
        </w:numPr>
        <w:tabs>
          <w:tab w:val="left" w:pos="699"/>
          <w:tab w:val="left" w:pos="700"/>
        </w:tabs>
        <w:ind w:left="700" w:hanging="600"/>
        <w:jc w:val="left"/>
        <w:rPr>
          <w:sz w:val="14"/>
        </w:rPr>
      </w:pPr>
      <w:r>
        <w:t>conviction that the issue is not just for university students, but for people and students</w:t>
      </w:r>
      <w:r>
        <w:rPr>
          <w:spacing w:val="-21"/>
        </w:rPr>
        <w:t xml:space="preserve"> </w:t>
      </w:r>
      <w:r>
        <w:t>citywide;</w:t>
      </w:r>
      <w:hyperlink w:anchor="_bookmark7" w:history="1">
        <w:r>
          <w:rPr>
            <w:position w:val="5"/>
            <w:sz w:val="14"/>
          </w:rPr>
          <w:t>3</w:t>
        </w:r>
      </w:hyperlink>
    </w:p>
    <w:p w:rsidR="00E139CC" w:rsidRDefault="0080554A">
      <w:pPr>
        <w:pStyle w:val="ListParagraph"/>
        <w:numPr>
          <w:ilvl w:val="0"/>
          <w:numId w:val="2"/>
        </w:numPr>
        <w:tabs>
          <w:tab w:val="left" w:pos="1149"/>
          <w:tab w:val="left" w:pos="1150"/>
        </w:tabs>
        <w:ind w:hanging="1050"/>
        <w:jc w:val="left"/>
      </w:pPr>
      <w:r>
        <w:rPr>
          <w:i/>
        </w:rPr>
        <w:t xml:space="preserve">Whereas, </w:t>
      </w:r>
      <w:r>
        <w:t>it is also th</w:t>
      </w:r>
      <w:r>
        <w:t>e responsibility of the university to “develop and create programs to</w:t>
      </w:r>
      <w:r>
        <w:rPr>
          <w:spacing w:val="-30"/>
        </w:rPr>
        <w:t xml:space="preserve"> </w:t>
      </w:r>
      <w:r>
        <w:t>connect</w:t>
      </w:r>
    </w:p>
    <w:p w:rsidR="00E139CC" w:rsidRDefault="0080554A">
      <w:pPr>
        <w:pStyle w:val="ListParagraph"/>
        <w:numPr>
          <w:ilvl w:val="0"/>
          <w:numId w:val="2"/>
        </w:numPr>
        <w:tabs>
          <w:tab w:val="left" w:pos="699"/>
          <w:tab w:val="left" w:pos="700"/>
        </w:tabs>
        <w:ind w:left="700" w:hanging="600"/>
        <w:jc w:val="left"/>
      </w:pPr>
      <w:r>
        <w:t>university students with the Washoe County School District” in order to break No Walls</w:t>
      </w:r>
      <w:r>
        <w:rPr>
          <w:spacing w:val="-21"/>
        </w:rPr>
        <w:t xml:space="preserve"> </w:t>
      </w:r>
      <w:r>
        <w:t>2025’s</w:t>
      </w:r>
    </w:p>
    <w:p w:rsidR="00E139CC" w:rsidRDefault="0080554A">
      <w:pPr>
        <w:pStyle w:val="ListParagraph"/>
        <w:numPr>
          <w:ilvl w:val="0"/>
          <w:numId w:val="2"/>
        </w:numPr>
        <w:tabs>
          <w:tab w:val="left" w:pos="699"/>
          <w:tab w:val="left" w:pos="700"/>
        </w:tabs>
        <w:ind w:left="700" w:hanging="600"/>
        <w:jc w:val="left"/>
        <w:rPr>
          <w:sz w:val="14"/>
        </w:rPr>
      </w:pPr>
      <w:r>
        <w:t>“Prepared</w:t>
      </w:r>
      <w:r>
        <w:rPr>
          <w:spacing w:val="-1"/>
        </w:rPr>
        <w:t xml:space="preserve"> </w:t>
      </w:r>
      <w:r>
        <w:t>Wall”.</w:t>
      </w:r>
      <w:r>
        <w:rPr>
          <w:position w:val="5"/>
          <w:sz w:val="14"/>
        </w:rPr>
        <w:t>1</w:t>
      </w:r>
    </w:p>
    <w:p w:rsidR="00E139CC" w:rsidRDefault="0080554A">
      <w:pPr>
        <w:pStyle w:val="ListParagraph"/>
        <w:numPr>
          <w:ilvl w:val="0"/>
          <w:numId w:val="2"/>
        </w:numPr>
        <w:tabs>
          <w:tab w:val="left" w:pos="1149"/>
          <w:tab w:val="left" w:pos="1150"/>
        </w:tabs>
        <w:ind w:hanging="1050"/>
        <w:jc w:val="left"/>
        <w:rPr>
          <w:sz w:val="14"/>
        </w:rPr>
      </w:pPr>
      <w:r>
        <w:rPr>
          <w:i/>
        </w:rPr>
        <w:t xml:space="preserve">Whereas, </w:t>
      </w:r>
      <w:r>
        <w:t>25 Washoe County School District students were reported t</w:t>
      </w:r>
      <w:r>
        <w:t>o be hit by cars in</w:t>
      </w:r>
      <w:r>
        <w:rPr>
          <w:spacing w:val="-23"/>
        </w:rPr>
        <w:t xml:space="preserve"> </w:t>
      </w:r>
      <w:r>
        <w:t>2019;</w:t>
      </w:r>
      <w:r>
        <w:rPr>
          <w:position w:val="5"/>
          <w:sz w:val="14"/>
        </w:rPr>
        <w:t>3</w:t>
      </w:r>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E139CC">
      <w:pPr>
        <w:pStyle w:val="BodyText"/>
        <w:rPr>
          <w:sz w:val="20"/>
        </w:rPr>
      </w:pPr>
    </w:p>
    <w:p w:rsidR="00E139CC" w:rsidRDefault="007820A4">
      <w:pPr>
        <w:pStyle w:val="BodyText"/>
        <w:spacing w:before="5"/>
        <w:rPr>
          <w:sz w:val="21"/>
        </w:rPr>
      </w:pPr>
      <w:r>
        <w:rPr>
          <w:noProof/>
        </w:rPr>
        <mc:AlternateContent>
          <mc:Choice Requires="wps">
            <w:drawing>
              <wp:anchor distT="0" distB="0" distL="0" distR="0" simplePos="0" relativeHeight="251662848" behindDoc="1" locked="0" layoutInCell="1" allowOverlap="1">
                <wp:simplePos x="0" y="0"/>
                <wp:positionH relativeFrom="page">
                  <wp:posOffset>1143000</wp:posOffset>
                </wp:positionH>
                <wp:positionV relativeFrom="paragraph">
                  <wp:posOffset>182245</wp:posOffset>
                </wp:positionV>
                <wp:extent cx="1828800" cy="0"/>
                <wp:effectExtent l="9525" t="6350" r="9525" b="1270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26A7"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35pt" to="23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" strokeweight=".21131mm">
                <w10:wrap type="topAndBottom" anchorx="page"/>
              </v:line>
            </w:pict>
          </mc:Fallback>
        </mc:AlternateContent>
      </w:r>
    </w:p>
    <w:p w:rsidR="00E139CC" w:rsidRDefault="0080554A">
      <w:pPr>
        <w:pStyle w:val="BodyText"/>
        <w:spacing w:before="73"/>
        <w:ind w:left="700"/>
      </w:pPr>
      <w:bookmarkStart w:id="31" w:name="_bookmark5"/>
      <w:bookmarkEnd w:id="31"/>
      <w:r>
        <w:rPr>
          <w:position w:val="5"/>
          <w:sz w:val="14"/>
        </w:rPr>
        <w:t xml:space="preserve">1 </w:t>
      </w:r>
      <w:hyperlink r:id="rId19">
        <w:r>
          <w:rPr>
            <w:u w:val="single"/>
          </w:rPr>
          <w:t>http://de5u0yfu98nbk.cloudfront.net/wp-content/uploads/2015/01/02142</w:t>
        </w:r>
        <w:r>
          <w:rPr>
            <w:u w:val="single"/>
          </w:rPr>
          <w:t>829/No-Walls-2025-</w:t>
        </w:r>
      </w:hyperlink>
      <w:r>
        <w:t xml:space="preserve"> </w:t>
      </w:r>
      <w:hyperlink r:id="rId20">
        <w:r>
          <w:rPr>
            <w:u w:val="single"/>
          </w:rPr>
          <w:t>AStudentVisOnForTheUniversityOfNevadaReno1.pdf</w:t>
        </w:r>
      </w:hyperlink>
    </w:p>
    <w:p w:rsidR="00E139CC" w:rsidRDefault="0080554A">
      <w:pPr>
        <w:spacing w:line="237" w:lineRule="auto"/>
        <w:ind w:left="700" w:right="1059"/>
        <w:jc w:val="both"/>
        <w:rPr>
          <w:rFonts w:ascii="Times New Roman"/>
          <w:sz w:val="20"/>
        </w:rPr>
      </w:pPr>
      <w:bookmarkStart w:id="32" w:name="_bookmark6"/>
      <w:bookmarkEnd w:id="32"/>
      <w:r>
        <w:rPr>
          <w:rFonts w:ascii="Times New Roman"/>
          <w:position w:val="7"/>
          <w:sz w:val="13"/>
        </w:rPr>
        <w:t>2</w:t>
      </w:r>
      <w:bookmarkStart w:id="33" w:name="_bookmark7"/>
      <w:bookmarkEnd w:id="33"/>
      <w:r>
        <w:rPr>
          <w:rFonts w:ascii="Times New Roman"/>
          <w:position w:val="7"/>
          <w:sz w:val="13"/>
        </w:rPr>
        <w:t xml:space="preserve"> </w:t>
      </w:r>
      <w:r>
        <w:rPr>
          <w:rFonts w:ascii="Times New Roman"/>
          <w:sz w:val="20"/>
        </w:rPr>
        <w:t xml:space="preserve">NDOT Fatalities by Couty, Person Type, Day, Month, Year and Percent Change report 10/04/2019 </w:t>
      </w:r>
      <w:r>
        <w:rPr>
          <w:rFonts w:ascii="Times New Roman"/>
          <w:position w:val="7"/>
          <w:sz w:val="13"/>
        </w:rPr>
        <w:t xml:space="preserve">3 </w:t>
      </w:r>
      <w:hyperlink r:id="rId21">
        <w:r>
          <w:rPr>
            <w:rFonts w:ascii="Times New Roman"/>
            <w:color w:val="0000FF"/>
            <w:sz w:val="20"/>
            <w:u w:val="single" w:color="0000FF"/>
          </w:rPr>
          <w:t>https://www.</w:t>
        </w:r>
        <w:r>
          <w:rPr>
            <w:rFonts w:ascii="Times New Roman"/>
            <w:color w:val="0000FF"/>
            <w:sz w:val="20"/>
            <w:u w:val="single" w:color="0000FF"/>
          </w:rPr>
          <w:t>rgj.com/story/news/2020/02/04/reno-sparks-pedestrian-fatality-rate-wcsd-students-hit-</w:t>
        </w:r>
      </w:hyperlink>
      <w:r>
        <w:rPr>
          <w:rFonts w:ascii="Times New Roman"/>
          <w:color w:val="0000FF"/>
          <w:sz w:val="20"/>
        </w:rPr>
        <w:t xml:space="preserve"> </w:t>
      </w:r>
      <w:hyperlink r:id="rId22">
        <w:r>
          <w:rPr>
            <w:rFonts w:ascii="Times New Roman"/>
            <w:color w:val="0000FF"/>
            <w:sz w:val="20"/>
            <w:u w:val="single" w:color="0000FF"/>
          </w:rPr>
          <w:t>nevada-public-safety/</w:t>
        </w:r>
        <w:r>
          <w:rPr>
            <w:rFonts w:ascii="Times New Roman"/>
            <w:color w:val="0000FF"/>
            <w:sz w:val="20"/>
            <w:u w:val="single" w:color="0000FF"/>
          </w:rPr>
          <w:t>4599682002/</w:t>
        </w:r>
      </w:hyperlink>
    </w:p>
    <w:p w:rsidR="00E139CC" w:rsidRDefault="00E139CC">
      <w:pPr>
        <w:spacing w:line="237" w:lineRule="auto"/>
        <w:jc w:val="both"/>
        <w:rPr>
          <w:rFonts w:ascii="Times New Roman"/>
          <w:sz w:val="20"/>
        </w:rPr>
        <w:sectPr w:rsidR="00E139CC">
          <w:pgSz w:w="12240" w:h="15840"/>
          <w:pgMar w:top="1260" w:right="1300" w:bottom="280" w:left="1100" w:header="1008" w:footer="0" w:gutter="0"/>
          <w:cols w:space="720"/>
        </w:sectPr>
      </w:pPr>
    </w:p>
    <w:p w:rsidR="00E139CC" w:rsidRDefault="00E139CC">
      <w:pPr>
        <w:pStyle w:val="BodyText"/>
        <w:spacing w:before="9"/>
        <w:rPr>
          <w:rFonts w:ascii="Times New Roman"/>
          <w:sz w:val="12"/>
        </w:rPr>
      </w:pPr>
    </w:p>
    <w:p w:rsidR="00E139CC" w:rsidRDefault="0080554A">
      <w:pPr>
        <w:pStyle w:val="ListParagraph"/>
        <w:numPr>
          <w:ilvl w:val="0"/>
          <w:numId w:val="1"/>
        </w:numPr>
        <w:tabs>
          <w:tab w:val="left" w:pos="1149"/>
          <w:tab w:val="left" w:pos="1150"/>
        </w:tabs>
        <w:spacing w:before="90"/>
        <w:jc w:val="left"/>
      </w:pPr>
      <w:r>
        <w:rPr>
          <w:i/>
        </w:rPr>
        <w:t xml:space="preserve">Whereas, </w:t>
      </w:r>
      <w:r>
        <w:t>Clark County School District, the southern counterpart to and four times</w:t>
      </w:r>
      <w:r>
        <w:rPr>
          <w:spacing w:val="-18"/>
        </w:rPr>
        <w:t xml:space="preserve"> </w:t>
      </w:r>
      <w:r>
        <w:t>more</w:t>
      </w:r>
    </w:p>
    <w:p w:rsidR="00E139CC" w:rsidRDefault="0080554A">
      <w:pPr>
        <w:pStyle w:val="ListParagraph"/>
        <w:numPr>
          <w:ilvl w:val="0"/>
          <w:numId w:val="1"/>
        </w:numPr>
        <w:tabs>
          <w:tab w:val="left" w:pos="699"/>
          <w:tab w:val="left" w:pos="700"/>
        </w:tabs>
        <w:spacing w:before="212"/>
        <w:ind w:left="700" w:hanging="480"/>
        <w:jc w:val="left"/>
      </w:pPr>
      <w:r>
        <w:t>populated than Washoe County School Distict, only saw 29 of its students involved in</w:t>
      </w:r>
      <w:r>
        <w:rPr>
          <w:spacing w:val="-26"/>
        </w:rPr>
        <w:t xml:space="preserve"> </w:t>
      </w:r>
      <w:r>
        <w:t>pedestrian-</w:t>
      </w:r>
    </w:p>
    <w:p w:rsidR="00E139CC" w:rsidRDefault="0080554A">
      <w:pPr>
        <w:pStyle w:val="ListParagraph"/>
        <w:numPr>
          <w:ilvl w:val="0"/>
          <w:numId w:val="1"/>
        </w:numPr>
        <w:tabs>
          <w:tab w:val="left" w:pos="699"/>
          <w:tab w:val="left" w:pos="700"/>
        </w:tabs>
        <w:spacing w:before="214"/>
        <w:ind w:left="700" w:hanging="480"/>
        <w:jc w:val="left"/>
        <w:rPr>
          <w:sz w:val="14"/>
        </w:rPr>
      </w:pPr>
      <w:r>
        <w:t>vehicle</w:t>
      </w:r>
      <w:r>
        <w:rPr>
          <w:spacing w:val="-2"/>
        </w:rPr>
        <w:t xml:space="preserve"> </w:t>
      </w:r>
      <w:r>
        <w:t>collisions;</w:t>
      </w:r>
      <w:r>
        <w:rPr>
          <w:position w:val="5"/>
          <w:sz w:val="14"/>
        </w:rPr>
        <w:t>2</w:t>
      </w:r>
    </w:p>
    <w:p w:rsidR="00E139CC" w:rsidRDefault="0080554A">
      <w:pPr>
        <w:pStyle w:val="ListParagraph"/>
        <w:numPr>
          <w:ilvl w:val="0"/>
          <w:numId w:val="1"/>
        </w:numPr>
        <w:tabs>
          <w:tab w:val="left" w:pos="1149"/>
          <w:tab w:val="left" w:pos="1150"/>
        </w:tabs>
        <w:spacing w:before="212"/>
        <w:jc w:val="left"/>
      </w:pPr>
      <w:r>
        <w:rPr>
          <w:i/>
        </w:rPr>
        <w:t xml:space="preserve">Whereas, </w:t>
      </w:r>
      <w:r>
        <w:t>data shows the issue is not only centered around students at the university, but</w:t>
      </w:r>
      <w:r>
        <w:rPr>
          <w:spacing w:val="-32"/>
        </w:rPr>
        <w:t xml:space="preserve"> </w:t>
      </w:r>
      <w:r>
        <w:t>students</w:t>
      </w:r>
    </w:p>
    <w:p w:rsidR="00E139CC" w:rsidRDefault="0080554A">
      <w:pPr>
        <w:pStyle w:val="ListParagraph"/>
        <w:numPr>
          <w:ilvl w:val="0"/>
          <w:numId w:val="1"/>
        </w:numPr>
        <w:tabs>
          <w:tab w:val="left" w:pos="699"/>
          <w:tab w:val="left" w:pos="700"/>
        </w:tabs>
        <w:spacing w:before="214"/>
        <w:ind w:left="700" w:hanging="480"/>
        <w:jc w:val="left"/>
      </w:pPr>
      <w:r>
        <w:t>and civilians in the City of Reno as</w:t>
      </w:r>
      <w:r>
        <w:rPr>
          <w:spacing w:val="-5"/>
        </w:rPr>
        <w:t xml:space="preserve"> </w:t>
      </w:r>
      <w:r>
        <w:t>well;</w:t>
      </w:r>
    </w:p>
    <w:p w:rsidR="00E139CC" w:rsidRDefault="0080554A">
      <w:pPr>
        <w:pStyle w:val="ListParagraph"/>
        <w:numPr>
          <w:ilvl w:val="0"/>
          <w:numId w:val="1"/>
        </w:numPr>
        <w:tabs>
          <w:tab w:val="left" w:pos="1149"/>
          <w:tab w:val="left" w:pos="1150"/>
        </w:tabs>
        <w:spacing w:before="212"/>
        <w:jc w:val="left"/>
      </w:pPr>
      <w:r>
        <w:rPr>
          <w:i/>
        </w:rPr>
        <w:t xml:space="preserve">Whereas, </w:t>
      </w:r>
      <w:r>
        <w:t>assuming the shared responsibility of pedestrian safety around campus and Reno</w:t>
      </w:r>
      <w:r>
        <w:rPr>
          <w:spacing w:val="-23"/>
        </w:rPr>
        <w:t xml:space="preserve"> </w:t>
      </w:r>
      <w:r>
        <w:t>by</w:t>
      </w:r>
    </w:p>
    <w:p w:rsidR="00E139CC" w:rsidRDefault="0080554A">
      <w:pPr>
        <w:pStyle w:val="ListParagraph"/>
        <w:numPr>
          <w:ilvl w:val="0"/>
          <w:numId w:val="1"/>
        </w:numPr>
        <w:tabs>
          <w:tab w:val="left" w:pos="699"/>
          <w:tab w:val="left" w:pos="700"/>
        </w:tabs>
        <w:spacing w:before="214"/>
        <w:ind w:left="700" w:hanging="480"/>
        <w:jc w:val="left"/>
      </w:pPr>
      <w:r>
        <w:t>paying attention and being alert</w:t>
      </w:r>
      <w:r>
        <w:t xml:space="preserve"> while walking in areas of heavy traffic and while driving will create</w:t>
      </w:r>
      <w:r>
        <w:rPr>
          <w:spacing w:val="-27"/>
        </w:rPr>
        <w:t xml:space="preserve"> </w:t>
      </w:r>
      <w:r>
        <w:t>a</w:t>
      </w:r>
    </w:p>
    <w:p w:rsidR="00E139CC" w:rsidRDefault="0080554A">
      <w:pPr>
        <w:pStyle w:val="ListParagraph"/>
        <w:numPr>
          <w:ilvl w:val="0"/>
          <w:numId w:val="1"/>
        </w:numPr>
        <w:tabs>
          <w:tab w:val="left" w:pos="699"/>
          <w:tab w:val="left" w:pos="700"/>
        </w:tabs>
        <w:ind w:left="700" w:hanging="480"/>
        <w:jc w:val="left"/>
      </w:pPr>
      <w:r>
        <w:t>safer environment within the university and Reno</w:t>
      </w:r>
      <w:r>
        <w:rPr>
          <w:spacing w:val="-8"/>
        </w:rPr>
        <w:t xml:space="preserve"> </w:t>
      </w:r>
      <w:r>
        <w:t>community;</w:t>
      </w:r>
    </w:p>
    <w:p w:rsidR="00E139CC" w:rsidRDefault="0080554A">
      <w:pPr>
        <w:pStyle w:val="ListParagraph"/>
        <w:numPr>
          <w:ilvl w:val="0"/>
          <w:numId w:val="1"/>
        </w:numPr>
        <w:tabs>
          <w:tab w:val="left" w:pos="1149"/>
          <w:tab w:val="left" w:pos="1150"/>
        </w:tabs>
        <w:jc w:val="left"/>
      </w:pPr>
      <w:r>
        <w:rPr>
          <w:i/>
        </w:rPr>
        <w:t xml:space="preserve">Be it Resolved, </w:t>
      </w:r>
      <w:r>
        <w:t>students and civilians alike must assume as much responsibility for their</w:t>
      </w:r>
      <w:r>
        <w:rPr>
          <w:spacing w:val="-18"/>
        </w:rPr>
        <w:t xml:space="preserve"> </w:t>
      </w:r>
      <w:r>
        <w:t>own</w:t>
      </w:r>
    </w:p>
    <w:p w:rsidR="00E139CC" w:rsidRDefault="0080554A">
      <w:pPr>
        <w:pStyle w:val="ListParagraph"/>
        <w:numPr>
          <w:ilvl w:val="0"/>
          <w:numId w:val="1"/>
        </w:numPr>
        <w:tabs>
          <w:tab w:val="left" w:pos="699"/>
          <w:tab w:val="left" w:pos="700"/>
        </w:tabs>
        <w:ind w:left="700" w:hanging="600"/>
        <w:jc w:val="left"/>
      </w:pPr>
      <w:r>
        <w:t>safety as possible to ensure a safe environment for themselves and others, as well as, to promote</w:t>
      </w:r>
      <w:r>
        <w:rPr>
          <w:spacing w:val="-29"/>
        </w:rPr>
        <w:t xml:space="preserve"> </w:t>
      </w:r>
      <w:r>
        <w:t>the</w:t>
      </w:r>
    </w:p>
    <w:p w:rsidR="00E139CC" w:rsidRDefault="0080554A">
      <w:pPr>
        <w:pStyle w:val="ListParagraph"/>
        <w:numPr>
          <w:ilvl w:val="0"/>
          <w:numId w:val="1"/>
        </w:numPr>
        <w:tabs>
          <w:tab w:val="left" w:pos="699"/>
          <w:tab w:val="left" w:pos="700"/>
        </w:tabs>
        <w:ind w:left="700" w:hanging="600"/>
        <w:jc w:val="left"/>
      </w:pPr>
      <w:r>
        <w:t>prevention of future student pedestrian fatalities through being aware of their surroundings</w:t>
      </w:r>
      <w:r>
        <w:rPr>
          <w:spacing w:val="-18"/>
        </w:rPr>
        <w:t xml:space="preserve"> </w:t>
      </w:r>
      <w:r>
        <w:t>and</w:t>
      </w:r>
    </w:p>
    <w:p w:rsidR="00E139CC" w:rsidRDefault="0080554A">
      <w:pPr>
        <w:pStyle w:val="ListParagraph"/>
        <w:numPr>
          <w:ilvl w:val="0"/>
          <w:numId w:val="1"/>
        </w:numPr>
        <w:tabs>
          <w:tab w:val="left" w:pos="699"/>
          <w:tab w:val="left" w:pos="700"/>
        </w:tabs>
        <w:ind w:left="700" w:hanging="600"/>
        <w:jc w:val="left"/>
      </w:pPr>
      <w:r>
        <w:t>foregoing distractions while walking or</w:t>
      </w:r>
      <w:r>
        <w:rPr>
          <w:spacing w:val="-1"/>
        </w:rPr>
        <w:t xml:space="preserve"> </w:t>
      </w:r>
      <w:r>
        <w:t>driving.</w:t>
      </w:r>
    </w:p>
    <w:p w:rsidR="00E139CC" w:rsidRDefault="0080554A">
      <w:pPr>
        <w:pStyle w:val="ListParagraph"/>
        <w:numPr>
          <w:ilvl w:val="0"/>
          <w:numId w:val="1"/>
        </w:numPr>
        <w:tabs>
          <w:tab w:val="left" w:pos="1149"/>
          <w:tab w:val="left" w:pos="1150"/>
        </w:tabs>
        <w:spacing w:before="212" w:line="281" w:lineRule="exact"/>
        <w:ind w:hanging="1050"/>
        <w:jc w:val="left"/>
      </w:pPr>
      <w:r>
        <w:rPr>
          <w:i/>
        </w:rPr>
        <w:t>Be it Fu</w:t>
      </w:r>
      <w:r>
        <w:rPr>
          <w:i/>
        </w:rPr>
        <w:t xml:space="preserve">rther Resolved, </w:t>
      </w:r>
      <w:r>
        <w:t>this legislation be sent</w:t>
      </w:r>
      <w:r>
        <w:rPr>
          <w:spacing w:val="-5"/>
        </w:rPr>
        <w:t xml:space="preserve"> </w:t>
      </w:r>
      <w:r>
        <w:t>to:</w:t>
      </w:r>
    </w:p>
    <w:p w:rsidR="00E139CC" w:rsidRDefault="0080554A">
      <w:pPr>
        <w:pStyle w:val="ListParagraph"/>
        <w:numPr>
          <w:ilvl w:val="0"/>
          <w:numId w:val="1"/>
        </w:numPr>
        <w:tabs>
          <w:tab w:val="left" w:pos="1509"/>
          <w:tab w:val="left" w:pos="1510"/>
          <w:tab w:val="left" w:pos="1869"/>
        </w:tabs>
        <w:spacing w:before="0" w:line="279" w:lineRule="exact"/>
        <w:ind w:left="1510" w:hanging="1410"/>
        <w:jc w:val="left"/>
      </w:pPr>
      <w:r>
        <w:rPr>
          <w:rFonts w:ascii="Symbol" w:hAnsi="Symbol"/>
        </w:rPr>
        <w:t></w:t>
      </w:r>
      <w:r>
        <w:rPr>
          <w:rFonts w:ascii="Times New Roman" w:hAnsi="Times New Roman"/>
        </w:rPr>
        <w:tab/>
      </w:r>
      <w:r>
        <w:t>University Police</w:t>
      </w:r>
      <w:r>
        <w:rPr>
          <w:spacing w:val="-3"/>
        </w:rPr>
        <w:t xml:space="preserve"> </w:t>
      </w:r>
      <w:r>
        <w:t>Services</w:t>
      </w:r>
    </w:p>
    <w:p w:rsidR="00E139CC" w:rsidRDefault="0080554A">
      <w:pPr>
        <w:pStyle w:val="ListParagraph"/>
        <w:numPr>
          <w:ilvl w:val="0"/>
          <w:numId w:val="1"/>
        </w:numPr>
        <w:tabs>
          <w:tab w:val="left" w:pos="1509"/>
          <w:tab w:val="left" w:pos="1510"/>
          <w:tab w:val="left" w:pos="1869"/>
        </w:tabs>
        <w:spacing w:before="0" w:line="279" w:lineRule="exact"/>
        <w:ind w:left="1510" w:hanging="1410"/>
        <w:jc w:val="left"/>
      </w:pPr>
      <w:r>
        <w:rPr>
          <w:rFonts w:ascii="Symbol" w:hAnsi="Symbol"/>
        </w:rPr>
        <w:t></w:t>
      </w:r>
      <w:r>
        <w:rPr>
          <w:rFonts w:ascii="Times New Roman" w:hAnsi="Times New Roman"/>
        </w:rPr>
        <w:tab/>
      </w:r>
      <w:r>
        <w:t>Facilities</w:t>
      </w:r>
      <w:r>
        <w:rPr>
          <w:spacing w:val="-1"/>
        </w:rPr>
        <w:t xml:space="preserve"> </w:t>
      </w:r>
      <w:r>
        <w:t>Services</w:t>
      </w:r>
    </w:p>
    <w:p w:rsidR="00E139CC" w:rsidRDefault="0080554A">
      <w:pPr>
        <w:pStyle w:val="ListParagraph"/>
        <w:numPr>
          <w:ilvl w:val="0"/>
          <w:numId w:val="1"/>
        </w:numPr>
        <w:tabs>
          <w:tab w:val="left" w:pos="1509"/>
          <w:tab w:val="left" w:pos="1510"/>
          <w:tab w:val="left" w:pos="1869"/>
        </w:tabs>
        <w:spacing w:before="0" w:line="280" w:lineRule="exact"/>
        <w:ind w:left="1510" w:hanging="1410"/>
        <w:jc w:val="left"/>
      </w:pPr>
      <w:r>
        <w:rPr>
          <w:rFonts w:ascii="Symbol" w:hAnsi="Symbol"/>
        </w:rPr>
        <w:t></w:t>
      </w:r>
      <w:r>
        <w:rPr>
          <w:rFonts w:ascii="Times New Roman" w:hAnsi="Times New Roman"/>
        </w:rPr>
        <w:tab/>
      </w:r>
      <w:r>
        <w:t>President of the University of Nevada-Reno, Mark</w:t>
      </w:r>
      <w:r>
        <w:rPr>
          <w:spacing w:val="-5"/>
        </w:rPr>
        <w:t xml:space="preserve"> </w:t>
      </w:r>
      <w:r>
        <w:t>Johnson</w:t>
      </w:r>
    </w:p>
    <w:p w:rsidR="00E139CC" w:rsidRDefault="0080554A">
      <w:pPr>
        <w:pStyle w:val="ListParagraph"/>
        <w:numPr>
          <w:ilvl w:val="0"/>
          <w:numId w:val="1"/>
        </w:numPr>
        <w:tabs>
          <w:tab w:val="left" w:pos="1509"/>
          <w:tab w:val="left" w:pos="1510"/>
          <w:tab w:val="left" w:pos="1869"/>
        </w:tabs>
        <w:spacing w:before="0" w:line="279" w:lineRule="exact"/>
        <w:ind w:left="1510" w:hanging="1410"/>
        <w:jc w:val="left"/>
      </w:pPr>
      <w:r>
        <w:rPr>
          <w:rFonts w:ascii="Symbol" w:hAnsi="Symbol"/>
        </w:rPr>
        <w:t></w:t>
      </w:r>
      <w:r>
        <w:rPr>
          <w:rFonts w:ascii="Times New Roman" w:hAnsi="Times New Roman"/>
        </w:rPr>
        <w:tab/>
      </w:r>
      <w:r>
        <w:t>Vice President of Student Services, Shannon</w:t>
      </w:r>
      <w:r>
        <w:rPr>
          <w:spacing w:val="-6"/>
        </w:rPr>
        <w:t xml:space="preserve"> </w:t>
      </w:r>
      <w:r>
        <w:t>Ellis</w:t>
      </w:r>
    </w:p>
    <w:p w:rsidR="00E139CC" w:rsidRDefault="0080554A">
      <w:pPr>
        <w:pStyle w:val="ListParagraph"/>
        <w:numPr>
          <w:ilvl w:val="0"/>
          <w:numId w:val="1"/>
        </w:numPr>
        <w:tabs>
          <w:tab w:val="left" w:pos="1509"/>
          <w:tab w:val="left" w:pos="1510"/>
          <w:tab w:val="left" w:pos="1869"/>
        </w:tabs>
        <w:spacing w:before="0" w:line="279" w:lineRule="exact"/>
        <w:ind w:left="1510" w:hanging="1410"/>
        <w:jc w:val="left"/>
      </w:pPr>
      <w:r>
        <w:rPr>
          <w:rFonts w:ascii="Symbol" w:hAnsi="Symbol"/>
        </w:rPr>
        <w:t></w:t>
      </w:r>
      <w:r>
        <w:rPr>
          <w:rFonts w:ascii="Times New Roman" w:hAnsi="Times New Roman"/>
        </w:rPr>
        <w:tab/>
      </w:r>
      <w:r>
        <w:t>Provost, Kevin</w:t>
      </w:r>
      <w:r>
        <w:rPr>
          <w:spacing w:val="-2"/>
        </w:rPr>
        <w:t xml:space="preserve"> </w:t>
      </w:r>
      <w:r>
        <w:t>Carmen</w:t>
      </w:r>
    </w:p>
    <w:p w:rsidR="00E139CC" w:rsidRDefault="0080554A">
      <w:pPr>
        <w:pStyle w:val="ListParagraph"/>
        <w:numPr>
          <w:ilvl w:val="0"/>
          <w:numId w:val="1"/>
        </w:numPr>
        <w:tabs>
          <w:tab w:val="left" w:pos="1509"/>
          <w:tab w:val="left" w:pos="1510"/>
          <w:tab w:val="left" w:pos="1869"/>
        </w:tabs>
        <w:spacing w:before="0" w:line="279" w:lineRule="exact"/>
        <w:ind w:left="1510" w:hanging="1410"/>
        <w:jc w:val="left"/>
      </w:pPr>
      <w:r>
        <w:rPr>
          <w:rFonts w:ascii="Symbol" w:hAnsi="Symbol"/>
        </w:rPr>
        <w:t></w:t>
      </w:r>
      <w:r>
        <w:rPr>
          <w:rFonts w:ascii="Times New Roman" w:hAnsi="Times New Roman"/>
        </w:rPr>
        <w:tab/>
      </w:r>
      <w:r>
        <w:t>Chief of University Police Services, Todd</w:t>
      </w:r>
      <w:r>
        <w:rPr>
          <w:spacing w:val="-3"/>
        </w:rPr>
        <w:t xml:space="preserve"> </w:t>
      </w:r>
      <w:r>
        <w:t>Renwick</w:t>
      </w:r>
    </w:p>
    <w:p w:rsidR="00E139CC" w:rsidRDefault="0080554A">
      <w:pPr>
        <w:pStyle w:val="ListParagraph"/>
        <w:numPr>
          <w:ilvl w:val="0"/>
          <w:numId w:val="1"/>
        </w:numPr>
        <w:tabs>
          <w:tab w:val="left" w:pos="1509"/>
          <w:tab w:val="left" w:pos="1510"/>
          <w:tab w:val="left" w:pos="1869"/>
        </w:tabs>
        <w:spacing w:before="0" w:line="279" w:lineRule="exact"/>
        <w:ind w:left="1510" w:hanging="1410"/>
        <w:jc w:val="left"/>
      </w:pPr>
      <w:r>
        <w:rPr>
          <w:rFonts w:ascii="Symbol" w:hAnsi="Symbol"/>
        </w:rPr>
        <w:t></w:t>
      </w:r>
      <w:r>
        <w:rPr>
          <w:rFonts w:ascii="Times New Roman" w:hAnsi="Times New Roman"/>
        </w:rPr>
        <w:tab/>
      </w:r>
      <w:r>
        <w:t>Deputy Chief of University Police Services, Eric</w:t>
      </w:r>
      <w:r>
        <w:rPr>
          <w:spacing w:val="-4"/>
        </w:rPr>
        <w:t xml:space="preserve"> </w:t>
      </w:r>
      <w:r>
        <w:t>James</w:t>
      </w:r>
    </w:p>
    <w:p w:rsidR="00E139CC" w:rsidRDefault="0080554A">
      <w:pPr>
        <w:pStyle w:val="ListParagraph"/>
        <w:numPr>
          <w:ilvl w:val="0"/>
          <w:numId w:val="1"/>
        </w:numPr>
        <w:tabs>
          <w:tab w:val="left" w:pos="1509"/>
          <w:tab w:val="left" w:pos="1510"/>
          <w:tab w:val="left" w:pos="1869"/>
        </w:tabs>
        <w:spacing w:before="0" w:line="279" w:lineRule="exact"/>
        <w:ind w:left="1510" w:hanging="1410"/>
        <w:jc w:val="left"/>
      </w:pPr>
      <w:r>
        <w:rPr>
          <w:rFonts w:ascii="Symbol" w:hAnsi="Symbol"/>
        </w:rPr>
        <w:t></w:t>
      </w:r>
      <w:r>
        <w:rPr>
          <w:rFonts w:ascii="Times New Roman" w:hAnsi="Times New Roman"/>
        </w:rPr>
        <w:tab/>
      </w:r>
      <w:r>
        <w:t>Nevada Department of Transportation</w:t>
      </w:r>
      <w:r>
        <w:rPr>
          <w:spacing w:val="-5"/>
        </w:rPr>
        <w:t xml:space="preserve"> </w:t>
      </w:r>
      <w:r>
        <w:t>(NDOT)</w:t>
      </w:r>
    </w:p>
    <w:p w:rsidR="00E139CC" w:rsidRDefault="0080554A">
      <w:pPr>
        <w:pStyle w:val="ListParagraph"/>
        <w:numPr>
          <w:ilvl w:val="0"/>
          <w:numId w:val="1"/>
        </w:numPr>
        <w:tabs>
          <w:tab w:val="left" w:pos="1509"/>
          <w:tab w:val="left" w:pos="1510"/>
          <w:tab w:val="left" w:pos="1869"/>
        </w:tabs>
        <w:spacing w:before="0" w:line="280" w:lineRule="exact"/>
        <w:ind w:left="1510" w:hanging="1410"/>
        <w:jc w:val="left"/>
      </w:pPr>
      <w:r>
        <w:rPr>
          <w:rFonts w:ascii="Symbol" w:hAnsi="Symbol"/>
        </w:rPr>
        <w:t></w:t>
      </w:r>
      <w:r>
        <w:rPr>
          <w:rFonts w:ascii="Times New Roman" w:hAnsi="Times New Roman"/>
        </w:rPr>
        <w:tab/>
      </w:r>
      <w:r>
        <w:t>Washoe County School</w:t>
      </w:r>
      <w:r>
        <w:rPr>
          <w:spacing w:val="-2"/>
        </w:rPr>
        <w:t xml:space="preserve"> </w:t>
      </w:r>
      <w:r>
        <w:t>District</w:t>
      </w:r>
    </w:p>
    <w:sectPr w:rsidR="00E139CC">
      <w:pgSz w:w="12240" w:h="15840"/>
      <w:pgMar w:top="1260" w:right="1300" w:bottom="280" w:left="1100" w:header="10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54A" w:rsidRDefault="0080554A">
      <w:r>
        <w:separator/>
      </w:r>
    </w:p>
  </w:endnote>
  <w:endnote w:type="continuationSeparator" w:id="0">
    <w:p w:rsidR="0080554A" w:rsidRDefault="008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54A" w:rsidRDefault="0080554A">
      <w:r>
        <w:separator/>
      </w:r>
    </w:p>
  </w:footnote>
  <w:footnote w:type="continuationSeparator" w:id="0">
    <w:p w:rsidR="0080554A" w:rsidRDefault="0080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CC" w:rsidRDefault="007820A4">
    <w:pPr>
      <w:pStyle w:val="BodyText"/>
      <w:spacing w:line="14" w:lineRule="auto"/>
      <w:rPr>
        <w:sz w:val="20"/>
      </w:rPr>
    </w:pPr>
    <w:r>
      <w:rPr>
        <w:noProof/>
      </w:rPr>
      <mc:AlternateContent>
        <mc:Choice Requires="wps">
          <w:drawing>
            <wp:anchor distT="0" distB="0" distL="114300" distR="114300" simplePos="0" relativeHeight="503306312" behindDoc="1" locked="0" layoutInCell="1" allowOverlap="1">
              <wp:simplePos x="0" y="0"/>
              <wp:positionH relativeFrom="page">
                <wp:posOffset>3825240</wp:posOffset>
              </wp:positionH>
              <wp:positionV relativeFrom="page">
                <wp:posOffset>627380</wp:posOffset>
              </wp:positionV>
              <wp:extent cx="122555" cy="19685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CC" w:rsidRDefault="0080554A">
                          <w:pPr>
                            <w:spacing w:before="20"/>
                            <w:ind w:left="4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2pt;margin-top:49.4pt;width:9.65pt;height:15.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arQIAAKg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" filled="f" stroked="f">
              <v:textbox inset="0,0,0,0">
                <w:txbxContent>
                  <w:p w:rsidR="00E139CC" w:rsidRDefault="0080554A">
                    <w:pPr>
                      <w:spacing w:before="20"/>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CC" w:rsidRDefault="007820A4">
    <w:pPr>
      <w:pStyle w:val="BodyText"/>
      <w:spacing w:line="14" w:lineRule="auto"/>
      <w:rPr>
        <w:sz w:val="20"/>
      </w:rPr>
    </w:pPr>
    <w:r>
      <w:rPr>
        <w:noProof/>
      </w:rPr>
      <mc:AlternateContent>
        <mc:Choice Requires="wps">
          <w:drawing>
            <wp:anchor distT="0" distB="0" distL="114300" distR="114300" simplePos="0" relativeHeight="503306336" behindDoc="1" locked="0" layoutInCell="1" allowOverlap="1">
              <wp:simplePos x="0" y="0"/>
              <wp:positionH relativeFrom="page">
                <wp:posOffset>3825240</wp:posOffset>
              </wp:positionH>
              <wp:positionV relativeFrom="page">
                <wp:posOffset>627380</wp:posOffset>
              </wp:positionV>
              <wp:extent cx="122555" cy="19685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9CC" w:rsidRDefault="0080554A">
                          <w:pPr>
                            <w:spacing w:before="20"/>
                            <w:ind w:left="4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2pt;margin-top:49.4pt;width:9.65pt;height:15.5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" filled="f" stroked="f">
              <v:textbox inset="0,0,0,0">
                <w:txbxContent>
                  <w:p w:rsidR="00E139CC" w:rsidRDefault="0080554A">
                    <w:pPr>
                      <w:spacing w:before="20"/>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B9C"/>
    <w:multiLevelType w:val="hybridMultilevel"/>
    <w:tmpl w:val="3EDC00BC"/>
    <w:lvl w:ilvl="0" w:tplc="A2644F94">
      <w:start w:val="1"/>
      <w:numFmt w:val="decimal"/>
      <w:lvlText w:val="%1"/>
      <w:lvlJc w:val="left"/>
      <w:pPr>
        <w:ind w:left="1149" w:hanging="930"/>
        <w:jc w:val="left"/>
      </w:pPr>
      <w:rPr>
        <w:rFonts w:ascii="Times New Roman" w:eastAsia="Times New Roman" w:hAnsi="Times New Roman" w:cs="Times New Roman" w:hint="default"/>
        <w:spacing w:val="-1"/>
        <w:w w:val="99"/>
        <w:sz w:val="24"/>
        <w:szCs w:val="24"/>
      </w:rPr>
    </w:lvl>
    <w:lvl w:ilvl="1" w:tplc="31B0BA2E">
      <w:numFmt w:val="bullet"/>
      <w:lvlText w:val="•"/>
      <w:lvlJc w:val="left"/>
      <w:pPr>
        <w:ind w:left="2010" w:hanging="930"/>
      </w:pPr>
      <w:rPr>
        <w:rFonts w:hint="default"/>
      </w:rPr>
    </w:lvl>
    <w:lvl w:ilvl="2" w:tplc="F496A108">
      <w:numFmt w:val="bullet"/>
      <w:lvlText w:val="•"/>
      <w:lvlJc w:val="left"/>
      <w:pPr>
        <w:ind w:left="2880" w:hanging="930"/>
      </w:pPr>
      <w:rPr>
        <w:rFonts w:hint="default"/>
      </w:rPr>
    </w:lvl>
    <w:lvl w:ilvl="3" w:tplc="5CDCFDD8">
      <w:numFmt w:val="bullet"/>
      <w:lvlText w:val="•"/>
      <w:lvlJc w:val="left"/>
      <w:pPr>
        <w:ind w:left="3750" w:hanging="930"/>
      </w:pPr>
      <w:rPr>
        <w:rFonts w:hint="default"/>
      </w:rPr>
    </w:lvl>
    <w:lvl w:ilvl="4" w:tplc="07B4C144">
      <w:numFmt w:val="bullet"/>
      <w:lvlText w:val="•"/>
      <w:lvlJc w:val="left"/>
      <w:pPr>
        <w:ind w:left="4620" w:hanging="930"/>
      </w:pPr>
      <w:rPr>
        <w:rFonts w:hint="default"/>
      </w:rPr>
    </w:lvl>
    <w:lvl w:ilvl="5" w:tplc="C7E4F072">
      <w:numFmt w:val="bullet"/>
      <w:lvlText w:val="•"/>
      <w:lvlJc w:val="left"/>
      <w:pPr>
        <w:ind w:left="5490" w:hanging="930"/>
      </w:pPr>
      <w:rPr>
        <w:rFonts w:hint="default"/>
      </w:rPr>
    </w:lvl>
    <w:lvl w:ilvl="6" w:tplc="0D12BD38">
      <w:numFmt w:val="bullet"/>
      <w:lvlText w:val="•"/>
      <w:lvlJc w:val="left"/>
      <w:pPr>
        <w:ind w:left="6360" w:hanging="930"/>
      </w:pPr>
      <w:rPr>
        <w:rFonts w:hint="default"/>
      </w:rPr>
    </w:lvl>
    <w:lvl w:ilvl="7" w:tplc="BE2081AC">
      <w:numFmt w:val="bullet"/>
      <w:lvlText w:val="•"/>
      <w:lvlJc w:val="left"/>
      <w:pPr>
        <w:ind w:left="7230" w:hanging="930"/>
      </w:pPr>
      <w:rPr>
        <w:rFonts w:hint="default"/>
      </w:rPr>
    </w:lvl>
    <w:lvl w:ilvl="8" w:tplc="0E88DC5E">
      <w:numFmt w:val="bullet"/>
      <w:lvlText w:val="•"/>
      <w:lvlJc w:val="left"/>
      <w:pPr>
        <w:ind w:left="8100" w:hanging="930"/>
      </w:pPr>
      <w:rPr>
        <w:rFonts w:hint="default"/>
      </w:rPr>
    </w:lvl>
  </w:abstractNum>
  <w:abstractNum w:abstractNumId="1" w15:restartNumberingAfterBreak="0">
    <w:nsid w:val="266361C9"/>
    <w:multiLevelType w:val="hybridMultilevel"/>
    <w:tmpl w:val="7198661A"/>
    <w:lvl w:ilvl="0" w:tplc="5F523F20">
      <w:start w:val="1"/>
      <w:numFmt w:val="decimal"/>
      <w:lvlText w:val="%1"/>
      <w:lvlJc w:val="left"/>
      <w:pPr>
        <w:ind w:left="1150" w:hanging="930"/>
        <w:jc w:val="right"/>
      </w:pPr>
      <w:rPr>
        <w:rFonts w:ascii="Times New Roman" w:eastAsia="Times New Roman" w:hAnsi="Times New Roman" w:cs="Times New Roman" w:hint="default"/>
        <w:spacing w:val="-1"/>
        <w:w w:val="99"/>
        <w:sz w:val="24"/>
        <w:szCs w:val="24"/>
      </w:rPr>
    </w:lvl>
    <w:lvl w:ilvl="1" w:tplc="1CE290CE">
      <w:numFmt w:val="bullet"/>
      <w:lvlText w:val="•"/>
      <w:lvlJc w:val="left"/>
      <w:pPr>
        <w:ind w:left="2028" w:hanging="930"/>
      </w:pPr>
      <w:rPr>
        <w:rFonts w:hint="default"/>
      </w:rPr>
    </w:lvl>
    <w:lvl w:ilvl="2" w:tplc="929ABCE8">
      <w:numFmt w:val="bullet"/>
      <w:lvlText w:val="•"/>
      <w:lvlJc w:val="left"/>
      <w:pPr>
        <w:ind w:left="2896" w:hanging="930"/>
      </w:pPr>
      <w:rPr>
        <w:rFonts w:hint="default"/>
      </w:rPr>
    </w:lvl>
    <w:lvl w:ilvl="3" w:tplc="84A04CC6">
      <w:numFmt w:val="bullet"/>
      <w:lvlText w:val="•"/>
      <w:lvlJc w:val="left"/>
      <w:pPr>
        <w:ind w:left="3764" w:hanging="930"/>
      </w:pPr>
      <w:rPr>
        <w:rFonts w:hint="default"/>
      </w:rPr>
    </w:lvl>
    <w:lvl w:ilvl="4" w:tplc="A03E048C">
      <w:numFmt w:val="bullet"/>
      <w:lvlText w:val="•"/>
      <w:lvlJc w:val="left"/>
      <w:pPr>
        <w:ind w:left="4632" w:hanging="930"/>
      </w:pPr>
      <w:rPr>
        <w:rFonts w:hint="default"/>
      </w:rPr>
    </w:lvl>
    <w:lvl w:ilvl="5" w:tplc="DD14CAB8">
      <w:numFmt w:val="bullet"/>
      <w:lvlText w:val="•"/>
      <w:lvlJc w:val="left"/>
      <w:pPr>
        <w:ind w:left="5500" w:hanging="930"/>
      </w:pPr>
      <w:rPr>
        <w:rFonts w:hint="default"/>
      </w:rPr>
    </w:lvl>
    <w:lvl w:ilvl="6" w:tplc="90465B78">
      <w:numFmt w:val="bullet"/>
      <w:lvlText w:val="•"/>
      <w:lvlJc w:val="left"/>
      <w:pPr>
        <w:ind w:left="6368" w:hanging="930"/>
      </w:pPr>
      <w:rPr>
        <w:rFonts w:hint="default"/>
      </w:rPr>
    </w:lvl>
    <w:lvl w:ilvl="7" w:tplc="8B84DD0C">
      <w:numFmt w:val="bullet"/>
      <w:lvlText w:val="•"/>
      <w:lvlJc w:val="left"/>
      <w:pPr>
        <w:ind w:left="7236" w:hanging="930"/>
      </w:pPr>
      <w:rPr>
        <w:rFonts w:hint="default"/>
      </w:rPr>
    </w:lvl>
    <w:lvl w:ilvl="8" w:tplc="D918F052">
      <w:numFmt w:val="bullet"/>
      <w:lvlText w:val="•"/>
      <w:lvlJc w:val="left"/>
      <w:pPr>
        <w:ind w:left="8104" w:hanging="930"/>
      </w:pPr>
      <w:rPr>
        <w:rFonts w:hint="default"/>
      </w:rPr>
    </w:lvl>
  </w:abstractNum>
  <w:abstractNum w:abstractNumId="2" w15:restartNumberingAfterBreak="0">
    <w:nsid w:val="269B48DB"/>
    <w:multiLevelType w:val="hybridMultilevel"/>
    <w:tmpl w:val="985440CA"/>
    <w:lvl w:ilvl="0" w:tplc="D0DE9236">
      <w:start w:val="1"/>
      <w:numFmt w:val="decimal"/>
      <w:lvlText w:val="%1"/>
      <w:lvlJc w:val="left"/>
      <w:pPr>
        <w:ind w:left="1150" w:hanging="931"/>
        <w:jc w:val="left"/>
      </w:pPr>
      <w:rPr>
        <w:rFonts w:ascii="Times New Roman" w:eastAsia="Times New Roman" w:hAnsi="Times New Roman" w:cs="Times New Roman" w:hint="default"/>
        <w:spacing w:val="-1"/>
        <w:w w:val="99"/>
        <w:sz w:val="24"/>
        <w:szCs w:val="24"/>
      </w:rPr>
    </w:lvl>
    <w:lvl w:ilvl="1" w:tplc="C2746CB0">
      <w:numFmt w:val="bullet"/>
      <w:lvlText w:val="•"/>
      <w:lvlJc w:val="left"/>
      <w:pPr>
        <w:ind w:left="2028" w:hanging="931"/>
      </w:pPr>
      <w:rPr>
        <w:rFonts w:hint="default"/>
      </w:rPr>
    </w:lvl>
    <w:lvl w:ilvl="2" w:tplc="044E77EA">
      <w:numFmt w:val="bullet"/>
      <w:lvlText w:val="•"/>
      <w:lvlJc w:val="left"/>
      <w:pPr>
        <w:ind w:left="2896" w:hanging="931"/>
      </w:pPr>
      <w:rPr>
        <w:rFonts w:hint="default"/>
      </w:rPr>
    </w:lvl>
    <w:lvl w:ilvl="3" w:tplc="E398F9C2">
      <w:numFmt w:val="bullet"/>
      <w:lvlText w:val="•"/>
      <w:lvlJc w:val="left"/>
      <w:pPr>
        <w:ind w:left="3764" w:hanging="931"/>
      </w:pPr>
      <w:rPr>
        <w:rFonts w:hint="default"/>
      </w:rPr>
    </w:lvl>
    <w:lvl w:ilvl="4" w:tplc="4BFC9B2C">
      <w:numFmt w:val="bullet"/>
      <w:lvlText w:val="•"/>
      <w:lvlJc w:val="left"/>
      <w:pPr>
        <w:ind w:left="4632" w:hanging="931"/>
      </w:pPr>
      <w:rPr>
        <w:rFonts w:hint="default"/>
      </w:rPr>
    </w:lvl>
    <w:lvl w:ilvl="5" w:tplc="66485650">
      <w:numFmt w:val="bullet"/>
      <w:lvlText w:val="•"/>
      <w:lvlJc w:val="left"/>
      <w:pPr>
        <w:ind w:left="5500" w:hanging="931"/>
      </w:pPr>
      <w:rPr>
        <w:rFonts w:hint="default"/>
      </w:rPr>
    </w:lvl>
    <w:lvl w:ilvl="6" w:tplc="D258EF1E">
      <w:numFmt w:val="bullet"/>
      <w:lvlText w:val="•"/>
      <w:lvlJc w:val="left"/>
      <w:pPr>
        <w:ind w:left="6368" w:hanging="931"/>
      </w:pPr>
      <w:rPr>
        <w:rFonts w:hint="default"/>
      </w:rPr>
    </w:lvl>
    <w:lvl w:ilvl="7" w:tplc="F474A6F0">
      <w:numFmt w:val="bullet"/>
      <w:lvlText w:val="•"/>
      <w:lvlJc w:val="left"/>
      <w:pPr>
        <w:ind w:left="7236" w:hanging="931"/>
      </w:pPr>
      <w:rPr>
        <w:rFonts w:hint="default"/>
      </w:rPr>
    </w:lvl>
    <w:lvl w:ilvl="8" w:tplc="F3D26734">
      <w:numFmt w:val="bullet"/>
      <w:lvlText w:val="•"/>
      <w:lvlJc w:val="left"/>
      <w:pPr>
        <w:ind w:left="8104" w:hanging="931"/>
      </w:pPr>
      <w:rPr>
        <w:rFonts w:hint="default"/>
      </w:rPr>
    </w:lvl>
  </w:abstractNum>
  <w:abstractNum w:abstractNumId="3" w15:restartNumberingAfterBreak="0">
    <w:nsid w:val="47C5107A"/>
    <w:multiLevelType w:val="hybridMultilevel"/>
    <w:tmpl w:val="823EEAC0"/>
    <w:lvl w:ilvl="0" w:tplc="5FCA56FA">
      <w:start w:val="1"/>
      <w:numFmt w:val="decimal"/>
      <w:lvlText w:val="%1."/>
      <w:lvlJc w:val="left"/>
      <w:pPr>
        <w:ind w:left="1506" w:hanging="360"/>
        <w:jc w:val="left"/>
      </w:pPr>
      <w:rPr>
        <w:rFonts w:ascii="Arial" w:eastAsia="Arial" w:hAnsi="Arial" w:cs="Arial" w:hint="default"/>
        <w:b/>
        <w:bCs/>
        <w:spacing w:val="-1"/>
        <w:w w:val="100"/>
        <w:sz w:val="24"/>
        <w:szCs w:val="24"/>
      </w:rPr>
    </w:lvl>
    <w:lvl w:ilvl="1" w:tplc="14BE3244">
      <w:start w:val="1"/>
      <w:numFmt w:val="lowerLetter"/>
      <w:lvlText w:val="%2."/>
      <w:lvlJc w:val="left"/>
      <w:pPr>
        <w:ind w:left="2229" w:hanging="360"/>
        <w:jc w:val="left"/>
      </w:pPr>
      <w:rPr>
        <w:rFonts w:ascii="Garamond" w:eastAsia="Garamond" w:hAnsi="Garamond" w:cs="Garamond" w:hint="default"/>
        <w:b/>
        <w:bCs/>
        <w:w w:val="99"/>
        <w:sz w:val="22"/>
        <w:szCs w:val="22"/>
      </w:rPr>
    </w:lvl>
    <w:lvl w:ilvl="2" w:tplc="E276747A">
      <w:numFmt w:val="bullet"/>
      <w:lvlText w:val="•"/>
      <w:lvlJc w:val="left"/>
      <w:pPr>
        <w:ind w:left="3066" w:hanging="360"/>
      </w:pPr>
      <w:rPr>
        <w:rFonts w:hint="default"/>
      </w:rPr>
    </w:lvl>
    <w:lvl w:ilvl="3" w:tplc="DB4A59AA">
      <w:numFmt w:val="bullet"/>
      <w:lvlText w:val="•"/>
      <w:lvlJc w:val="left"/>
      <w:pPr>
        <w:ind w:left="3913" w:hanging="360"/>
      </w:pPr>
      <w:rPr>
        <w:rFonts w:hint="default"/>
      </w:rPr>
    </w:lvl>
    <w:lvl w:ilvl="4" w:tplc="3F9A4664">
      <w:numFmt w:val="bullet"/>
      <w:lvlText w:val="•"/>
      <w:lvlJc w:val="left"/>
      <w:pPr>
        <w:ind w:left="4760" w:hanging="360"/>
      </w:pPr>
      <w:rPr>
        <w:rFonts w:hint="default"/>
      </w:rPr>
    </w:lvl>
    <w:lvl w:ilvl="5" w:tplc="B6349B34">
      <w:numFmt w:val="bullet"/>
      <w:lvlText w:val="•"/>
      <w:lvlJc w:val="left"/>
      <w:pPr>
        <w:ind w:left="5606" w:hanging="360"/>
      </w:pPr>
      <w:rPr>
        <w:rFonts w:hint="default"/>
      </w:rPr>
    </w:lvl>
    <w:lvl w:ilvl="6" w:tplc="AD8EB926">
      <w:numFmt w:val="bullet"/>
      <w:lvlText w:val="•"/>
      <w:lvlJc w:val="left"/>
      <w:pPr>
        <w:ind w:left="6453" w:hanging="360"/>
      </w:pPr>
      <w:rPr>
        <w:rFonts w:hint="default"/>
      </w:rPr>
    </w:lvl>
    <w:lvl w:ilvl="7" w:tplc="869EC2A8">
      <w:numFmt w:val="bullet"/>
      <w:lvlText w:val="•"/>
      <w:lvlJc w:val="left"/>
      <w:pPr>
        <w:ind w:left="7300" w:hanging="360"/>
      </w:pPr>
      <w:rPr>
        <w:rFonts w:hint="default"/>
      </w:rPr>
    </w:lvl>
    <w:lvl w:ilvl="8" w:tplc="41F610E8">
      <w:numFmt w:val="bullet"/>
      <w:lvlText w:val="•"/>
      <w:lvlJc w:val="left"/>
      <w:pPr>
        <w:ind w:left="8146" w:hanging="360"/>
      </w:pPr>
      <w:rPr>
        <w:rFonts w:hint="default"/>
      </w:rPr>
    </w:lvl>
  </w:abstractNum>
  <w:abstractNum w:abstractNumId="4" w15:restartNumberingAfterBreak="0">
    <w:nsid w:val="506C76AB"/>
    <w:multiLevelType w:val="hybridMultilevel"/>
    <w:tmpl w:val="98D80432"/>
    <w:lvl w:ilvl="0" w:tplc="49245C86">
      <w:start w:val="1"/>
      <w:numFmt w:val="decimal"/>
      <w:lvlText w:val="%1"/>
      <w:lvlJc w:val="left"/>
      <w:pPr>
        <w:ind w:left="1150" w:hanging="930"/>
        <w:jc w:val="right"/>
      </w:pPr>
      <w:rPr>
        <w:rFonts w:ascii="Times New Roman" w:eastAsia="Times New Roman" w:hAnsi="Times New Roman" w:cs="Times New Roman" w:hint="default"/>
        <w:spacing w:val="-1"/>
        <w:w w:val="99"/>
        <w:sz w:val="24"/>
        <w:szCs w:val="24"/>
      </w:rPr>
    </w:lvl>
    <w:lvl w:ilvl="1" w:tplc="FB36E266">
      <w:start w:val="1"/>
      <w:numFmt w:val="decimal"/>
      <w:lvlText w:val="%2"/>
      <w:lvlJc w:val="left"/>
      <w:pPr>
        <w:ind w:left="1060" w:hanging="840"/>
        <w:jc w:val="left"/>
      </w:pPr>
      <w:rPr>
        <w:rFonts w:ascii="Times New Roman" w:eastAsia="Times New Roman" w:hAnsi="Times New Roman" w:cs="Times New Roman" w:hint="default"/>
        <w:w w:val="100"/>
        <w:sz w:val="24"/>
        <w:szCs w:val="24"/>
      </w:rPr>
    </w:lvl>
    <w:lvl w:ilvl="2" w:tplc="FF60911E">
      <w:numFmt w:val="bullet"/>
      <w:lvlText w:val="•"/>
      <w:lvlJc w:val="left"/>
      <w:pPr>
        <w:ind w:left="2124" w:hanging="840"/>
      </w:pPr>
      <w:rPr>
        <w:rFonts w:hint="default"/>
      </w:rPr>
    </w:lvl>
    <w:lvl w:ilvl="3" w:tplc="C3D0ACF2">
      <w:numFmt w:val="bullet"/>
      <w:lvlText w:val="•"/>
      <w:lvlJc w:val="left"/>
      <w:pPr>
        <w:ind w:left="3088" w:hanging="840"/>
      </w:pPr>
      <w:rPr>
        <w:rFonts w:hint="default"/>
      </w:rPr>
    </w:lvl>
    <w:lvl w:ilvl="4" w:tplc="457654D0">
      <w:numFmt w:val="bullet"/>
      <w:lvlText w:val="•"/>
      <w:lvlJc w:val="left"/>
      <w:pPr>
        <w:ind w:left="4053" w:hanging="840"/>
      </w:pPr>
      <w:rPr>
        <w:rFonts w:hint="default"/>
      </w:rPr>
    </w:lvl>
    <w:lvl w:ilvl="5" w:tplc="38BC09E0">
      <w:numFmt w:val="bullet"/>
      <w:lvlText w:val="•"/>
      <w:lvlJc w:val="left"/>
      <w:pPr>
        <w:ind w:left="5017" w:hanging="840"/>
      </w:pPr>
      <w:rPr>
        <w:rFonts w:hint="default"/>
      </w:rPr>
    </w:lvl>
    <w:lvl w:ilvl="6" w:tplc="24C64D8E">
      <w:numFmt w:val="bullet"/>
      <w:lvlText w:val="•"/>
      <w:lvlJc w:val="left"/>
      <w:pPr>
        <w:ind w:left="5982" w:hanging="840"/>
      </w:pPr>
      <w:rPr>
        <w:rFonts w:hint="default"/>
      </w:rPr>
    </w:lvl>
    <w:lvl w:ilvl="7" w:tplc="A0C4EC34">
      <w:numFmt w:val="bullet"/>
      <w:lvlText w:val="•"/>
      <w:lvlJc w:val="left"/>
      <w:pPr>
        <w:ind w:left="6946" w:hanging="840"/>
      </w:pPr>
      <w:rPr>
        <w:rFonts w:hint="default"/>
      </w:rPr>
    </w:lvl>
    <w:lvl w:ilvl="8" w:tplc="3CE2F694">
      <w:numFmt w:val="bullet"/>
      <w:lvlText w:val="•"/>
      <w:lvlJc w:val="left"/>
      <w:pPr>
        <w:ind w:left="7911" w:hanging="840"/>
      </w:pPr>
      <w:rPr>
        <w:rFonts w:hint="default"/>
      </w:rPr>
    </w:lvl>
  </w:abstractNum>
  <w:abstractNum w:abstractNumId="5" w15:restartNumberingAfterBreak="0">
    <w:nsid w:val="6B9215B6"/>
    <w:multiLevelType w:val="hybridMultilevel"/>
    <w:tmpl w:val="26D4120E"/>
    <w:lvl w:ilvl="0" w:tplc="0F1A98BA">
      <w:start w:val="4"/>
      <w:numFmt w:val="lowerLetter"/>
      <w:lvlText w:val="%1."/>
      <w:lvlJc w:val="left"/>
      <w:pPr>
        <w:ind w:left="2230" w:hanging="360"/>
        <w:jc w:val="left"/>
      </w:pPr>
      <w:rPr>
        <w:rFonts w:ascii="Garamond" w:eastAsia="Garamond" w:hAnsi="Garamond" w:cs="Garamond" w:hint="default"/>
        <w:b/>
        <w:bCs/>
        <w:spacing w:val="-1"/>
        <w:w w:val="99"/>
        <w:sz w:val="22"/>
        <w:szCs w:val="22"/>
      </w:rPr>
    </w:lvl>
    <w:lvl w:ilvl="1" w:tplc="9D764BA4">
      <w:numFmt w:val="bullet"/>
      <w:lvlText w:val="•"/>
      <w:lvlJc w:val="left"/>
      <w:pPr>
        <w:ind w:left="3000" w:hanging="360"/>
      </w:pPr>
      <w:rPr>
        <w:rFonts w:hint="default"/>
      </w:rPr>
    </w:lvl>
    <w:lvl w:ilvl="2" w:tplc="288E1F8A">
      <w:numFmt w:val="bullet"/>
      <w:lvlText w:val="•"/>
      <w:lvlJc w:val="left"/>
      <w:pPr>
        <w:ind w:left="3760" w:hanging="360"/>
      </w:pPr>
      <w:rPr>
        <w:rFonts w:hint="default"/>
      </w:rPr>
    </w:lvl>
    <w:lvl w:ilvl="3" w:tplc="38242FB6">
      <w:numFmt w:val="bullet"/>
      <w:lvlText w:val="•"/>
      <w:lvlJc w:val="left"/>
      <w:pPr>
        <w:ind w:left="4520" w:hanging="360"/>
      </w:pPr>
      <w:rPr>
        <w:rFonts w:hint="default"/>
      </w:rPr>
    </w:lvl>
    <w:lvl w:ilvl="4" w:tplc="9E5A5CBE">
      <w:numFmt w:val="bullet"/>
      <w:lvlText w:val="•"/>
      <w:lvlJc w:val="left"/>
      <w:pPr>
        <w:ind w:left="5280" w:hanging="360"/>
      </w:pPr>
      <w:rPr>
        <w:rFonts w:hint="default"/>
      </w:rPr>
    </w:lvl>
    <w:lvl w:ilvl="5" w:tplc="47BA2DA2">
      <w:numFmt w:val="bullet"/>
      <w:lvlText w:val="•"/>
      <w:lvlJc w:val="left"/>
      <w:pPr>
        <w:ind w:left="6040" w:hanging="360"/>
      </w:pPr>
      <w:rPr>
        <w:rFonts w:hint="default"/>
      </w:rPr>
    </w:lvl>
    <w:lvl w:ilvl="6" w:tplc="09AECB3E">
      <w:numFmt w:val="bullet"/>
      <w:lvlText w:val="•"/>
      <w:lvlJc w:val="left"/>
      <w:pPr>
        <w:ind w:left="6800" w:hanging="360"/>
      </w:pPr>
      <w:rPr>
        <w:rFonts w:hint="default"/>
      </w:rPr>
    </w:lvl>
    <w:lvl w:ilvl="7" w:tplc="C04837A4">
      <w:numFmt w:val="bullet"/>
      <w:lvlText w:val="•"/>
      <w:lvlJc w:val="left"/>
      <w:pPr>
        <w:ind w:left="7560" w:hanging="360"/>
      </w:pPr>
      <w:rPr>
        <w:rFonts w:hint="default"/>
      </w:rPr>
    </w:lvl>
    <w:lvl w:ilvl="8" w:tplc="D6D0645C">
      <w:numFmt w:val="bullet"/>
      <w:lvlText w:val="•"/>
      <w:lvlJc w:val="left"/>
      <w:pPr>
        <w:ind w:left="8320" w:hanging="360"/>
      </w:pPr>
      <w:rPr>
        <w:rFonts w:hint="default"/>
      </w:rPr>
    </w:lvl>
  </w:abstractNum>
  <w:abstractNum w:abstractNumId="6" w15:restartNumberingAfterBreak="0">
    <w:nsid w:val="6CC166AF"/>
    <w:multiLevelType w:val="hybridMultilevel"/>
    <w:tmpl w:val="2014F95A"/>
    <w:lvl w:ilvl="0" w:tplc="B8263748">
      <w:start w:val="1"/>
      <w:numFmt w:val="decimal"/>
      <w:lvlText w:val="%1"/>
      <w:lvlJc w:val="left"/>
      <w:pPr>
        <w:ind w:left="1150" w:hanging="930"/>
        <w:jc w:val="right"/>
      </w:pPr>
      <w:rPr>
        <w:rFonts w:ascii="Times New Roman" w:eastAsia="Times New Roman" w:hAnsi="Times New Roman" w:cs="Times New Roman" w:hint="default"/>
        <w:spacing w:val="-1"/>
        <w:w w:val="99"/>
        <w:sz w:val="24"/>
        <w:szCs w:val="24"/>
      </w:rPr>
    </w:lvl>
    <w:lvl w:ilvl="1" w:tplc="45146C3E">
      <w:numFmt w:val="bullet"/>
      <w:lvlText w:val="•"/>
      <w:lvlJc w:val="left"/>
      <w:pPr>
        <w:ind w:left="2028" w:hanging="930"/>
      </w:pPr>
      <w:rPr>
        <w:rFonts w:hint="default"/>
      </w:rPr>
    </w:lvl>
    <w:lvl w:ilvl="2" w:tplc="19261C10">
      <w:numFmt w:val="bullet"/>
      <w:lvlText w:val="•"/>
      <w:lvlJc w:val="left"/>
      <w:pPr>
        <w:ind w:left="2896" w:hanging="930"/>
      </w:pPr>
      <w:rPr>
        <w:rFonts w:hint="default"/>
      </w:rPr>
    </w:lvl>
    <w:lvl w:ilvl="3" w:tplc="1A56C410">
      <w:numFmt w:val="bullet"/>
      <w:lvlText w:val="•"/>
      <w:lvlJc w:val="left"/>
      <w:pPr>
        <w:ind w:left="3764" w:hanging="930"/>
      </w:pPr>
      <w:rPr>
        <w:rFonts w:hint="default"/>
      </w:rPr>
    </w:lvl>
    <w:lvl w:ilvl="4" w:tplc="19AAD654">
      <w:numFmt w:val="bullet"/>
      <w:lvlText w:val="•"/>
      <w:lvlJc w:val="left"/>
      <w:pPr>
        <w:ind w:left="4632" w:hanging="930"/>
      </w:pPr>
      <w:rPr>
        <w:rFonts w:hint="default"/>
      </w:rPr>
    </w:lvl>
    <w:lvl w:ilvl="5" w:tplc="F9C6CCEC">
      <w:numFmt w:val="bullet"/>
      <w:lvlText w:val="•"/>
      <w:lvlJc w:val="left"/>
      <w:pPr>
        <w:ind w:left="5500" w:hanging="930"/>
      </w:pPr>
      <w:rPr>
        <w:rFonts w:hint="default"/>
      </w:rPr>
    </w:lvl>
    <w:lvl w:ilvl="6" w:tplc="F2EA9782">
      <w:numFmt w:val="bullet"/>
      <w:lvlText w:val="•"/>
      <w:lvlJc w:val="left"/>
      <w:pPr>
        <w:ind w:left="6368" w:hanging="930"/>
      </w:pPr>
      <w:rPr>
        <w:rFonts w:hint="default"/>
      </w:rPr>
    </w:lvl>
    <w:lvl w:ilvl="7" w:tplc="D26865C4">
      <w:numFmt w:val="bullet"/>
      <w:lvlText w:val="•"/>
      <w:lvlJc w:val="left"/>
      <w:pPr>
        <w:ind w:left="7236" w:hanging="930"/>
      </w:pPr>
      <w:rPr>
        <w:rFonts w:hint="default"/>
      </w:rPr>
    </w:lvl>
    <w:lvl w:ilvl="8" w:tplc="9D962A8A">
      <w:numFmt w:val="bullet"/>
      <w:lvlText w:val="•"/>
      <w:lvlJc w:val="left"/>
      <w:pPr>
        <w:ind w:left="8104" w:hanging="930"/>
      </w:pPr>
      <w:rPr>
        <w:rFont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CC"/>
    <w:rsid w:val="007820A4"/>
    <w:rsid w:val="0080554A"/>
    <w:rsid w:val="00B60DFA"/>
    <w:rsid w:val="00E1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E73B28-CFBB-43C4-9C70-087AD8D8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100"/>
      <w:ind w:left="718" w:right="518"/>
      <w:jc w:val="center"/>
      <w:outlineLvl w:val="0"/>
    </w:pPr>
    <w:rPr>
      <w:sz w:val="36"/>
      <w:szCs w:val="36"/>
    </w:rPr>
  </w:style>
  <w:style w:type="paragraph" w:styleId="Heading2">
    <w:name w:val="heading 2"/>
    <w:basedOn w:val="Normal"/>
    <w:uiPriority w:val="9"/>
    <w:unhideWhenUsed/>
    <w:qFormat/>
    <w:pPr>
      <w:spacing w:line="276" w:lineRule="exact"/>
      <w:ind w:left="1506" w:hanging="360"/>
      <w:outlineLvl w:val="1"/>
    </w:pPr>
    <w:rPr>
      <w:rFonts w:ascii="Arial" w:eastAsia="Arial" w:hAnsi="Arial" w:cs="Arial"/>
      <w:b/>
      <w:bCs/>
      <w:sz w:val="24"/>
      <w:szCs w:val="24"/>
      <w:u w:val="single" w:color="000000"/>
    </w:rPr>
  </w:style>
  <w:style w:type="paragraph" w:styleId="Heading3">
    <w:name w:val="heading 3"/>
    <w:basedOn w:val="Normal"/>
    <w:uiPriority w:val="9"/>
    <w:unhideWhenUsed/>
    <w:qFormat/>
    <w:pPr>
      <w:ind w:left="2229"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3"/>
      <w:ind w:left="700" w:hanging="4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evadaasun.com/" TargetMode="External"/><Relationship Id="rId13" Type="http://schemas.openxmlformats.org/officeDocument/2006/relationships/hyperlink" Target="https://rucore.libraries.rutgers.edu/rutgers-lib/38329/PDF/1/pla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rgj.com/story/news/2020/02/04/reno-sparks-pedestrian-fatality-rate-wcsd-students-hit-nevada-public-safety/4599682002/"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saferchemicals.org/2014/05/26/styrene-and-styrofoam-101-2/" TargetMode="External"/><Relationship Id="rId2" Type="http://schemas.openxmlformats.org/officeDocument/2006/relationships/styles" Target="styles.xml"/><Relationship Id="rId16" Type="http://schemas.openxmlformats.org/officeDocument/2006/relationships/hyperlink" Target="https://recycleoftenrecycleright.com/wp-content/uploads/2018/10/Most-Common-Contaminants-Poster.pdf" TargetMode="External"/><Relationship Id="rId20" Type="http://schemas.openxmlformats.org/officeDocument/2006/relationships/hyperlink" Target="http://de5u0yfu98nbk.cloudfront.net/wp-content/uploads/2015/01/02142829/No-Walls-2025-AStudentVisOnForTheUniversityOfNevadaReno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5u0yfu98nbk.cloudfront.net/wp-content/uploads/2015/01/02142829/No-Walls-2025-AStudentVisOnForTheUniversityOfNevadaReno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cycleoftenrecycleright.com/wp-content/uploads/2018/10/Most-Common-Contaminants-Poster.pdf" TargetMode="External"/><Relationship Id="rId23" Type="http://schemas.openxmlformats.org/officeDocument/2006/relationships/fontTable" Target="fontTable.xml"/><Relationship Id="rId10" Type="http://schemas.openxmlformats.org/officeDocument/2006/relationships/hyperlink" Target="http://de5u0yfu98nbk.cloudfront.net/wp-content/uploads/2015/01/02142829/No-Walls-2025-AStudentVisOnForTheUniversityOfNevadaReno1.pdf" TargetMode="External"/><Relationship Id="rId19" Type="http://schemas.openxmlformats.org/officeDocument/2006/relationships/hyperlink" Target="http://de5u0yfu98nbk.cloudfront.net/wp-content/uploads/2015/01/02142829/No-Walls-2025-AStudentVisOnForTheUniversityOfNevadaReno1.pdf" TargetMode="External"/><Relationship Id="rId4" Type="http://schemas.openxmlformats.org/officeDocument/2006/relationships/webSettings" Target="webSettings.xml"/><Relationship Id="rId9" Type="http://schemas.openxmlformats.org/officeDocument/2006/relationships/hyperlink" Target="mailto:senatorkomanduri@asun.unr.edu" TargetMode="External"/><Relationship Id="rId14" Type="http://schemas.openxmlformats.org/officeDocument/2006/relationships/hyperlink" Target="http://reno.wm.com/about-program/" TargetMode="External"/><Relationship Id="rId22" Type="http://schemas.openxmlformats.org/officeDocument/2006/relationships/hyperlink" Target="https://www.rgj.com/story/news/2020/02/04/reno-sparks-pedestrian-fatality-rate-wcsd-students-hit-nevada-public-safety/459968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10863</Characters>
  <Application>Microsoft Office Word</Application>
  <DocSecurity>0</DocSecurity>
  <Lines>329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C Banfer</dc:creator>
  <cp:lastModifiedBy>Ava C Banfer</cp:lastModifiedBy>
  <cp:revision>2</cp:revision>
  <dcterms:created xsi:type="dcterms:W3CDTF">2020-02-07T06:58:00Z</dcterms:created>
  <dcterms:modified xsi:type="dcterms:W3CDTF">2020-02-07T06:58:00Z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