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8" w:rsidRDefault="000B7518" w:rsidP="00C934E8">
      <w:pPr>
        <w:pStyle w:val="PublicLawNumber"/>
      </w:pPr>
      <w:r w:rsidRPr="000B751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6.25pt;margin-top:99pt;width:92.25pt;height:36pt;z-index:251660288;mso-position-horizontal-relative:page" filled="f" stroked="f">
            <v:textbox style="mso-next-textbox:#_x0000_s1026" inset=",1.44pt">
              <w:txbxContent>
                <w:p w:rsidR="003134E7" w:rsidRDefault="004D34D8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May </w:t>
                  </w:r>
                  <w:r w:rsidR="00203977">
                    <w:rPr>
                      <w:rFonts w:ascii="Century Schoolbook" w:hAnsi="Century Schoolbook"/>
                      <w:sz w:val="16"/>
                      <w:szCs w:val="16"/>
                    </w:rPr>
                    <w:t>1</w:t>
                  </w: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>2</w:t>
                  </w:r>
                  <w:r w:rsidR="003134E7">
                    <w:rPr>
                      <w:rFonts w:ascii="Century Schoolbook" w:hAnsi="Century Schoolbook"/>
                      <w:sz w:val="16"/>
                      <w:szCs w:val="16"/>
                    </w:rPr>
                    <w:t>, 2012</w:t>
                  </w:r>
                </w:p>
                <w:p w:rsidR="003134E7" w:rsidRPr="00B65270" w:rsidRDefault="003134E7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 [S. </w:t>
                  </w:r>
                  <w:r w:rsidR="00203977">
                    <w:rPr>
                      <w:rFonts w:ascii="Century Schoolbook" w:hAnsi="Century Schoolbook"/>
                      <w:sz w:val="16"/>
                      <w:szCs w:val="16"/>
                    </w:rPr>
                    <w:t>B. 80-04</w:t>
                  </w: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page"/>
          </v:shape>
        </w:pict>
      </w:r>
      <w:r w:rsidR="00C934E8">
        <w:t xml:space="preserve">Public Law </w:t>
      </w:r>
      <w:r w:rsidR="00203977">
        <w:t>80-03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723933">
      <w:pPr>
        <w:pStyle w:val="Measuretype"/>
        <w:spacing w:after="240"/>
      </w:pPr>
      <w:r>
        <w:t>An Act</w:t>
      </w:r>
    </w:p>
    <w:p w:rsidR="00203977" w:rsidRDefault="00203977" w:rsidP="00203977">
      <w:pPr>
        <w:pStyle w:val="Billtext"/>
        <w:spacing w:line="360" w:lineRule="auto"/>
        <w:ind w:firstLine="0"/>
        <w:jc w:val="center"/>
        <w:rPr>
          <w:kern w:val="28"/>
          <w:sz w:val="16"/>
        </w:rPr>
      </w:pPr>
      <w:bookmarkStart w:id="0" w:name="_Toc156578100"/>
      <w:bookmarkStart w:id="1" w:name="_Toc156578179"/>
      <w:r w:rsidRPr="00403F06">
        <w:rPr>
          <w:kern w:val="28"/>
          <w:sz w:val="16"/>
        </w:rPr>
        <w:t>An Act making Appropriations for Emergency Tuition Program for Milton D. Glick Academic Initiatives for Fiscal Year 2012</w:t>
      </w:r>
    </w:p>
    <w:p w:rsidR="00065673" w:rsidRDefault="00065673" w:rsidP="00065673">
      <w:pPr>
        <w:pStyle w:val="Billtext"/>
        <w:spacing w:line="240" w:lineRule="auto"/>
        <w:ind w:firstLine="0"/>
        <w:jc w:val="center"/>
        <w:rPr>
          <w:rStyle w:val="Enactingclauseitalic"/>
          <w:szCs w:val="20"/>
        </w:rPr>
      </w:pPr>
    </w:p>
    <w:p w:rsidR="0002170F" w:rsidRDefault="0002170F" w:rsidP="00723933">
      <w:pPr>
        <w:pStyle w:val="Billtext"/>
        <w:spacing w:line="240" w:lineRule="auto"/>
        <w:ind w:firstLine="0"/>
        <w:jc w:val="left"/>
        <w:rPr>
          <w:szCs w:val="20"/>
        </w:rPr>
      </w:pPr>
      <w:r w:rsidRPr="0002170F">
        <w:rPr>
          <w:rStyle w:val="Enactingclauseitalic"/>
          <w:szCs w:val="20"/>
        </w:rPr>
        <w:t xml:space="preserve">Be it enacted by the Senate of the </w:t>
      </w:r>
      <w:proofErr w:type="gramStart"/>
      <w:r w:rsidRPr="0002170F">
        <w:rPr>
          <w:rStyle w:val="Enactingclauseitalic"/>
          <w:szCs w:val="20"/>
        </w:rPr>
        <w:t>Associated</w:t>
      </w:r>
      <w:proofErr w:type="gramEnd"/>
      <w:r w:rsidRPr="0002170F">
        <w:rPr>
          <w:rStyle w:val="Enactingclauseitalic"/>
          <w:szCs w:val="20"/>
        </w:rPr>
        <w:t xml:space="preserve"> students,</w:t>
      </w:r>
      <w:bookmarkEnd w:id="0"/>
      <w:bookmarkEnd w:id="1"/>
    </w:p>
    <w:p w:rsidR="0002170F" w:rsidRPr="00DD44B0" w:rsidRDefault="0002170F" w:rsidP="0002170F">
      <w:pPr>
        <w:pStyle w:val="Billtext"/>
        <w:ind w:firstLine="0"/>
        <w:jc w:val="left"/>
        <w:rPr>
          <w:szCs w:val="20"/>
        </w:rPr>
      </w:pPr>
    </w:p>
    <w:p w:rsidR="00203977" w:rsidRPr="00203977" w:rsidRDefault="00203977" w:rsidP="00203977">
      <w:pPr>
        <w:pStyle w:val="Billtext"/>
        <w:numPr>
          <w:ilvl w:val="0"/>
          <w:numId w:val="4"/>
        </w:numPr>
        <w:spacing w:line="480" w:lineRule="auto"/>
        <w:ind w:left="1440"/>
        <w:jc w:val="left"/>
        <w:rPr>
          <w:szCs w:val="20"/>
        </w:rPr>
      </w:pPr>
      <w:r w:rsidRPr="00203977">
        <w:rPr>
          <w:szCs w:val="20"/>
        </w:rPr>
        <w:t>Under the Milton D. Glick Academic Initiatives account  (1702-105-0135), the Emergency Tuition Program line item of “$25,000” is stricken and replaced with “$31,000”</w:t>
      </w:r>
    </w:p>
    <w:p w:rsidR="00203977" w:rsidRPr="00203977" w:rsidRDefault="00203977" w:rsidP="00203977">
      <w:pPr>
        <w:pStyle w:val="Billtext"/>
        <w:numPr>
          <w:ilvl w:val="0"/>
          <w:numId w:val="4"/>
        </w:numPr>
        <w:spacing w:line="400" w:lineRule="exact"/>
        <w:ind w:left="1440"/>
        <w:jc w:val="left"/>
        <w:rPr>
          <w:szCs w:val="20"/>
        </w:rPr>
      </w:pPr>
      <w:r w:rsidRPr="00203977">
        <w:rPr>
          <w:szCs w:val="20"/>
        </w:rPr>
        <w:t xml:space="preserve">Under the Budget and Finance Committee account (1702-105-0102), the </w:t>
      </w:r>
      <w:proofErr w:type="gramStart"/>
      <w:r w:rsidRPr="00203977">
        <w:rPr>
          <w:szCs w:val="20"/>
        </w:rPr>
        <w:t>Uncommitted</w:t>
      </w:r>
      <w:proofErr w:type="gramEnd"/>
      <w:r w:rsidRPr="00203977">
        <w:rPr>
          <w:szCs w:val="20"/>
        </w:rPr>
        <w:t xml:space="preserve"> line is decreased by $6,000.</w:t>
      </w:r>
    </w:p>
    <w:p w:rsidR="004D34D8" w:rsidRPr="004D34D8" w:rsidRDefault="004D34D8" w:rsidP="004D34D8">
      <w:pPr>
        <w:pStyle w:val="Billtext"/>
        <w:spacing w:line="480" w:lineRule="auto"/>
        <w:ind w:left="720" w:firstLine="0"/>
        <w:jc w:val="left"/>
        <w:rPr>
          <w:szCs w:val="20"/>
        </w:rPr>
      </w:pPr>
      <w:r w:rsidRPr="004D34D8">
        <w:rPr>
          <w:szCs w:val="20"/>
        </w:rPr>
        <w:t>.</w:t>
      </w:r>
    </w:p>
    <w:p w:rsidR="00E76C26" w:rsidRPr="00F0668A" w:rsidRDefault="00E76C26" w:rsidP="004B0BC7">
      <w:pPr>
        <w:spacing w:line="360" w:lineRule="auto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203977">
        <w:rPr>
          <w:rFonts w:ascii="Century Schoolbook" w:hAnsi="Century Schoolbook"/>
          <w:sz w:val="19"/>
          <w:szCs w:val="19"/>
        </w:rPr>
        <w:t>80-04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4D34D8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 xml:space="preserve">May </w:t>
      </w:r>
      <w:r w:rsidR="00C060E8">
        <w:rPr>
          <w:rFonts w:ascii="Century Schoolbook" w:hAnsi="Century Schoolbook"/>
          <w:sz w:val="19"/>
          <w:szCs w:val="19"/>
        </w:rPr>
        <w:t>1</w:t>
      </w:r>
      <w:r>
        <w:rPr>
          <w:rFonts w:ascii="Century Schoolbook" w:hAnsi="Century Schoolbook"/>
          <w:sz w:val="19"/>
          <w:szCs w:val="19"/>
        </w:rPr>
        <w:t>2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6424F1" w:rsidRPr="003134E7" w:rsidRDefault="004D34D8" w:rsidP="008A2981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 xml:space="preserve">May </w:t>
      </w:r>
      <w:r w:rsidR="00203977">
        <w:rPr>
          <w:sz w:val="19"/>
          <w:szCs w:val="19"/>
        </w:rPr>
        <w:t>1</w:t>
      </w:r>
      <w:r>
        <w:rPr>
          <w:sz w:val="19"/>
          <w:szCs w:val="19"/>
        </w:rPr>
        <w:t>2</w:t>
      </w:r>
      <w:r w:rsidR="00F432B2" w:rsidRPr="003134E7">
        <w:rPr>
          <w:sz w:val="19"/>
          <w:szCs w:val="19"/>
        </w:rPr>
        <w:t>, 2012</w:t>
      </w:r>
    </w:p>
    <w:sectPr w:rsidR="006424F1" w:rsidRPr="003134E7" w:rsidSect="00FF26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E7" w:rsidRDefault="003134E7" w:rsidP="00C934E8">
      <w:r>
        <w:separator/>
      </w:r>
    </w:p>
  </w:endnote>
  <w:endnote w:type="continuationSeparator" w:id="0">
    <w:p w:rsidR="003134E7" w:rsidRDefault="003134E7" w:rsidP="00C9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E7" w:rsidRDefault="003134E7" w:rsidP="00C934E8">
      <w:r>
        <w:separator/>
      </w:r>
    </w:p>
  </w:footnote>
  <w:footnote w:type="continuationSeparator" w:id="0">
    <w:p w:rsidR="003134E7" w:rsidRDefault="003134E7" w:rsidP="00C9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E7" w:rsidRPr="00C934E8" w:rsidRDefault="003134E7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>
      <w:rPr>
        <w:rFonts w:ascii="Baskerville Old Face" w:hAnsi="Baskerville Old Face"/>
      </w:rPr>
      <w:t xml:space="preserve">UBLIC LAW </w:t>
    </w:r>
    <w:r w:rsidR="00203977">
      <w:rPr>
        <w:rFonts w:ascii="Baskerville Old Face" w:hAnsi="Baskerville Old Face"/>
      </w:rPr>
      <w:t>80-03</w:t>
    </w:r>
    <w:r w:rsidRPr="00C934E8">
      <w:rPr>
        <w:rFonts w:ascii="Baskerville Old Face" w:hAnsi="Baskerville Old Face"/>
      </w:rPr>
      <w:t>—</w:t>
    </w:r>
    <w:r w:rsidR="004D34D8">
      <w:rPr>
        <w:rFonts w:ascii="Baskerville Old Face" w:hAnsi="Baskerville Old Face"/>
      </w:rPr>
      <w:t xml:space="preserve">May </w:t>
    </w:r>
    <w:r w:rsidR="00203977">
      <w:rPr>
        <w:rFonts w:ascii="Baskerville Old Face" w:hAnsi="Baskerville Old Face"/>
      </w:rPr>
      <w:t>1</w:t>
    </w:r>
    <w:r w:rsidR="004D34D8">
      <w:rPr>
        <w:rFonts w:ascii="Baskerville Old Face" w:hAnsi="Baskerville Old Face"/>
      </w:rPr>
      <w:t>2</w:t>
    </w:r>
    <w:r w:rsidRPr="00C934E8">
      <w:rPr>
        <w:rFonts w:ascii="Baskerville Old Face" w:hAnsi="Baskerville Old Face"/>
      </w:rPr>
      <w:t>, 20</w:t>
    </w:r>
    <w:r w:rsidR="004D34D8">
      <w:rPr>
        <w:rFonts w:ascii="Baskerville Old Face" w:hAnsi="Baskerville Old Face"/>
      </w:rPr>
      <w:t>12</w:t>
    </w:r>
    <w:r w:rsidR="004D34D8">
      <w:rPr>
        <w:rFonts w:ascii="Baskerville Old Face" w:hAnsi="Baskerville Old Face"/>
      </w:rPr>
      <w:tab/>
      <w:t>80</w:t>
    </w:r>
    <w:r>
      <w:rPr>
        <w:rFonts w:ascii="Baskerville Old Face" w:hAnsi="Baskerville Old Face"/>
      </w:rPr>
      <w:t xml:space="preserve"> </w:t>
    </w:r>
    <w:r w:rsidRPr="00C934E8">
      <w:rPr>
        <w:rFonts w:ascii="Baskerville Old Face" w:hAnsi="Baskerville Old Face"/>
      </w:rPr>
      <w:t xml:space="preserve">ASUN STAT. </w:t>
    </w:r>
    <w:r w:rsidR="00203977">
      <w:rPr>
        <w:rFonts w:ascii="Baskerville Old Face" w:hAnsi="Baskerville Old Face"/>
      </w:rPr>
      <w:t>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DD23E1"/>
    <w:multiLevelType w:val="multilevel"/>
    <w:tmpl w:val="80E8C7BE"/>
    <w:numStyleLink w:val="Billoutline"/>
  </w:abstractNum>
  <w:abstractNum w:abstractNumId="10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3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4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26"/>
  </w:num>
  <w:num w:numId="12">
    <w:abstractNumId w:val="29"/>
  </w:num>
  <w:num w:numId="13">
    <w:abstractNumId w:val="28"/>
  </w:num>
  <w:num w:numId="14">
    <w:abstractNumId w:val="19"/>
  </w:num>
  <w:num w:numId="15">
    <w:abstractNumId w:val="1"/>
  </w:num>
  <w:num w:numId="16">
    <w:abstractNumId w:val="25"/>
  </w:num>
  <w:num w:numId="17">
    <w:abstractNumId w:val="27"/>
  </w:num>
  <w:num w:numId="18">
    <w:abstractNumId w:val="2"/>
  </w:num>
  <w:num w:numId="19">
    <w:abstractNumId w:val="20"/>
  </w:num>
  <w:num w:numId="20">
    <w:abstractNumId w:val="6"/>
  </w:num>
  <w:num w:numId="21">
    <w:abstractNumId w:val="4"/>
  </w:num>
  <w:num w:numId="22">
    <w:abstractNumId w:val="13"/>
  </w:num>
  <w:num w:numId="23">
    <w:abstractNumId w:val="5"/>
  </w:num>
  <w:num w:numId="24">
    <w:abstractNumId w:val="24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1"/>
  </w:num>
  <w:num w:numId="30">
    <w:abstractNumId w:val="21"/>
  </w:num>
  <w:num w:numId="31">
    <w:abstractNumId w:val="1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E8"/>
    <w:rsid w:val="0002170F"/>
    <w:rsid w:val="00023E5B"/>
    <w:rsid w:val="00065161"/>
    <w:rsid w:val="00065673"/>
    <w:rsid w:val="000B7518"/>
    <w:rsid w:val="000C04A8"/>
    <w:rsid w:val="000C3531"/>
    <w:rsid w:val="000E5966"/>
    <w:rsid w:val="00113974"/>
    <w:rsid w:val="00151614"/>
    <w:rsid w:val="001608E3"/>
    <w:rsid w:val="001A7ED2"/>
    <w:rsid w:val="001D18D1"/>
    <w:rsid w:val="001D2A0A"/>
    <w:rsid w:val="00203977"/>
    <w:rsid w:val="0021402E"/>
    <w:rsid w:val="00216F23"/>
    <w:rsid w:val="0022786D"/>
    <w:rsid w:val="002460E6"/>
    <w:rsid w:val="00263E3F"/>
    <w:rsid w:val="003022E2"/>
    <w:rsid w:val="0030530C"/>
    <w:rsid w:val="003071A7"/>
    <w:rsid w:val="0031020F"/>
    <w:rsid w:val="003134E7"/>
    <w:rsid w:val="003532BA"/>
    <w:rsid w:val="0035566B"/>
    <w:rsid w:val="00375844"/>
    <w:rsid w:val="00386D92"/>
    <w:rsid w:val="003A3C6E"/>
    <w:rsid w:val="003C5F04"/>
    <w:rsid w:val="003C771D"/>
    <w:rsid w:val="003F4A0E"/>
    <w:rsid w:val="004032D6"/>
    <w:rsid w:val="00422FD3"/>
    <w:rsid w:val="004314F2"/>
    <w:rsid w:val="0045480A"/>
    <w:rsid w:val="00454B1E"/>
    <w:rsid w:val="00465122"/>
    <w:rsid w:val="00473D50"/>
    <w:rsid w:val="004B0BC7"/>
    <w:rsid w:val="004B1193"/>
    <w:rsid w:val="004B19A2"/>
    <w:rsid w:val="004D34D8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A0AE3"/>
    <w:rsid w:val="005B5472"/>
    <w:rsid w:val="005C2A45"/>
    <w:rsid w:val="006026F3"/>
    <w:rsid w:val="00612974"/>
    <w:rsid w:val="00616C13"/>
    <w:rsid w:val="00626B83"/>
    <w:rsid w:val="0063010C"/>
    <w:rsid w:val="006424F1"/>
    <w:rsid w:val="00673DCC"/>
    <w:rsid w:val="006D5A88"/>
    <w:rsid w:val="006E25AA"/>
    <w:rsid w:val="006E2D23"/>
    <w:rsid w:val="00712D08"/>
    <w:rsid w:val="00723933"/>
    <w:rsid w:val="007250E3"/>
    <w:rsid w:val="00730375"/>
    <w:rsid w:val="0077190A"/>
    <w:rsid w:val="007C295C"/>
    <w:rsid w:val="007C7E13"/>
    <w:rsid w:val="007D3362"/>
    <w:rsid w:val="007E5D7C"/>
    <w:rsid w:val="007F4ECA"/>
    <w:rsid w:val="00812D3C"/>
    <w:rsid w:val="00820B1F"/>
    <w:rsid w:val="00833BF2"/>
    <w:rsid w:val="00835207"/>
    <w:rsid w:val="00863C63"/>
    <w:rsid w:val="008A2981"/>
    <w:rsid w:val="008D0C4A"/>
    <w:rsid w:val="008D34C0"/>
    <w:rsid w:val="008F69FD"/>
    <w:rsid w:val="009304DC"/>
    <w:rsid w:val="009373D0"/>
    <w:rsid w:val="00950057"/>
    <w:rsid w:val="00951A11"/>
    <w:rsid w:val="00961A79"/>
    <w:rsid w:val="0097255E"/>
    <w:rsid w:val="009B32A7"/>
    <w:rsid w:val="009B78AA"/>
    <w:rsid w:val="009C4D2D"/>
    <w:rsid w:val="009F0269"/>
    <w:rsid w:val="009F79E6"/>
    <w:rsid w:val="00A1470A"/>
    <w:rsid w:val="00A265B6"/>
    <w:rsid w:val="00A43258"/>
    <w:rsid w:val="00A545FB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35D27"/>
    <w:rsid w:val="00B41733"/>
    <w:rsid w:val="00B53151"/>
    <w:rsid w:val="00B67009"/>
    <w:rsid w:val="00B867E2"/>
    <w:rsid w:val="00B932B0"/>
    <w:rsid w:val="00BA0053"/>
    <w:rsid w:val="00BA265E"/>
    <w:rsid w:val="00BD7F12"/>
    <w:rsid w:val="00BE7833"/>
    <w:rsid w:val="00BF64F5"/>
    <w:rsid w:val="00BF7F8E"/>
    <w:rsid w:val="00C060E8"/>
    <w:rsid w:val="00C265A6"/>
    <w:rsid w:val="00C27460"/>
    <w:rsid w:val="00C2759F"/>
    <w:rsid w:val="00C70FD7"/>
    <w:rsid w:val="00C934E8"/>
    <w:rsid w:val="00CC18CD"/>
    <w:rsid w:val="00CC2B2F"/>
    <w:rsid w:val="00CD6A85"/>
    <w:rsid w:val="00D24F8D"/>
    <w:rsid w:val="00D34402"/>
    <w:rsid w:val="00D34950"/>
    <w:rsid w:val="00D51EEB"/>
    <w:rsid w:val="00D92054"/>
    <w:rsid w:val="00DA7F6A"/>
    <w:rsid w:val="00DB6E63"/>
    <w:rsid w:val="00DD44B0"/>
    <w:rsid w:val="00E050E3"/>
    <w:rsid w:val="00E066AC"/>
    <w:rsid w:val="00E37584"/>
    <w:rsid w:val="00E66802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mcmenom5</dc:creator>
  <cp:keywords/>
  <dc:description/>
  <cp:lastModifiedBy>joselleb</cp:lastModifiedBy>
  <cp:revision>4</cp:revision>
  <cp:lastPrinted>2010-10-29T01:27:00Z</cp:lastPrinted>
  <dcterms:created xsi:type="dcterms:W3CDTF">2012-06-11T20:16:00Z</dcterms:created>
  <dcterms:modified xsi:type="dcterms:W3CDTF">2012-06-11T20:22:00Z</dcterms:modified>
</cp:coreProperties>
</file>