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80" w:rsidRDefault="00B51528">
      <w:pPr>
        <w:pStyle w:val="Heading1"/>
        <w:tabs>
          <w:tab w:val="right" w:pos="9360"/>
        </w:tabs>
        <w:jc w:val="center"/>
      </w:pPr>
      <w:bookmarkStart w:id="0" w:name="_GoBack"/>
      <w:bookmarkEnd w:id="0"/>
      <w:r>
        <w:t>Committee on Government Operations</w:t>
      </w:r>
    </w:p>
    <w:p w:rsidR="008E4980" w:rsidRDefault="00B51528">
      <w:pPr>
        <w:jc w:val="center"/>
        <w:rPr>
          <w:b/>
          <w:sz w:val="22"/>
          <w:szCs w:val="22"/>
        </w:rPr>
      </w:pPr>
      <w:r>
        <w:rPr>
          <w:b/>
          <w:sz w:val="22"/>
          <w:szCs w:val="22"/>
        </w:rPr>
        <w:t xml:space="preserve">Senate of the Associated Students 86th Session </w:t>
      </w:r>
    </w:p>
    <w:p w:rsidR="008E4980" w:rsidRDefault="00B51528">
      <w:pPr>
        <w:jc w:val="center"/>
        <w:rPr>
          <w:b/>
          <w:sz w:val="22"/>
          <w:szCs w:val="22"/>
        </w:rPr>
      </w:pPr>
      <w:r>
        <w:rPr>
          <w:b/>
          <w:sz w:val="22"/>
          <w:szCs w:val="22"/>
        </w:rPr>
        <w:t xml:space="preserve">Agenda for Thursday, May 3rd, 2018 at 1:15 p.m. </w:t>
      </w:r>
    </w:p>
    <w:p w:rsidR="008E4980" w:rsidRDefault="00B51528">
      <w:pPr>
        <w:jc w:val="center"/>
        <w:rPr>
          <w:b/>
          <w:sz w:val="22"/>
          <w:szCs w:val="22"/>
        </w:rPr>
      </w:pPr>
      <w:r>
        <w:rPr>
          <w:b/>
          <w:sz w:val="22"/>
          <w:szCs w:val="22"/>
        </w:rPr>
        <w:t>Joe Crowley Student Union Room 420</w:t>
      </w:r>
      <w:r>
        <w:rPr>
          <w:b/>
          <w:sz w:val="22"/>
          <w:szCs w:val="22"/>
        </w:rPr>
        <w:br/>
      </w:r>
    </w:p>
    <w:p w:rsidR="008E4980" w:rsidRDefault="00B51528">
      <w:pPr>
        <w:keepNext/>
        <w:numPr>
          <w:ilvl w:val="0"/>
          <w:numId w:val="2"/>
        </w:num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CALL MEETING TO ORDER*</w:t>
      </w:r>
    </w:p>
    <w:p w:rsidR="008E4980" w:rsidRDefault="008E4980">
      <w:pPr>
        <w:rPr>
          <w:sz w:val="22"/>
          <w:szCs w:val="22"/>
        </w:rPr>
      </w:pPr>
    </w:p>
    <w:p w:rsidR="008E4980" w:rsidRDefault="00B51528">
      <w:pPr>
        <w:keepNext/>
        <w:numPr>
          <w:ilvl w:val="0"/>
          <w:numId w:val="2"/>
        </w:numPr>
        <w:pBdr>
          <w:top w:val="nil"/>
          <w:left w:val="nil"/>
          <w:bottom w:val="nil"/>
          <w:right w:val="nil"/>
          <w:between w:val="nil"/>
        </w:pBdr>
      </w:pPr>
      <w:r>
        <w:rPr>
          <w:rFonts w:ascii="Arial" w:eastAsia="Arial" w:hAnsi="Arial" w:cs="Arial"/>
          <w:b/>
          <w:color w:val="000000"/>
          <w:u w:val="single"/>
        </w:rPr>
        <w:t>ROLL CALL*</w:t>
      </w:r>
    </w:p>
    <w:p w:rsidR="008E4980" w:rsidRDefault="008E4980">
      <w:pPr>
        <w:rPr>
          <w:sz w:val="22"/>
          <w:szCs w:val="22"/>
        </w:rPr>
      </w:pPr>
    </w:p>
    <w:p w:rsidR="008E4980" w:rsidRDefault="00B51528">
      <w:pPr>
        <w:keepNext/>
        <w:numPr>
          <w:ilvl w:val="0"/>
          <w:numId w:val="2"/>
        </w:numPr>
        <w:pBdr>
          <w:top w:val="nil"/>
          <w:left w:val="nil"/>
          <w:bottom w:val="nil"/>
          <w:right w:val="nil"/>
          <w:between w:val="nil"/>
        </w:pBdr>
      </w:pPr>
      <w:r>
        <w:rPr>
          <w:rFonts w:ascii="Arial" w:eastAsia="Arial" w:hAnsi="Arial" w:cs="Arial"/>
          <w:b/>
          <w:color w:val="000000"/>
          <w:u w:val="single"/>
        </w:rPr>
        <w:t>PUBLIC COMMENT*</w:t>
      </w:r>
    </w:p>
    <w:p w:rsidR="008E4980" w:rsidRDefault="00B51528">
      <w:pPr>
        <w:pBdr>
          <w:top w:val="nil"/>
          <w:left w:val="nil"/>
          <w:bottom w:val="nil"/>
          <w:right w:val="nil"/>
          <w:between w:val="nil"/>
        </w:pBdr>
        <w:ind w:left="1890" w:hanging="720"/>
        <w:rPr>
          <w:color w:val="000000"/>
          <w:sz w:val="22"/>
          <w:szCs w:val="22"/>
        </w:rPr>
      </w:pPr>
      <w:r>
        <w:rPr>
          <w:color w:val="000000"/>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w:t>
      </w:r>
      <w:r>
        <w:rPr>
          <w:color w:val="000000"/>
          <w:sz w:val="22"/>
          <w:szCs w:val="22"/>
        </w:rPr>
        <w:t>n the length members of the public may speak</w:t>
      </w:r>
    </w:p>
    <w:p w:rsidR="008E4980" w:rsidRDefault="008E4980">
      <w:pPr>
        <w:rPr>
          <w:sz w:val="22"/>
          <w:szCs w:val="22"/>
        </w:rPr>
      </w:pPr>
    </w:p>
    <w:p w:rsidR="008E4980" w:rsidRDefault="00B51528">
      <w:pPr>
        <w:keepNext/>
        <w:numPr>
          <w:ilvl w:val="0"/>
          <w:numId w:val="2"/>
        </w:numPr>
        <w:pBdr>
          <w:top w:val="nil"/>
          <w:left w:val="nil"/>
          <w:bottom w:val="nil"/>
          <w:right w:val="nil"/>
          <w:between w:val="nil"/>
        </w:pBdr>
      </w:pPr>
      <w:r>
        <w:rPr>
          <w:rFonts w:ascii="Arial" w:eastAsia="Arial" w:hAnsi="Arial" w:cs="Arial"/>
          <w:b/>
          <w:color w:val="000000"/>
          <w:u w:val="single"/>
        </w:rPr>
        <w:t>MINUTES</w:t>
      </w:r>
    </w:p>
    <w:p w:rsidR="008E4980" w:rsidRDefault="00B51528">
      <w:pPr>
        <w:tabs>
          <w:tab w:val="left" w:pos="450"/>
        </w:tabs>
        <w:ind w:left="2610" w:hanging="1170"/>
        <w:rPr>
          <w:b/>
          <w:sz w:val="22"/>
          <w:szCs w:val="22"/>
        </w:rPr>
      </w:pPr>
      <w:r>
        <w:rPr>
          <w:sz w:val="22"/>
          <w:szCs w:val="22"/>
        </w:rPr>
        <w:t>Approval of minutes from the meeting on Thursday April 26th, 2018.</w:t>
      </w:r>
    </w:p>
    <w:p w:rsidR="008E4980" w:rsidRDefault="008E4980">
      <w:pPr>
        <w:tabs>
          <w:tab w:val="left" w:pos="450"/>
        </w:tabs>
        <w:rPr>
          <w:b/>
          <w:sz w:val="22"/>
          <w:szCs w:val="22"/>
        </w:rPr>
      </w:pPr>
    </w:p>
    <w:p w:rsidR="008E4980" w:rsidRDefault="00B51528">
      <w:pPr>
        <w:keepNext/>
        <w:numPr>
          <w:ilvl w:val="0"/>
          <w:numId w:val="2"/>
        </w:numPr>
        <w:pBdr>
          <w:top w:val="nil"/>
          <w:left w:val="nil"/>
          <w:bottom w:val="nil"/>
          <w:right w:val="nil"/>
          <w:between w:val="nil"/>
        </w:pBdr>
      </w:pPr>
      <w:r>
        <w:rPr>
          <w:rFonts w:ascii="Arial" w:eastAsia="Arial" w:hAnsi="Arial" w:cs="Arial"/>
          <w:b/>
          <w:color w:val="000000"/>
          <w:u w:val="single"/>
        </w:rPr>
        <w:t>OLD BUSINESS</w:t>
      </w:r>
    </w:p>
    <w:p w:rsidR="008E4980" w:rsidRDefault="00B51528">
      <w:pPr>
        <w:numPr>
          <w:ilvl w:val="0"/>
          <w:numId w:val="3"/>
        </w:numPr>
        <w:tabs>
          <w:tab w:val="left" w:pos="450"/>
        </w:tabs>
        <w:contextualSpacing/>
        <w:rPr>
          <w:sz w:val="22"/>
          <w:szCs w:val="22"/>
        </w:rPr>
      </w:pPr>
      <w:r>
        <w:rPr>
          <w:sz w:val="22"/>
          <w:szCs w:val="22"/>
        </w:rPr>
        <w:t xml:space="preserve">Goals for the committee. </w:t>
      </w:r>
    </w:p>
    <w:p w:rsidR="008E4980" w:rsidRDefault="008E4980">
      <w:pPr>
        <w:tabs>
          <w:tab w:val="left" w:pos="450"/>
        </w:tabs>
        <w:rPr>
          <w:b/>
          <w:sz w:val="22"/>
          <w:szCs w:val="22"/>
        </w:rPr>
      </w:pPr>
    </w:p>
    <w:p w:rsidR="008E4980" w:rsidRDefault="00B51528">
      <w:pPr>
        <w:keepNext/>
        <w:numPr>
          <w:ilvl w:val="0"/>
          <w:numId w:val="2"/>
        </w:numPr>
        <w:pBdr>
          <w:top w:val="nil"/>
          <w:left w:val="nil"/>
          <w:bottom w:val="nil"/>
          <w:right w:val="nil"/>
          <w:between w:val="nil"/>
        </w:pBdr>
      </w:pPr>
      <w:r>
        <w:rPr>
          <w:rFonts w:ascii="Arial" w:eastAsia="Arial" w:hAnsi="Arial" w:cs="Arial"/>
          <w:b/>
          <w:color w:val="000000"/>
          <w:u w:val="single"/>
        </w:rPr>
        <w:t>NEW BUSINESS</w:t>
      </w:r>
    </w:p>
    <w:p w:rsidR="008E4980" w:rsidRDefault="00B51528">
      <w:pPr>
        <w:keepNext/>
        <w:keepLines/>
        <w:numPr>
          <w:ilvl w:val="0"/>
          <w:numId w:val="1"/>
        </w:numPr>
        <w:pBdr>
          <w:top w:val="nil"/>
          <w:left w:val="nil"/>
          <w:bottom w:val="nil"/>
          <w:right w:val="nil"/>
          <w:between w:val="nil"/>
        </w:pBdr>
        <w:spacing w:before="40"/>
      </w:pPr>
      <w:r>
        <w:rPr>
          <w:b/>
          <w:sz w:val="22"/>
          <w:szCs w:val="22"/>
        </w:rPr>
        <w:t xml:space="preserve">  Discussion on S.B. 86- An act the create the department of campus wellness and the sustainability and wellness initiative fund</w:t>
      </w:r>
    </w:p>
    <w:p w:rsidR="008E4980" w:rsidRDefault="00B51528">
      <w:pPr>
        <w:keepNext/>
        <w:keepLines/>
        <w:pBdr>
          <w:top w:val="nil"/>
          <w:left w:val="nil"/>
          <w:bottom w:val="nil"/>
          <w:right w:val="nil"/>
          <w:between w:val="nil"/>
        </w:pBdr>
        <w:spacing w:before="40"/>
        <w:rPr>
          <w:sz w:val="22"/>
          <w:szCs w:val="22"/>
        </w:rPr>
      </w:pPr>
      <w:r>
        <w:rPr>
          <w:b/>
          <w:sz w:val="22"/>
          <w:szCs w:val="22"/>
        </w:rPr>
        <w:tab/>
      </w:r>
      <w:r>
        <w:rPr>
          <w:b/>
          <w:sz w:val="22"/>
          <w:szCs w:val="22"/>
        </w:rPr>
        <w:tab/>
        <w:t xml:space="preserve">        </w:t>
      </w:r>
      <w:r>
        <w:rPr>
          <w:sz w:val="22"/>
          <w:szCs w:val="22"/>
        </w:rPr>
        <w:t>The committee will discuss the bill which was tabled previous meeting.</w:t>
      </w:r>
    </w:p>
    <w:p w:rsidR="008E4980" w:rsidRDefault="00B51528">
      <w:pPr>
        <w:keepNext/>
        <w:keepLines/>
        <w:numPr>
          <w:ilvl w:val="0"/>
          <w:numId w:val="1"/>
        </w:numPr>
        <w:pBdr>
          <w:top w:val="nil"/>
          <w:left w:val="nil"/>
          <w:bottom w:val="nil"/>
          <w:right w:val="nil"/>
          <w:between w:val="nil"/>
        </w:pBdr>
        <w:spacing w:before="40"/>
        <w:rPr>
          <w:b/>
          <w:sz w:val="22"/>
          <w:szCs w:val="22"/>
        </w:rPr>
      </w:pPr>
      <w:r>
        <w:rPr>
          <w:b/>
          <w:sz w:val="22"/>
          <w:szCs w:val="22"/>
        </w:rPr>
        <w:t>Action plan for goals discussed in last meetin</w:t>
      </w:r>
      <w:r>
        <w:rPr>
          <w:b/>
          <w:sz w:val="22"/>
          <w:szCs w:val="22"/>
        </w:rPr>
        <w:t>g.</w:t>
      </w:r>
    </w:p>
    <w:p w:rsidR="008E4980" w:rsidRDefault="00B51528">
      <w:pPr>
        <w:ind w:left="1440"/>
        <w:rPr>
          <w:sz w:val="22"/>
          <w:szCs w:val="22"/>
        </w:rPr>
      </w:pPr>
      <w:r>
        <w:rPr>
          <w:sz w:val="22"/>
          <w:szCs w:val="22"/>
        </w:rPr>
        <w:t xml:space="preserve">     The committee members will discuss the goals in which they sought out previous meeting and create logistical plans surrounding how to do said goals.</w:t>
      </w:r>
      <w:r>
        <w:rPr>
          <w:sz w:val="22"/>
          <w:szCs w:val="22"/>
        </w:rPr>
        <w:br/>
      </w:r>
    </w:p>
    <w:p w:rsidR="008E4980" w:rsidRDefault="00B51528">
      <w:pPr>
        <w:keepNext/>
        <w:keepLines/>
        <w:numPr>
          <w:ilvl w:val="0"/>
          <w:numId w:val="1"/>
        </w:numPr>
        <w:pBdr>
          <w:top w:val="nil"/>
          <w:left w:val="nil"/>
          <w:bottom w:val="nil"/>
          <w:right w:val="nil"/>
          <w:between w:val="nil"/>
        </w:pBdr>
        <w:spacing w:before="40"/>
      </w:pPr>
      <w:r>
        <w:rPr>
          <w:b/>
          <w:sz w:val="22"/>
          <w:szCs w:val="22"/>
        </w:rPr>
        <w:t>Designation and assignment of people within the committee to directors within ASUN.</w:t>
      </w:r>
    </w:p>
    <w:p w:rsidR="008E4980" w:rsidRDefault="00B51528">
      <w:pPr>
        <w:ind w:left="1440"/>
        <w:rPr>
          <w:sz w:val="22"/>
          <w:szCs w:val="22"/>
        </w:rPr>
      </w:pPr>
      <w:r>
        <w:rPr>
          <w:sz w:val="22"/>
          <w:szCs w:val="22"/>
        </w:rPr>
        <w:t xml:space="preserve">      Members within the committee will be assigned as a liaison between different departments within ASUN and be equipped with the job of staying informative on said departments.</w:t>
      </w:r>
      <w:r>
        <w:rPr>
          <w:sz w:val="22"/>
          <w:szCs w:val="22"/>
        </w:rPr>
        <w:br/>
      </w:r>
    </w:p>
    <w:p w:rsidR="008E4980" w:rsidRDefault="008E4980">
      <w:pPr>
        <w:ind w:left="1800"/>
        <w:rPr>
          <w:sz w:val="22"/>
          <w:szCs w:val="22"/>
        </w:rPr>
      </w:pPr>
    </w:p>
    <w:p w:rsidR="008E4980" w:rsidRDefault="008E4980">
      <w:pPr>
        <w:tabs>
          <w:tab w:val="left" w:pos="450"/>
        </w:tabs>
        <w:rPr>
          <w:b/>
          <w:sz w:val="22"/>
          <w:szCs w:val="22"/>
        </w:rPr>
      </w:pPr>
    </w:p>
    <w:p w:rsidR="008E4980" w:rsidRDefault="00B51528">
      <w:pPr>
        <w:keepNext/>
        <w:numPr>
          <w:ilvl w:val="0"/>
          <w:numId w:val="2"/>
        </w:numPr>
        <w:pBdr>
          <w:top w:val="nil"/>
          <w:left w:val="nil"/>
          <w:bottom w:val="nil"/>
          <w:right w:val="nil"/>
          <w:between w:val="nil"/>
        </w:pBdr>
      </w:pPr>
      <w:r>
        <w:rPr>
          <w:rFonts w:ascii="Arial" w:eastAsia="Arial" w:hAnsi="Arial" w:cs="Arial"/>
          <w:b/>
          <w:color w:val="000000"/>
          <w:u w:val="single"/>
        </w:rPr>
        <w:t>PUBLIC COMMENT*</w:t>
      </w:r>
    </w:p>
    <w:p w:rsidR="008E4980" w:rsidRDefault="00B51528">
      <w:pPr>
        <w:tabs>
          <w:tab w:val="left" w:pos="450"/>
        </w:tabs>
        <w:ind w:left="1886" w:hanging="1166"/>
        <w:rPr>
          <w:sz w:val="22"/>
          <w:szCs w:val="22"/>
        </w:rPr>
      </w:pPr>
      <w:r>
        <w:rPr>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w:t>
      </w:r>
      <w:r>
        <w:rPr>
          <w:sz w:val="22"/>
          <w:szCs w:val="22"/>
        </w:rPr>
        <w:t>n the length members of the public may speak.</w:t>
      </w:r>
    </w:p>
    <w:p w:rsidR="008E4980" w:rsidRDefault="008E4980">
      <w:pPr>
        <w:tabs>
          <w:tab w:val="left" w:pos="450"/>
        </w:tabs>
        <w:rPr>
          <w:sz w:val="22"/>
          <w:szCs w:val="22"/>
        </w:rPr>
      </w:pPr>
    </w:p>
    <w:p w:rsidR="008E4980" w:rsidRDefault="00B51528">
      <w:pPr>
        <w:keepNext/>
        <w:numPr>
          <w:ilvl w:val="0"/>
          <w:numId w:val="2"/>
        </w:numPr>
        <w:pBdr>
          <w:top w:val="nil"/>
          <w:left w:val="nil"/>
          <w:bottom w:val="nil"/>
          <w:right w:val="nil"/>
          <w:between w:val="nil"/>
        </w:pBdr>
      </w:pPr>
      <w:r>
        <w:rPr>
          <w:rFonts w:ascii="Arial" w:eastAsia="Arial" w:hAnsi="Arial" w:cs="Arial"/>
          <w:b/>
          <w:color w:val="000000"/>
          <w:u w:val="single"/>
        </w:rPr>
        <w:t>ADJOURNMENT</w:t>
      </w:r>
      <w:r>
        <w:rPr>
          <w:rFonts w:ascii="Arial" w:eastAsia="Arial" w:hAnsi="Arial" w:cs="Arial"/>
          <w:b/>
          <w:color w:val="000000"/>
          <w:u w:val="single"/>
        </w:rPr>
        <w:br/>
      </w:r>
    </w:p>
    <w:p w:rsidR="008E4980" w:rsidRDefault="00B51528">
      <w:pPr>
        <w:keepNext/>
        <w:numPr>
          <w:ilvl w:val="0"/>
          <w:numId w:val="2"/>
        </w:numPr>
        <w:pBdr>
          <w:top w:val="nil"/>
          <w:left w:val="nil"/>
          <w:bottom w:val="nil"/>
          <w:right w:val="nil"/>
          <w:between w:val="nil"/>
        </w:pBdr>
      </w:pPr>
      <w:r>
        <w:rPr>
          <w:rFonts w:ascii="Arial" w:eastAsia="Arial" w:hAnsi="Arial" w:cs="Arial"/>
          <w:b/>
          <w:color w:val="000000"/>
          <w:u w:val="single"/>
        </w:rPr>
        <w:t>NOTES.</w:t>
      </w:r>
    </w:p>
    <w:p w:rsidR="008E4980" w:rsidRDefault="00B51528">
      <w:pPr>
        <w:tabs>
          <w:tab w:val="left" w:pos="450"/>
        </w:tabs>
        <w:ind w:left="1166"/>
        <w:rPr>
          <w:sz w:val="22"/>
          <w:szCs w:val="22"/>
        </w:rPr>
      </w:pPr>
      <w:r>
        <w:rPr>
          <w:sz w:val="22"/>
          <w:szCs w:val="22"/>
        </w:rPr>
        <w:t xml:space="preserve">Unless otherwise marked by an asterisk, all items are action items upon which the Senate may take action. ASUN supports providing equal access to all programs for people with disabilities. </w:t>
      </w:r>
      <w:r>
        <w:rPr>
          <w:sz w:val="22"/>
          <w:szCs w:val="22"/>
        </w:rPr>
        <w:t>Reasonable efforts will be made to assist and accommodate physically handicapped persons desiring to attend the meeting. Please call the Speaker of the ASUN at (775) 784-6589 in advance so that arrangements may be conveniently made.</w:t>
      </w:r>
    </w:p>
    <w:p w:rsidR="008E4980" w:rsidRDefault="008E4980"/>
    <w:sectPr w:rsidR="008E49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28" w:rsidRDefault="00B51528">
      <w:r>
        <w:separator/>
      </w:r>
    </w:p>
  </w:endnote>
  <w:endnote w:type="continuationSeparator" w:id="0">
    <w:p w:rsidR="00B51528" w:rsidRDefault="00B5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80" w:rsidRDefault="008E498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80" w:rsidRDefault="008E498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80" w:rsidRDefault="008E4980">
    <w:pPr>
      <w:pBdr>
        <w:top w:val="single" w:sz="4" w:space="1" w:color="000000"/>
      </w:pBdr>
      <w:rPr>
        <w:sz w:val="22"/>
        <w:szCs w:val="22"/>
      </w:rPr>
    </w:pPr>
  </w:p>
  <w:p w:rsidR="008E4980" w:rsidRDefault="00B51528">
    <w:pPr>
      <w:rPr>
        <w:sz w:val="22"/>
        <w:szCs w:val="22"/>
      </w:rPr>
    </w:pPr>
    <w:bookmarkStart w:id="1" w:name="_gjdgxs" w:colFirst="0" w:colLast="0"/>
    <w:bookmarkEnd w:id="1"/>
    <w:r>
      <w:rPr>
        <w:noProof/>
        <w:sz w:val="22"/>
        <w:szCs w:val="22"/>
      </w:rPr>
      <w:drawing>
        <wp:inline distT="0" distB="0" distL="0" distR="0">
          <wp:extent cx="1371600" cy="1371600"/>
          <wp:effectExtent l="0" t="0" r="0" b="0"/>
          <wp:docPr id="1" name="image2.png" descr="Senate Seal 2 in copy"/>
          <wp:cNvGraphicFramePr/>
          <a:graphic xmlns:a="http://schemas.openxmlformats.org/drawingml/2006/main">
            <a:graphicData uri="http://schemas.openxmlformats.org/drawingml/2006/picture">
              <pic:pic xmlns:pic="http://schemas.openxmlformats.org/drawingml/2006/picture">
                <pic:nvPicPr>
                  <pic:cNvPr id="0" name="image2.png" descr="Senate Seal 2 in copy"/>
                  <pic:cNvPicPr preferRelativeResize="0"/>
                </pic:nvPicPr>
                <pic:blipFill>
                  <a:blip r:embed="rId1"/>
                  <a:srcRect/>
                  <a:stretch>
                    <a:fillRect/>
                  </a:stretch>
                </pic:blipFill>
                <pic:spPr>
                  <a:xfrm>
                    <a:off x="0" y="0"/>
                    <a:ext cx="1371600" cy="1371600"/>
                  </a:xfrm>
                  <a:prstGeom prst="rect">
                    <a:avLst/>
                  </a:prstGeom>
                  <a:ln/>
                </pic:spPr>
              </pic:pic>
            </a:graphicData>
          </a:graphic>
        </wp:inline>
      </w:drawing>
    </w:r>
    <w:r>
      <w:rPr>
        <w:sz w:val="22"/>
        <w:szCs w:val="22"/>
      </w:rPr>
      <w:t xml:space="preserve">Posted at the ASUN Offices in the Joe Crowley Student Union, Frandsen Humanities Building, the Ansari Business Building, </w:t>
    </w:r>
  </w:p>
  <w:p w:rsidR="008E4980" w:rsidRDefault="00B51528">
    <w:pPr>
      <w:rPr>
        <w:sz w:val="22"/>
        <w:szCs w:val="22"/>
      </w:rPr>
    </w:pPr>
    <w:r>
      <w:rPr>
        <w:sz w:val="22"/>
        <w:szCs w:val="22"/>
      </w:rPr>
      <w:t xml:space="preserve">Mathewson- IGT Knowledge Center, and online at </w:t>
    </w:r>
  </w:p>
  <w:p w:rsidR="008E4980" w:rsidRDefault="00B51528">
    <w:pPr>
      <w:rPr>
        <w:sz w:val="22"/>
        <w:szCs w:val="22"/>
      </w:rPr>
    </w:pPr>
    <w:r>
      <w:rPr>
        <w:sz w:val="22"/>
        <w:szCs w:val="22"/>
      </w:rPr>
      <w:t xml:space="preserve">www.nevadaasun.com. </w:t>
    </w:r>
  </w:p>
  <w:p w:rsidR="008E4980" w:rsidRDefault="008E4980">
    <w:pPr>
      <w:rPr>
        <w:sz w:val="22"/>
        <w:szCs w:val="22"/>
      </w:rPr>
    </w:pPr>
  </w:p>
  <w:p w:rsidR="008E4980" w:rsidRDefault="00B51528">
    <w:pPr>
      <w:rPr>
        <w:sz w:val="22"/>
        <w:szCs w:val="22"/>
      </w:rPr>
    </w:pPr>
    <w:r>
      <w:rPr>
        <w:sz w:val="22"/>
        <w:szCs w:val="22"/>
      </w:rPr>
      <w:t>If you would like a copy of any of the agenda items listed, please contact</w:t>
    </w:r>
  </w:p>
  <w:p w:rsidR="008E4980" w:rsidRDefault="00B51528">
    <w:pPr>
      <w:rPr>
        <w:sz w:val="22"/>
        <w:szCs w:val="22"/>
      </w:rPr>
    </w:pPr>
    <w:r>
      <w:rPr>
        <w:sz w:val="22"/>
        <w:szCs w:val="22"/>
      </w:rPr>
      <w:t xml:space="preserve">Senator McKinney at senatormckinney@asun.unr.edu. </w:t>
    </w:r>
  </w:p>
  <w:p w:rsidR="008E4980" w:rsidRDefault="008E4980">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28" w:rsidRDefault="00B51528">
      <w:r>
        <w:separator/>
      </w:r>
    </w:p>
  </w:footnote>
  <w:footnote w:type="continuationSeparator" w:id="0">
    <w:p w:rsidR="00B51528" w:rsidRDefault="00B5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80" w:rsidRDefault="008E498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80" w:rsidRDefault="00B51528">
    <w:pPr>
      <w:pBdr>
        <w:top w:val="nil"/>
        <w:left w:val="nil"/>
        <w:bottom w:val="nil"/>
        <w:right w:val="nil"/>
        <w:between w:val="nil"/>
      </w:pBdr>
      <w:tabs>
        <w:tab w:val="center" w:pos="4680"/>
        <w:tab w:val="right" w:pos="9360"/>
      </w:tabs>
      <w:rPr>
        <w:color w:val="000000"/>
        <w:sz w:val="22"/>
        <w:szCs w:val="22"/>
      </w:rPr>
    </w:pPr>
    <w:r>
      <w:rPr>
        <w:color w:val="000000"/>
        <w:sz w:val="22"/>
        <w:szCs w:val="22"/>
      </w:rPr>
      <w:t>Committee on Government Operations Agenda</w:t>
    </w:r>
  </w:p>
  <w:p w:rsidR="008E4980" w:rsidRDefault="00B51528">
    <w:pPr>
      <w:pBdr>
        <w:top w:val="nil"/>
        <w:left w:val="nil"/>
        <w:bottom w:val="nil"/>
        <w:right w:val="nil"/>
        <w:between w:val="nil"/>
      </w:pBdr>
      <w:tabs>
        <w:tab w:val="center" w:pos="4680"/>
        <w:tab w:val="right" w:pos="9360"/>
      </w:tabs>
      <w:rPr>
        <w:color w:val="000000"/>
        <w:sz w:val="22"/>
        <w:szCs w:val="22"/>
      </w:rPr>
    </w:pPr>
    <w:r>
      <w:rPr>
        <w:sz w:val="22"/>
        <w:szCs w:val="22"/>
      </w:rPr>
      <w:t>Thursday</w:t>
    </w:r>
    <w:r>
      <w:rPr>
        <w:color w:val="000000"/>
        <w:sz w:val="22"/>
        <w:szCs w:val="22"/>
      </w:rPr>
      <w:t xml:space="preserve">, </w:t>
    </w:r>
    <w:r>
      <w:rPr>
        <w:sz w:val="22"/>
        <w:szCs w:val="22"/>
      </w:rPr>
      <w:t>May</w:t>
    </w:r>
    <w:r>
      <w:rPr>
        <w:color w:val="000000"/>
        <w:sz w:val="22"/>
        <w:szCs w:val="22"/>
      </w:rPr>
      <w:t xml:space="preserve"> </w:t>
    </w:r>
    <w:r>
      <w:rPr>
        <w:sz w:val="22"/>
        <w:szCs w:val="22"/>
      </w:rPr>
      <w:t>3rd</w:t>
    </w:r>
    <w:r>
      <w:rPr>
        <w:color w:val="000000"/>
        <w:sz w:val="22"/>
        <w:szCs w:val="22"/>
      </w:rPr>
      <w:t>, 201</w:t>
    </w:r>
    <w:r>
      <w:rPr>
        <w:sz w:val="22"/>
        <w:szCs w:val="22"/>
      </w:rPr>
      <w:t>8</w:t>
    </w:r>
  </w:p>
  <w:p w:rsidR="008E4980" w:rsidRDefault="00B51528">
    <w:pPr>
      <w:pBdr>
        <w:top w:val="nil"/>
        <w:left w:val="nil"/>
        <w:bottom w:val="nil"/>
        <w:right w:val="nil"/>
        <w:between w:val="nil"/>
      </w:pBdr>
      <w:tabs>
        <w:tab w:val="center" w:pos="4680"/>
        <w:tab w:val="right" w:pos="9360"/>
      </w:tabs>
      <w:rPr>
        <w:color w:val="000000"/>
        <w:sz w:val="22"/>
        <w:szCs w:val="22"/>
      </w:rPr>
    </w:pPr>
    <w:r>
      <w:rPr>
        <w:color w:val="000000"/>
        <w:sz w:val="22"/>
        <w:szCs w:val="22"/>
      </w:rPr>
      <w:t xml:space="preserve">Page </w:t>
    </w:r>
    <w:r>
      <w:rPr>
        <w:color w:val="000000"/>
        <w:sz w:val="22"/>
        <w:szCs w:val="22"/>
      </w:rPr>
      <w:fldChar w:fldCharType="begin"/>
    </w:r>
    <w:r>
      <w:rPr>
        <w:color w:val="000000"/>
        <w:sz w:val="22"/>
        <w:szCs w:val="22"/>
      </w:rPr>
      <w:instrText>PAGE</w:instrText>
    </w:r>
    <w:r w:rsidR="007640D0">
      <w:rPr>
        <w:color w:val="000000"/>
        <w:sz w:val="22"/>
        <w:szCs w:val="22"/>
      </w:rPr>
      <w:fldChar w:fldCharType="separate"/>
    </w:r>
    <w:r w:rsidR="007640D0">
      <w:rPr>
        <w:noProof/>
        <w:color w:val="000000"/>
        <w:sz w:val="22"/>
        <w:szCs w:val="22"/>
      </w:rPr>
      <w:t>2</w:t>
    </w:r>
    <w:r>
      <w:rPr>
        <w:color w:val="000000"/>
        <w:sz w:val="22"/>
        <w:szCs w:val="22"/>
      </w:rPr>
      <w:fldChar w:fldCharType="end"/>
    </w:r>
  </w:p>
  <w:p w:rsidR="008E4980" w:rsidRDefault="008E498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80" w:rsidRDefault="008E498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0460"/>
    <w:multiLevelType w:val="multilevel"/>
    <w:tmpl w:val="0518C06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551436F9"/>
    <w:multiLevelType w:val="multilevel"/>
    <w:tmpl w:val="6C243D66"/>
    <w:lvl w:ilvl="0">
      <w:start w:val="1"/>
      <w:numFmt w:val="decimal"/>
      <w:lvlText w:val="%1."/>
      <w:lvlJc w:val="left"/>
      <w:pPr>
        <w:ind w:left="1166" w:hanging="360"/>
      </w:pPr>
    </w:lvl>
    <w:lvl w:ilvl="1">
      <w:start w:val="1"/>
      <w:numFmt w:val="lowerLetter"/>
      <w:lvlText w:val="%2."/>
      <w:lvlJc w:val="left"/>
      <w:pPr>
        <w:ind w:left="1886" w:hanging="360"/>
      </w:pPr>
    </w:lvl>
    <w:lvl w:ilvl="2">
      <w:start w:val="1"/>
      <w:numFmt w:val="lowerRoman"/>
      <w:lvlText w:val="%3."/>
      <w:lvlJc w:val="right"/>
      <w:pPr>
        <w:ind w:left="2606" w:hanging="180"/>
      </w:pPr>
    </w:lvl>
    <w:lvl w:ilvl="3">
      <w:start w:val="1"/>
      <w:numFmt w:val="decimal"/>
      <w:lvlText w:val="%4."/>
      <w:lvlJc w:val="left"/>
      <w:pPr>
        <w:ind w:left="3326" w:hanging="360"/>
      </w:pPr>
    </w:lvl>
    <w:lvl w:ilvl="4">
      <w:start w:val="1"/>
      <w:numFmt w:val="lowerLetter"/>
      <w:lvlText w:val="%5."/>
      <w:lvlJc w:val="left"/>
      <w:pPr>
        <w:ind w:left="4046" w:hanging="360"/>
      </w:pPr>
    </w:lvl>
    <w:lvl w:ilvl="5">
      <w:start w:val="1"/>
      <w:numFmt w:val="lowerRoman"/>
      <w:lvlText w:val="%6."/>
      <w:lvlJc w:val="right"/>
      <w:pPr>
        <w:ind w:left="4766" w:hanging="180"/>
      </w:pPr>
    </w:lvl>
    <w:lvl w:ilvl="6">
      <w:start w:val="1"/>
      <w:numFmt w:val="decimal"/>
      <w:lvlText w:val="%7."/>
      <w:lvlJc w:val="left"/>
      <w:pPr>
        <w:ind w:left="5486" w:hanging="360"/>
      </w:pPr>
    </w:lvl>
    <w:lvl w:ilvl="7">
      <w:start w:val="1"/>
      <w:numFmt w:val="lowerLetter"/>
      <w:lvlText w:val="%8."/>
      <w:lvlJc w:val="left"/>
      <w:pPr>
        <w:ind w:left="6206" w:hanging="360"/>
      </w:pPr>
    </w:lvl>
    <w:lvl w:ilvl="8">
      <w:start w:val="1"/>
      <w:numFmt w:val="lowerRoman"/>
      <w:lvlText w:val="%9."/>
      <w:lvlJc w:val="right"/>
      <w:pPr>
        <w:ind w:left="6926" w:hanging="180"/>
      </w:pPr>
    </w:lvl>
  </w:abstractNum>
  <w:abstractNum w:abstractNumId="2" w15:restartNumberingAfterBreak="0">
    <w:nsid w:val="63C24580"/>
    <w:multiLevelType w:val="multilevel"/>
    <w:tmpl w:val="009A69B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80"/>
    <w:rsid w:val="007640D0"/>
    <w:rsid w:val="008E4980"/>
    <w:rsid w:val="00B5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62BFD-19F0-460F-A0C4-3449E324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56"/>
      <w:szCs w:val="56"/>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40"/>
      <w:outlineLvl w:val="3"/>
    </w:pPr>
    <w:rPr>
      <w:rFonts w:ascii="Calibri" w:eastAsia="Calibri" w:hAnsi="Calibri" w:cs="Calibri"/>
      <w:i/>
      <w:color w:val="2E75B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 Mckinney</dc:creator>
  <cp:lastModifiedBy>Andrew M Mckinney</cp:lastModifiedBy>
  <cp:revision>2</cp:revision>
  <dcterms:created xsi:type="dcterms:W3CDTF">2018-04-30T15:20:00Z</dcterms:created>
  <dcterms:modified xsi:type="dcterms:W3CDTF">2018-04-30T15:20:00Z</dcterms:modified>
</cp:coreProperties>
</file>