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8DD" w14:textId="77777777" w:rsidR="00275619" w:rsidRPr="00C74215" w:rsidRDefault="00275619" w:rsidP="00275619">
      <w:pPr>
        <w:pStyle w:val="Heading1"/>
        <w:tabs>
          <w:tab w:val="right" w:pos="9360"/>
        </w:tabs>
        <w:jc w:val="center"/>
        <w:rPr>
          <w:color w:val="000000" w:themeColor="text1"/>
          <w:szCs w:val="56"/>
        </w:rPr>
      </w:pPr>
      <w:r w:rsidRPr="00C74215">
        <w:rPr>
          <w:color w:val="000000" w:themeColor="text1"/>
          <w:szCs w:val="56"/>
        </w:rPr>
        <w:t xml:space="preserve">Committee on </w:t>
      </w:r>
      <w:r w:rsidR="0044169F" w:rsidRPr="00C74215">
        <w:rPr>
          <w:color w:val="000000" w:themeColor="text1"/>
          <w:szCs w:val="56"/>
        </w:rPr>
        <w:t>Public Affairs</w:t>
      </w:r>
    </w:p>
    <w:p w14:paraId="1456D465" w14:textId="77777777" w:rsidR="00135EBB" w:rsidRPr="00C74215" w:rsidRDefault="00275619" w:rsidP="00135EBB">
      <w:pPr>
        <w:jc w:val="center"/>
        <w:rPr>
          <w:b/>
          <w:color w:val="000000" w:themeColor="text1"/>
          <w:sz w:val="22"/>
          <w:szCs w:val="22"/>
        </w:rPr>
      </w:pPr>
      <w:r w:rsidRPr="00C74215">
        <w:rPr>
          <w:b/>
          <w:color w:val="000000" w:themeColor="text1"/>
          <w:sz w:val="22"/>
          <w:szCs w:val="22"/>
        </w:rPr>
        <w:t xml:space="preserve">Senate of the Associated Students </w:t>
      </w:r>
      <w:r w:rsidR="000075DF" w:rsidRPr="00C74215">
        <w:rPr>
          <w:b/>
          <w:color w:val="000000" w:themeColor="text1"/>
          <w:sz w:val="22"/>
          <w:szCs w:val="22"/>
        </w:rPr>
        <w:t>85th</w:t>
      </w:r>
      <w:r w:rsidRPr="00C74215">
        <w:rPr>
          <w:b/>
          <w:color w:val="000000" w:themeColor="text1"/>
          <w:sz w:val="22"/>
          <w:szCs w:val="22"/>
        </w:rPr>
        <w:t xml:space="preserve"> Session </w:t>
      </w:r>
    </w:p>
    <w:p w14:paraId="601434CB" w14:textId="6D572D4A" w:rsidR="00275619" w:rsidRPr="00C74215" w:rsidRDefault="72A9F3DF" w:rsidP="72A9F3DF">
      <w:pPr>
        <w:jc w:val="center"/>
        <w:rPr>
          <w:b/>
          <w:bCs/>
          <w:color w:val="000000" w:themeColor="text1"/>
          <w:sz w:val="22"/>
          <w:szCs w:val="22"/>
        </w:rPr>
      </w:pPr>
      <w:r w:rsidRPr="00C74215">
        <w:rPr>
          <w:b/>
          <w:bCs/>
          <w:color w:val="000000" w:themeColor="text1"/>
          <w:sz w:val="22"/>
          <w:szCs w:val="22"/>
        </w:rPr>
        <w:t xml:space="preserve">Agenda for </w:t>
      </w:r>
      <w:r w:rsidR="0011238F">
        <w:rPr>
          <w:b/>
          <w:bCs/>
          <w:color w:val="000000" w:themeColor="text1"/>
          <w:sz w:val="22"/>
          <w:szCs w:val="22"/>
        </w:rPr>
        <w:t>Friday</w:t>
      </w:r>
      <w:r w:rsidR="00C74215" w:rsidRPr="00C74215">
        <w:rPr>
          <w:b/>
          <w:bCs/>
          <w:color w:val="000000" w:themeColor="text1"/>
          <w:sz w:val="22"/>
          <w:szCs w:val="22"/>
        </w:rPr>
        <w:t xml:space="preserve">, </w:t>
      </w:r>
      <w:r w:rsidR="0011668E">
        <w:rPr>
          <w:b/>
          <w:bCs/>
          <w:color w:val="000000" w:themeColor="text1"/>
          <w:sz w:val="22"/>
          <w:szCs w:val="22"/>
        </w:rPr>
        <w:t>February 9</w:t>
      </w:r>
      <w:r w:rsidR="0011668E" w:rsidRPr="0011668E">
        <w:rPr>
          <w:b/>
          <w:bCs/>
          <w:color w:val="000000" w:themeColor="text1"/>
          <w:sz w:val="22"/>
          <w:szCs w:val="22"/>
          <w:vertAlign w:val="superscript"/>
        </w:rPr>
        <w:t>th</w:t>
      </w:r>
      <w:r w:rsidR="0011238F">
        <w:rPr>
          <w:b/>
          <w:bCs/>
          <w:color w:val="000000" w:themeColor="text1"/>
          <w:sz w:val="22"/>
          <w:szCs w:val="22"/>
        </w:rPr>
        <w:t>, 2018</w:t>
      </w:r>
      <w:r w:rsidR="00C74215" w:rsidRPr="00C74215">
        <w:rPr>
          <w:b/>
          <w:bCs/>
          <w:color w:val="000000" w:themeColor="text1"/>
          <w:sz w:val="22"/>
          <w:szCs w:val="22"/>
        </w:rPr>
        <w:t xml:space="preserve"> at </w:t>
      </w:r>
      <w:r w:rsidR="0011238F">
        <w:rPr>
          <w:b/>
          <w:bCs/>
          <w:color w:val="000000" w:themeColor="text1"/>
          <w:sz w:val="22"/>
          <w:szCs w:val="22"/>
        </w:rPr>
        <w:t>12:30</w:t>
      </w:r>
      <w:r w:rsidR="002F11BD">
        <w:rPr>
          <w:b/>
          <w:bCs/>
          <w:color w:val="000000" w:themeColor="text1"/>
          <w:sz w:val="22"/>
          <w:szCs w:val="22"/>
        </w:rPr>
        <w:t xml:space="preserve"> p.m.</w:t>
      </w:r>
      <w:r w:rsidRPr="00C74215">
        <w:rPr>
          <w:b/>
          <w:bCs/>
          <w:color w:val="000000" w:themeColor="text1"/>
          <w:sz w:val="22"/>
          <w:szCs w:val="22"/>
        </w:rPr>
        <w:t xml:space="preserve"> </w:t>
      </w:r>
    </w:p>
    <w:p w14:paraId="40F1E3EA" w14:textId="56DE69BD" w:rsidR="00275619" w:rsidRDefault="0011668E" w:rsidP="72A9F3DF">
      <w:pPr>
        <w:jc w:val="center"/>
        <w:rPr>
          <w:b/>
          <w:bCs/>
          <w:sz w:val="22"/>
          <w:szCs w:val="22"/>
        </w:rPr>
      </w:pPr>
      <w:r>
        <w:rPr>
          <w:b/>
          <w:bCs/>
          <w:color w:val="000000" w:themeColor="text1"/>
          <w:sz w:val="22"/>
          <w:szCs w:val="22"/>
        </w:rPr>
        <w:t>Joe Crowley Student Union President’s Conference Room</w:t>
      </w:r>
      <w:r w:rsidR="00275619">
        <w:br/>
      </w:r>
    </w:p>
    <w:p w14:paraId="4631DD8C" w14:textId="77777777" w:rsidR="00275619" w:rsidRPr="006B0E15" w:rsidRDefault="00275619" w:rsidP="007B43A7">
      <w:pPr>
        <w:pStyle w:val="2ADAHeading"/>
        <w:rPr>
          <w:szCs w:val="20"/>
        </w:rPr>
      </w:pPr>
      <w:r w:rsidRPr="006B0E15">
        <w:t>CALL MEETING TO ORDER*</w:t>
      </w:r>
    </w:p>
    <w:p w14:paraId="787AAAA5" w14:textId="77777777" w:rsidR="00275619" w:rsidRDefault="00275619" w:rsidP="00275619">
      <w:pPr>
        <w:rPr>
          <w:rFonts w:cs="Arial"/>
          <w:bCs/>
          <w:sz w:val="22"/>
        </w:rPr>
      </w:pPr>
    </w:p>
    <w:p w14:paraId="670D8C78" w14:textId="77777777" w:rsidR="00275619" w:rsidRPr="006B0E15" w:rsidRDefault="00275619" w:rsidP="007B43A7">
      <w:pPr>
        <w:pStyle w:val="2ADAHeading"/>
      </w:pPr>
      <w:r w:rsidRPr="006B0E15">
        <w:t>ROLL CALL*</w:t>
      </w:r>
    </w:p>
    <w:p w14:paraId="1FFB288A" w14:textId="77777777" w:rsidR="00275619" w:rsidRDefault="00275619" w:rsidP="00275619">
      <w:pPr>
        <w:rPr>
          <w:rFonts w:cs="Arial"/>
          <w:bCs/>
          <w:sz w:val="22"/>
        </w:rPr>
      </w:pPr>
    </w:p>
    <w:p w14:paraId="0D44468D" w14:textId="77777777" w:rsidR="00275619" w:rsidRDefault="00275619" w:rsidP="007B43A7">
      <w:pPr>
        <w:pStyle w:val="2ADAHeading"/>
      </w:pPr>
      <w:r>
        <w:t>PUBLIC C</w:t>
      </w:r>
      <w:r w:rsidRPr="006B0E15">
        <w:t>OMMENT*</w:t>
      </w:r>
    </w:p>
    <w:p w14:paraId="0D940C57"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853ADD8" w14:textId="77777777" w:rsidR="00275619" w:rsidRDefault="00275619" w:rsidP="00275619">
      <w:pPr>
        <w:rPr>
          <w:rFonts w:cs="Arial"/>
          <w:sz w:val="22"/>
        </w:rPr>
      </w:pPr>
    </w:p>
    <w:p w14:paraId="1DA36387" w14:textId="77777777" w:rsidR="00275619" w:rsidRDefault="72A9F3DF" w:rsidP="007B43A7">
      <w:pPr>
        <w:pStyle w:val="2ADAHeading"/>
      </w:pPr>
      <w:r>
        <w:t>MINUTES</w:t>
      </w:r>
    </w:p>
    <w:p w14:paraId="71B54B98" w14:textId="559F4CB5" w:rsidR="0011668E" w:rsidRPr="0011668E" w:rsidRDefault="00192994" w:rsidP="00192994">
      <w:pPr>
        <w:pStyle w:val="2ADAHeading"/>
        <w:numPr>
          <w:ilvl w:val="0"/>
          <w:numId w:val="0"/>
        </w:numPr>
        <w:ind w:left="1440"/>
        <w:rPr>
          <w:rFonts w:ascii="Garamond" w:hAnsi="Garamond"/>
          <w:b w:val="0"/>
          <w:u w:val="none"/>
        </w:rPr>
      </w:pPr>
      <w:r>
        <w:rPr>
          <w:rFonts w:ascii="Garamond" w:hAnsi="Garamond"/>
          <w:b w:val="0"/>
          <w:u w:val="none"/>
        </w:rPr>
        <w:t xml:space="preserve">a.   </w:t>
      </w:r>
      <w:r w:rsidR="0011668E" w:rsidRPr="0011668E">
        <w:rPr>
          <w:rFonts w:ascii="Garamond" w:hAnsi="Garamond"/>
          <w:b w:val="0"/>
          <w:sz w:val="22"/>
          <w:szCs w:val="22"/>
          <w:u w:val="none"/>
        </w:rPr>
        <w:t>The Committee will consider the approval of the minutes from</w:t>
      </w:r>
      <w:r w:rsidR="0011668E">
        <w:rPr>
          <w:rFonts w:ascii="Garamond" w:hAnsi="Garamond"/>
          <w:b w:val="0"/>
          <w:sz w:val="22"/>
          <w:szCs w:val="22"/>
          <w:u w:val="none"/>
        </w:rPr>
        <w:t xml:space="preserve"> October 23</w:t>
      </w:r>
      <w:r w:rsidR="0011668E" w:rsidRPr="0011668E">
        <w:rPr>
          <w:rFonts w:ascii="Garamond" w:hAnsi="Garamond"/>
          <w:b w:val="0"/>
          <w:sz w:val="22"/>
          <w:szCs w:val="22"/>
          <w:u w:val="none"/>
          <w:vertAlign w:val="superscript"/>
        </w:rPr>
        <w:t>rd</w:t>
      </w:r>
      <w:r w:rsidR="0011668E">
        <w:rPr>
          <w:rFonts w:ascii="Garamond" w:hAnsi="Garamond"/>
          <w:b w:val="0"/>
          <w:sz w:val="22"/>
          <w:szCs w:val="22"/>
          <w:u w:val="none"/>
        </w:rPr>
        <w:t>, 2017</w:t>
      </w:r>
      <w:r w:rsidR="0011668E">
        <w:rPr>
          <w:rFonts w:ascii="Garamond" w:hAnsi="Garamond"/>
          <w:b w:val="0"/>
          <w:sz w:val="22"/>
          <w:szCs w:val="22"/>
          <w:u w:val="none"/>
        </w:rPr>
        <w:t xml:space="preserve">. The </w:t>
      </w:r>
      <w:r>
        <w:rPr>
          <w:rFonts w:ascii="Garamond" w:hAnsi="Garamond"/>
          <w:b w:val="0"/>
          <w:sz w:val="22"/>
          <w:szCs w:val="22"/>
          <w:u w:val="none"/>
        </w:rPr>
        <w:t xml:space="preserve">      </w:t>
      </w:r>
      <w:r w:rsidR="0011668E" w:rsidRPr="0011668E">
        <w:rPr>
          <w:rFonts w:ascii="Garamond" w:hAnsi="Garamond"/>
          <w:b w:val="0"/>
          <w:sz w:val="22"/>
          <w:szCs w:val="22"/>
          <w:u w:val="none"/>
        </w:rPr>
        <w:t>Committee will di</w:t>
      </w:r>
      <w:r w:rsidR="0011668E">
        <w:rPr>
          <w:rFonts w:ascii="Garamond" w:hAnsi="Garamond"/>
          <w:b w:val="0"/>
          <w:sz w:val="22"/>
          <w:szCs w:val="22"/>
          <w:u w:val="none"/>
        </w:rPr>
        <w:t>scuss the minutes of October 23</w:t>
      </w:r>
      <w:r w:rsidR="0011668E" w:rsidRPr="0011668E">
        <w:rPr>
          <w:rFonts w:ascii="Garamond" w:hAnsi="Garamond"/>
          <w:b w:val="0"/>
          <w:sz w:val="22"/>
          <w:szCs w:val="22"/>
          <w:u w:val="none"/>
          <w:vertAlign w:val="superscript"/>
        </w:rPr>
        <w:t>rd</w:t>
      </w:r>
      <w:r w:rsidR="0011668E">
        <w:rPr>
          <w:rFonts w:ascii="Garamond" w:hAnsi="Garamond"/>
          <w:b w:val="0"/>
          <w:sz w:val="22"/>
          <w:szCs w:val="22"/>
          <w:u w:val="none"/>
        </w:rPr>
        <w:t xml:space="preserve">, 2017. </w:t>
      </w:r>
      <w:r w:rsidR="0011668E" w:rsidRPr="0011668E">
        <w:rPr>
          <w:rFonts w:ascii="Garamond" w:hAnsi="Garamond"/>
          <w:b w:val="0"/>
          <w:sz w:val="22"/>
          <w:szCs w:val="22"/>
          <w:u w:val="none"/>
        </w:rPr>
        <w:t>and may choose to amend or edit the minutes. Upon conclusion of the discussion, the Committee may choose to approve the minutes.</w:t>
      </w:r>
      <w:r w:rsidR="0011668E" w:rsidRPr="0011668E">
        <w:rPr>
          <w:rFonts w:ascii="Garamond" w:hAnsi="Garamond"/>
          <w:b w:val="0"/>
          <w:u w:val="none"/>
        </w:rPr>
        <w:t xml:space="preserve"> </w:t>
      </w:r>
    </w:p>
    <w:p w14:paraId="6F5DA097" w14:textId="5395AA02" w:rsidR="00192994" w:rsidRDefault="00192994" w:rsidP="00192994">
      <w:pPr>
        <w:pStyle w:val="2ADAHeading"/>
        <w:numPr>
          <w:ilvl w:val="0"/>
          <w:numId w:val="0"/>
        </w:numPr>
        <w:ind w:left="1440"/>
        <w:rPr>
          <w:rFonts w:ascii="Garamond" w:hAnsi="Garamond"/>
          <w:b w:val="0"/>
          <w:u w:val="none"/>
        </w:rPr>
      </w:pPr>
      <w:r>
        <w:rPr>
          <w:rFonts w:ascii="Garamond" w:hAnsi="Garamond"/>
          <w:b w:val="0"/>
          <w:u w:val="none"/>
        </w:rPr>
        <w:t>b.</w:t>
      </w:r>
      <w:r>
        <w:rPr>
          <w:rFonts w:ascii="Garamond" w:hAnsi="Garamond"/>
          <w:b w:val="0"/>
          <w:u w:val="none"/>
        </w:rPr>
        <w:t xml:space="preserve">   </w:t>
      </w:r>
      <w:r w:rsidRPr="0011668E">
        <w:rPr>
          <w:rFonts w:ascii="Garamond" w:hAnsi="Garamond"/>
          <w:b w:val="0"/>
          <w:sz w:val="22"/>
          <w:szCs w:val="22"/>
          <w:u w:val="none"/>
        </w:rPr>
        <w:t>The Committee will consider the approval of the minutes from</w:t>
      </w:r>
      <w:r>
        <w:rPr>
          <w:rFonts w:ascii="Garamond" w:hAnsi="Garamond"/>
          <w:b w:val="0"/>
          <w:sz w:val="22"/>
          <w:szCs w:val="22"/>
          <w:u w:val="none"/>
        </w:rPr>
        <w:t xml:space="preserve"> </w:t>
      </w:r>
      <w:r>
        <w:rPr>
          <w:rFonts w:ascii="Garamond" w:hAnsi="Garamond"/>
          <w:b w:val="0"/>
          <w:sz w:val="22"/>
          <w:szCs w:val="22"/>
          <w:u w:val="none"/>
        </w:rPr>
        <w:t>November 2</w:t>
      </w:r>
      <w:r w:rsidRPr="00192994">
        <w:rPr>
          <w:rFonts w:ascii="Garamond" w:hAnsi="Garamond"/>
          <w:b w:val="0"/>
          <w:sz w:val="22"/>
          <w:szCs w:val="22"/>
          <w:u w:val="none"/>
          <w:vertAlign w:val="superscript"/>
        </w:rPr>
        <w:t>nd</w:t>
      </w:r>
      <w:r>
        <w:rPr>
          <w:rFonts w:ascii="Garamond" w:hAnsi="Garamond"/>
          <w:b w:val="0"/>
          <w:sz w:val="22"/>
          <w:szCs w:val="22"/>
          <w:u w:val="none"/>
        </w:rPr>
        <w:t>,</w:t>
      </w:r>
      <w:r>
        <w:rPr>
          <w:rFonts w:ascii="Garamond" w:hAnsi="Garamond"/>
          <w:b w:val="0"/>
          <w:sz w:val="22"/>
          <w:szCs w:val="22"/>
          <w:u w:val="none"/>
        </w:rPr>
        <w:t xml:space="preserve"> 2017. The </w:t>
      </w:r>
      <w:r w:rsidRPr="0011668E">
        <w:rPr>
          <w:rFonts w:ascii="Garamond" w:hAnsi="Garamond"/>
          <w:b w:val="0"/>
          <w:sz w:val="22"/>
          <w:szCs w:val="22"/>
          <w:u w:val="none"/>
        </w:rPr>
        <w:t>Committee will di</w:t>
      </w:r>
      <w:r>
        <w:rPr>
          <w:rFonts w:ascii="Garamond" w:hAnsi="Garamond"/>
          <w:b w:val="0"/>
          <w:sz w:val="22"/>
          <w:szCs w:val="22"/>
          <w:u w:val="none"/>
        </w:rPr>
        <w:t>scuss the minutes of November 2</w:t>
      </w:r>
      <w:r w:rsidRPr="00192994">
        <w:rPr>
          <w:rFonts w:ascii="Garamond" w:hAnsi="Garamond"/>
          <w:b w:val="0"/>
          <w:sz w:val="22"/>
          <w:szCs w:val="22"/>
          <w:u w:val="none"/>
          <w:vertAlign w:val="superscript"/>
        </w:rPr>
        <w:t>nd</w:t>
      </w:r>
      <w:r>
        <w:rPr>
          <w:rFonts w:ascii="Garamond" w:hAnsi="Garamond"/>
          <w:b w:val="0"/>
          <w:sz w:val="22"/>
          <w:szCs w:val="22"/>
          <w:u w:val="none"/>
        </w:rPr>
        <w:t xml:space="preserve">, 2017. </w:t>
      </w:r>
      <w:r w:rsidRPr="0011668E">
        <w:rPr>
          <w:rFonts w:ascii="Garamond" w:hAnsi="Garamond"/>
          <w:b w:val="0"/>
          <w:sz w:val="22"/>
          <w:szCs w:val="22"/>
          <w:u w:val="none"/>
        </w:rPr>
        <w:t xml:space="preserve">and may choose to </w:t>
      </w:r>
      <w:r>
        <w:rPr>
          <w:rFonts w:ascii="Garamond" w:hAnsi="Garamond"/>
          <w:b w:val="0"/>
          <w:sz w:val="22"/>
          <w:szCs w:val="22"/>
          <w:u w:val="none"/>
        </w:rPr>
        <w:t xml:space="preserve">amend </w:t>
      </w:r>
      <w:r w:rsidRPr="0011668E">
        <w:rPr>
          <w:rFonts w:ascii="Garamond" w:hAnsi="Garamond"/>
          <w:b w:val="0"/>
          <w:sz w:val="22"/>
          <w:szCs w:val="22"/>
          <w:u w:val="none"/>
        </w:rPr>
        <w:t>or edit the minutes. Upon conclusion of the discussion, the Committee may choose to approve the minutes.</w:t>
      </w:r>
      <w:r w:rsidRPr="0011668E">
        <w:rPr>
          <w:rFonts w:ascii="Garamond" w:hAnsi="Garamond"/>
          <w:b w:val="0"/>
          <w:u w:val="none"/>
        </w:rPr>
        <w:t xml:space="preserve"> </w:t>
      </w:r>
    </w:p>
    <w:p w14:paraId="70DE4055" w14:textId="1295AF95" w:rsidR="00192994" w:rsidRDefault="00192994" w:rsidP="00192994">
      <w:pPr>
        <w:pStyle w:val="2ADAHeading"/>
        <w:numPr>
          <w:ilvl w:val="0"/>
          <w:numId w:val="0"/>
        </w:numPr>
        <w:ind w:left="1440"/>
        <w:rPr>
          <w:rFonts w:ascii="Garamond" w:hAnsi="Garamond"/>
          <w:b w:val="0"/>
          <w:u w:val="none"/>
        </w:rPr>
      </w:pPr>
      <w:r>
        <w:rPr>
          <w:rFonts w:ascii="Garamond" w:hAnsi="Garamond"/>
          <w:b w:val="0"/>
          <w:u w:val="none"/>
        </w:rPr>
        <w:t>c.</w:t>
      </w:r>
      <w:r>
        <w:rPr>
          <w:rFonts w:ascii="Garamond" w:hAnsi="Garamond"/>
          <w:b w:val="0"/>
          <w:u w:val="none"/>
        </w:rPr>
        <w:t xml:space="preserve">   </w:t>
      </w:r>
      <w:r w:rsidRPr="0011668E">
        <w:rPr>
          <w:rFonts w:ascii="Garamond" w:hAnsi="Garamond"/>
          <w:b w:val="0"/>
          <w:sz w:val="22"/>
          <w:szCs w:val="22"/>
          <w:u w:val="none"/>
        </w:rPr>
        <w:t>The Committee will consider the approval of the minutes from</w:t>
      </w:r>
      <w:r>
        <w:rPr>
          <w:rFonts w:ascii="Garamond" w:hAnsi="Garamond"/>
          <w:b w:val="0"/>
          <w:sz w:val="22"/>
          <w:szCs w:val="22"/>
          <w:u w:val="none"/>
        </w:rPr>
        <w:t xml:space="preserve"> November </w:t>
      </w:r>
      <w:r>
        <w:rPr>
          <w:rFonts w:ascii="Garamond" w:hAnsi="Garamond"/>
          <w:b w:val="0"/>
          <w:sz w:val="22"/>
          <w:szCs w:val="22"/>
          <w:u w:val="none"/>
        </w:rPr>
        <w:t>29</w:t>
      </w:r>
      <w:r w:rsidRPr="00192994">
        <w:rPr>
          <w:rFonts w:ascii="Garamond" w:hAnsi="Garamond"/>
          <w:b w:val="0"/>
          <w:sz w:val="22"/>
          <w:szCs w:val="22"/>
          <w:u w:val="none"/>
          <w:vertAlign w:val="superscript"/>
        </w:rPr>
        <w:t>th</w:t>
      </w:r>
      <w:r>
        <w:rPr>
          <w:rFonts w:ascii="Garamond" w:hAnsi="Garamond"/>
          <w:b w:val="0"/>
          <w:sz w:val="22"/>
          <w:szCs w:val="22"/>
          <w:u w:val="none"/>
        </w:rPr>
        <w:t xml:space="preserve">, 2017. The </w:t>
      </w:r>
      <w:r w:rsidRPr="0011668E">
        <w:rPr>
          <w:rFonts w:ascii="Garamond" w:hAnsi="Garamond"/>
          <w:b w:val="0"/>
          <w:sz w:val="22"/>
          <w:szCs w:val="22"/>
          <w:u w:val="none"/>
        </w:rPr>
        <w:t>Committee will di</w:t>
      </w:r>
      <w:r>
        <w:rPr>
          <w:rFonts w:ascii="Garamond" w:hAnsi="Garamond"/>
          <w:b w:val="0"/>
          <w:sz w:val="22"/>
          <w:szCs w:val="22"/>
          <w:u w:val="none"/>
        </w:rPr>
        <w:t xml:space="preserve">scuss the minutes of November </w:t>
      </w:r>
      <w:r>
        <w:rPr>
          <w:rFonts w:ascii="Garamond" w:hAnsi="Garamond"/>
          <w:b w:val="0"/>
          <w:sz w:val="22"/>
          <w:szCs w:val="22"/>
          <w:u w:val="none"/>
        </w:rPr>
        <w:t>29</w:t>
      </w:r>
      <w:r w:rsidRPr="00192994">
        <w:rPr>
          <w:rFonts w:ascii="Garamond" w:hAnsi="Garamond"/>
          <w:b w:val="0"/>
          <w:sz w:val="22"/>
          <w:szCs w:val="22"/>
          <w:u w:val="none"/>
          <w:vertAlign w:val="superscript"/>
        </w:rPr>
        <w:t>th</w:t>
      </w:r>
      <w:r>
        <w:rPr>
          <w:rFonts w:ascii="Garamond" w:hAnsi="Garamond"/>
          <w:b w:val="0"/>
          <w:sz w:val="22"/>
          <w:szCs w:val="22"/>
          <w:u w:val="none"/>
        </w:rPr>
        <w:t xml:space="preserve">, 2017. </w:t>
      </w:r>
      <w:r w:rsidRPr="0011668E">
        <w:rPr>
          <w:rFonts w:ascii="Garamond" w:hAnsi="Garamond"/>
          <w:b w:val="0"/>
          <w:sz w:val="22"/>
          <w:szCs w:val="22"/>
          <w:u w:val="none"/>
        </w:rPr>
        <w:t xml:space="preserve">and may choose to </w:t>
      </w:r>
      <w:r>
        <w:rPr>
          <w:rFonts w:ascii="Garamond" w:hAnsi="Garamond"/>
          <w:b w:val="0"/>
          <w:sz w:val="22"/>
          <w:szCs w:val="22"/>
          <w:u w:val="none"/>
        </w:rPr>
        <w:t xml:space="preserve">amend </w:t>
      </w:r>
      <w:r w:rsidRPr="0011668E">
        <w:rPr>
          <w:rFonts w:ascii="Garamond" w:hAnsi="Garamond"/>
          <w:b w:val="0"/>
          <w:sz w:val="22"/>
          <w:szCs w:val="22"/>
          <w:u w:val="none"/>
        </w:rPr>
        <w:t>or edit the minutes. Upon conclusion of the discussion, the Committee may choose to approve the minutes.</w:t>
      </w:r>
      <w:r w:rsidRPr="0011668E">
        <w:rPr>
          <w:rFonts w:ascii="Garamond" w:hAnsi="Garamond"/>
          <w:b w:val="0"/>
          <w:u w:val="none"/>
        </w:rPr>
        <w:t xml:space="preserve"> </w:t>
      </w:r>
    </w:p>
    <w:p w14:paraId="0FFC54A8" w14:textId="1DAB99B7" w:rsidR="00192994" w:rsidRPr="0011668E" w:rsidRDefault="00192994" w:rsidP="00192994">
      <w:pPr>
        <w:pStyle w:val="2ADAHeading"/>
        <w:numPr>
          <w:ilvl w:val="0"/>
          <w:numId w:val="0"/>
        </w:numPr>
        <w:ind w:left="1440"/>
        <w:rPr>
          <w:rFonts w:ascii="Garamond" w:hAnsi="Garamond"/>
          <w:b w:val="0"/>
          <w:u w:val="none"/>
        </w:rPr>
      </w:pPr>
      <w:r>
        <w:rPr>
          <w:rFonts w:ascii="Garamond" w:hAnsi="Garamond"/>
          <w:b w:val="0"/>
          <w:u w:val="none"/>
        </w:rPr>
        <w:t>d.</w:t>
      </w:r>
      <w:r>
        <w:rPr>
          <w:rFonts w:ascii="Garamond" w:hAnsi="Garamond"/>
          <w:b w:val="0"/>
          <w:u w:val="none"/>
        </w:rPr>
        <w:t xml:space="preserve">   </w:t>
      </w:r>
      <w:r w:rsidRPr="0011668E">
        <w:rPr>
          <w:rFonts w:ascii="Garamond" w:hAnsi="Garamond"/>
          <w:b w:val="0"/>
          <w:sz w:val="22"/>
          <w:szCs w:val="22"/>
          <w:u w:val="none"/>
        </w:rPr>
        <w:t>The Committee will consider the approval of the minutes from</w:t>
      </w:r>
      <w:r>
        <w:rPr>
          <w:rFonts w:ascii="Garamond" w:hAnsi="Garamond"/>
          <w:b w:val="0"/>
          <w:sz w:val="22"/>
          <w:szCs w:val="22"/>
          <w:u w:val="none"/>
        </w:rPr>
        <w:t xml:space="preserve"> January 26</w:t>
      </w:r>
      <w:r w:rsidRPr="0011668E">
        <w:rPr>
          <w:rFonts w:ascii="Garamond" w:hAnsi="Garamond"/>
          <w:b w:val="0"/>
          <w:sz w:val="22"/>
          <w:szCs w:val="22"/>
          <w:u w:val="none"/>
        </w:rPr>
        <w:t xml:space="preserve">th, </w:t>
      </w:r>
      <w:r>
        <w:rPr>
          <w:rFonts w:ascii="Garamond" w:hAnsi="Garamond"/>
          <w:b w:val="0"/>
          <w:sz w:val="22"/>
          <w:szCs w:val="22"/>
          <w:u w:val="none"/>
        </w:rPr>
        <w:t xml:space="preserve">2018. The </w:t>
      </w:r>
      <w:r w:rsidRPr="0011668E">
        <w:rPr>
          <w:rFonts w:ascii="Garamond" w:hAnsi="Garamond"/>
          <w:b w:val="0"/>
          <w:sz w:val="22"/>
          <w:szCs w:val="22"/>
          <w:u w:val="none"/>
        </w:rPr>
        <w:t>Committee will di</w:t>
      </w:r>
      <w:r>
        <w:rPr>
          <w:rFonts w:ascii="Garamond" w:hAnsi="Garamond"/>
          <w:b w:val="0"/>
          <w:sz w:val="22"/>
          <w:szCs w:val="22"/>
          <w:u w:val="none"/>
        </w:rPr>
        <w:t>scuss the minutes of January 26t</w:t>
      </w:r>
      <w:r w:rsidRPr="0011668E">
        <w:rPr>
          <w:rFonts w:ascii="Garamond" w:hAnsi="Garamond"/>
          <w:b w:val="0"/>
          <w:sz w:val="22"/>
          <w:szCs w:val="22"/>
          <w:u w:val="none"/>
        </w:rPr>
        <w:t>h, 2018 and may choose to amend or edit the minutes. Upon conclusion of the discussion, the Committee may choose to approve the minutes.</w:t>
      </w:r>
      <w:r w:rsidRPr="0011668E">
        <w:rPr>
          <w:rFonts w:ascii="Garamond" w:hAnsi="Garamond"/>
          <w:b w:val="0"/>
          <w:u w:val="none"/>
        </w:rPr>
        <w:t xml:space="preserve"> </w:t>
      </w:r>
    </w:p>
    <w:p w14:paraId="5FFD2BC0" w14:textId="77777777" w:rsidR="00192994" w:rsidRDefault="00192994" w:rsidP="00192994">
      <w:pPr>
        <w:pStyle w:val="2ADAHeading"/>
        <w:numPr>
          <w:ilvl w:val="0"/>
          <w:numId w:val="0"/>
        </w:numPr>
      </w:pPr>
    </w:p>
    <w:p w14:paraId="00DE4E15" w14:textId="77777777" w:rsidR="00275619" w:rsidRDefault="00275619" w:rsidP="007B43A7">
      <w:pPr>
        <w:pStyle w:val="2ADAHeading"/>
      </w:pPr>
      <w:r>
        <w:t>OLD BUSINESS</w:t>
      </w:r>
    </w:p>
    <w:p w14:paraId="152AB11C" w14:textId="735AC058" w:rsidR="00275619" w:rsidRPr="00C74215" w:rsidRDefault="00C74215" w:rsidP="00C74215">
      <w:pPr>
        <w:pStyle w:val="ListParagraph"/>
        <w:numPr>
          <w:ilvl w:val="0"/>
          <w:numId w:val="15"/>
        </w:numPr>
        <w:tabs>
          <w:tab w:val="left" w:pos="450"/>
        </w:tabs>
        <w:rPr>
          <w:rFonts w:ascii="Garamond" w:eastAsia="Arial" w:hAnsi="Garamond" w:cs="Arial"/>
          <w:sz w:val="22"/>
          <w:szCs w:val="22"/>
        </w:rPr>
      </w:pPr>
      <w:r w:rsidRPr="00C74215">
        <w:rPr>
          <w:rFonts w:ascii="Garamond" w:eastAsia="Arial" w:hAnsi="Garamond" w:cs="Arial"/>
          <w:sz w:val="22"/>
          <w:szCs w:val="22"/>
        </w:rPr>
        <w:t>T</w:t>
      </w:r>
      <w:r>
        <w:rPr>
          <w:rFonts w:ascii="Garamond" w:eastAsia="Arial" w:hAnsi="Garamond" w:cs="Arial"/>
          <w:sz w:val="22"/>
          <w:szCs w:val="22"/>
        </w:rPr>
        <w:t xml:space="preserve">he is no old business to be discussed at this time. </w:t>
      </w:r>
    </w:p>
    <w:p w14:paraId="7B29AC6D" w14:textId="77777777" w:rsidR="004B573F" w:rsidRDefault="004B573F" w:rsidP="004B573F">
      <w:pPr>
        <w:pStyle w:val="2ADAHeading"/>
        <w:numPr>
          <w:ilvl w:val="0"/>
          <w:numId w:val="0"/>
        </w:numPr>
        <w:ind w:left="1166"/>
      </w:pPr>
    </w:p>
    <w:p w14:paraId="54EF0732" w14:textId="77777777" w:rsidR="004B573F" w:rsidRDefault="004B573F" w:rsidP="004B573F">
      <w:pPr>
        <w:pStyle w:val="2ADAHeading"/>
      </w:pPr>
      <w:r>
        <w:t>NEW BUSINESS</w:t>
      </w:r>
    </w:p>
    <w:p w14:paraId="4FD62004" w14:textId="14AEE032" w:rsidR="00EE73F8" w:rsidRDefault="00EE73F8" w:rsidP="004B573F">
      <w:pPr>
        <w:pStyle w:val="3ADAHeading"/>
      </w:pPr>
      <w:r>
        <w:t>Election of a Vice Chair</w:t>
      </w:r>
    </w:p>
    <w:p w14:paraId="64971FE1" w14:textId="5E667D5E" w:rsidR="00EE73F8" w:rsidRPr="00EE73F8" w:rsidRDefault="00EE73F8" w:rsidP="00EE73F8">
      <w:pPr>
        <w:pStyle w:val="3ADAHeading"/>
        <w:numPr>
          <w:ilvl w:val="0"/>
          <w:numId w:val="0"/>
        </w:numPr>
        <w:ind w:left="1800"/>
        <w:rPr>
          <w:b w:val="0"/>
        </w:rPr>
      </w:pPr>
      <w:r w:rsidRPr="00EE73F8">
        <w:rPr>
          <w:b w:val="0"/>
        </w:rPr>
        <w:t>Due to the resignation of Committee’s Vice Chair, the Committee will appoint a new Vice Chair of the Committee on Public Affairs.</w:t>
      </w:r>
    </w:p>
    <w:p w14:paraId="70F3F6EE" w14:textId="25646AE4" w:rsidR="004B573F" w:rsidRDefault="00AD3B93" w:rsidP="004B573F">
      <w:pPr>
        <w:pStyle w:val="3ADAHeading"/>
      </w:pPr>
      <w:r>
        <w:t>Presentation of a Bill</w:t>
      </w:r>
      <w:r w:rsidR="00192994">
        <w:t xml:space="preserve"> from Senator </w:t>
      </w:r>
      <w:proofErr w:type="spellStart"/>
      <w:r w:rsidR="00192994">
        <w:t>Paningbatan</w:t>
      </w:r>
      <w:proofErr w:type="spellEnd"/>
      <w:r w:rsidR="004B573F">
        <w:t xml:space="preserve"> </w:t>
      </w:r>
    </w:p>
    <w:p w14:paraId="5A550CA2" w14:textId="7E8C376D" w:rsidR="004B573F" w:rsidRDefault="00192994" w:rsidP="004B573F">
      <w:pPr>
        <w:pStyle w:val="3ADAHeading"/>
        <w:numPr>
          <w:ilvl w:val="0"/>
          <w:numId w:val="0"/>
        </w:numPr>
        <w:ind w:left="1800"/>
        <w:rPr>
          <w:b w:val="0"/>
        </w:rPr>
      </w:pPr>
      <w:r>
        <w:rPr>
          <w:b w:val="0"/>
        </w:rPr>
        <w:t xml:space="preserve">Senator </w:t>
      </w:r>
      <w:proofErr w:type="spellStart"/>
      <w:r>
        <w:rPr>
          <w:b w:val="0"/>
        </w:rPr>
        <w:t>Paningbatan</w:t>
      </w:r>
      <w:proofErr w:type="spellEnd"/>
      <w:r>
        <w:rPr>
          <w:b w:val="0"/>
        </w:rPr>
        <w:t xml:space="preserve"> will the present </w:t>
      </w:r>
      <w:r w:rsidR="00AD3B93">
        <w:rPr>
          <w:b w:val="0"/>
        </w:rPr>
        <w:t>a bill</w:t>
      </w:r>
      <w:r>
        <w:rPr>
          <w:b w:val="0"/>
        </w:rPr>
        <w:t xml:space="preserve"> to the Committee.</w:t>
      </w:r>
    </w:p>
    <w:p w14:paraId="2948FD67" w14:textId="4A85D789" w:rsidR="00AD3B93" w:rsidRDefault="00AD3B93" w:rsidP="0011238F">
      <w:pPr>
        <w:pStyle w:val="3ADAHeading"/>
      </w:pPr>
      <w:r>
        <w:t xml:space="preserve">Presentation of a Resolution from Senator </w:t>
      </w:r>
      <w:proofErr w:type="spellStart"/>
      <w:r>
        <w:t>Paningbatan</w:t>
      </w:r>
      <w:proofErr w:type="spellEnd"/>
    </w:p>
    <w:p w14:paraId="3CFC8781" w14:textId="06BDEB52" w:rsidR="00AD3B93" w:rsidRPr="00AD3B93" w:rsidRDefault="00AD3B93" w:rsidP="00EE73F8">
      <w:pPr>
        <w:pStyle w:val="3ADAHeading"/>
        <w:numPr>
          <w:ilvl w:val="0"/>
          <w:numId w:val="0"/>
        </w:numPr>
        <w:ind w:left="1800"/>
        <w:rPr>
          <w:b w:val="0"/>
        </w:rPr>
      </w:pPr>
      <w:r w:rsidRPr="00AD3B93">
        <w:rPr>
          <w:b w:val="0"/>
        </w:rPr>
        <w:t xml:space="preserve">Senator </w:t>
      </w:r>
      <w:proofErr w:type="spellStart"/>
      <w:r w:rsidRPr="00AD3B93">
        <w:rPr>
          <w:b w:val="0"/>
        </w:rPr>
        <w:t>Paningbatan</w:t>
      </w:r>
      <w:proofErr w:type="spellEnd"/>
      <w:r w:rsidRPr="00AD3B93">
        <w:rPr>
          <w:b w:val="0"/>
        </w:rPr>
        <w:t xml:space="preserve"> will the present </w:t>
      </w:r>
      <w:r>
        <w:rPr>
          <w:b w:val="0"/>
        </w:rPr>
        <w:t>a resolution</w:t>
      </w:r>
      <w:r w:rsidRPr="00AD3B93">
        <w:rPr>
          <w:b w:val="0"/>
        </w:rPr>
        <w:t xml:space="preserve"> to the Committee.</w:t>
      </w:r>
    </w:p>
    <w:p w14:paraId="6CE584FD" w14:textId="19D6E379" w:rsidR="0011238F" w:rsidRDefault="00192994" w:rsidP="0011238F">
      <w:pPr>
        <w:pStyle w:val="3ADAHeading"/>
      </w:pPr>
      <w:r>
        <w:t>High School Outreach Project Update</w:t>
      </w:r>
    </w:p>
    <w:p w14:paraId="6B779DC9" w14:textId="302C00CE" w:rsidR="0011238F" w:rsidRPr="00192994" w:rsidRDefault="0011238F" w:rsidP="00192994">
      <w:pPr>
        <w:pStyle w:val="3ADAHeading"/>
        <w:numPr>
          <w:ilvl w:val="0"/>
          <w:numId w:val="0"/>
        </w:numPr>
        <w:ind w:left="1800"/>
        <w:rPr>
          <w:b w:val="0"/>
        </w:rPr>
      </w:pPr>
      <w:r w:rsidRPr="0011238F">
        <w:rPr>
          <w:b w:val="0"/>
        </w:rPr>
        <w:t>The Committee will</w:t>
      </w:r>
      <w:r w:rsidR="00192994">
        <w:rPr>
          <w:b w:val="0"/>
        </w:rPr>
        <w:t xml:space="preserve"> discuss the progress of the High School Outreach Project collaboration with Director Walberg.</w:t>
      </w:r>
      <w:r w:rsidRPr="0011238F">
        <w:rPr>
          <w:b w:val="0"/>
        </w:rPr>
        <w:t xml:space="preserve"> </w:t>
      </w:r>
    </w:p>
    <w:p w14:paraId="1F326BE6" w14:textId="77777777" w:rsidR="00C92E45" w:rsidRPr="00F65629" w:rsidRDefault="00C92E45" w:rsidP="0011238F">
      <w:pPr>
        <w:pStyle w:val="3ADAHeading"/>
        <w:numPr>
          <w:ilvl w:val="0"/>
          <w:numId w:val="0"/>
        </w:numPr>
      </w:pPr>
      <w:bookmarkStart w:id="0" w:name="_GoBack"/>
      <w:bookmarkEnd w:id="0"/>
    </w:p>
    <w:p w14:paraId="0A990280" w14:textId="77777777" w:rsidR="00275619" w:rsidRDefault="00275619" w:rsidP="007B43A7">
      <w:pPr>
        <w:pStyle w:val="2ADAHeading"/>
      </w:pPr>
      <w:r>
        <w:t>PUBLIC COMMENT*</w:t>
      </w:r>
    </w:p>
    <w:p w14:paraId="14697254"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9FD011D" w14:textId="77777777" w:rsidR="00275619" w:rsidRDefault="00275619" w:rsidP="00275619">
      <w:pPr>
        <w:tabs>
          <w:tab w:val="left" w:pos="450"/>
        </w:tabs>
        <w:rPr>
          <w:rFonts w:cs="Arial"/>
          <w:bCs/>
          <w:sz w:val="22"/>
        </w:rPr>
      </w:pPr>
    </w:p>
    <w:p w14:paraId="569ECC96" w14:textId="77777777" w:rsidR="00275619" w:rsidRDefault="00275619" w:rsidP="007B43A7">
      <w:pPr>
        <w:pStyle w:val="2ADAHeading"/>
      </w:pPr>
      <w:r>
        <w:t>ADJOURNMENT</w:t>
      </w:r>
      <w:r>
        <w:br/>
      </w:r>
    </w:p>
    <w:p w14:paraId="5AB4462C" w14:textId="77777777" w:rsidR="00275619" w:rsidRDefault="00275619" w:rsidP="007B43A7">
      <w:pPr>
        <w:pStyle w:val="2ADAHeading"/>
      </w:pPr>
      <w:r>
        <w:t>NOTES.</w:t>
      </w:r>
    </w:p>
    <w:p w14:paraId="7D33C1FD"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5D119AEB" w14:textId="5B1C258D" w:rsidR="0085476B" w:rsidRDefault="0085476B"/>
    <w:p w14:paraId="1D925559" w14:textId="77777777" w:rsidR="00293997" w:rsidRDefault="00293997"/>
    <w:p w14:paraId="11E10111" w14:textId="77777777" w:rsidR="00293997" w:rsidRDefault="00293997"/>
    <w:p w14:paraId="7FF29275" w14:textId="77777777" w:rsidR="00293997" w:rsidRDefault="00293997"/>
    <w:p w14:paraId="17E995EE" w14:textId="77777777" w:rsidR="00293997" w:rsidRDefault="00293997"/>
    <w:p w14:paraId="77299603" w14:textId="77777777" w:rsidR="00293997" w:rsidRDefault="00293997"/>
    <w:p w14:paraId="116CE708" w14:textId="77777777" w:rsidR="00293997" w:rsidRDefault="00293997"/>
    <w:p w14:paraId="19E7CDCA" w14:textId="77777777" w:rsidR="00293997" w:rsidRDefault="00293997"/>
    <w:p w14:paraId="6CCE747B" w14:textId="77777777" w:rsidR="00293997" w:rsidRDefault="00293997"/>
    <w:p w14:paraId="47577211" w14:textId="77777777" w:rsidR="00293997" w:rsidRDefault="00293997"/>
    <w:p w14:paraId="00BFD8DC" w14:textId="77777777" w:rsidR="00293997" w:rsidRDefault="00293997"/>
    <w:p w14:paraId="5AEF2BDD" w14:textId="77777777" w:rsidR="00293997" w:rsidRDefault="00293997"/>
    <w:p w14:paraId="2472A31E" w14:textId="77777777" w:rsidR="00293997" w:rsidRDefault="00293997"/>
    <w:p w14:paraId="5CE86F11" w14:textId="77777777" w:rsidR="00293997" w:rsidRDefault="00293997"/>
    <w:p w14:paraId="5BF9CFB7" w14:textId="77777777" w:rsidR="00293997" w:rsidRDefault="00293997"/>
    <w:p w14:paraId="19A298F1" w14:textId="77777777" w:rsidR="00293997" w:rsidRDefault="00293997"/>
    <w:p w14:paraId="0DD219E4" w14:textId="77777777" w:rsidR="00293997" w:rsidRDefault="00293997"/>
    <w:p w14:paraId="5037E61E" w14:textId="77777777" w:rsidR="00293997" w:rsidRDefault="00293997"/>
    <w:p w14:paraId="0B83DFC6" w14:textId="77777777" w:rsidR="00293997" w:rsidRDefault="00293997"/>
    <w:p w14:paraId="5D2C5E5C" w14:textId="77777777" w:rsidR="00293997" w:rsidRDefault="00293997"/>
    <w:p w14:paraId="0A2CC871" w14:textId="77777777" w:rsidR="00293997" w:rsidRDefault="00293997"/>
    <w:p w14:paraId="7312426E" w14:textId="77777777" w:rsidR="00293997" w:rsidRDefault="00293997"/>
    <w:p w14:paraId="1E8B7CAF" w14:textId="77777777" w:rsidR="00293997" w:rsidRDefault="00293997"/>
    <w:p w14:paraId="683B0FD3" w14:textId="77777777" w:rsidR="00293997" w:rsidRDefault="00293997"/>
    <w:p w14:paraId="3CDB1214" w14:textId="77777777" w:rsidR="00293997" w:rsidRDefault="00293997"/>
    <w:p w14:paraId="3E3C7E7F" w14:textId="77777777" w:rsidR="00293997" w:rsidRDefault="00293997">
      <w:pPr>
        <w:jc w:val="center"/>
        <w:rPr>
          <w:rFonts w:ascii="DeVinne BT" w:eastAsia="DeVinne BT" w:hAnsi="DeVinne BT" w:cs="DeVinne BT"/>
        </w:rPr>
      </w:pPr>
      <w:r>
        <w:rPr>
          <w:rFonts w:ascii="DeVinne BT" w:eastAsia="DeVinne BT" w:hAnsi="DeVinne BT" w:cs="DeVinne BT"/>
        </w:rPr>
        <w:t>85th SESSION</w:t>
      </w:r>
    </w:p>
    <w:p w14:paraId="31CD9D7D" w14:textId="77777777" w:rsidR="00293997" w:rsidRDefault="00293997">
      <w:pPr>
        <w:jc w:val="center"/>
        <w:rPr>
          <w:rFonts w:ascii="DeVinne BT" w:eastAsia="DeVinne BT" w:hAnsi="DeVinne BT" w:cs="DeVinne BT"/>
        </w:rPr>
      </w:pPr>
      <w:r>
        <w:rPr>
          <w:rFonts w:ascii="DeVinne BT" w:eastAsia="DeVinne BT" w:hAnsi="DeVinne BT" w:cs="DeVinne BT"/>
        </w:rPr>
        <w:t>2017-2018</w:t>
      </w:r>
    </w:p>
    <w:p w14:paraId="381F8599" w14:textId="77777777" w:rsidR="00293997" w:rsidRDefault="00293997">
      <w:pPr>
        <w:jc w:val="center"/>
      </w:pPr>
    </w:p>
    <w:p w14:paraId="2C551979" w14:textId="77777777" w:rsidR="00293997" w:rsidRDefault="00293997">
      <w:pPr>
        <w:jc w:val="center"/>
      </w:pPr>
    </w:p>
    <w:p w14:paraId="57BEF718" w14:textId="77777777" w:rsidR="00293997" w:rsidRDefault="00293997">
      <w:pPr>
        <w:jc w:val="center"/>
        <w:rPr>
          <w:rFonts w:eastAsia="Garamond" w:cs="Garamond"/>
          <w:smallCaps/>
          <w:sz w:val="72"/>
          <w:szCs w:val="72"/>
        </w:rPr>
      </w:pPr>
      <w:bookmarkStart w:id="1" w:name="_gjdgxs" w:colFirst="0" w:colLast="0"/>
      <w:bookmarkEnd w:id="1"/>
      <w:r>
        <w:rPr>
          <w:rFonts w:eastAsia="Garamond" w:cs="Garamond"/>
          <w:smallCaps/>
          <w:sz w:val="72"/>
          <w:szCs w:val="72"/>
        </w:rPr>
        <w:t xml:space="preserve">S. Bill 85- </w:t>
      </w:r>
    </w:p>
    <w:p w14:paraId="541A4024" w14:textId="77777777" w:rsidR="00293997" w:rsidRDefault="00293997">
      <w:pPr>
        <w:ind w:left="440" w:hanging="440"/>
        <w:jc w:val="center"/>
        <w:rPr>
          <w:rFonts w:eastAsia="Garamond" w:cs="Garamond"/>
          <w:b/>
          <w:smallCaps/>
          <w:color w:val="FF0000"/>
          <w:sz w:val="22"/>
          <w:szCs w:val="22"/>
        </w:rPr>
      </w:pPr>
    </w:p>
    <w:p w14:paraId="0E1B788D" w14:textId="77777777" w:rsidR="00293997" w:rsidRDefault="00293997">
      <w:pPr>
        <w:ind w:left="440" w:hanging="440"/>
        <w:jc w:val="center"/>
        <w:rPr>
          <w:rFonts w:eastAsia="Garamond" w:cs="Garamond"/>
          <w:b/>
          <w:smallCaps/>
          <w:sz w:val="22"/>
          <w:szCs w:val="22"/>
        </w:rPr>
      </w:pPr>
      <w:r>
        <w:rPr>
          <w:rFonts w:eastAsia="Garamond" w:cs="Garamond"/>
          <w:b/>
          <w:smallCaps/>
          <w:sz w:val="22"/>
          <w:szCs w:val="22"/>
        </w:rPr>
        <w:t>A Bill Supporting Accessibility for Condoms Through vending machines</w:t>
      </w:r>
    </w:p>
    <w:p w14:paraId="4EEC7A09" w14:textId="77777777" w:rsidR="00293997" w:rsidRDefault="00293997">
      <w:pPr>
        <w:ind w:left="440" w:hanging="440"/>
        <w:jc w:val="center"/>
        <w:rPr>
          <w:rFonts w:eastAsia="Garamond" w:cs="Garamond"/>
          <w:b/>
          <w:smallCaps/>
          <w:color w:val="FF0000"/>
          <w:sz w:val="22"/>
          <w:szCs w:val="22"/>
        </w:rPr>
      </w:pPr>
    </w:p>
    <w:p w14:paraId="611289AD" w14:textId="77777777" w:rsidR="00293997" w:rsidRDefault="00293997">
      <w:pPr>
        <w:jc w:val="center"/>
        <w:rPr>
          <w:rFonts w:eastAsia="Garamond" w:cs="Garamond"/>
          <w:sz w:val="22"/>
          <w:szCs w:val="22"/>
        </w:rPr>
      </w:pPr>
      <w:r>
        <w:rPr>
          <w:rFonts w:eastAsia="Garamond" w:cs="Garamond"/>
          <w:sz w:val="22"/>
          <w:szCs w:val="22"/>
        </w:rPr>
        <w:t>_______________________________</w:t>
      </w:r>
    </w:p>
    <w:p w14:paraId="1F38ACF5" w14:textId="77777777" w:rsidR="00293997" w:rsidRDefault="00293997">
      <w:pPr>
        <w:jc w:val="center"/>
        <w:rPr>
          <w:rFonts w:eastAsia="Garamond" w:cs="Garamond"/>
          <w:smallCaps/>
          <w:sz w:val="28"/>
          <w:szCs w:val="28"/>
        </w:rPr>
      </w:pPr>
    </w:p>
    <w:p w14:paraId="5C4FF730" w14:textId="77777777" w:rsidR="00293997" w:rsidRDefault="00293997">
      <w:pPr>
        <w:jc w:val="center"/>
        <w:rPr>
          <w:rFonts w:eastAsia="Garamond" w:cs="Garamond"/>
          <w:smallCaps/>
          <w:sz w:val="28"/>
          <w:szCs w:val="28"/>
        </w:rPr>
      </w:pPr>
      <w:r>
        <w:rPr>
          <w:rFonts w:eastAsia="Garamond" w:cs="Garamond"/>
          <w:smallCaps/>
          <w:sz w:val="28"/>
          <w:szCs w:val="28"/>
        </w:rPr>
        <w:t>In the Senate of the Associated Students</w:t>
      </w:r>
    </w:p>
    <w:p w14:paraId="02CAD185" w14:textId="77777777" w:rsidR="00293997" w:rsidRDefault="00293997">
      <w:pPr>
        <w:jc w:val="center"/>
        <w:rPr>
          <w:rFonts w:eastAsia="Garamond" w:cs="Garamond"/>
          <w:smallCaps/>
          <w:sz w:val="22"/>
          <w:szCs w:val="22"/>
        </w:rPr>
      </w:pPr>
    </w:p>
    <w:p w14:paraId="39D49011" w14:textId="77777777" w:rsidR="00293997" w:rsidRDefault="00293997">
      <w:pPr>
        <w:jc w:val="center"/>
        <w:rPr>
          <w:rFonts w:eastAsia="Garamond" w:cs="Garamond"/>
          <w:sz w:val="22"/>
          <w:szCs w:val="22"/>
        </w:rPr>
      </w:pPr>
      <w:r>
        <w:rPr>
          <w:rFonts w:eastAsia="Garamond" w:cs="Garamond"/>
          <w:sz w:val="22"/>
          <w:szCs w:val="22"/>
        </w:rPr>
        <w:t>_______________________________</w:t>
      </w:r>
    </w:p>
    <w:p w14:paraId="2AA7B139" w14:textId="77777777" w:rsidR="00293997" w:rsidRDefault="00293997">
      <w:pPr>
        <w:jc w:val="center"/>
        <w:rPr>
          <w:rFonts w:eastAsia="Garamond" w:cs="Garamond"/>
          <w:smallCaps/>
          <w:sz w:val="22"/>
          <w:szCs w:val="22"/>
        </w:rPr>
      </w:pPr>
    </w:p>
    <w:p w14:paraId="7E46A867" w14:textId="77777777" w:rsidR="00293997" w:rsidRPr="00293997" w:rsidRDefault="00293997">
      <w:pPr>
        <w:jc w:val="center"/>
        <w:rPr>
          <w:rFonts w:eastAsia="Garamond" w:cs="Garamond"/>
          <w:smallCaps/>
          <w:color w:val="000000" w:themeColor="text1"/>
          <w:sz w:val="22"/>
          <w:szCs w:val="22"/>
        </w:rPr>
      </w:pPr>
      <w:r w:rsidRPr="00293997">
        <w:rPr>
          <w:rFonts w:eastAsia="Garamond" w:cs="Garamond"/>
          <w:smallCaps/>
          <w:color w:val="000000" w:themeColor="text1"/>
          <w:sz w:val="22"/>
          <w:szCs w:val="22"/>
        </w:rPr>
        <w:t>JANUARY 23, 2018</w:t>
      </w:r>
    </w:p>
    <w:p w14:paraId="77B7694E" w14:textId="77777777" w:rsidR="00293997" w:rsidRDefault="00293997">
      <w:pPr>
        <w:jc w:val="center"/>
        <w:rPr>
          <w:rFonts w:eastAsia="Garamond" w:cs="Garamond"/>
          <w:smallCaps/>
          <w:sz w:val="22"/>
          <w:szCs w:val="22"/>
        </w:rPr>
      </w:pPr>
    </w:p>
    <w:p w14:paraId="524FD922" w14:textId="77777777" w:rsidR="00293997" w:rsidRDefault="00293997">
      <w:pPr>
        <w:jc w:val="center"/>
        <w:rPr>
          <w:rFonts w:eastAsia="Garamond" w:cs="Garamond"/>
          <w:sz w:val="22"/>
          <w:szCs w:val="22"/>
        </w:rPr>
      </w:pPr>
      <w:r>
        <w:rPr>
          <w:rFonts w:eastAsia="Garamond" w:cs="Garamond"/>
          <w:smallCaps/>
          <w:sz w:val="22"/>
          <w:szCs w:val="22"/>
        </w:rPr>
        <w:t xml:space="preserve">Submitted by Senator </w:t>
      </w:r>
      <w:proofErr w:type="spellStart"/>
      <w:r>
        <w:rPr>
          <w:rFonts w:eastAsia="Garamond" w:cs="Garamond"/>
          <w:smallCaps/>
          <w:sz w:val="22"/>
          <w:szCs w:val="22"/>
        </w:rPr>
        <w:t>Paningbatan</w:t>
      </w:r>
      <w:proofErr w:type="spellEnd"/>
      <w:r>
        <w:rPr>
          <w:rFonts w:eastAsia="Garamond" w:cs="Garamond"/>
          <w:smallCaps/>
          <w:sz w:val="22"/>
          <w:szCs w:val="22"/>
        </w:rPr>
        <w:t xml:space="preserve"> and Senator Becker to the committee on Public Affairs</w:t>
      </w:r>
    </w:p>
    <w:p w14:paraId="5C49DAAC" w14:textId="77777777" w:rsidR="00293997" w:rsidRDefault="00293997">
      <w:pPr>
        <w:rPr>
          <w:rFonts w:eastAsia="Garamond" w:cs="Garamond"/>
          <w:sz w:val="22"/>
          <w:szCs w:val="22"/>
        </w:rPr>
      </w:pPr>
    </w:p>
    <w:p w14:paraId="1856D2DA" w14:textId="77777777" w:rsidR="00293997" w:rsidRDefault="00293997">
      <w:pPr>
        <w:jc w:val="center"/>
        <w:rPr>
          <w:rFonts w:eastAsia="Garamond" w:cs="Garamond"/>
          <w:sz w:val="22"/>
          <w:szCs w:val="22"/>
        </w:rPr>
      </w:pPr>
      <w:r>
        <w:rPr>
          <w:rFonts w:eastAsia="Garamond" w:cs="Garamond"/>
          <w:sz w:val="22"/>
          <w:szCs w:val="22"/>
        </w:rPr>
        <w:t>_______________________________</w:t>
      </w:r>
    </w:p>
    <w:p w14:paraId="55E3AAEB" w14:textId="77777777" w:rsidR="00293997" w:rsidRDefault="00293997">
      <w:pPr>
        <w:jc w:val="center"/>
        <w:rPr>
          <w:rFonts w:eastAsia="Garamond" w:cs="Garamond"/>
          <w:sz w:val="22"/>
          <w:szCs w:val="22"/>
        </w:rPr>
      </w:pPr>
    </w:p>
    <w:p w14:paraId="1A20DC47" w14:textId="77777777" w:rsidR="00293997" w:rsidRDefault="00293997">
      <w:pPr>
        <w:spacing w:line="360" w:lineRule="auto"/>
        <w:ind w:left="446" w:hanging="446"/>
        <w:jc w:val="center"/>
        <w:rPr>
          <w:rFonts w:eastAsia="Garamond" w:cs="Garamond"/>
          <w:b/>
          <w:sz w:val="72"/>
          <w:szCs w:val="72"/>
        </w:rPr>
      </w:pPr>
      <w:r>
        <w:rPr>
          <w:rFonts w:eastAsia="Garamond" w:cs="Garamond"/>
          <w:b/>
          <w:sz w:val="72"/>
          <w:szCs w:val="72"/>
        </w:rPr>
        <w:t>A Bill</w:t>
      </w:r>
    </w:p>
    <w:p w14:paraId="79AF60A3" w14:textId="77777777" w:rsidR="00293997" w:rsidRDefault="00293997">
      <w:pPr>
        <w:spacing w:line="480" w:lineRule="auto"/>
        <w:rPr>
          <w:rFonts w:eastAsia="Garamond" w:cs="Garamond"/>
          <w:b/>
          <w:sz w:val="72"/>
          <w:szCs w:val="72"/>
        </w:rPr>
      </w:pPr>
      <w:r>
        <w:rPr>
          <w:rFonts w:eastAsia="Garamond" w:cs="Garamond"/>
          <w:b/>
          <w:sz w:val="22"/>
          <w:szCs w:val="22"/>
        </w:rPr>
        <w:t xml:space="preserve">A Bill Supporting Condom Accessibility </w:t>
      </w:r>
    </w:p>
    <w:p w14:paraId="581B4D0B"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an estimated 1.1 million people in the United States have HIV with 8,405 individuals diagnosed in the state of Nevada;</w:t>
      </w:r>
    </w:p>
    <w:p w14:paraId="2A677457"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the number of new HIV diagnoses in 2015 for Nevada was 485 cases with most infections concentrated in Clark County and Washoe County;</w:t>
      </w:r>
    </w:p>
    <w:p w14:paraId="5DE7032C"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an estimated 485 young adults were diagnosed with HIV in Nevada ranking 21</w:t>
      </w:r>
      <w:r>
        <w:rPr>
          <w:rFonts w:eastAsia="Garamond" w:cs="Garamond"/>
          <w:sz w:val="22"/>
          <w:szCs w:val="22"/>
          <w:vertAlign w:val="superscript"/>
        </w:rPr>
        <w:t>st</w:t>
      </w:r>
      <w:r>
        <w:rPr>
          <w:rFonts w:eastAsia="Garamond" w:cs="Garamond"/>
          <w:sz w:val="22"/>
          <w:szCs w:val="22"/>
        </w:rPr>
        <w:t xml:space="preserve"> amongst the 50 states in new HIV diagnoses for 2015;</w:t>
      </w:r>
    </w:p>
    <w:p w14:paraId="02719976"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lastRenderedPageBreak/>
        <w:t>Whereas,</w:t>
      </w:r>
      <w:r>
        <w:rPr>
          <w:rFonts w:eastAsia="Garamond" w:cs="Garamond"/>
          <w:sz w:val="22"/>
          <w:szCs w:val="22"/>
        </w:rPr>
        <w:t xml:space="preserve"> age group 13 to 24 account for 23% of all new infections in 2015, and of those 72% were transmitted through sexual contact;</w:t>
      </w:r>
    </w:p>
    <w:p w14:paraId="5B18FB9D"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college students in general fall within the 13-24 age group;</w:t>
      </w:r>
    </w:p>
    <w:p w14:paraId="68799545"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over 50% of college students consider themselves sexually active and have multiples sex partners;</w:t>
      </w:r>
    </w:p>
    <w:p w14:paraId="1B6063BE"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137 individuals who were diagnosed with HIV in Nevada have died in 2015;</w:t>
      </w:r>
    </w:p>
    <w:p w14:paraId="5BDF242C"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condoms are the most effective form of contraception in preventing HIV and other STD’s/STI’s.</w:t>
      </w:r>
    </w:p>
    <w:p w14:paraId="1A7B9603"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the Center for Disease Control affirms that condom distribution programs are an effective, and proven way to reduce HIV/STD rates within a community.</w:t>
      </w:r>
    </w:p>
    <w:p w14:paraId="1236A565"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the university offers free condoms at the student-health center and other health-related events.</w:t>
      </w:r>
    </w:p>
    <w:p w14:paraId="5573BEED"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the student-health center is only opened from 8-5 PM;</w:t>
      </w:r>
    </w:p>
    <w:p w14:paraId="54705C85"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accessibility can be limited due to the hours of operation and other factors not listed;</w:t>
      </w:r>
    </w:p>
    <w:p w14:paraId="759A2CA9"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vending machines are great tools for providing accessibility to different products and materials;</w:t>
      </w:r>
    </w:p>
    <w:p w14:paraId="36B04123" w14:textId="77777777" w:rsidR="00293997" w:rsidRDefault="00293997">
      <w:pPr>
        <w:spacing w:line="480" w:lineRule="auto"/>
        <w:ind w:firstLine="440"/>
        <w:rPr>
          <w:rFonts w:eastAsia="Garamond" w:cs="Garamond"/>
          <w:sz w:val="22"/>
          <w:szCs w:val="22"/>
        </w:rPr>
      </w:pPr>
      <w:bookmarkStart w:id="2" w:name="_fgh11sy959dj" w:colFirst="0" w:colLast="0"/>
      <w:bookmarkEnd w:id="2"/>
      <w:r w:rsidRPr="0089460C">
        <w:rPr>
          <w:rFonts w:eastAsia="Garamond" w:cs="Garamond"/>
          <w:i/>
          <w:sz w:val="22"/>
          <w:szCs w:val="22"/>
        </w:rPr>
        <w:t>Whereas,</w:t>
      </w:r>
      <w:r>
        <w:rPr>
          <w:rFonts w:eastAsia="Garamond" w:cs="Garamond"/>
          <w:sz w:val="22"/>
          <w:szCs w:val="22"/>
        </w:rPr>
        <w:t xml:space="preserve"> there is a vending machine already located in the 1st floor of the Knowledge Center;</w:t>
      </w:r>
    </w:p>
    <w:p w14:paraId="22BFAB5E" w14:textId="77777777" w:rsidR="00293997" w:rsidRDefault="00293997">
      <w:pPr>
        <w:spacing w:line="480" w:lineRule="auto"/>
        <w:ind w:firstLine="440"/>
        <w:rPr>
          <w:rFonts w:eastAsia="Garamond" w:cs="Garamond"/>
          <w:sz w:val="22"/>
          <w:szCs w:val="22"/>
        </w:rPr>
      </w:pPr>
      <w:bookmarkStart w:id="3" w:name="_54snxa50yu5b" w:colFirst="0" w:colLast="0"/>
      <w:bookmarkEnd w:id="3"/>
      <w:r w:rsidRPr="0089460C">
        <w:rPr>
          <w:rFonts w:eastAsia="Garamond" w:cs="Garamond"/>
          <w:i/>
          <w:sz w:val="22"/>
          <w:szCs w:val="22"/>
        </w:rPr>
        <w:t>Whereas,</w:t>
      </w:r>
      <w:r>
        <w:rPr>
          <w:rFonts w:eastAsia="Garamond" w:cs="Garamond"/>
          <w:sz w:val="22"/>
          <w:szCs w:val="22"/>
        </w:rPr>
        <w:t xml:space="preserve"> there are currently no spaces in the vending machines designated for condoms and other contraceptives.</w:t>
      </w:r>
    </w:p>
    <w:p w14:paraId="2E1DEBD9" w14:textId="77777777" w:rsidR="00293997" w:rsidRDefault="00293997">
      <w:pPr>
        <w:spacing w:line="480" w:lineRule="auto"/>
        <w:ind w:firstLine="440"/>
        <w:rPr>
          <w:rFonts w:eastAsia="Garamond" w:cs="Garamond"/>
          <w:sz w:val="22"/>
          <w:szCs w:val="22"/>
        </w:rPr>
      </w:pPr>
      <w:bookmarkStart w:id="4" w:name="_9q1f76in019x" w:colFirst="0" w:colLast="0"/>
      <w:bookmarkEnd w:id="4"/>
      <w:r w:rsidRPr="0089460C">
        <w:rPr>
          <w:rFonts w:eastAsia="Garamond" w:cs="Garamond"/>
          <w:i/>
          <w:sz w:val="22"/>
          <w:szCs w:val="22"/>
        </w:rPr>
        <w:t>Be it enacted by the Senate of the Associated Students</w:t>
      </w:r>
      <w:r>
        <w:rPr>
          <w:rFonts w:eastAsia="Garamond" w:cs="Garamond"/>
          <w:sz w:val="22"/>
          <w:szCs w:val="22"/>
        </w:rPr>
        <w:t>, a spot for condoms shall be reserved for the vending machine located on the 1st floor of the Knowledge Center.</w:t>
      </w:r>
    </w:p>
    <w:p w14:paraId="4CEDAE3C" w14:textId="77777777" w:rsidR="00293997" w:rsidRDefault="00293997">
      <w:pPr>
        <w:spacing w:line="480" w:lineRule="auto"/>
        <w:ind w:firstLine="440"/>
        <w:rPr>
          <w:rFonts w:eastAsia="Garamond" w:cs="Garamond"/>
          <w:sz w:val="22"/>
          <w:szCs w:val="22"/>
        </w:rPr>
      </w:pPr>
      <w:bookmarkStart w:id="5" w:name="_wam49drojg7j" w:colFirst="0" w:colLast="0"/>
      <w:bookmarkEnd w:id="5"/>
      <w:r w:rsidRPr="0089460C">
        <w:rPr>
          <w:rFonts w:eastAsia="Garamond" w:cs="Garamond"/>
          <w:i/>
          <w:sz w:val="22"/>
          <w:szCs w:val="22"/>
        </w:rPr>
        <w:t>Be it further enacted,</w:t>
      </w:r>
      <w:r>
        <w:rPr>
          <w:rFonts w:eastAsia="Garamond" w:cs="Garamond"/>
          <w:sz w:val="22"/>
          <w:szCs w:val="22"/>
        </w:rPr>
        <w:t xml:space="preserve"> condoms will be added to future and appropriate vending machines maintained by the Wolf Shop/ASUN.</w:t>
      </w:r>
    </w:p>
    <w:p w14:paraId="55421BCC" w14:textId="77777777" w:rsidR="00293997" w:rsidRDefault="00293997">
      <w:pPr>
        <w:spacing w:line="480" w:lineRule="auto"/>
        <w:ind w:firstLine="440"/>
        <w:rPr>
          <w:rFonts w:eastAsia="Garamond" w:cs="Garamond"/>
          <w:sz w:val="22"/>
          <w:szCs w:val="22"/>
        </w:rPr>
      </w:pPr>
      <w:bookmarkStart w:id="6" w:name="_4fjt2y4qmu5y" w:colFirst="0" w:colLast="0"/>
      <w:bookmarkEnd w:id="6"/>
      <w:r w:rsidRPr="0089460C">
        <w:rPr>
          <w:rFonts w:eastAsia="Garamond" w:cs="Garamond"/>
          <w:i/>
          <w:sz w:val="22"/>
          <w:szCs w:val="22"/>
        </w:rPr>
        <w:t>Be it further enacted,</w:t>
      </w:r>
      <w:r>
        <w:rPr>
          <w:rFonts w:eastAsia="Garamond" w:cs="Garamond"/>
          <w:sz w:val="22"/>
          <w:szCs w:val="22"/>
        </w:rPr>
        <w:t xml:space="preserve"> a copy of the bill be sent to the campus student health center, Dean for the School of Community Health Sciences, student health services, and the Nevada Wolf Shop. </w:t>
      </w:r>
    </w:p>
    <w:p w14:paraId="015D0684" w14:textId="77777777" w:rsidR="00293997" w:rsidRDefault="00293997">
      <w:pPr>
        <w:spacing w:line="480" w:lineRule="auto"/>
        <w:ind w:firstLine="440"/>
        <w:rPr>
          <w:rFonts w:eastAsia="Garamond" w:cs="Garamond"/>
          <w:sz w:val="22"/>
          <w:szCs w:val="22"/>
        </w:rPr>
      </w:pPr>
    </w:p>
    <w:p w14:paraId="68CFAE39" w14:textId="77777777" w:rsidR="00293997" w:rsidRDefault="00293997">
      <w:pPr>
        <w:spacing w:line="480" w:lineRule="auto"/>
        <w:ind w:firstLine="440"/>
        <w:rPr>
          <w:rFonts w:eastAsia="Garamond" w:cs="Garamond"/>
          <w:sz w:val="22"/>
          <w:szCs w:val="22"/>
        </w:rPr>
      </w:pPr>
    </w:p>
    <w:p w14:paraId="025BAA5C" w14:textId="77777777" w:rsidR="00293997" w:rsidRDefault="00293997">
      <w:pPr>
        <w:spacing w:line="480" w:lineRule="auto"/>
        <w:ind w:firstLine="440"/>
        <w:rPr>
          <w:rFonts w:eastAsia="Garamond" w:cs="Garamond"/>
          <w:sz w:val="22"/>
          <w:szCs w:val="22"/>
        </w:rPr>
      </w:pPr>
    </w:p>
    <w:p w14:paraId="11A34EB6" w14:textId="77777777" w:rsidR="00293997" w:rsidRDefault="00293997">
      <w:pPr>
        <w:spacing w:line="480" w:lineRule="auto"/>
        <w:ind w:firstLine="440"/>
        <w:rPr>
          <w:rFonts w:eastAsia="Garamond" w:cs="Garamond"/>
          <w:sz w:val="22"/>
          <w:szCs w:val="22"/>
        </w:rPr>
      </w:pPr>
    </w:p>
    <w:p w14:paraId="410F53F1" w14:textId="77777777" w:rsidR="00293997" w:rsidRDefault="00293997">
      <w:pPr>
        <w:spacing w:line="480" w:lineRule="auto"/>
        <w:ind w:firstLine="440"/>
        <w:rPr>
          <w:rFonts w:eastAsia="Garamond" w:cs="Garamond"/>
          <w:sz w:val="22"/>
          <w:szCs w:val="22"/>
        </w:rPr>
      </w:pPr>
    </w:p>
    <w:p w14:paraId="0916C59C" w14:textId="77777777" w:rsidR="00293997" w:rsidRPr="00C47AFA" w:rsidRDefault="00293997" w:rsidP="00F65A0E">
      <w:pPr>
        <w:jc w:val="center"/>
        <w:rPr>
          <w:rFonts w:ascii="Times New Roman" w:hAnsi="Times New Roman"/>
          <w:szCs w:val="24"/>
        </w:rPr>
      </w:pPr>
      <w:bookmarkStart w:id="7" w:name="_Hlk504587511"/>
      <w:r>
        <w:rPr>
          <w:rFonts w:ascii="DeVinne BT" w:hAnsi="DeVinne BT"/>
          <w:color w:val="000000"/>
          <w:szCs w:val="24"/>
        </w:rPr>
        <w:t>85th</w:t>
      </w:r>
      <w:r w:rsidRPr="00C47AFA">
        <w:rPr>
          <w:rFonts w:ascii="DeVinne BT" w:hAnsi="DeVinne BT"/>
          <w:color w:val="000000"/>
          <w:szCs w:val="24"/>
        </w:rPr>
        <w:t> SESSION</w:t>
      </w:r>
    </w:p>
    <w:p w14:paraId="49A7AF1D" w14:textId="77777777" w:rsidR="00293997" w:rsidRPr="00C47AFA" w:rsidRDefault="00293997" w:rsidP="00F65A0E">
      <w:pPr>
        <w:jc w:val="center"/>
        <w:rPr>
          <w:rFonts w:ascii="Times New Roman" w:hAnsi="Times New Roman"/>
          <w:szCs w:val="24"/>
        </w:rPr>
      </w:pPr>
      <w:r>
        <w:rPr>
          <w:rFonts w:ascii="DeVinne BT" w:hAnsi="DeVinne BT"/>
          <w:color w:val="000000"/>
          <w:szCs w:val="24"/>
        </w:rPr>
        <w:t>2017-2018</w:t>
      </w:r>
    </w:p>
    <w:p w14:paraId="40F5C347" w14:textId="77777777" w:rsidR="00293997" w:rsidRPr="00C47AFA" w:rsidRDefault="00293997" w:rsidP="00F65A0E">
      <w:pPr>
        <w:spacing w:after="240"/>
        <w:rPr>
          <w:rFonts w:ascii="Times New Roman" w:hAnsi="Times New Roman"/>
          <w:szCs w:val="24"/>
        </w:rPr>
      </w:pPr>
    </w:p>
    <w:p w14:paraId="2F51492B" w14:textId="77777777" w:rsidR="00293997" w:rsidRPr="00C47AFA" w:rsidRDefault="00293997" w:rsidP="00F65A0E">
      <w:pPr>
        <w:jc w:val="center"/>
        <w:rPr>
          <w:rFonts w:ascii="Times New Roman" w:hAnsi="Times New Roman"/>
          <w:szCs w:val="24"/>
        </w:rPr>
      </w:pPr>
      <w:r w:rsidRPr="00C47AFA">
        <w:rPr>
          <w:smallCaps/>
          <w:color w:val="000000"/>
          <w:sz w:val="72"/>
          <w:szCs w:val="72"/>
        </w:rPr>
        <w:t xml:space="preserve">S. </w:t>
      </w:r>
      <w:r>
        <w:rPr>
          <w:smallCaps/>
          <w:color w:val="000000"/>
          <w:sz w:val="72"/>
          <w:szCs w:val="72"/>
        </w:rPr>
        <w:t>Res.</w:t>
      </w:r>
      <w:r w:rsidRPr="00C47AFA">
        <w:rPr>
          <w:smallCaps/>
          <w:color w:val="000000"/>
          <w:sz w:val="72"/>
          <w:szCs w:val="72"/>
        </w:rPr>
        <w:t xml:space="preserve"> 85- </w:t>
      </w:r>
    </w:p>
    <w:p w14:paraId="5C70D04F" w14:textId="77777777" w:rsidR="00293997" w:rsidRPr="00C47AFA" w:rsidRDefault="00293997" w:rsidP="00F65A0E">
      <w:pPr>
        <w:rPr>
          <w:rFonts w:ascii="Times New Roman" w:hAnsi="Times New Roman"/>
          <w:szCs w:val="24"/>
        </w:rPr>
      </w:pPr>
    </w:p>
    <w:p w14:paraId="6EF450CC" w14:textId="77777777" w:rsidR="00293997" w:rsidRPr="00C47AFA" w:rsidRDefault="00293997" w:rsidP="00F65A0E">
      <w:pPr>
        <w:ind w:hanging="440"/>
        <w:jc w:val="center"/>
        <w:rPr>
          <w:rFonts w:ascii="Times New Roman" w:hAnsi="Times New Roman"/>
          <w:szCs w:val="24"/>
        </w:rPr>
      </w:pPr>
      <w:r w:rsidRPr="00C47AFA">
        <w:rPr>
          <w:b/>
          <w:bCs/>
          <w:smallCaps/>
          <w:color w:val="000000"/>
        </w:rPr>
        <w:t xml:space="preserve">A </w:t>
      </w:r>
      <w:r>
        <w:rPr>
          <w:b/>
          <w:bCs/>
          <w:smallCaps/>
          <w:color w:val="000000"/>
        </w:rPr>
        <w:t>Resolution</w:t>
      </w:r>
      <w:r w:rsidRPr="00C47AFA">
        <w:rPr>
          <w:b/>
          <w:bCs/>
          <w:smallCaps/>
          <w:color w:val="000000"/>
        </w:rPr>
        <w:t xml:space="preserve"> Supporting </w:t>
      </w:r>
      <w:r>
        <w:rPr>
          <w:b/>
          <w:bCs/>
          <w:smallCaps/>
          <w:color w:val="000000"/>
        </w:rPr>
        <w:t>a Mandatory student bus fee</w:t>
      </w:r>
    </w:p>
    <w:p w14:paraId="2DCC83BE" w14:textId="77777777" w:rsidR="00293997" w:rsidRPr="00C47AFA" w:rsidRDefault="00293997" w:rsidP="00F65A0E">
      <w:pPr>
        <w:rPr>
          <w:rFonts w:ascii="Times New Roman" w:hAnsi="Times New Roman"/>
          <w:szCs w:val="24"/>
        </w:rPr>
      </w:pPr>
    </w:p>
    <w:p w14:paraId="19E6DD94" w14:textId="77777777" w:rsidR="00293997" w:rsidRPr="00C47AFA" w:rsidRDefault="00293997" w:rsidP="00F65A0E">
      <w:pPr>
        <w:jc w:val="center"/>
        <w:rPr>
          <w:rFonts w:ascii="Times New Roman" w:hAnsi="Times New Roman"/>
          <w:szCs w:val="24"/>
        </w:rPr>
      </w:pPr>
      <w:r w:rsidRPr="00C47AFA">
        <w:rPr>
          <w:color w:val="000000"/>
        </w:rPr>
        <w:t>_______________________________</w:t>
      </w:r>
    </w:p>
    <w:p w14:paraId="48CF2A2B" w14:textId="77777777" w:rsidR="00293997" w:rsidRPr="00C47AFA" w:rsidRDefault="00293997" w:rsidP="00F65A0E">
      <w:pPr>
        <w:rPr>
          <w:rFonts w:ascii="Times New Roman" w:hAnsi="Times New Roman"/>
          <w:szCs w:val="24"/>
        </w:rPr>
      </w:pPr>
    </w:p>
    <w:p w14:paraId="4E917E53" w14:textId="77777777" w:rsidR="00293997" w:rsidRPr="00C47AFA" w:rsidRDefault="00293997" w:rsidP="00F65A0E">
      <w:pPr>
        <w:jc w:val="center"/>
        <w:rPr>
          <w:rFonts w:ascii="Times New Roman" w:hAnsi="Times New Roman"/>
          <w:szCs w:val="24"/>
        </w:rPr>
      </w:pPr>
      <w:r w:rsidRPr="00C47AFA">
        <w:rPr>
          <w:smallCaps/>
          <w:color w:val="000000"/>
          <w:sz w:val="28"/>
          <w:szCs w:val="28"/>
        </w:rPr>
        <w:t>In the Senate of the Associated Students</w:t>
      </w:r>
    </w:p>
    <w:p w14:paraId="3EA813AA" w14:textId="77777777" w:rsidR="00293997" w:rsidRPr="00C47AFA" w:rsidRDefault="00293997" w:rsidP="00F65A0E">
      <w:pPr>
        <w:rPr>
          <w:rFonts w:ascii="Times New Roman" w:hAnsi="Times New Roman"/>
          <w:szCs w:val="24"/>
        </w:rPr>
      </w:pPr>
    </w:p>
    <w:p w14:paraId="51072E9C" w14:textId="77777777" w:rsidR="00293997" w:rsidRPr="00C47AFA" w:rsidRDefault="00293997" w:rsidP="00F65A0E">
      <w:pPr>
        <w:jc w:val="center"/>
        <w:rPr>
          <w:rFonts w:ascii="Times New Roman" w:hAnsi="Times New Roman"/>
          <w:szCs w:val="24"/>
        </w:rPr>
      </w:pPr>
      <w:r w:rsidRPr="00C47AFA">
        <w:rPr>
          <w:color w:val="000000"/>
        </w:rPr>
        <w:t>_______________________________</w:t>
      </w:r>
    </w:p>
    <w:p w14:paraId="1B93E5F3" w14:textId="77777777" w:rsidR="00293997" w:rsidRPr="00C47AFA" w:rsidRDefault="00293997" w:rsidP="00F65A0E">
      <w:pPr>
        <w:rPr>
          <w:rFonts w:ascii="Times New Roman" w:hAnsi="Times New Roman"/>
          <w:szCs w:val="24"/>
        </w:rPr>
      </w:pPr>
    </w:p>
    <w:p w14:paraId="13E95580" w14:textId="77777777" w:rsidR="00293997" w:rsidRPr="00C47AFA" w:rsidRDefault="00293997" w:rsidP="00F65A0E">
      <w:pPr>
        <w:jc w:val="center"/>
        <w:rPr>
          <w:rFonts w:ascii="Times New Roman" w:hAnsi="Times New Roman"/>
          <w:szCs w:val="24"/>
        </w:rPr>
      </w:pPr>
      <w:r>
        <w:rPr>
          <w:smallCaps/>
          <w:color w:val="FF0000"/>
        </w:rPr>
        <w:t>January 24</w:t>
      </w:r>
      <w:r w:rsidRPr="00C47AFA">
        <w:rPr>
          <w:smallCaps/>
          <w:color w:val="FF0000"/>
        </w:rPr>
        <w:t>, 2018</w:t>
      </w:r>
    </w:p>
    <w:p w14:paraId="7981C825" w14:textId="77777777" w:rsidR="00293997" w:rsidRPr="00C47AFA" w:rsidRDefault="00293997" w:rsidP="00F65A0E">
      <w:pPr>
        <w:rPr>
          <w:rFonts w:ascii="Times New Roman" w:hAnsi="Times New Roman"/>
          <w:szCs w:val="24"/>
        </w:rPr>
      </w:pPr>
    </w:p>
    <w:p w14:paraId="02E81993" w14:textId="77777777" w:rsidR="00293997" w:rsidRDefault="00293997" w:rsidP="0018082D">
      <w:pPr>
        <w:spacing w:line="480" w:lineRule="auto"/>
        <w:jc w:val="center"/>
        <w:rPr>
          <w:smallCaps/>
          <w:color w:val="000000"/>
        </w:rPr>
      </w:pPr>
      <w:r w:rsidRPr="00C47AFA">
        <w:rPr>
          <w:smallCaps/>
          <w:color w:val="000000"/>
        </w:rPr>
        <w:t xml:space="preserve">Submitted by Senator </w:t>
      </w:r>
      <w:proofErr w:type="spellStart"/>
      <w:r w:rsidRPr="00C47AFA">
        <w:rPr>
          <w:smallCaps/>
          <w:color w:val="000000"/>
        </w:rPr>
        <w:t>Panin</w:t>
      </w:r>
      <w:r>
        <w:rPr>
          <w:smallCaps/>
          <w:color w:val="000000"/>
        </w:rPr>
        <w:t>gbatan</w:t>
      </w:r>
      <w:proofErr w:type="spellEnd"/>
      <w:r>
        <w:rPr>
          <w:smallCaps/>
          <w:color w:val="000000"/>
        </w:rPr>
        <w:t xml:space="preserve"> to the committee on Public Affairs</w:t>
      </w:r>
    </w:p>
    <w:p w14:paraId="1D29BFB2" w14:textId="77777777" w:rsidR="00293997" w:rsidRPr="00C47AFA" w:rsidRDefault="00293997" w:rsidP="00791F2B">
      <w:pPr>
        <w:jc w:val="center"/>
        <w:rPr>
          <w:rFonts w:ascii="Times New Roman" w:hAnsi="Times New Roman"/>
          <w:szCs w:val="24"/>
        </w:rPr>
      </w:pPr>
      <w:r w:rsidRPr="00C47AFA">
        <w:rPr>
          <w:color w:val="000000"/>
        </w:rPr>
        <w:t>_______________________________</w:t>
      </w:r>
    </w:p>
    <w:p w14:paraId="65ABD858" w14:textId="77777777" w:rsidR="00293997" w:rsidRDefault="00293997" w:rsidP="00791F2B">
      <w:pPr>
        <w:spacing w:line="360" w:lineRule="auto"/>
        <w:rPr>
          <w:rFonts w:ascii="Times New Roman" w:hAnsi="Times New Roman"/>
          <w:szCs w:val="24"/>
        </w:rPr>
      </w:pPr>
    </w:p>
    <w:p w14:paraId="0C97A028" w14:textId="77777777" w:rsidR="00293997" w:rsidRPr="00791F2B" w:rsidRDefault="00293997" w:rsidP="00791F2B">
      <w:pPr>
        <w:spacing w:line="360" w:lineRule="auto"/>
        <w:ind w:left="446" w:hanging="446"/>
        <w:jc w:val="center"/>
        <w:rPr>
          <w:rFonts w:eastAsia="Garamond" w:cs="Garamond"/>
          <w:b/>
          <w:sz w:val="72"/>
          <w:szCs w:val="72"/>
        </w:rPr>
      </w:pPr>
      <w:r>
        <w:rPr>
          <w:rFonts w:eastAsia="Garamond" w:cs="Garamond"/>
          <w:b/>
          <w:sz w:val="72"/>
          <w:szCs w:val="72"/>
        </w:rPr>
        <w:t>A Resolution</w:t>
      </w:r>
    </w:p>
    <w:p w14:paraId="2FE7DF7F" w14:textId="77777777" w:rsidR="00293997" w:rsidRPr="0018082D" w:rsidRDefault="00293997" w:rsidP="00791F2B">
      <w:pPr>
        <w:spacing w:line="360" w:lineRule="auto"/>
        <w:rPr>
          <w:rFonts w:eastAsia="Garamond" w:cs="Garamond"/>
          <w:b/>
        </w:rPr>
      </w:pPr>
      <w:r>
        <w:rPr>
          <w:rFonts w:eastAsia="Garamond" w:cs="Garamond"/>
          <w:b/>
        </w:rPr>
        <w:t xml:space="preserve">A Resolution Supporting a Mandatory Student Bus Fee </w:t>
      </w:r>
    </w:p>
    <w:p w14:paraId="6D75D11E" w14:textId="77777777" w:rsidR="00293997" w:rsidRPr="009F26C8" w:rsidRDefault="00293997" w:rsidP="00791F2B">
      <w:pPr>
        <w:spacing w:line="360" w:lineRule="auto"/>
        <w:ind w:firstLine="720"/>
      </w:pPr>
      <w:r w:rsidRPr="009F26C8">
        <w:rPr>
          <w:i/>
        </w:rPr>
        <w:t>Whereas,</w:t>
      </w:r>
      <w:r w:rsidRPr="009F26C8">
        <w:t xml:space="preserve"> the Parking and Transportation Services provide essential services to keep the campus friendly and accessible;</w:t>
      </w:r>
    </w:p>
    <w:p w14:paraId="5BE45EC3" w14:textId="77777777" w:rsidR="00293997" w:rsidRPr="009F26C8" w:rsidRDefault="00293997" w:rsidP="000C7DF2">
      <w:pPr>
        <w:spacing w:line="480" w:lineRule="auto"/>
        <w:ind w:firstLine="720"/>
      </w:pPr>
      <w:r w:rsidRPr="009F26C8">
        <w:rPr>
          <w:i/>
        </w:rPr>
        <w:t>Whereas,</w:t>
      </w:r>
      <w:r w:rsidRPr="009F26C8">
        <w:t xml:space="preserve"> one of the services funded by the department are the bus lines – Blue Line/Silver Line – running on both sides of campus;</w:t>
      </w:r>
    </w:p>
    <w:p w14:paraId="63144A36" w14:textId="77777777" w:rsidR="00293997" w:rsidRPr="009F26C8" w:rsidRDefault="00293997" w:rsidP="000C7DF2">
      <w:pPr>
        <w:spacing w:line="480" w:lineRule="auto"/>
        <w:ind w:firstLine="720"/>
      </w:pPr>
      <w:r w:rsidRPr="009F26C8">
        <w:rPr>
          <w:i/>
        </w:rPr>
        <w:t>Whereas,</w:t>
      </w:r>
      <w:r w:rsidRPr="009F26C8">
        <w:t xml:space="preserve"> there are currently two buses running on both sides of campus during hours of operation;</w:t>
      </w:r>
    </w:p>
    <w:p w14:paraId="1C6FDE9F" w14:textId="77777777" w:rsidR="00293997" w:rsidRPr="009F26C8" w:rsidRDefault="00293997" w:rsidP="000C7DF2">
      <w:pPr>
        <w:spacing w:line="480" w:lineRule="auto"/>
        <w:ind w:firstLine="720"/>
      </w:pPr>
      <w:r w:rsidRPr="009F26C8">
        <w:rPr>
          <w:i/>
        </w:rPr>
        <w:lastRenderedPageBreak/>
        <w:t>Whereas,</w:t>
      </w:r>
      <w:r w:rsidRPr="009F26C8">
        <w:t xml:space="preserve"> the university campus is approximately 3 miles in distance around the border;</w:t>
      </w:r>
    </w:p>
    <w:p w14:paraId="0ABC4DE9" w14:textId="77777777" w:rsidR="00293997" w:rsidRPr="009F26C8" w:rsidRDefault="00293997" w:rsidP="000C7DF2">
      <w:pPr>
        <w:spacing w:line="480" w:lineRule="auto"/>
        <w:ind w:firstLine="720"/>
      </w:pPr>
      <w:r w:rsidRPr="009F26C8">
        <w:rPr>
          <w:i/>
        </w:rPr>
        <w:t>Whereas,</w:t>
      </w:r>
      <w:r w:rsidRPr="009F26C8">
        <w:t xml:space="preserve"> the approximate wait time for students is no more than 15 minutes for stops; </w:t>
      </w:r>
    </w:p>
    <w:p w14:paraId="75059671" w14:textId="77777777" w:rsidR="00293997" w:rsidRPr="009F26C8" w:rsidRDefault="00293997" w:rsidP="000C7DF2">
      <w:pPr>
        <w:spacing w:line="480" w:lineRule="auto"/>
        <w:ind w:firstLine="720"/>
      </w:pPr>
      <w:r w:rsidRPr="009F26C8">
        <w:rPr>
          <w:i/>
        </w:rPr>
        <w:t>Whereas,</w:t>
      </w:r>
      <w:r w:rsidRPr="009F26C8">
        <w:t xml:space="preserve"> about 324,000 rides have been given annually for both fall and spring semester;</w:t>
      </w:r>
    </w:p>
    <w:p w14:paraId="72697318" w14:textId="77777777" w:rsidR="00293997" w:rsidRPr="009F26C8" w:rsidRDefault="00293997" w:rsidP="000C7DF2">
      <w:pPr>
        <w:spacing w:line="480" w:lineRule="auto"/>
        <w:ind w:firstLine="720"/>
      </w:pPr>
      <w:r w:rsidRPr="009F26C8">
        <w:rPr>
          <w:i/>
        </w:rPr>
        <w:t>Whereas,</w:t>
      </w:r>
      <w:r w:rsidRPr="009F26C8">
        <w:t xml:space="preserve"> the Parking and Transportation Services completely fund the Blue Line running on the west side of campus; </w:t>
      </w:r>
    </w:p>
    <w:p w14:paraId="52715E46" w14:textId="77777777" w:rsidR="00293997" w:rsidRPr="009F26C8" w:rsidRDefault="00293997" w:rsidP="000C7DF2">
      <w:pPr>
        <w:spacing w:line="480" w:lineRule="auto"/>
        <w:ind w:firstLine="720"/>
      </w:pPr>
      <w:r w:rsidRPr="009F26C8">
        <w:rPr>
          <w:i/>
        </w:rPr>
        <w:t>Whereas,</w:t>
      </w:r>
      <w:r w:rsidRPr="009F26C8">
        <w:t xml:space="preserve"> the Parking and Transportation Services partially fund the Silver Line on the east side of campus;</w:t>
      </w:r>
    </w:p>
    <w:p w14:paraId="623A7553" w14:textId="77777777" w:rsidR="00293997" w:rsidRPr="009F26C8" w:rsidRDefault="00293997" w:rsidP="000C7DF2">
      <w:pPr>
        <w:spacing w:line="480" w:lineRule="auto"/>
        <w:ind w:firstLine="720"/>
      </w:pPr>
      <w:r w:rsidRPr="009F26C8">
        <w:rPr>
          <w:i/>
        </w:rPr>
        <w:t>Whereas,</w:t>
      </w:r>
      <w:r w:rsidRPr="009F26C8">
        <w:t xml:space="preserve"> the Silver Line is partially subsidized by apartments/businesses located on the Northeast side of campus;</w:t>
      </w:r>
    </w:p>
    <w:p w14:paraId="77B3DF72" w14:textId="77777777" w:rsidR="00293997" w:rsidRPr="009F26C8" w:rsidRDefault="00293997" w:rsidP="000C7DF2">
      <w:pPr>
        <w:spacing w:line="480" w:lineRule="auto"/>
        <w:ind w:firstLine="720"/>
      </w:pPr>
      <w:r w:rsidRPr="009F26C8">
        <w:rPr>
          <w:i/>
        </w:rPr>
        <w:t>Whereas,</w:t>
      </w:r>
      <w:r w:rsidRPr="009F26C8">
        <w:t xml:space="preserve"> the current operational budget for both bus lines are unsustainable;</w:t>
      </w:r>
    </w:p>
    <w:p w14:paraId="4A9000A4" w14:textId="77777777" w:rsidR="00293997" w:rsidRPr="009F26C8" w:rsidRDefault="00293997" w:rsidP="000C7DF2">
      <w:pPr>
        <w:spacing w:line="480" w:lineRule="auto"/>
        <w:ind w:firstLine="720"/>
      </w:pPr>
      <w:r w:rsidRPr="009F26C8">
        <w:rPr>
          <w:i/>
        </w:rPr>
        <w:t>Whereas,</w:t>
      </w:r>
      <w:r w:rsidRPr="009F26C8">
        <w:t xml:space="preserve"> the current operational budget is running on a $300,000 deficit;</w:t>
      </w:r>
    </w:p>
    <w:p w14:paraId="11756088" w14:textId="77777777" w:rsidR="00293997" w:rsidRPr="009F26C8" w:rsidRDefault="00293997" w:rsidP="000C7DF2">
      <w:pPr>
        <w:spacing w:line="480" w:lineRule="auto"/>
        <w:ind w:firstLine="720"/>
      </w:pPr>
      <w:r w:rsidRPr="009F26C8">
        <w:rPr>
          <w:i/>
        </w:rPr>
        <w:t>Whereas,</w:t>
      </w:r>
      <w:r w:rsidRPr="009F26C8">
        <w:t xml:space="preserve"> one option proposed by the Parking and Transportation Services is to offer a “Basic Service” which essentially reduces the effectiveness of the university bus system;</w:t>
      </w:r>
    </w:p>
    <w:p w14:paraId="5F0509C9" w14:textId="77777777" w:rsidR="00293997" w:rsidRPr="009F26C8" w:rsidRDefault="00293997" w:rsidP="000C7DF2">
      <w:pPr>
        <w:spacing w:line="480" w:lineRule="auto"/>
        <w:ind w:firstLine="720"/>
      </w:pPr>
      <w:r w:rsidRPr="009F26C8">
        <w:rPr>
          <w:i/>
        </w:rPr>
        <w:t>Whereas,</w:t>
      </w:r>
      <w:r w:rsidRPr="009F26C8">
        <w:t xml:space="preserve"> the Basic Service reduces the amount of bus running to 1 for both lines;</w:t>
      </w:r>
    </w:p>
    <w:p w14:paraId="5F554FB1" w14:textId="77777777" w:rsidR="00293997" w:rsidRPr="009F26C8" w:rsidRDefault="00293997" w:rsidP="000C7DF2">
      <w:pPr>
        <w:spacing w:line="480" w:lineRule="auto"/>
        <w:ind w:firstLine="720"/>
      </w:pPr>
      <w:r w:rsidRPr="009F26C8">
        <w:rPr>
          <w:i/>
        </w:rPr>
        <w:t>Whereas,</w:t>
      </w:r>
      <w:r w:rsidRPr="009F26C8">
        <w:t xml:space="preserve"> the Basic Service increases stop wait times to 20+ minutes;</w:t>
      </w:r>
    </w:p>
    <w:p w14:paraId="66DF13D0" w14:textId="77777777" w:rsidR="00293997" w:rsidRPr="009F26C8" w:rsidRDefault="00293997" w:rsidP="000C7DF2">
      <w:pPr>
        <w:spacing w:line="480" w:lineRule="auto"/>
        <w:ind w:firstLine="720"/>
      </w:pPr>
      <w:r w:rsidRPr="009F26C8">
        <w:rPr>
          <w:i/>
        </w:rPr>
        <w:t>Whereas,</w:t>
      </w:r>
      <w:r w:rsidRPr="009F26C8">
        <w:t xml:space="preserve"> the alternative option is to extend services and modify the current structure and bus route;</w:t>
      </w:r>
    </w:p>
    <w:p w14:paraId="1707FC97" w14:textId="77777777" w:rsidR="00293997" w:rsidRPr="009F26C8" w:rsidRDefault="00293997" w:rsidP="000C7DF2">
      <w:pPr>
        <w:spacing w:line="480" w:lineRule="auto"/>
        <w:ind w:firstLine="720"/>
      </w:pPr>
      <w:r w:rsidRPr="009F26C8">
        <w:rPr>
          <w:i/>
        </w:rPr>
        <w:t>Whereas,</w:t>
      </w:r>
      <w:r w:rsidRPr="009F26C8">
        <w:t xml:space="preserve"> the alternative option will be partly subsidized by student support;</w:t>
      </w:r>
    </w:p>
    <w:p w14:paraId="2871E128" w14:textId="77777777" w:rsidR="00293997" w:rsidRPr="009F26C8" w:rsidRDefault="00293997" w:rsidP="000C7DF2">
      <w:pPr>
        <w:spacing w:line="480" w:lineRule="auto"/>
        <w:ind w:firstLine="720"/>
      </w:pPr>
      <w:r w:rsidRPr="009F26C8">
        <w:rPr>
          <w:i/>
        </w:rPr>
        <w:t>Whereas,</w:t>
      </w:r>
      <w:r w:rsidRPr="009F26C8">
        <w:t xml:space="preserve"> the alternative will separate the bus routes into “main line” located on the west side of campus and “express line” located on the east side of campus;</w:t>
      </w:r>
    </w:p>
    <w:p w14:paraId="33D78D21" w14:textId="77777777" w:rsidR="00293997" w:rsidRPr="009F26C8" w:rsidRDefault="00293997" w:rsidP="000C7DF2">
      <w:pPr>
        <w:spacing w:line="480" w:lineRule="auto"/>
        <w:ind w:firstLine="720"/>
      </w:pPr>
      <w:r w:rsidRPr="009F26C8">
        <w:rPr>
          <w:i/>
        </w:rPr>
        <w:t>Whereas,</w:t>
      </w:r>
      <w:r w:rsidRPr="009F26C8">
        <w:t xml:space="preserve"> the alternative will reduce stop wait time to 9.5 minutes for the main line and 13 minutes for the express line;</w:t>
      </w:r>
    </w:p>
    <w:p w14:paraId="6F4DFD68" w14:textId="77777777" w:rsidR="00293997" w:rsidRPr="009F26C8" w:rsidRDefault="00293997" w:rsidP="000C7DF2">
      <w:pPr>
        <w:spacing w:line="480" w:lineRule="auto"/>
        <w:ind w:firstLine="720"/>
      </w:pPr>
      <w:r w:rsidRPr="009F26C8">
        <w:rPr>
          <w:i/>
        </w:rPr>
        <w:t>Whereas,</w:t>
      </w:r>
      <w:r w:rsidRPr="009F26C8">
        <w:t xml:space="preserve"> the proposed alternative will cost $257,000 in student fees;</w:t>
      </w:r>
    </w:p>
    <w:p w14:paraId="1DFF777E" w14:textId="77777777" w:rsidR="00293997" w:rsidRPr="009F26C8" w:rsidRDefault="00293997" w:rsidP="000C7DF2">
      <w:pPr>
        <w:spacing w:line="480" w:lineRule="auto"/>
        <w:ind w:firstLine="720"/>
      </w:pPr>
      <w:r w:rsidRPr="009F26C8">
        <w:rPr>
          <w:i/>
        </w:rPr>
        <w:lastRenderedPageBreak/>
        <w:t>Whereas,</w:t>
      </w:r>
      <w:r w:rsidRPr="009F26C8">
        <w:t xml:space="preserve"> the new bus fee will amount to $12 per students ($6 per semester).</w:t>
      </w:r>
    </w:p>
    <w:p w14:paraId="6C97E839" w14:textId="77777777" w:rsidR="00293997" w:rsidRPr="009F26C8" w:rsidRDefault="00293997" w:rsidP="000C7DF2">
      <w:pPr>
        <w:spacing w:line="480" w:lineRule="auto"/>
        <w:ind w:firstLine="720"/>
      </w:pPr>
      <w:r w:rsidRPr="009F26C8">
        <w:rPr>
          <w:i/>
        </w:rPr>
        <w:t>Be it resolved that,</w:t>
      </w:r>
      <w:r w:rsidRPr="009F26C8">
        <w:t xml:space="preserve"> The Associated Students of the University of Nevada fully support a mandatory student bus fee to subsidize the university bus system;</w:t>
      </w:r>
    </w:p>
    <w:p w14:paraId="1AB4CF8A" w14:textId="77777777" w:rsidR="00293997" w:rsidRPr="009F26C8" w:rsidRDefault="00293997" w:rsidP="000C7DF2">
      <w:pPr>
        <w:spacing w:line="480" w:lineRule="auto"/>
        <w:ind w:firstLine="720"/>
      </w:pPr>
      <w:r w:rsidRPr="009F26C8">
        <w:rPr>
          <w:i/>
        </w:rPr>
        <w:t>Be it further resolved that</w:t>
      </w:r>
      <w:r w:rsidRPr="009F26C8">
        <w:t>, a copy of this resolution be sent University President Marc Johnson, Nevada System of Higher Education Board of Regents, and the university Parking and Transportation Services.</w:t>
      </w:r>
      <w:bookmarkEnd w:id="7"/>
    </w:p>
    <w:p w14:paraId="258AAC4A" w14:textId="77777777" w:rsidR="00293997" w:rsidRPr="009F26C8" w:rsidRDefault="00293997" w:rsidP="000C7DF2">
      <w:pPr>
        <w:spacing w:line="480" w:lineRule="auto"/>
      </w:pPr>
    </w:p>
    <w:p w14:paraId="126BB92D" w14:textId="77777777" w:rsidR="00293997" w:rsidRDefault="00293997">
      <w:pPr>
        <w:spacing w:line="480" w:lineRule="auto"/>
        <w:ind w:firstLine="440"/>
        <w:rPr>
          <w:rFonts w:eastAsia="Garamond" w:cs="Garamond"/>
          <w:sz w:val="22"/>
          <w:szCs w:val="22"/>
        </w:rPr>
      </w:pPr>
    </w:p>
    <w:p w14:paraId="64313F71" w14:textId="77777777" w:rsidR="00293997" w:rsidRDefault="00293997">
      <w:pPr>
        <w:spacing w:line="480" w:lineRule="auto"/>
        <w:ind w:firstLine="440"/>
        <w:rPr>
          <w:rFonts w:eastAsia="Garamond" w:cs="Garamond"/>
          <w:sz w:val="22"/>
          <w:szCs w:val="22"/>
        </w:rPr>
      </w:pPr>
      <w:bookmarkStart w:id="8" w:name="_w7f44zw1wv1v" w:colFirst="0" w:colLast="0"/>
      <w:bookmarkEnd w:id="8"/>
    </w:p>
    <w:p w14:paraId="505BC630" w14:textId="77777777" w:rsidR="00293997" w:rsidRDefault="00293997">
      <w:pPr>
        <w:spacing w:line="480" w:lineRule="auto"/>
        <w:ind w:firstLine="440"/>
        <w:rPr>
          <w:rFonts w:eastAsia="Garamond" w:cs="Garamond"/>
          <w:sz w:val="22"/>
          <w:szCs w:val="22"/>
        </w:rPr>
      </w:pPr>
    </w:p>
    <w:p w14:paraId="6BCF0E1B" w14:textId="77777777" w:rsidR="00293997" w:rsidRDefault="00293997">
      <w:pPr>
        <w:spacing w:line="480" w:lineRule="auto"/>
        <w:rPr>
          <w:rFonts w:eastAsia="Garamond" w:cs="Garamond"/>
          <w:sz w:val="22"/>
          <w:szCs w:val="22"/>
        </w:rPr>
      </w:pPr>
    </w:p>
    <w:p w14:paraId="3B516FD8" w14:textId="77777777" w:rsidR="00293997" w:rsidRDefault="00293997">
      <w:pPr>
        <w:sectPr w:rsidR="00293997" w:rsidSect="00FD58D1">
          <w:headerReference w:type="default" r:id="rId7"/>
          <w:footerReference w:type="first" r:id="rId8"/>
          <w:pgSz w:w="12240" w:h="15840"/>
          <w:pgMar w:top="1440" w:right="1440" w:bottom="1440" w:left="1440" w:header="720" w:footer="720" w:gutter="0"/>
          <w:cols w:space="720"/>
          <w:titlePg/>
          <w:docGrid w:linePitch="360"/>
        </w:sectPr>
      </w:pPr>
    </w:p>
    <w:p w14:paraId="6D8B089E" w14:textId="7E4FF908" w:rsidR="0085476B" w:rsidRDefault="0085476B">
      <w:pPr>
        <w:sectPr w:rsidR="0085476B" w:rsidSect="00FD58D1">
          <w:pgSz w:w="12240" w:h="15840"/>
          <w:pgMar w:top="1440" w:right="1440" w:bottom="1440" w:left="1440" w:header="720" w:footer="720" w:gutter="0"/>
          <w:cols w:space="720"/>
          <w:titlePg/>
          <w:docGrid w:linePitch="360"/>
        </w:sectPr>
      </w:pPr>
    </w:p>
    <w:p w14:paraId="45AB7862" w14:textId="57767D95" w:rsidR="002F11BD" w:rsidRDefault="002F11BD">
      <w:bookmarkStart w:id="9" w:name="gjdgxs" w:colFirst="0" w:colLast="0"/>
      <w:bookmarkEnd w:id="9"/>
    </w:p>
    <w:p w14:paraId="5E360EDB" w14:textId="77777777" w:rsidR="002F11BD" w:rsidRDefault="002F11BD"/>
    <w:sectPr w:rsidR="002F11BD" w:rsidSect="0085476B">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D20D2" w14:textId="77777777" w:rsidR="009A1707" w:rsidRDefault="009A1707" w:rsidP="00926016">
      <w:r>
        <w:separator/>
      </w:r>
    </w:p>
  </w:endnote>
  <w:endnote w:type="continuationSeparator" w:id="0">
    <w:p w14:paraId="1539AD8D" w14:textId="77777777" w:rsidR="009A1707" w:rsidRDefault="009A1707"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Vinne BT">
    <w:altName w:val="Calibri"/>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DB8A" w14:textId="77777777" w:rsidR="00FD58D1" w:rsidRDefault="00FD58D1" w:rsidP="00FD58D1">
    <w:pPr>
      <w:pBdr>
        <w:top w:val="single" w:sz="4" w:space="1" w:color="auto"/>
      </w:pBdr>
      <w:rPr>
        <w:noProof/>
        <w:sz w:val="22"/>
        <w:szCs w:val="22"/>
      </w:rPr>
    </w:pPr>
  </w:p>
  <w:p w14:paraId="32320B39" w14:textId="77777777"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5" name="Picture 5"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255F046B"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16D7D77B" w14:textId="77777777" w:rsidR="00FD58D1" w:rsidRDefault="00FD58D1" w:rsidP="00FD58D1">
    <w:pPr>
      <w:rPr>
        <w:rFonts w:cs="Arial"/>
        <w:sz w:val="22"/>
        <w:szCs w:val="22"/>
      </w:rPr>
    </w:pPr>
    <w:r w:rsidRPr="001C1604">
      <w:rPr>
        <w:rFonts w:cs="Arial"/>
        <w:sz w:val="22"/>
        <w:szCs w:val="22"/>
      </w:rPr>
      <w:t xml:space="preserve">www.nevadaasun.com. </w:t>
    </w:r>
  </w:p>
  <w:p w14:paraId="2F0F0702" w14:textId="77777777" w:rsidR="00FD58D1" w:rsidRPr="001C1604" w:rsidRDefault="00FD58D1" w:rsidP="00FD58D1">
    <w:pPr>
      <w:rPr>
        <w:rFonts w:cs="Arial"/>
        <w:sz w:val="22"/>
        <w:szCs w:val="22"/>
      </w:rPr>
    </w:pPr>
  </w:p>
  <w:p w14:paraId="184273A0"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A9B5311" w14:textId="0F84EF2B" w:rsidR="00FD58D1" w:rsidRPr="00FD58D1" w:rsidRDefault="00F87664" w:rsidP="00FD58D1">
    <w:pPr>
      <w:rPr>
        <w:rFonts w:cs="Arial"/>
        <w:sz w:val="22"/>
        <w:szCs w:val="22"/>
      </w:rPr>
    </w:pPr>
    <w:r>
      <w:rPr>
        <w:rFonts w:cs="Arial"/>
        <w:sz w:val="22"/>
        <w:szCs w:val="22"/>
      </w:rPr>
      <w:t>Senator Becker</w:t>
    </w:r>
    <w:r w:rsidR="00FD58D1">
      <w:rPr>
        <w:rFonts w:cs="Arial"/>
        <w:sz w:val="22"/>
        <w:szCs w:val="22"/>
      </w:rPr>
      <w:t xml:space="preserve"> </w:t>
    </w:r>
    <w:r w:rsidR="00FD58D1" w:rsidRPr="001C1604">
      <w:rPr>
        <w:rFonts w:cs="Arial"/>
        <w:sz w:val="22"/>
        <w:szCs w:val="22"/>
      </w:rPr>
      <w:t>at senator</w:t>
    </w:r>
    <w:r w:rsidR="00C74215">
      <w:rPr>
        <w:rFonts w:cs="Arial"/>
        <w:sz w:val="22"/>
        <w:szCs w:val="22"/>
      </w:rPr>
      <w:t>becker</w:t>
    </w:r>
    <w:r w:rsidR="00FD58D1" w:rsidRPr="001C1604">
      <w:rPr>
        <w:rFonts w:cs="Arial"/>
        <w:sz w:val="22"/>
        <w:szCs w:val="22"/>
      </w:rPr>
      <w:t xml:space="preserve">@asun.unr.edu. </w:t>
    </w:r>
  </w:p>
  <w:p w14:paraId="6E7A3535" w14:textId="77777777" w:rsidR="00FD58D1" w:rsidRDefault="00FD58D1" w:rsidP="00FD58D1">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4A6D" w14:textId="77777777" w:rsidR="0085476B" w:rsidRDefault="0085476B" w:rsidP="00FD58D1">
    <w:pPr>
      <w:pBdr>
        <w:top w:val="single" w:sz="4" w:space="1" w:color="auto"/>
      </w:pBdr>
      <w:rPr>
        <w:noProof/>
        <w:sz w:val="22"/>
        <w:szCs w:val="22"/>
      </w:rPr>
    </w:pPr>
  </w:p>
  <w:p w14:paraId="49AA290A" w14:textId="77777777" w:rsidR="0085476B" w:rsidRDefault="0085476B" w:rsidP="00FD58D1">
    <w:pPr>
      <w:rPr>
        <w:rFonts w:cs="Arial"/>
        <w:sz w:val="22"/>
        <w:szCs w:val="22"/>
      </w:rPr>
    </w:pPr>
    <w:r w:rsidRPr="001C1604">
      <w:rPr>
        <w:noProof/>
        <w:sz w:val="22"/>
        <w:szCs w:val="22"/>
      </w:rPr>
      <w:drawing>
        <wp:inline distT="0" distB="0" distL="0" distR="0" wp14:anchorId="648EF25E" wp14:editId="5AF4FE2D">
          <wp:extent cx="1371600" cy="1371600"/>
          <wp:effectExtent l="0" t="0" r="0" b="0"/>
          <wp:docPr id="6" name="Picture 6"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1FF53EA0" w14:textId="77777777" w:rsidR="0085476B" w:rsidRDefault="0085476B" w:rsidP="00FD58D1">
    <w:pPr>
      <w:rPr>
        <w:rFonts w:cs="Arial"/>
        <w:sz w:val="22"/>
        <w:szCs w:val="22"/>
      </w:rPr>
    </w:pPr>
    <w:r w:rsidRPr="001C1604">
      <w:rPr>
        <w:rFonts w:cs="Arial"/>
        <w:sz w:val="22"/>
        <w:szCs w:val="22"/>
      </w:rPr>
      <w:t xml:space="preserve">Mathewson- IGT Knowledge Center, and online at </w:t>
    </w:r>
  </w:p>
  <w:p w14:paraId="1E70395F" w14:textId="77777777" w:rsidR="0085476B" w:rsidRDefault="0085476B" w:rsidP="00FD58D1">
    <w:pPr>
      <w:rPr>
        <w:rFonts w:cs="Arial"/>
        <w:sz w:val="22"/>
        <w:szCs w:val="22"/>
      </w:rPr>
    </w:pPr>
    <w:r w:rsidRPr="001C1604">
      <w:rPr>
        <w:rFonts w:cs="Arial"/>
        <w:sz w:val="22"/>
        <w:szCs w:val="22"/>
      </w:rPr>
      <w:t xml:space="preserve">www.nevadaasun.com. </w:t>
    </w:r>
  </w:p>
  <w:p w14:paraId="5255C2A9" w14:textId="77777777" w:rsidR="0085476B" w:rsidRPr="001C1604" w:rsidRDefault="0085476B" w:rsidP="00FD58D1">
    <w:pPr>
      <w:rPr>
        <w:rFonts w:cs="Arial"/>
        <w:sz w:val="22"/>
        <w:szCs w:val="22"/>
      </w:rPr>
    </w:pPr>
  </w:p>
  <w:p w14:paraId="3F199C5F" w14:textId="77777777" w:rsidR="0085476B" w:rsidRPr="001C1604" w:rsidRDefault="0085476B" w:rsidP="00FD58D1">
    <w:pPr>
      <w:rPr>
        <w:rFonts w:cs="Arial"/>
        <w:sz w:val="22"/>
        <w:szCs w:val="22"/>
      </w:rPr>
    </w:pPr>
    <w:r w:rsidRPr="001C1604">
      <w:rPr>
        <w:rFonts w:cs="Arial"/>
        <w:sz w:val="22"/>
        <w:szCs w:val="22"/>
      </w:rPr>
      <w:t>If you would like a copy of any of the agenda items listed, please contact</w:t>
    </w:r>
  </w:p>
  <w:p w14:paraId="5490AD38" w14:textId="77777777" w:rsidR="0085476B" w:rsidRPr="00FD58D1" w:rsidRDefault="0085476B" w:rsidP="00FD58D1">
    <w:pPr>
      <w:rPr>
        <w:rFonts w:cs="Arial"/>
        <w:sz w:val="22"/>
        <w:szCs w:val="22"/>
      </w:rPr>
    </w:pPr>
    <w:r>
      <w:rPr>
        <w:rFonts w:cs="Arial"/>
        <w:sz w:val="22"/>
        <w:szCs w:val="22"/>
      </w:rPr>
      <w:t xml:space="preserve">Senator Becker </w:t>
    </w:r>
    <w:r w:rsidRPr="001C1604">
      <w:rPr>
        <w:rFonts w:cs="Arial"/>
        <w:sz w:val="22"/>
        <w:szCs w:val="22"/>
      </w:rPr>
      <w:t>at senator</w:t>
    </w:r>
    <w:r>
      <w:rPr>
        <w:rFonts w:cs="Arial"/>
        <w:sz w:val="22"/>
        <w:szCs w:val="22"/>
      </w:rPr>
      <w:t>becker</w:t>
    </w:r>
    <w:r w:rsidRPr="001C1604">
      <w:rPr>
        <w:rFonts w:cs="Arial"/>
        <w:sz w:val="22"/>
        <w:szCs w:val="22"/>
      </w:rPr>
      <w:t xml:space="preserve">@asun.unr.edu. </w:t>
    </w:r>
  </w:p>
  <w:p w14:paraId="4D522CD6" w14:textId="77777777" w:rsidR="0085476B" w:rsidRDefault="0085476B"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C866F" w14:textId="77777777" w:rsidR="009A1707" w:rsidRDefault="009A1707" w:rsidP="00926016">
      <w:r>
        <w:separator/>
      </w:r>
    </w:p>
  </w:footnote>
  <w:footnote w:type="continuationSeparator" w:id="0">
    <w:p w14:paraId="2F60B1D0" w14:textId="77777777" w:rsidR="009A1707" w:rsidRDefault="009A1707"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6CE6" w14:textId="5633EA84" w:rsidR="00FB46FD" w:rsidRDefault="00FD58D1" w:rsidP="00C74215">
    <w:pPr>
      <w:pStyle w:val="Header"/>
      <w:rPr>
        <w:sz w:val="22"/>
        <w:szCs w:val="22"/>
      </w:rPr>
    </w:pPr>
    <w:r w:rsidRPr="00764BBD">
      <w:rPr>
        <w:sz w:val="22"/>
        <w:szCs w:val="22"/>
      </w:rPr>
      <w:t>Co</w:t>
    </w:r>
    <w:r w:rsidR="00C74215">
      <w:rPr>
        <w:sz w:val="22"/>
        <w:szCs w:val="22"/>
      </w:rPr>
      <w:t>mmittee on Public Affairs Agenda</w:t>
    </w:r>
  </w:p>
  <w:p w14:paraId="32071EC3" w14:textId="18D98171" w:rsidR="00C74215" w:rsidRDefault="0011238F" w:rsidP="00C74215">
    <w:pPr>
      <w:pStyle w:val="Header"/>
      <w:rPr>
        <w:sz w:val="22"/>
        <w:szCs w:val="22"/>
      </w:rPr>
    </w:pPr>
    <w:r>
      <w:rPr>
        <w:sz w:val="22"/>
        <w:szCs w:val="22"/>
      </w:rPr>
      <w:t>Friday</w:t>
    </w:r>
    <w:r w:rsidR="002F11BD">
      <w:rPr>
        <w:sz w:val="22"/>
        <w:szCs w:val="22"/>
      </w:rPr>
      <w:t xml:space="preserve">, </w:t>
    </w:r>
    <w:r w:rsidR="00DA2987">
      <w:rPr>
        <w:sz w:val="22"/>
        <w:szCs w:val="22"/>
      </w:rPr>
      <w:t>February 9</w:t>
    </w:r>
    <w:r w:rsidR="00DA2987" w:rsidRPr="00DA2987">
      <w:rPr>
        <w:sz w:val="22"/>
        <w:szCs w:val="22"/>
        <w:vertAlign w:val="superscript"/>
      </w:rPr>
      <w:t>th</w:t>
    </w:r>
    <w:r w:rsidR="004B573F">
      <w:rPr>
        <w:sz w:val="22"/>
        <w:szCs w:val="22"/>
      </w:rPr>
      <w:t xml:space="preserve">, </w:t>
    </w:r>
    <w:r>
      <w:rPr>
        <w:sz w:val="22"/>
        <w:szCs w:val="22"/>
      </w:rPr>
      <w:t>2018</w:t>
    </w:r>
  </w:p>
  <w:p w14:paraId="4764AA61"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DA2987">
      <w:rPr>
        <w:noProof/>
        <w:sz w:val="22"/>
        <w:szCs w:val="22"/>
      </w:rPr>
      <w:t>2</w:t>
    </w:r>
    <w:r w:rsidRPr="00764BBD">
      <w:rPr>
        <w:noProof/>
        <w:sz w:val="22"/>
        <w:szCs w:val="22"/>
      </w:rPr>
      <w:fldChar w:fldCharType="end"/>
    </w:r>
  </w:p>
  <w:p w14:paraId="02A5D88B" w14:textId="77777777" w:rsidR="002F11BD" w:rsidRDefault="002F11BD">
    <w:pPr>
      <w:pStyle w:val="Header"/>
    </w:pPr>
  </w:p>
  <w:p w14:paraId="6DEB166C" w14:textId="77777777" w:rsidR="0085476B" w:rsidRDefault="008547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2C8"/>
    <w:multiLevelType w:val="hybridMultilevel"/>
    <w:tmpl w:val="AA96C6AA"/>
    <w:lvl w:ilvl="0" w:tplc="5306919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018AD"/>
    <w:multiLevelType w:val="hybridMultilevel"/>
    <w:tmpl w:val="C652ED9C"/>
    <w:lvl w:ilvl="0" w:tplc="1EEA4D0A">
      <w:start w:val="1"/>
      <w:numFmt w:val="lowerLetter"/>
      <w:pStyle w:val="3ADAHeading"/>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4E17B2"/>
    <w:multiLevelType w:val="hybridMultilevel"/>
    <w:tmpl w:val="B1AC8A3A"/>
    <w:lvl w:ilvl="0" w:tplc="70EEB86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23D6795C"/>
    <w:multiLevelType w:val="hybridMultilevel"/>
    <w:tmpl w:val="0D4EEF48"/>
    <w:lvl w:ilvl="0" w:tplc="976C9A82">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
    <w:nsid w:val="44261D2B"/>
    <w:multiLevelType w:val="hybridMultilevel"/>
    <w:tmpl w:val="5D842708"/>
    <w:lvl w:ilvl="0" w:tplc="91669436">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nsid w:val="45A05D22"/>
    <w:multiLevelType w:val="hybridMultilevel"/>
    <w:tmpl w:val="D980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1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5"/>
  </w:num>
  <w:num w:numId="9">
    <w:abstractNumId w:val="2"/>
  </w:num>
  <w:num w:numId="10">
    <w:abstractNumId w:val="3"/>
  </w:num>
  <w:num w:numId="11">
    <w:abstractNumId w:val="10"/>
  </w:num>
  <w:num w:numId="12">
    <w:abstractNumId w:val="7"/>
  </w:num>
  <w:num w:numId="13">
    <w:abstractNumId w:val="6"/>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87E6B"/>
    <w:rsid w:val="0011238F"/>
    <w:rsid w:val="0011668E"/>
    <w:rsid w:val="00121E6B"/>
    <w:rsid w:val="00135118"/>
    <w:rsid w:val="00135EBB"/>
    <w:rsid w:val="00171E59"/>
    <w:rsid w:val="00175A38"/>
    <w:rsid w:val="00192994"/>
    <w:rsid w:val="00196F1E"/>
    <w:rsid w:val="00275619"/>
    <w:rsid w:val="00293997"/>
    <w:rsid w:val="002C1A7A"/>
    <w:rsid w:val="002C20F3"/>
    <w:rsid w:val="002F11BD"/>
    <w:rsid w:val="0044169F"/>
    <w:rsid w:val="004B573F"/>
    <w:rsid w:val="00515EFD"/>
    <w:rsid w:val="005263D5"/>
    <w:rsid w:val="005B57F4"/>
    <w:rsid w:val="005E6337"/>
    <w:rsid w:val="006010A9"/>
    <w:rsid w:val="00651C30"/>
    <w:rsid w:val="006B0E15"/>
    <w:rsid w:val="00706101"/>
    <w:rsid w:val="00733D64"/>
    <w:rsid w:val="007B43A7"/>
    <w:rsid w:val="007C25F3"/>
    <w:rsid w:val="007D1071"/>
    <w:rsid w:val="0082377D"/>
    <w:rsid w:val="0085476B"/>
    <w:rsid w:val="00924608"/>
    <w:rsid w:val="00926016"/>
    <w:rsid w:val="009568BA"/>
    <w:rsid w:val="00962EE3"/>
    <w:rsid w:val="009A1707"/>
    <w:rsid w:val="00A01893"/>
    <w:rsid w:val="00A05F90"/>
    <w:rsid w:val="00A43430"/>
    <w:rsid w:val="00A86CCA"/>
    <w:rsid w:val="00A879C3"/>
    <w:rsid w:val="00AC6DB1"/>
    <w:rsid w:val="00AD3B93"/>
    <w:rsid w:val="00B94374"/>
    <w:rsid w:val="00BB38D2"/>
    <w:rsid w:val="00BF61F7"/>
    <w:rsid w:val="00C74215"/>
    <w:rsid w:val="00C92E45"/>
    <w:rsid w:val="00CE124C"/>
    <w:rsid w:val="00D92568"/>
    <w:rsid w:val="00DA2987"/>
    <w:rsid w:val="00E50E98"/>
    <w:rsid w:val="00E61633"/>
    <w:rsid w:val="00E742F0"/>
    <w:rsid w:val="00EA67C8"/>
    <w:rsid w:val="00EE73F8"/>
    <w:rsid w:val="00F417F8"/>
    <w:rsid w:val="00F65629"/>
    <w:rsid w:val="00F86B85"/>
    <w:rsid w:val="00F87664"/>
    <w:rsid w:val="00FB46FD"/>
    <w:rsid w:val="00FD58D1"/>
    <w:rsid w:val="00FE0106"/>
    <w:rsid w:val="72A9F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B624"/>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2F11BD"/>
    <w:pPr>
      <w:keepNext/>
      <w:outlineLvl w:val="4"/>
    </w:pPr>
    <w:rPr>
      <w:b/>
      <w:bCs/>
      <w:color w:val="FFFFFF"/>
      <w:sz w:val="20"/>
    </w:rPr>
  </w:style>
  <w:style w:type="paragraph" w:styleId="Heading6">
    <w:name w:val="heading 6"/>
    <w:basedOn w:val="Normal"/>
    <w:next w:val="Normal"/>
    <w:link w:val="Heading6Char"/>
    <w:qFormat/>
    <w:rsid w:val="002F11BD"/>
    <w:pPr>
      <w:keepNext/>
      <w:outlineLvl w:val="5"/>
    </w:pPr>
    <w:rPr>
      <w:b/>
      <w:bCs/>
      <w:color w:val="FFFFFF"/>
    </w:rPr>
  </w:style>
  <w:style w:type="paragraph" w:styleId="Heading7">
    <w:name w:val="heading 7"/>
    <w:basedOn w:val="Normal"/>
    <w:next w:val="Normal"/>
    <w:link w:val="Heading7Char"/>
    <w:qFormat/>
    <w:rsid w:val="002F11BD"/>
    <w:pPr>
      <w:keepNext/>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character" w:customStyle="1" w:styleId="Heading5Char">
    <w:name w:val="Heading 5 Char"/>
    <w:basedOn w:val="DefaultParagraphFont"/>
    <w:link w:val="Heading5"/>
    <w:rsid w:val="002F11BD"/>
    <w:rPr>
      <w:rFonts w:ascii="Garamond" w:eastAsia="Times New Roman" w:hAnsi="Garamond" w:cs="Times New Roman"/>
      <w:b/>
      <w:bCs/>
      <w:color w:val="FFFFFF"/>
      <w:sz w:val="20"/>
      <w:szCs w:val="20"/>
    </w:rPr>
  </w:style>
  <w:style w:type="character" w:customStyle="1" w:styleId="Heading6Char">
    <w:name w:val="Heading 6 Char"/>
    <w:basedOn w:val="DefaultParagraphFont"/>
    <w:link w:val="Heading6"/>
    <w:rsid w:val="002F11BD"/>
    <w:rPr>
      <w:rFonts w:ascii="Garamond" w:eastAsia="Times New Roman" w:hAnsi="Garamond" w:cs="Times New Roman"/>
      <w:b/>
      <w:bCs/>
      <w:color w:val="FFFFFF"/>
      <w:sz w:val="24"/>
      <w:szCs w:val="20"/>
    </w:rPr>
  </w:style>
  <w:style w:type="character" w:customStyle="1" w:styleId="Heading7Char">
    <w:name w:val="Heading 7 Char"/>
    <w:basedOn w:val="DefaultParagraphFont"/>
    <w:link w:val="Heading7"/>
    <w:rsid w:val="002F11BD"/>
    <w:rPr>
      <w:rFonts w:ascii="Garamond" w:eastAsia="Times New Roman" w:hAnsi="Garamond"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81871">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1252</Words>
  <Characters>7143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Microsoft Office User</cp:lastModifiedBy>
  <cp:revision>2</cp:revision>
  <dcterms:created xsi:type="dcterms:W3CDTF">2018-02-06T15:57:00Z</dcterms:created>
  <dcterms:modified xsi:type="dcterms:W3CDTF">2018-02-06T15:57:00Z</dcterms:modified>
</cp:coreProperties>
</file>