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3CFF6" w14:textId="77777777" w:rsidR="00275619" w:rsidRPr="000B2F42" w:rsidRDefault="000B2F42" w:rsidP="000B2F42">
      <w:pPr>
        <w:pStyle w:val="Heading1"/>
      </w:pPr>
      <w:r w:rsidRPr="000B2F42">
        <w:t>Department of Legislative Affairs Meeting</w:t>
      </w:r>
    </w:p>
    <w:p w14:paraId="525DEF4D" w14:textId="77777777" w:rsidR="00135EBB" w:rsidRDefault="000B2F42" w:rsidP="00135EBB">
      <w:pPr>
        <w:jc w:val="center"/>
        <w:rPr>
          <w:b/>
          <w:sz w:val="22"/>
          <w:szCs w:val="22"/>
        </w:rPr>
      </w:pPr>
      <w:r>
        <w:rPr>
          <w:b/>
          <w:sz w:val="22"/>
          <w:szCs w:val="22"/>
        </w:rPr>
        <w:t>Department of Legislative Affairs</w:t>
      </w:r>
      <w:r w:rsidR="00275619" w:rsidRPr="000075DF">
        <w:rPr>
          <w:b/>
          <w:sz w:val="22"/>
          <w:szCs w:val="22"/>
        </w:rPr>
        <w:t xml:space="preserve"> </w:t>
      </w:r>
    </w:p>
    <w:p w14:paraId="78B23C21" w14:textId="2B888750" w:rsidR="00275619" w:rsidRDefault="00275619" w:rsidP="00135EBB">
      <w:pPr>
        <w:jc w:val="center"/>
        <w:rPr>
          <w:b/>
          <w:sz w:val="22"/>
          <w:szCs w:val="22"/>
        </w:rPr>
      </w:pPr>
      <w:r>
        <w:rPr>
          <w:b/>
          <w:sz w:val="22"/>
          <w:szCs w:val="22"/>
        </w:rPr>
        <w:t>Agenda fo</w:t>
      </w:r>
      <w:r w:rsidR="00237406">
        <w:rPr>
          <w:b/>
          <w:sz w:val="22"/>
          <w:szCs w:val="22"/>
        </w:rPr>
        <w:t>r Wednesday</w:t>
      </w:r>
      <w:r w:rsidR="009A4CE4">
        <w:rPr>
          <w:b/>
          <w:sz w:val="22"/>
          <w:szCs w:val="22"/>
        </w:rPr>
        <w:t>,</w:t>
      </w:r>
      <w:r w:rsidR="007B6B85">
        <w:rPr>
          <w:b/>
          <w:sz w:val="22"/>
          <w:szCs w:val="22"/>
        </w:rPr>
        <w:t xml:space="preserve"> January </w:t>
      </w:r>
      <w:proofErr w:type="gramStart"/>
      <w:r w:rsidR="007B6B85">
        <w:rPr>
          <w:b/>
          <w:sz w:val="22"/>
          <w:szCs w:val="22"/>
        </w:rPr>
        <w:t>31</w:t>
      </w:r>
      <w:r w:rsidR="009A4CE4">
        <w:rPr>
          <w:b/>
          <w:sz w:val="22"/>
          <w:szCs w:val="22"/>
        </w:rPr>
        <w:t xml:space="preserve"> </w:t>
      </w:r>
      <w:r w:rsidR="007B6B85">
        <w:rPr>
          <w:b/>
          <w:sz w:val="22"/>
          <w:szCs w:val="22"/>
        </w:rPr>
        <w:t>,</w:t>
      </w:r>
      <w:proofErr w:type="gramEnd"/>
      <w:r w:rsidR="007B6B85">
        <w:rPr>
          <w:b/>
          <w:sz w:val="22"/>
          <w:szCs w:val="22"/>
        </w:rPr>
        <w:t xml:space="preserve"> 2018</w:t>
      </w:r>
      <w:r w:rsidR="005363D0">
        <w:rPr>
          <w:b/>
          <w:sz w:val="22"/>
          <w:szCs w:val="22"/>
        </w:rPr>
        <w:t xml:space="preserve"> at 7</w:t>
      </w:r>
      <w:r w:rsidR="0088408E">
        <w:rPr>
          <w:b/>
          <w:sz w:val="22"/>
          <w:szCs w:val="22"/>
        </w:rPr>
        <w:t>:00 P</w:t>
      </w:r>
      <w:r w:rsidR="000B2F42">
        <w:rPr>
          <w:b/>
          <w:sz w:val="22"/>
          <w:szCs w:val="22"/>
        </w:rPr>
        <w:t>M</w:t>
      </w:r>
    </w:p>
    <w:p w14:paraId="68B9B20D" w14:textId="2FCB648D" w:rsidR="00275619" w:rsidRDefault="007B6B85" w:rsidP="00275619">
      <w:pPr>
        <w:jc w:val="center"/>
        <w:rPr>
          <w:b/>
          <w:sz w:val="22"/>
          <w:szCs w:val="22"/>
        </w:rPr>
      </w:pPr>
      <w:r>
        <w:rPr>
          <w:b/>
          <w:color w:val="000000" w:themeColor="text1"/>
          <w:sz w:val="22"/>
          <w:szCs w:val="22"/>
        </w:rPr>
        <w:t xml:space="preserve">Room </w:t>
      </w:r>
      <w:proofErr w:type="gramStart"/>
      <w:r>
        <w:rPr>
          <w:b/>
          <w:color w:val="000000" w:themeColor="text1"/>
          <w:sz w:val="22"/>
          <w:szCs w:val="22"/>
        </w:rPr>
        <w:t>406</w:t>
      </w:r>
      <w:r w:rsidR="0088408E">
        <w:rPr>
          <w:b/>
          <w:color w:val="000000" w:themeColor="text1"/>
          <w:sz w:val="22"/>
          <w:szCs w:val="22"/>
        </w:rPr>
        <w:t xml:space="preserve"> </w:t>
      </w:r>
      <w:r w:rsidR="000B2F42">
        <w:rPr>
          <w:b/>
          <w:color w:val="000000" w:themeColor="text1"/>
          <w:sz w:val="22"/>
          <w:szCs w:val="22"/>
        </w:rPr>
        <w:t>,</w:t>
      </w:r>
      <w:proofErr w:type="gramEnd"/>
      <w:r w:rsidR="000B2F42">
        <w:rPr>
          <w:b/>
          <w:color w:val="000000" w:themeColor="text1"/>
          <w:sz w:val="22"/>
          <w:szCs w:val="22"/>
        </w:rPr>
        <w:t xml:space="preserve"> </w:t>
      </w:r>
      <w:r>
        <w:rPr>
          <w:b/>
          <w:color w:val="000000" w:themeColor="text1"/>
          <w:sz w:val="22"/>
          <w:szCs w:val="22"/>
        </w:rPr>
        <w:t>4th</w:t>
      </w:r>
      <w:r w:rsidR="000B2F42">
        <w:rPr>
          <w:b/>
          <w:color w:val="000000" w:themeColor="text1"/>
          <w:sz w:val="22"/>
          <w:szCs w:val="22"/>
        </w:rPr>
        <w:t xml:space="preserve"> Floor</w:t>
      </w:r>
      <w:r w:rsidR="00DF706A">
        <w:rPr>
          <w:b/>
          <w:color w:val="000000" w:themeColor="text1"/>
          <w:sz w:val="22"/>
          <w:szCs w:val="22"/>
        </w:rPr>
        <w:t xml:space="preserve"> of the JCSU</w:t>
      </w:r>
    </w:p>
    <w:p w14:paraId="36F08480" w14:textId="77777777" w:rsidR="00275619" w:rsidRPr="000B2F42" w:rsidRDefault="000B2F42" w:rsidP="00275619">
      <w:pPr>
        <w:pStyle w:val="2ADAHeading"/>
        <w:rPr>
          <w:rFonts w:ascii="Garamond" w:hAnsi="Garamond"/>
          <w:szCs w:val="20"/>
          <w:u w:val="none"/>
        </w:rPr>
      </w:pPr>
      <w:r w:rsidRPr="000B2F42">
        <w:rPr>
          <w:rFonts w:ascii="Garamond" w:hAnsi="Garamond"/>
          <w:u w:val="none"/>
        </w:rPr>
        <w:t>CALL MEETING TO ORDER</w:t>
      </w:r>
    </w:p>
    <w:p w14:paraId="4417EBEE" w14:textId="77777777" w:rsidR="00275619" w:rsidRPr="000B2F42" w:rsidRDefault="000B2F42" w:rsidP="00275619">
      <w:pPr>
        <w:pStyle w:val="2ADAHeading"/>
        <w:rPr>
          <w:rFonts w:ascii="Garamond" w:hAnsi="Garamond"/>
          <w:u w:val="none"/>
        </w:rPr>
      </w:pPr>
      <w:r w:rsidRPr="000B2F42">
        <w:rPr>
          <w:rFonts w:ascii="Garamond" w:hAnsi="Garamond"/>
          <w:u w:val="none"/>
        </w:rPr>
        <w:t>ROLL CALL</w:t>
      </w:r>
      <w:r w:rsidR="00DF706A">
        <w:rPr>
          <w:rFonts w:ascii="Garamond" w:hAnsi="Garamond"/>
          <w:u w:val="none"/>
        </w:rPr>
        <w:t>*</w:t>
      </w:r>
    </w:p>
    <w:p w14:paraId="64C2E399" w14:textId="77777777" w:rsidR="00275619" w:rsidRPr="000B2F42" w:rsidRDefault="00275619" w:rsidP="00275619">
      <w:pPr>
        <w:pStyle w:val="2ADAHeading"/>
        <w:rPr>
          <w:rFonts w:ascii="Garamond" w:hAnsi="Garamond"/>
          <w:u w:val="none"/>
        </w:rPr>
      </w:pPr>
      <w:r w:rsidRPr="000B2F42">
        <w:rPr>
          <w:rFonts w:ascii="Garamond" w:hAnsi="Garamond"/>
          <w:u w:val="none"/>
        </w:rPr>
        <w:t>PUBLIC C</w:t>
      </w:r>
      <w:r w:rsidR="000B2F42" w:rsidRPr="000B2F42">
        <w:rPr>
          <w:rFonts w:ascii="Garamond" w:hAnsi="Garamond"/>
          <w:u w:val="none"/>
        </w:rPr>
        <w:t>OMMENT</w:t>
      </w:r>
    </w:p>
    <w:p w14:paraId="23A25221" w14:textId="77777777" w:rsidR="00275619" w:rsidRPr="000B2F42" w:rsidRDefault="000B2F42" w:rsidP="000B2F42">
      <w:pPr>
        <w:pStyle w:val="2ADAHeading"/>
        <w:rPr>
          <w:rFonts w:ascii="Garamond" w:hAnsi="Garamond"/>
          <w:u w:val="none"/>
        </w:rPr>
      </w:pPr>
      <w:r w:rsidRPr="000B2F42">
        <w:rPr>
          <w:rFonts w:ascii="Garamond" w:hAnsi="Garamond"/>
          <w:u w:val="none"/>
        </w:rPr>
        <w:t xml:space="preserve">APPROVAL OF </w:t>
      </w:r>
      <w:r w:rsidR="00275619" w:rsidRPr="000B2F42">
        <w:rPr>
          <w:rFonts w:ascii="Garamond" w:hAnsi="Garamond"/>
          <w:u w:val="none"/>
        </w:rPr>
        <w:t>MINUTES</w:t>
      </w:r>
    </w:p>
    <w:p w14:paraId="253584E5" w14:textId="77777777" w:rsidR="00275619" w:rsidRPr="000B2F42" w:rsidRDefault="000B2F42" w:rsidP="007B43A7">
      <w:pPr>
        <w:pStyle w:val="2ADAHeading"/>
        <w:rPr>
          <w:rFonts w:ascii="Garamond" w:hAnsi="Garamond"/>
          <w:u w:val="none"/>
        </w:rPr>
      </w:pPr>
      <w:r w:rsidRPr="000B2F42">
        <w:rPr>
          <w:rFonts w:ascii="Garamond" w:hAnsi="Garamond"/>
          <w:u w:val="none"/>
        </w:rPr>
        <w:t>REPORTS OF THE DEPARTMENT OFFICERS</w:t>
      </w:r>
      <w:r w:rsidR="00DF706A">
        <w:rPr>
          <w:rFonts w:ascii="Garamond" w:hAnsi="Garamond"/>
          <w:u w:val="none"/>
        </w:rPr>
        <w:t>*</w:t>
      </w:r>
    </w:p>
    <w:p w14:paraId="2F87390A" w14:textId="4EF94C39" w:rsidR="000B2F42" w:rsidRPr="000B2F42" w:rsidRDefault="000B2F42" w:rsidP="00DA7744">
      <w:pPr>
        <w:pStyle w:val="3ADAHeading"/>
        <w:numPr>
          <w:ilvl w:val="0"/>
          <w:numId w:val="10"/>
        </w:numPr>
      </w:pPr>
      <w:r w:rsidRPr="000B2F42">
        <w:t xml:space="preserve"> Director Spencer Schultz</w:t>
      </w:r>
    </w:p>
    <w:p w14:paraId="71A3FAEA" w14:textId="77777777" w:rsidR="000B2F42" w:rsidRPr="000B2F42" w:rsidRDefault="000B2F42" w:rsidP="000B2F42">
      <w:pPr>
        <w:pStyle w:val="3ADAHeading"/>
        <w:numPr>
          <w:ilvl w:val="0"/>
          <w:numId w:val="10"/>
        </w:numPr>
      </w:pPr>
      <w:r w:rsidRPr="000B2F42">
        <w:t>Assistant Director Keely Gardner</w:t>
      </w:r>
    </w:p>
    <w:p w14:paraId="3ADDCB62" w14:textId="77777777" w:rsidR="000B2F42" w:rsidRPr="000B2F42" w:rsidRDefault="000B2F42" w:rsidP="000B2F42">
      <w:pPr>
        <w:pStyle w:val="3ADAHeading"/>
        <w:numPr>
          <w:ilvl w:val="0"/>
          <w:numId w:val="10"/>
        </w:numPr>
      </w:pPr>
      <w:r w:rsidRPr="000B2F42">
        <w:t xml:space="preserve">Policy Director Quinton </w:t>
      </w:r>
      <w:proofErr w:type="spellStart"/>
      <w:r w:rsidRPr="000B2F42">
        <w:t>Overholser</w:t>
      </w:r>
      <w:proofErr w:type="spellEnd"/>
    </w:p>
    <w:p w14:paraId="63887FD1" w14:textId="4C6B7347" w:rsidR="0088408E" w:rsidRPr="000B2F42" w:rsidRDefault="007B6B85" w:rsidP="0088408E">
      <w:pPr>
        <w:pStyle w:val="3ADAHeading"/>
        <w:numPr>
          <w:ilvl w:val="0"/>
          <w:numId w:val="10"/>
        </w:numPr>
      </w:pPr>
      <w:r>
        <w:t>Policy Analyst Katie Worrall</w:t>
      </w:r>
    </w:p>
    <w:p w14:paraId="76A026E9" w14:textId="77777777" w:rsidR="000B2F42" w:rsidRPr="000B2F42" w:rsidRDefault="000B2F42" w:rsidP="000B2F42">
      <w:pPr>
        <w:pStyle w:val="3ADAHeading"/>
        <w:numPr>
          <w:ilvl w:val="0"/>
          <w:numId w:val="10"/>
        </w:numPr>
      </w:pPr>
      <w:r w:rsidRPr="000B2F42">
        <w:t>Projects Director Jake Truscott</w:t>
      </w:r>
    </w:p>
    <w:p w14:paraId="7901A510" w14:textId="122EF921" w:rsidR="00275619" w:rsidRPr="000B2F42" w:rsidRDefault="000B2F42" w:rsidP="000B2F42">
      <w:pPr>
        <w:pStyle w:val="3ADAHeading"/>
        <w:numPr>
          <w:ilvl w:val="0"/>
          <w:numId w:val="10"/>
        </w:numPr>
      </w:pPr>
      <w:r w:rsidRPr="000B2F42">
        <w:t>Projects Coordinator</w:t>
      </w:r>
      <w:r w:rsidR="007B6B85">
        <w:t xml:space="preserve"> Mackenzie Nelson</w:t>
      </w:r>
    </w:p>
    <w:p w14:paraId="4F2650B8" w14:textId="77777777" w:rsidR="000B2F42" w:rsidRPr="000B2F42" w:rsidRDefault="000B2F42" w:rsidP="007B43A7">
      <w:pPr>
        <w:pStyle w:val="2ADAHeading"/>
        <w:rPr>
          <w:rFonts w:ascii="Garamond" w:hAnsi="Garamond"/>
          <w:u w:val="none"/>
        </w:rPr>
      </w:pPr>
      <w:r w:rsidRPr="000B2F42">
        <w:rPr>
          <w:rFonts w:ascii="Garamond" w:hAnsi="Garamond"/>
          <w:u w:val="none"/>
        </w:rPr>
        <w:t>NEW BUSINESS</w:t>
      </w:r>
    </w:p>
    <w:p w14:paraId="0BF39111" w14:textId="77777777" w:rsidR="000B2F42" w:rsidRPr="000B2F42" w:rsidRDefault="000B2F42" w:rsidP="000B2F42">
      <w:pPr>
        <w:pStyle w:val="2ADAHeading"/>
        <w:numPr>
          <w:ilvl w:val="0"/>
          <w:numId w:val="0"/>
        </w:numPr>
        <w:ind w:left="1166"/>
        <w:rPr>
          <w:rFonts w:ascii="Garamond" w:hAnsi="Garamond"/>
          <w:b w:val="0"/>
          <w:u w:val="none"/>
        </w:rPr>
      </w:pPr>
      <w:r w:rsidRPr="000B2F42">
        <w:rPr>
          <w:rFonts w:ascii="Garamond" w:hAnsi="Garamond"/>
          <w:b w:val="0"/>
          <w:u w:val="none"/>
        </w:rPr>
        <w:t>The Department will review, discuss, and debate the following event and budget proposals. Actions may be taken to approve favorable proposals.</w:t>
      </w:r>
    </w:p>
    <w:p w14:paraId="2F1815AC" w14:textId="1B79B64F" w:rsidR="007B6B85" w:rsidRDefault="000B2F42" w:rsidP="007B6B85">
      <w:pPr>
        <w:pStyle w:val="2ADAHeading"/>
        <w:numPr>
          <w:ilvl w:val="0"/>
          <w:numId w:val="0"/>
        </w:numPr>
        <w:ind w:left="1166"/>
        <w:rPr>
          <w:rFonts w:ascii="Garamond" w:hAnsi="Garamond"/>
          <w:b w:val="0"/>
          <w:u w:val="none"/>
        </w:rPr>
      </w:pPr>
      <w:r w:rsidRPr="000B2F42">
        <w:rPr>
          <w:rFonts w:ascii="Garamond" w:hAnsi="Garamond"/>
          <w:b w:val="0"/>
          <w:u w:val="none"/>
        </w:rPr>
        <w:tab/>
        <w:t>I. Wolf Pack Smart Talks</w:t>
      </w:r>
      <w:r w:rsidR="007B6B85">
        <w:rPr>
          <w:rFonts w:ascii="Garamond" w:hAnsi="Garamond"/>
          <w:b w:val="0"/>
          <w:u w:val="none"/>
        </w:rPr>
        <w:t xml:space="preserve"> and Policy Chalkboard Coordination</w:t>
      </w:r>
    </w:p>
    <w:p w14:paraId="2753AAF3" w14:textId="467C20A7" w:rsidR="007B6B85" w:rsidRDefault="007B6B85" w:rsidP="007B6B85">
      <w:pPr>
        <w:pStyle w:val="2ADAHeading"/>
        <w:numPr>
          <w:ilvl w:val="0"/>
          <w:numId w:val="0"/>
        </w:numPr>
        <w:ind w:left="1166"/>
        <w:rPr>
          <w:rFonts w:ascii="Garamond" w:hAnsi="Garamond"/>
          <w:b w:val="0"/>
          <w:u w:val="none"/>
        </w:rPr>
      </w:pPr>
      <w:r>
        <w:rPr>
          <w:rFonts w:ascii="Garamond" w:hAnsi="Garamond"/>
          <w:b w:val="0"/>
          <w:u w:val="none"/>
        </w:rPr>
        <w:tab/>
        <w:t>II. Allocation of $500 toward Voter Drive Initiatives</w:t>
      </w:r>
      <w:bookmarkStart w:id="0" w:name="_GoBack"/>
      <w:bookmarkEnd w:id="0"/>
    </w:p>
    <w:p w14:paraId="295143FC" w14:textId="2EF4EE33" w:rsidR="007B6B85" w:rsidRDefault="007B6B85" w:rsidP="007B6B85">
      <w:pPr>
        <w:pStyle w:val="2ADAHeading"/>
        <w:numPr>
          <w:ilvl w:val="0"/>
          <w:numId w:val="0"/>
        </w:numPr>
        <w:ind w:left="1166"/>
        <w:rPr>
          <w:rFonts w:ascii="Garamond" w:hAnsi="Garamond"/>
          <w:b w:val="0"/>
          <w:u w:val="none"/>
        </w:rPr>
      </w:pPr>
      <w:r>
        <w:rPr>
          <w:rFonts w:ascii="Garamond" w:hAnsi="Garamond"/>
          <w:b w:val="0"/>
          <w:u w:val="none"/>
        </w:rPr>
        <w:tab/>
        <w:t>III. Policy Update(s)</w:t>
      </w:r>
    </w:p>
    <w:p w14:paraId="34B215A3" w14:textId="0562E828" w:rsidR="007B6B85" w:rsidRPr="000B2F42" w:rsidRDefault="007B6B85" w:rsidP="007B6B85">
      <w:pPr>
        <w:pStyle w:val="2ADAHeading"/>
        <w:numPr>
          <w:ilvl w:val="0"/>
          <w:numId w:val="0"/>
        </w:numPr>
        <w:ind w:left="1166"/>
        <w:rPr>
          <w:rFonts w:ascii="Garamond" w:hAnsi="Garamond"/>
          <w:b w:val="0"/>
          <w:u w:val="none"/>
        </w:rPr>
      </w:pPr>
      <w:r>
        <w:rPr>
          <w:rFonts w:ascii="Garamond" w:hAnsi="Garamond"/>
          <w:b w:val="0"/>
          <w:u w:val="none"/>
        </w:rPr>
        <w:tab/>
        <w:t>IV. Projects Update(s)</w:t>
      </w:r>
    </w:p>
    <w:p w14:paraId="44A99A2C" w14:textId="0562E828" w:rsidR="000B2F42" w:rsidRPr="000B2F42" w:rsidRDefault="000B2F42" w:rsidP="007B43A7">
      <w:pPr>
        <w:pStyle w:val="2ADAHeading"/>
        <w:rPr>
          <w:rFonts w:ascii="Garamond" w:hAnsi="Garamond"/>
          <w:u w:val="none"/>
        </w:rPr>
      </w:pPr>
      <w:r w:rsidRPr="000B2F42">
        <w:rPr>
          <w:rFonts w:ascii="Garamond" w:hAnsi="Garamond"/>
          <w:u w:val="none"/>
        </w:rPr>
        <w:t>REMARKS</w:t>
      </w:r>
      <w:r w:rsidR="00DF706A">
        <w:rPr>
          <w:rFonts w:ascii="Garamond" w:hAnsi="Garamond"/>
          <w:u w:val="none"/>
        </w:rPr>
        <w:t>*</w:t>
      </w:r>
    </w:p>
    <w:p w14:paraId="398C56F0" w14:textId="77777777" w:rsidR="000B2F42" w:rsidRPr="006C643F" w:rsidRDefault="000B2F42" w:rsidP="000B2F42">
      <w:pPr>
        <w:pStyle w:val="2ADAHeading"/>
        <w:numPr>
          <w:ilvl w:val="1"/>
          <w:numId w:val="8"/>
        </w:numPr>
        <w:rPr>
          <w:rFonts w:ascii="Garamond" w:hAnsi="Garamond"/>
        </w:rPr>
      </w:pPr>
      <w:r>
        <w:rPr>
          <w:rFonts w:ascii="Garamond" w:hAnsi="Garamond"/>
          <w:b w:val="0"/>
          <w:u w:val="none"/>
        </w:rPr>
        <w:t>Members of the Department may give remarks to the Director and Assistant Director</w:t>
      </w:r>
    </w:p>
    <w:p w14:paraId="57EFFD91" w14:textId="77777777" w:rsidR="006C643F" w:rsidRPr="006C643F" w:rsidRDefault="006C643F" w:rsidP="006C643F">
      <w:pPr>
        <w:pStyle w:val="2ADAHeading"/>
        <w:rPr>
          <w:u w:val="none"/>
        </w:rPr>
      </w:pPr>
      <w:r w:rsidRPr="006C643F">
        <w:rPr>
          <w:rFonts w:ascii="Garamond" w:hAnsi="Garamond"/>
          <w:u w:val="none"/>
        </w:rPr>
        <w:t>STAFF REPORT(S)</w:t>
      </w:r>
      <w:r w:rsidR="00DF706A">
        <w:rPr>
          <w:rFonts w:ascii="Garamond" w:hAnsi="Garamond"/>
          <w:u w:val="none"/>
        </w:rPr>
        <w:t>*</w:t>
      </w:r>
    </w:p>
    <w:p w14:paraId="2CDF8F59" w14:textId="77777777" w:rsidR="006C643F" w:rsidRPr="006C643F" w:rsidRDefault="006C643F" w:rsidP="006C643F">
      <w:pPr>
        <w:pStyle w:val="2ADAHeading"/>
        <w:numPr>
          <w:ilvl w:val="1"/>
          <w:numId w:val="8"/>
        </w:numPr>
        <w:rPr>
          <w:u w:val="none"/>
        </w:rPr>
      </w:pPr>
      <w:r>
        <w:rPr>
          <w:rFonts w:ascii="Garamond" w:hAnsi="Garamond"/>
          <w:b w:val="0"/>
          <w:u w:val="none"/>
        </w:rPr>
        <w:t>Members of the ASUN professional staff may provide comments and updates to the Department</w:t>
      </w:r>
    </w:p>
    <w:p w14:paraId="178B23D9" w14:textId="77777777" w:rsidR="00275619" w:rsidRPr="000B2F42" w:rsidRDefault="000B2F42" w:rsidP="000B2F42">
      <w:pPr>
        <w:pStyle w:val="2ADAHeading"/>
        <w:rPr>
          <w:rFonts w:ascii="Garamond" w:hAnsi="Garamond"/>
          <w:u w:val="none"/>
        </w:rPr>
      </w:pPr>
      <w:r>
        <w:rPr>
          <w:rFonts w:ascii="Garamond" w:hAnsi="Garamond"/>
          <w:u w:val="none"/>
        </w:rPr>
        <w:t>PUBLIC COMMENT</w:t>
      </w:r>
    </w:p>
    <w:p w14:paraId="4FEAFF7E" w14:textId="77777777" w:rsidR="00275619" w:rsidRPr="000B2F42" w:rsidRDefault="000B2F42" w:rsidP="007B43A7">
      <w:pPr>
        <w:pStyle w:val="2ADAHeading"/>
        <w:rPr>
          <w:rFonts w:ascii="Garamond" w:hAnsi="Garamond"/>
          <w:u w:val="none"/>
        </w:rPr>
      </w:pPr>
      <w:r w:rsidRPr="000B2F42">
        <w:rPr>
          <w:rFonts w:ascii="Garamond" w:hAnsi="Garamond"/>
          <w:u w:val="none"/>
        </w:rPr>
        <w:t>ADJOURNMENT</w:t>
      </w:r>
    </w:p>
    <w:p w14:paraId="05585F71" w14:textId="77777777" w:rsidR="006C643F" w:rsidRDefault="006C643F" w:rsidP="006C643F">
      <w:pPr>
        <w:pStyle w:val="2ADAHeading"/>
        <w:numPr>
          <w:ilvl w:val="0"/>
          <w:numId w:val="0"/>
        </w:numPr>
        <w:ind w:left="1166" w:hanging="360"/>
        <w:rPr>
          <w:rFonts w:ascii="Garamond" w:hAnsi="Garamond"/>
          <w:u w:val="none"/>
        </w:rPr>
      </w:pPr>
    </w:p>
    <w:p w14:paraId="2A521D49" w14:textId="77777777" w:rsidR="00790B1C" w:rsidRPr="00DF706A" w:rsidRDefault="000B2F42" w:rsidP="00DF706A">
      <w:pPr>
        <w:pStyle w:val="2ADAHeading"/>
        <w:numPr>
          <w:ilvl w:val="0"/>
          <w:numId w:val="0"/>
        </w:numPr>
        <w:ind w:left="1166" w:hanging="360"/>
        <w:rPr>
          <w:rFonts w:ascii="Garamond" w:hAnsi="Garamond"/>
          <w:b w:val="0"/>
          <w:u w:val="none"/>
        </w:rPr>
      </w:pPr>
      <w:r w:rsidRPr="006C643F">
        <w:rPr>
          <w:rFonts w:ascii="Garamond" w:hAnsi="Garamond"/>
          <w:b w:val="0"/>
          <w:u w:val="none"/>
        </w:rPr>
        <w:t>NOTES</w:t>
      </w:r>
      <w:r w:rsidR="006C643F" w:rsidRPr="006C643F">
        <w:rPr>
          <w:rFonts w:ascii="Garamond" w:hAnsi="Garamond"/>
          <w:b w:val="0"/>
          <w:u w:val="none"/>
        </w:rPr>
        <w:t xml:space="preserve">: </w:t>
      </w:r>
      <w:r w:rsidR="00275619" w:rsidRPr="006C643F">
        <w:rPr>
          <w:rFonts w:ascii="Garamond" w:hAnsi="Garamond"/>
          <w:b w:val="0"/>
          <w:sz w:val="22"/>
          <w:szCs w:val="22"/>
          <w:u w:val="none"/>
        </w:rPr>
        <w:t>Unless otherwise marked by an asterisk, all items are ac</w:t>
      </w:r>
      <w:r w:rsidR="006C643F">
        <w:rPr>
          <w:rFonts w:ascii="Garamond" w:hAnsi="Garamond"/>
          <w:b w:val="0"/>
          <w:sz w:val="22"/>
          <w:szCs w:val="22"/>
          <w:u w:val="none"/>
        </w:rPr>
        <w:t>tion items upon which the Department</w:t>
      </w:r>
      <w:r w:rsidR="00275619" w:rsidRPr="006C643F">
        <w:rPr>
          <w:rFonts w:ascii="Garamond" w:hAnsi="Garamond"/>
          <w:b w:val="0"/>
          <w:sz w:val="22"/>
          <w:szCs w:val="22"/>
          <w:u w:val="none"/>
        </w:rPr>
        <w:t xml:space="preserve"> may take action. </w:t>
      </w:r>
      <w:r w:rsidR="00DF706A">
        <w:rPr>
          <w:rFonts w:ascii="Garamond" w:hAnsi="Garamond"/>
          <w:b w:val="0"/>
          <w:sz w:val="22"/>
          <w:szCs w:val="22"/>
          <w:u w:val="none"/>
        </w:rPr>
        <w:t>Action items may be taken out of order by the Director.</w:t>
      </w:r>
    </w:p>
    <w:sectPr w:rsidR="00790B1C" w:rsidRPr="00DF706A"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5BBDC" w14:textId="77777777" w:rsidR="00C640A0" w:rsidRDefault="00C640A0" w:rsidP="00926016">
      <w:r>
        <w:separator/>
      </w:r>
    </w:p>
  </w:endnote>
  <w:endnote w:type="continuationSeparator" w:id="0">
    <w:p w14:paraId="66AB1C3E" w14:textId="77777777" w:rsidR="00C640A0" w:rsidRDefault="00C640A0"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A32E9" w14:textId="77777777" w:rsidR="00FD58D1" w:rsidRDefault="00FD58D1" w:rsidP="00FD58D1">
    <w:pPr>
      <w:pBdr>
        <w:top w:val="single" w:sz="4" w:space="1" w:color="auto"/>
      </w:pBdr>
      <w:rPr>
        <w:noProof/>
        <w:sz w:val="22"/>
        <w:szCs w:val="22"/>
      </w:rPr>
    </w:pPr>
  </w:p>
  <w:p w14:paraId="667FDFA5" w14:textId="64B83FB1" w:rsidR="00DF706A" w:rsidRPr="00DF706A" w:rsidRDefault="00DF706A" w:rsidP="00DF706A">
    <w:pPr>
      <w:rPr>
        <w:sz w:val="20"/>
      </w:rPr>
    </w:pPr>
    <w:r w:rsidRPr="00DF706A">
      <w:rPr>
        <w:rFonts w:cs="Arial"/>
        <w:sz w:val="20"/>
      </w:rPr>
      <w:t xml:space="preserve">Posted </w:t>
    </w:r>
    <w:r w:rsidRPr="00DF706A">
      <w:rPr>
        <w:sz w:val="20"/>
      </w:rPr>
      <w:t>at the ASUN Offices in the J</w:t>
    </w:r>
    <w:r w:rsidR="0088408E">
      <w:rPr>
        <w:sz w:val="20"/>
      </w:rPr>
      <w:t xml:space="preserve">oe Crowley Student Union, </w:t>
    </w:r>
    <w:proofErr w:type="spellStart"/>
    <w:r w:rsidR="0088408E">
      <w:rPr>
        <w:sz w:val="20"/>
      </w:rPr>
      <w:t>Frands</w:t>
    </w:r>
    <w:r w:rsidRPr="00DF706A">
      <w:rPr>
        <w:sz w:val="20"/>
      </w:rPr>
      <w:t>en</w:t>
    </w:r>
    <w:proofErr w:type="spellEnd"/>
    <w:r w:rsidRPr="00DF706A">
      <w:rPr>
        <w:sz w:val="20"/>
      </w:rPr>
      <w:t xml:space="preserve"> Humanities Building, the Ansari Business Building, The Mathewson IGT Knowledge Center and online at www.nevadaasun.com. ASUN supports providing equal access to all programs for people with disabilities. Reasonable efforts will be made to assist and accommodate physically handicapped persons desiring to attend the meeting. Please call the ASUN at (775) 784-6589 in advance so that arrangements may be conveniently made. </w:t>
    </w:r>
    <w:r>
      <w:rPr>
        <w:sz w:val="20"/>
      </w:rPr>
      <w:t xml:space="preserve">If you would like a copy of any </w:t>
    </w:r>
    <w:proofErr w:type="gramStart"/>
    <w:r>
      <w:rPr>
        <w:sz w:val="20"/>
      </w:rPr>
      <w:t>agenda</w:t>
    </w:r>
    <w:proofErr w:type="gramEnd"/>
    <w:r>
      <w:rPr>
        <w:sz w:val="20"/>
      </w:rPr>
      <w:t xml:space="preserve"> please contact Spencer Schultz at directorlegislativeaffairs@asun.unr.edu</w:t>
    </w:r>
  </w:p>
  <w:p w14:paraId="52B3B653" w14:textId="77777777" w:rsidR="00FD58D1" w:rsidRPr="00DF706A" w:rsidRDefault="00FD58D1" w:rsidP="00FD58D1">
    <w:pPr>
      <w:rPr>
        <w:rFonts w:cs="Arial"/>
        <w:sz w:val="20"/>
      </w:rPr>
    </w:pPr>
    <w:r w:rsidRPr="00DF706A">
      <w:rPr>
        <w:rFonts w:cs="Arial"/>
        <w:sz w:val="20"/>
      </w:rPr>
      <w:t xml:space="preserve">www.nevadaasun.com. </w:t>
    </w:r>
  </w:p>
  <w:p w14:paraId="536671E2" w14:textId="77777777" w:rsidR="00FD58D1" w:rsidRPr="00FD58D1" w:rsidRDefault="00DF706A" w:rsidP="00DF706A">
    <w:pPr>
      <w:rPr>
        <w:rFonts w:cs="Arial"/>
        <w:sz w:val="22"/>
        <w:szCs w:val="22"/>
      </w:rPr>
    </w:pPr>
    <w:r w:rsidRPr="001C1604">
      <w:rPr>
        <w:noProof/>
        <w:sz w:val="22"/>
        <w:szCs w:val="22"/>
      </w:rPr>
      <w:drawing>
        <wp:inline distT="0" distB="0" distL="0" distR="0" wp14:anchorId="247573C6" wp14:editId="48E742CE">
          <wp:extent cx="1371600" cy="1371600"/>
          <wp:effectExtent l="0" t="0" r="0" b="0"/>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00FD58D1" w:rsidRPr="001C1604">
      <w:rPr>
        <w:rFonts w:cs="Arial"/>
        <w:sz w:val="22"/>
        <w:szCs w:val="22"/>
      </w:rPr>
      <w:t xml:space="preserve"> </w:t>
    </w:r>
  </w:p>
  <w:p w14:paraId="1C2BBBE0" w14:textId="77777777" w:rsidR="00FD58D1" w:rsidRDefault="00FD58D1" w:rsidP="00FD58D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87877" w14:textId="77777777" w:rsidR="00C640A0" w:rsidRDefault="00C640A0" w:rsidP="00926016">
      <w:r>
        <w:separator/>
      </w:r>
    </w:p>
  </w:footnote>
  <w:footnote w:type="continuationSeparator" w:id="0">
    <w:p w14:paraId="0408EFCE" w14:textId="77777777" w:rsidR="00C640A0" w:rsidRDefault="00C640A0" w:rsidP="00926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CE605" w14:textId="77777777" w:rsidR="00FD58D1" w:rsidRPr="00764BBD" w:rsidRDefault="000B2F42" w:rsidP="00FD58D1">
    <w:pPr>
      <w:pStyle w:val="Header"/>
      <w:rPr>
        <w:sz w:val="22"/>
        <w:szCs w:val="22"/>
      </w:rPr>
    </w:pPr>
    <w:r>
      <w:rPr>
        <w:sz w:val="22"/>
        <w:szCs w:val="22"/>
      </w:rPr>
      <w:t>Department of Legislative Affairs Agenda</w:t>
    </w:r>
  </w:p>
  <w:p w14:paraId="3E112EC6" w14:textId="77777777" w:rsidR="00FD58D1" w:rsidRPr="00764BBD" w:rsidRDefault="000B2F42" w:rsidP="00FD58D1">
    <w:pPr>
      <w:pStyle w:val="Header"/>
      <w:rPr>
        <w:sz w:val="22"/>
        <w:szCs w:val="22"/>
      </w:rPr>
    </w:pPr>
    <w:r>
      <w:rPr>
        <w:sz w:val="22"/>
        <w:szCs w:val="22"/>
      </w:rPr>
      <w:t>Thursday, September 14, 2017</w:t>
    </w:r>
  </w:p>
  <w:p w14:paraId="343C3D6B"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7B6B85">
      <w:rPr>
        <w:noProof/>
        <w:sz w:val="22"/>
        <w:szCs w:val="22"/>
      </w:rPr>
      <w:t>2</w:t>
    </w:r>
    <w:r w:rsidRPr="00764BBD">
      <w:rPr>
        <w:noProof/>
        <w:sz w:val="22"/>
        <w:szCs w:val="22"/>
      </w:rPr>
      <w:fldChar w:fldCharType="end"/>
    </w:r>
  </w:p>
  <w:p w14:paraId="060D0366" w14:textId="77777777" w:rsidR="00FD58D1" w:rsidRDefault="00FD58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018AD"/>
    <w:multiLevelType w:val="hybridMultilevel"/>
    <w:tmpl w:val="4E36DAB0"/>
    <w:lvl w:ilvl="0" w:tplc="1EEA4D0A">
      <w:start w:val="1"/>
      <w:numFmt w:val="lowerLetter"/>
      <w:lvlText w:val="%1."/>
      <w:lvlJc w:val="left"/>
      <w:pPr>
        <w:ind w:left="1800" w:hanging="360"/>
      </w:pPr>
    </w:lvl>
    <w:lvl w:ilvl="1" w:tplc="103AD4C6">
      <w:start w:val="1"/>
      <w:numFmt w:val="lowerRoman"/>
      <w:pStyle w:val="3ADAHeading"/>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3A7BEC"/>
    <w:multiLevelType w:val="hybridMultilevel"/>
    <w:tmpl w:val="78BE77AE"/>
    <w:lvl w:ilvl="0" w:tplc="EDE8773A">
      <w:start w:val="1"/>
      <w:numFmt w:val="decimal"/>
      <w:pStyle w:val="2ADAHeading"/>
      <w:lvlText w:val="%1."/>
      <w:lvlJc w:val="left"/>
      <w:pPr>
        <w:ind w:left="1166" w:hanging="360"/>
      </w:pPr>
      <w:rPr>
        <w:rFonts w:ascii="Garamond" w:hAnsi="Garamond" w:hint="default"/>
      </w:rPr>
    </w:lvl>
    <w:lvl w:ilvl="1" w:tplc="04090019">
      <w:start w:val="1"/>
      <w:numFmt w:val="lowerLetter"/>
      <w:lvlText w:val="%2."/>
      <w:lvlJc w:val="left"/>
      <w:pPr>
        <w:ind w:left="1886" w:hanging="360"/>
      </w:pPr>
    </w:lvl>
    <w:lvl w:ilvl="2" w:tplc="0409001B">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nsid w:val="29350B9A"/>
    <w:multiLevelType w:val="multilevel"/>
    <w:tmpl w:val="C652ED9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8">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8"/>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1"/>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7485A"/>
    <w:rsid w:val="000B2F42"/>
    <w:rsid w:val="00100529"/>
    <w:rsid w:val="00135EBB"/>
    <w:rsid w:val="00171E59"/>
    <w:rsid w:val="00237406"/>
    <w:rsid w:val="00275619"/>
    <w:rsid w:val="00331C31"/>
    <w:rsid w:val="005363D0"/>
    <w:rsid w:val="005E5EAF"/>
    <w:rsid w:val="00651C30"/>
    <w:rsid w:val="006B0E15"/>
    <w:rsid w:val="006C643F"/>
    <w:rsid w:val="006C7571"/>
    <w:rsid w:val="006D4088"/>
    <w:rsid w:val="007B43A7"/>
    <w:rsid w:val="007B6B85"/>
    <w:rsid w:val="007C25F3"/>
    <w:rsid w:val="007D1071"/>
    <w:rsid w:val="0083726D"/>
    <w:rsid w:val="0088408E"/>
    <w:rsid w:val="00924608"/>
    <w:rsid w:val="00926016"/>
    <w:rsid w:val="009568BA"/>
    <w:rsid w:val="00962EE3"/>
    <w:rsid w:val="009A4CE4"/>
    <w:rsid w:val="00AC6DB1"/>
    <w:rsid w:val="00C40498"/>
    <w:rsid w:val="00C640A0"/>
    <w:rsid w:val="00DA7744"/>
    <w:rsid w:val="00DF706A"/>
    <w:rsid w:val="00E112B0"/>
    <w:rsid w:val="00E50E98"/>
    <w:rsid w:val="00F417F8"/>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34118"/>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0B2F42"/>
    <w:pPr>
      <w:keepNext/>
      <w:tabs>
        <w:tab w:val="right" w:pos="9360"/>
      </w:tabs>
      <w:jc w:val="center"/>
      <w:outlineLvl w:val="0"/>
    </w:pPr>
    <w:rPr>
      <w:rFonts w:cs="Arial"/>
      <w:b/>
      <w:bCs/>
      <w:sz w:val="52"/>
      <w:szCs w:val="52"/>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0B2F42"/>
    <w:rPr>
      <w:rFonts w:ascii="Garamond" w:eastAsia="Times New Roman" w:hAnsi="Garamond" w:cs="Arial"/>
      <w:b/>
      <w:bCs/>
      <w:sz w:val="52"/>
      <w:szCs w:val="52"/>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0B2F42"/>
    <w:pPr>
      <w:numPr>
        <w:ilvl w:val="1"/>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0B2F42"/>
    <w:rPr>
      <w:rFonts w:ascii="Garamond" w:eastAsiaTheme="majorEastAsia" w:hAnsi="Garamond" w:cstheme="majorBidi"/>
      <w:b/>
      <w:i w:val="0"/>
      <w:iCs w:val="0"/>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8292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1001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Microsoft Office User</cp:lastModifiedBy>
  <cp:revision>2</cp:revision>
  <dcterms:created xsi:type="dcterms:W3CDTF">2018-01-26T07:34:00Z</dcterms:created>
  <dcterms:modified xsi:type="dcterms:W3CDTF">2018-01-26T07:34:00Z</dcterms:modified>
</cp:coreProperties>
</file>