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A8" w:rsidRPr="00C32FCC" w:rsidRDefault="002175A8" w:rsidP="005A3AAA">
      <w:pPr>
        <w:numPr>
          <w:ilvl w:val="0"/>
          <w:numId w:val="1"/>
        </w:numPr>
        <w:rPr>
          <w:rFonts w:cs="Arial"/>
          <w:b/>
          <w:bCs/>
          <w:sz w:val="22"/>
        </w:rPr>
      </w:pPr>
      <w:r w:rsidRPr="00C32FCC">
        <w:rPr>
          <w:rFonts w:cs="Arial"/>
          <w:b/>
          <w:bCs/>
          <w:sz w:val="22"/>
        </w:rPr>
        <w:t>CALL MEETING TO ORDER</w:t>
      </w:r>
      <w:r>
        <w:rPr>
          <w:rFonts w:cs="Arial"/>
          <w:b/>
          <w:bCs/>
          <w:sz w:val="22"/>
        </w:rPr>
        <w:t>*</w:t>
      </w:r>
    </w:p>
    <w:p w:rsidR="002175A8" w:rsidRPr="000E5FB8" w:rsidRDefault="002175A8" w:rsidP="005A3AAA">
      <w:pPr>
        <w:numPr>
          <w:ilvl w:val="0"/>
          <w:numId w:val="1"/>
        </w:numPr>
        <w:contextualSpacing/>
        <w:rPr>
          <w:rFonts w:cs="Arial"/>
          <w:bCs/>
          <w:sz w:val="22"/>
        </w:rPr>
      </w:pPr>
      <w:r>
        <w:rPr>
          <w:rFonts w:cs="Arial"/>
          <w:b/>
          <w:bCs/>
          <w:sz w:val="22"/>
        </w:rPr>
        <w:t>ROLL CALL*</w:t>
      </w:r>
    </w:p>
    <w:p w:rsidR="005A3AAA" w:rsidRPr="005A3AAA" w:rsidRDefault="002175A8" w:rsidP="005A3AAA">
      <w:pPr>
        <w:numPr>
          <w:ilvl w:val="0"/>
          <w:numId w:val="1"/>
        </w:numPr>
        <w:tabs>
          <w:tab w:val="left" w:pos="450"/>
        </w:tabs>
        <w:contextualSpacing/>
        <w:rPr>
          <w:rFonts w:cs="Arial"/>
          <w:sz w:val="22"/>
        </w:rPr>
      </w:pPr>
      <w:r w:rsidRPr="00C32FCC">
        <w:rPr>
          <w:rFonts w:cs="Arial"/>
          <w:b/>
          <w:bCs/>
          <w:sz w:val="22"/>
        </w:rPr>
        <w:t>PUBLIC COMMENT</w:t>
      </w:r>
      <w:r>
        <w:rPr>
          <w:rFonts w:cs="Arial"/>
          <w:b/>
          <w:bCs/>
          <w:sz w:val="22"/>
        </w:rPr>
        <w:t>*</w:t>
      </w:r>
    </w:p>
    <w:p w:rsidR="00451480" w:rsidRDefault="002175A8" w:rsidP="005A3AAA">
      <w:pPr>
        <w:tabs>
          <w:tab w:val="left" w:pos="450"/>
        </w:tabs>
        <w:spacing w:before="100" w:beforeAutospacing="1"/>
        <w:ind w:left="720"/>
        <w:contextualSpacing/>
        <w:rPr>
          <w:rFonts w:cs="Arial"/>
          <w:bCs/>
          <w:sz w:val="22"/>
        </w:rPr>
      </w:pPr>
      <w:r>
        <w:rPr>
          <w:rFonts w:cs="Arial"/>
          <w:bCs/>
          <w:sz w:val="22"/>
        </w:rPr>
        <w:t xml:space="preserve">Items heard under public comment may be for items either on or off the agenda. Action may not be taken on items raised under public comment. </w:t>
      </w:r>
      <w:r w:rsidRPr="00FB0843">
        <w:rPr>
          <w:rFonts w:cs="Arial"/>
          <w:bCs/>
          <w:sz w:val="22"/>
        </w:rPr>
        <w:t xml:space="preserve">The </w:t>
      </w:r>
      <w:r>
        <w:rPr>
          <w:rFonts w:cs="Arial"/>
          <w:bCs/>
          <w:sz w:val="22"/>
        </w:rPr>
        <w:t>Chair</w:t>
      </w:r>
      <w:r w:rsidRPr="00FB0843">
        <w:rPr>
          <w:rFonts w:cs="Arial"/>
          <w:bCs/>
          <w:sz w:val="22"/>
        </w:rPr>
        <w:t xml:space="preserve"> may elect to take public comment on action items on this</w:t>
      </w:r>
      <w:r>
        <w:rPr>
          <w:rFonts w:cs="Arial"/>
          <w:bCs/>
          <w:sz w:val="22"/>
        </w:rPr>
        <w:t xml:space="preserve"> agenda. </w:t>
      </w:r>
      <w:r w:rsidRPr="00FB0843">
        <w:rPr>
          <w:rFonts w:cs="Arial"/>
          <w:bCs/>
          <w:sz w:val="22"/>
        </w:rPr>
        <w:t xml:space="preserve">The </w:t>
      </w:r>
      <w:r>
        <w:rPr>
          <w:rFonts w:cs="Arial"/>
          <w:bCs/>
          <w:sz w:val="22"/>
        </w:rPr>
        <w:t>Chair</w:t>
      </w:r>
      <w:r w:rsidRPr="00FB0843">
        <w:rPr>
          <w:rFonts w:cs="Arial"/>
          <w:bCs/>
          <w:sz w:val="22"/>
        </w:rPr>
        <w:t xml:space="preserve"> may impose reasonable limits on the length members of the public may speak.</w:t>
      </w:r>
    </w:p>
    <w:p w:rsidR="005A3AAA" w:rsidRPr="005A3AAA" w:rsidRDefault="005A3AAA" w:rsidP="005A3AAA">
      <w:pPr>
        <w:tabs>
          <w:tab w:val="left" w:pos="450"/>
        </w:tabs>
        <w:spacing w:before="100" w:beforeAutospacing="1"/>
        <w:contextualSpacing/>
        <w:rPr>
          <w:rFonts w:cs="Arial"/>
          <w:bCs/>
          <w:sz w:val="22"/>
        </w:rPr>
      </w:pPr>
    </w:p>
    <w:p w:rsidR="005A3AAA" w:rsidRDefault="002175A8" w:rsidP="005A3AAA">
      <w:pPr>
        <w:numPr>
          <w:ilvl w:val="0"/>
          <w:numId w:val="1"/>
        </w:numPr>
        <w:tabs>
          <w:tab w:val="left" w:pos="450"/>
        </w:tabs>
        <w:rPr>
          <w:rFonts w:cs="Arial"/>
          <w:b/>
          <w:sz w:val="22"/>
        </w:rPr>
      </w:pPr>
      <w:r>
        <w:rPr>
          <w:rFonts w:cs="Arial"/>
          <w:b/>
          <w:sz w:val="22"/>
        </w:rPr>
        <w:t>MINUTES</w:t>
      </w:r>
    </w:p>
    <w:p w:rsidR="00C1523E" w:rsidRPr="00854DDB" w:rsidRDefault="00C1523E" w:rsidP="00C1523E">
      <w:pPr>
        <w:pStyle w:val="ListParagraph"/>
        <w:numPr>
          <w:ilvl w:val="0"/>
          <w:numId w:val="36"/>
        </w:numPr>
        <w:rPr>
          <w:rFonts w:ascii="Times" w:hAnsi="Times"/>
          <w:sz w:val="20"/>
        </w:rPr>
      </w:pPr>
      <w:r>
        <w:rPr>
          <w:rFonts w:ascii="Times" w:hAnsi="Times"/>
          <w:sz w:val="20"/>
        </w:rPr>
        <w:t>The committee</w:t>
      </w:r>
      <w:r w:rsidRPr="00854DDB">
        <w:rPr>
          <w:rFonts w:ascii="Times" w:hAnsi="Times"/>
          <w:sz w:val="20"/>
        </w:rPr>
        <w:t xml:space="preserve"> will consider the approv</w:t>
      </w:r>
      <w:r>
        <w:rPr>
          <w:rFonts w:ascii="Times" w:hAnsi="Times"/>
          <w:sz w:val="20"/>
        </w:rPr>
        <w:t>al o</w:t>
      </w:r>
      <w:r>
        <w:rPr>
          <w:rFonts w:ascii="Times" w:hAnsi="Times"/>
          <w:sz w:val="20"/>
        </w:rPr>
        <w:t>f the minutes from February 2</w:t>
      </w:r>
      <w:r w:rsidRPr="00C1523E">
        <w:rPr>
          <w:rFonts w:ascii="Times" w:hAnsi="Times"/>
          <w:sz w:val="20"/>
          <w:vertAlign w:val="superscript"/>
        </w:rPr>
        <w:t>nd</w:t>
      </w:r>
      <w:r>
        <w:rPr>
          <w:rFonts w:ascii="Times" w:hAnsi="Times"/>
          <w:sz w:val="20"/>
        </w:rPr>
        <w:t>, 2017</w:t>
      </w:r>
      <w:r>
        <w:rPr>
          <w:rFonts w:ascii="Times" w:hAnsi="Times"/>
          <w:sz w:val="20"/>
        </w:rPr>
        <w:t>. The committee</w:t>
      </w:r>
      <w:r w:rsidRPr="00854DDB">
        <w:rPr>
          <w:rFonts w:ascii="Times" w:hAnsi="Times"/>
          <w:sz w:val="20"/>
        </w:rPr>
        <w:t xml:space="preserve"> will </w:t>
      </w:r>
      <w:r>
        <w:rPr>
          <w:rFonts w:ascii="Times" w:hAnsi="Times"/>
          <w:sz w:val="20"/>
        </w:rPr>
        <w:t>d</w:t>
      </w:r>
      <w:r>
        <w:rPr>
          <w:rFonts w:ascii="Times" w:hAnsi="Times"/>
          <w:sz w:val="20"/>
        </w:rPr>
        <w:t>iscuss the minutes of February 2</w:t>
      </w:r>
      <w:r w:rsidRPr="00C1523E">
        <w:rPr>
          <w:rFonts w:ascii="Times" w:hAnsi="Times"/>
          <w:sz w:val="20"/>
          <w:vertAlign w:val="superscript"/>
        </w:rPr>
        <w:t>nd</w:t>
      </w:r>
      <w:r>
        <w:rPr>
          <w:rFonts w:ascii="Times" w:hAnsi="Times"/>
          <w:sz w:val="20"/>
        </w:rPr>
        <w:t xml:space="preserve">, 2017 </w:t>
      </w:r>
      <w:r w:rsidRPr="00854DDB">
        <w:rPr>
          <w:rFonts w:ascii="Times" w:hAnsi="Times"/>
          <w:sz w:val="20"/>
        </w:rPr>
        <w:t>and may choose to amend or edit the minutes. Upon conclusion of the discuss</w:t>
      </w:r>
      <w:r>
        <w:rPr>
          <w:rFonts w:ascii="Times" w:hAnsi="Times"/>
          <w:sz w:val="20"/>
        </w:rPr>
        <w:t>ion, the committee</w:t>
      </w:r>
      <w:r w:rsidRPr="00854DDB">
        <w:rPr>
          <w:rFonts w:ascii="Times" w:hAnsi="Times"/>
          <w:sz w:val="20"/>
        </w:rPr>
        <w:t xml:space="preserve"> may choose to approve the minutes.</w:t>
      </w:r>
    </w:p>
    <w:p w:rsidR="00C1523E" w:rsidRPr="00854DDB" w:rsidRDefault="00C1523E" w:rsidP="00C1523E">
      <w:pPr>
        <w:pStyle w:val="ListParagraph"/>
        <w:numPr>
          <w:ilvl w:val="0"/>
          <w:numId w:val="36"/>
        </w:numPr>
        <w:rPr>
          <w:rFonts w:ascii="Times" w:hAnsi="Times"/>
          <w:sz w:val="20"/>
        </w:rPr>
      </w:pPr>
      <w:r>
        <w:rPr>
          <w:rFonts w:ascii="Times" w:hAnsi="Times"/>
          <w:sz w:val="20"/>
        </w:rPr>
        <w:t>The committee</w:t>
      </w:r>
      <w:r w:rsidRPr="00854DDB">
        <w:rPr>
          <w:rFonts w:ascii="Times" w:hAnsi="Times"/>
          <w:sz w:val="20"/>
        </w:rPr>
        <w:t xml:space="preserve"> will consider the approv</w:t>
      </w:r>
      <w:r>
        <w:rPr>
          <w:rFonts w:ascii="Times" w:hAnsi="Times"/>
          <w:sz w:val="20"/>
        </w:rPr>
        <w:t xml:space="preserve">al of the minutes from February </w:t>
      </w:r>
      <w:r>
        <w:rPr>
          <w:rFonts w:ascii="Times" w:hAnsi="Times"/>
          <w:sz w:val="20"/>
        </w:rPr>
        <w:t>16</w:t>
      </w:r>
      <w:r w:rsidRPr="00C1523E">
        <w:rPr>
          <w:rFonts w:ascii="Times" w:hAnsi="Times"/>
          <w:sz w:val="20"/>
          <w:vertAlign w:val="superscript"/>
        </w:rPr>
        <w:t>nd</w:t>
      </w:r>
      <w:r>
        <w:rPr>
          <w:rFonts w:ascii="Times" w:hAnsi="Times"/>
          <w:sz w:val="20"/>
        </w:rPr>
        <w:t>, 2017. The committee</w:t>
      </w:r>
      <w:r w:rsidRPr="00854DDB">
        <w:rPr>
          <w:rFonts w:ascii="Times" w:hAnsi="Times"/>
          <w:sz w:val="20"/>
        </w:rPr>
        <w:t xml:space="preserve"> will </w:t>
      </w:r>
      <w:r>
        <w:rPr>
          <w:rFonts w:ascii="Times" w:hAnsi="Times"/>
          <w:sz w:val="20"/>
        </w:rPr>
        <w:t xml:space="preserve">discuss the minutes of February </w:t>
      </w:r>
      <w:r>
        <w:rPr>
          <w:rFonts w:ascii="Times" w:hAnsi="Times"/>
          <w:sz w:val="20"/>
        </w:rPr>
        <w:t>16</w:t>
      </w:r>
      <w:r w:rsidRPr="00C1523E">
        <w:rPr>
          <w:rFonts w:ascii="Times" w:hAnsi="Times"/>
          <w:sz w:val="20"/>
          <w:vertAlign w:val="superscript"/>
        </w:rPr>
        <w:t>nd</w:t>
      </w:r>
      <w:r>
        <w:rPr>
          <w:rFonts w:ascii="Times" w:hAnsi="Times"/>
          <w:sz w:val="20"/>
        </w:rPr>
        <w:t xml:space="preserve">, 2017 </w:t>
      </w:r>
      <w:r w:rsidRPr="00854DDB">
        <w:rPr>
          <w:rFonts w:ascii="Times" w:hAnsi="Times"/>
          <w:sz w:val="20"/>
        </w:rPr>
        <w:t>and may choose to amend or edit the minutes. Upon conclusion of the discuss</w:t>
      </w:r>
      <w:r>
        <w:rPr>
          <w:rFonts w:ascii="Times" w:hAnsi="Times"/>
          <w:sz w:val="20"/>
        </w:rPr>
        <w:t>ion, the committee</w:t>
      </w:r>
      <w:r w:rsidRPr="00854DDB">
        <w:rPr>
          <w:rFonts w:ascii="Times" w:hAnsi="Times"/>
          <w:sz w:val="20"/>
        </w:rPr>
        <w:t xml:space="preserve"> may choose to approve the minutes.</w:t>
      </w:r>
    </w:p>
    <w:p w:rsidR="00C1523E" w:rsidRPr="00C1523E" w:rsidRDefault="00C1523E" w:rsidP="00C1523E">
      <w:pPr>
        <w:pStyle w:val="ListParagraph"/>
        <w:numPr>
          <w:ilvl w:val="0"/>
          <w:numId w:val="36"/>
        </w:numPr>
        <w:rPr>
          <w:rFonts w:ascii="Times" w:hAnsi="Times"/>
          <w:sz w:val="20"/>
        </w:rPr>
      </w:pPr>
      <w:r>
        <w:rPr>
          <w:rFonts w:ascii="Times" w:hAnsi="Times"/>
          <w:sz w:val="20"/>
        </w:rPr>
        <w:t>The committee</w:t>
      </w:r>
      <w:r w:rsidRPr="00854DDB">
        <w:rPr>
          <w:rFonts w:ascii="Times" w:hAnsi="Times"/>
          <w:sz w:val="20"/>
        </w:rPr>
        <w:t xml:space="preserve"> will consider the approv</w:t>
      </w:r>
      <w:r>
        <w:rPr>
          <w:rFonts w:ascii="Times" w:hAnsi="Times"/>
          <w:sz w:val="20"/>
        </w:rPr>
        <w:t>al o</w:t>
      </w:r>
      <w:r>
        <w:rPr>
          <w:rFonts w:ascii="Times" w:hAnsi="Times"/>
          <w:sz w:val="20"/>
        </w:rPr>
        <w:t>f the minutes from March</w:t>
      </w:r>
      <w:r>
        <w:rPr>
          <w:rFonts w:ascii="Times" w:hAnsi="Times"/>
          <w:sz w:val="20"/>
        </w:rPr>
        <w:t xml:space="preserve"> 2</w:t>
      </w:r>
      <w:r w:rsidRPr="00C1523E">
        <w:rPr>
          <w:rFonts w:ascii="Times" w:hAnsi="Times"/>
          <w:sz w:val="20"/>
          <w:vertAlign w:val="superscript"/>
        </w:rPr>
        <w:t>nd</w:t>
      </w:r>
      <w:r>
        <w:rPr>
          <w:rFonts w:ascii="Times" w:hAnsi="Times"/>
          <w:sz w:val="20"/>
        </w:rPr>
        <w:t>, 2017. The committee</w:t>
      </w:r>
      <w:r w:rsidRPr="00854DDB">
        <w:rPr>
          <w:rFonts w:ascii="Times" w:hAnsi="Times"/>
          <w:sz w:val="20"/>
        </w:rPr>
        <w:t xml:space="preserve"> will </w:t>
      </w:r>
      <w:r>
        <w:rPr>
          <w:rFonts w:ascii="Times" w:hAnsi="Times"/>
          <w:sz w:val="20"/>
        </w:rPr>
        <w:t>d</w:t>
      </w:r>
      <w:r>
        <w:rPr>
          <w:rFonts w:ascii="Times" w:hAnsi="Times"/>
          <w:sz w:val="20"/>
        </w:rPr>
        <w:t>iscuss the minutes of March</w:t>
      </w:r>
      <w:r>
        <w:rPr>
          <w:rFonts w:ascii="Times" w:hAnsi="Times"/>
          <w:sz w:val="20"/>
        </w:rPr>
        <w:t xml:space="preserve"> 2</w:t>
      </w:r>
      <w:r w:rsidRPr="00C1523E">
        <w:rPr>
          <w:rFonts w:ascii="Times" w:hAnsi="Times"/>
          <w:sz w:val="20"/>
          <w:vertAlign w:val="superscript"/>
        </w:rPr>
        <w:t>nd</w:t>
      </w:r>
      <w:r>
        <w:rPr>
          <w:rFonts w:ascii="Times" w:hAnsi="Times"/>
          <w:sz w:val="20"/>
        </w:rPr>
        <w:t xml:space="preserve">, 2017 </w:t>
      </w:r>
      <w:r w:rsidRPr="00854DDB">
        <w:rPr>
          <w:rFonts w:ascii="Times" w:hAnsi="Times"/>
          <w:sz w:val="20"/>
        </w:rPr>
        <w:t>and may choose to amend or edit the minutes. Upon conclusion of the discuss</w:t>
      </w:r>
      <w:r>
        <w:rPr>
          <w:rFonts w:ascii="Times" w:hAnsi="Times"/>
          <w:sz w:val="20"/>
        </w:rPr>
        <w:t>ion, the committee</w:t>
      </w:r>
      <w:r w:rsidRPr="00854DDB">
        <w:rPr>
          <w:rFonts w:ascii="Times" w:hAnsi="Times"/>
          <w:sz w:val="20"/>
        </w:rPr>
        <w:t xml:space="preserve"> may choose to approve the minutes.</w:t>
      </w:r>
    </w:p>
    <w:p w:rsidR="005A3AAA" w:rsidRDefault="002175A8" w:rsidP="005A3AAA">
      <w:pPr>
        <w:numPr>
          <w:ilvl w:val="0"/>
          <w:numId w:val="1"/>
        </w:numPr>
        <w:tabs>
          <w:tab w:val="left" w:pos="450"/>
        </w:tabs>
        <w:spacing w:before="100" w:beforeAutospacing="1"/>
        <w:contextualSpacing/>
        <w:rPr>
          <w:rFonts w:cs="Arial"/>
          <w:b/>
          <w:sz w:val="22"/>
        </w:rPr>
      </w:pPr>
      <w:r>
        <w:rPr>
          <w:rFonts w:cs="Arial"/>
          <w:b/>
          <w:sz w:val="22"/>
        </w:rPr>
        <w:t>OLD BUSINESS</w:t>
      </w:r>
    </w:p>
    <w:p w:rsidR="005A3AAA" w:rsidRPr="005A3AAA" w:rsidRDefault="00130670" w:rsidP="005A3AAA">
      <w:pPr>
        <w:pStyle w:val="ListParagraph"/>
        <w:numPr>
          <w:ilvl w:val="0"/>
          <w:numId w:val="31"/>
        </w:numPr>
        <w:tabs>
          <w:tab w:val="left" w:pos="450"/>
        </w:tabs>
        <w:spacing w:before="100" w:beforeAutospacing="1"/>
        <w:rPr>
          <w:rFonts w:cs="Arial"/>
          <w:b/>
          <w:sz w:val="22"/>
        </w:rPr>
      </w:pPr>
      <w:r w:rsidRPr="005A3AAA">
        <w:rPr>
          <w:rFonts w:cs="Arial"/>
          <w:sz w:val="22"/>
        </w:rPr>
        <w:t>Senator Reports</w:t>
      </w:r>
      <w:r w:rsidR="00404BA5" w:rsidRPr="005A3AAA">
        <w:rPr>
          <w:rFonts w:cs="Arial"/>
          <w:sz w:val="22"/>
        </w:rPr>
        <w:t>:</w:t>
      </w:r>
    </w:p>
    <w:p w:rsidR="005A3AAA" w:rsidRDefault="00404BA5" w:rsidP="005A3AAA">
      <w:pPr>
        <w:pStyle w:val="ListParagraph"/>
        <w:tabs>
          <w:tab w:val="left" w:pos="450"/>
        </w:tabs>
        <w:spacing w:before="100" w:beforeAutospacing="1"/>
        <w:ind w:left="1440"/>
        <w:rPr>
          <w:rFonts w:cs="Arial"/>
          <w:sz w:val="22"/>
        </w:rPr>
      </w:pPr>
      <w:r w:rsidRPr="005A3AAA">
        <w:rPr>
          <w:rFonts w:cs="Arial"/>
          <w:sz w:val="22"/>
        </w:rPr>
        <w:t>Senator Blair</w:t>
      </w:r>
    </w:p>
    <w:p w:rsidR="005A3AAA" w:rsidRDefault="00404BA5" w:rsidP="005A3AAA">
      <w:pPr>
        <w:pStyle w:val="ListParagraph"/>
        <w:tabs>
          <w:tab w:val="left" w:pos="450"/>
        </w:tabs>
        <w:spacing w:before="100" w:beforeAutospacing="1"/>
        <w:ind w:left="1440"/>
        <w:rPr>
          <w:rFonts w:cs="Arial"/>
          <w:sz w:val="22"/>
        </w:rPr>
      </w:pPr>
      <w:r w:rsidRPr="005A3AAA">
        <w:rPr>
          <w:rFonts w:cs="Arial"/>
          <w:sz w:val="22"/>
        </w:rPr>
        <w:t>Senator Crooks</w:t>
      </w:r>
    </w:p>
    <w:p w:rsidR="005A3AAA" w:rsidRDefault="00854DDB" w:rsidP="005A3AAA">
      <w:pPr>
        <w:pStyle w:val="ListParagraph"/>
        <w:tabs>
          <w:tab w:val="left" w:pos="450"/>
        </w:tabs>
        <w:spacing w:before="100" w:beforeAutospacing="1"/>
        <w:ind w:left="1440"/>
        <w:rPr>
          <w:rFonts w:cs="Arial"/>
          <w:sz w:val="22"/>
        </w:rPr>
      </w:pPr>
      <w:r w:rsidRPr="005A3AAA">
        <w:rPr>
          <w:rFonts w:cs="Arial"/>
          <w:sz w:val="22"/>
        </w:rPr>
        <w:t xml:space="preserve">Senator </w:t>
      </w:r>
      <w:proofErr w:type="spellStart"/>
      <w:r w:rsidRPr="005A3AAA">
        <w:rPr>
          <w:rFonts w:cs="Arial"/>
          <w:sz w:val="22"/>
        </w:rPr>
        <w:t>Kolhe</w:t>
      </w:r>
      <w:r w:rsidR="005A3AAA">
        <w:rPr>
          <w:rFonts w:cs="Arial"/>
          <w:sz w:val="22"/>
        </w:rPr>
        <w:t>r</w:t>
      </w:r>
      <w:proofErr w:type="spellEnd"/>
    </w:p>
    <w:p w:rsidR="005A3AAA" w:rsidRPr="00A512D3" w:rsidRDefault="00404BA5" w:rsidP="00A512D3">
      <w:pPr>
        <w:pStyle w:val="ListParagraph"/>
        <w:tabs>
          <w:tab w:val="left" w:pos="450"/>
        </w:tabs>
        <w:spacing w:before="100" w:beforeAutospacing="1"/>
        <w:ind w:left="1440"/>
        <w:rPr>
          <w:rFonts w:cs="Arial"/>
          <w:sz w:val="22"/>
        </w:rPr>
      </w:pPr>
      <w:r w:rsidRPr="005A3AAA">
        <w:rPr>
          <w:rFonts w:cs="Arial"/>
          <w:sz w:val="22"/>
        </w:rPr>
        <w:t xml:space="preserve">Senator </w:t>
      </w:r>
      <w:proofErr w:type="spellStart"/>
      <w:r w:rsidRPr="005A3AAA">
        <w:rPr>
          <w:rFonts w:cs="Arial"/>
          <w:sz w:val="22"/>
        </w:rPr>
        <w:t>Urquidi</w:t>
      </w:r>
      <w:proofErr w:type="spellEnd"/>
    </w:p>
    <w:p w:rsidR="00404BA5" w:rsidRPr="00C1523E" w:rsidRDefault="00404BA5" w:rsidP="00C1523E">
      <w:pPr>
        <w:pStyle w:val="ListParagraph"/>
        <w:tabs>
          <w:tab w:val="left" w:pos="450"/>
        </w:tabs>
        <w:spacing w:before="100" w:beforeAutospacing="1"/>
        <w:ind w:left="1440"/>
        <w:rPr>
          <w:rFonts w:cs="Arial"/>
          <w:sz w:val="22"/>
        </w:rPr>
      </w:pPr>
      <w:r w:rsidRPr="005A3AAA">
        <w:rPr>
          <w:rFonts w:cs="Arial"/>
          <w:sz w:val="22"/>
        </w:rPr>
        <w:t>Senator</w:t>
      </w:r>
      <w:r w:rsidR="00F14E44" w:rsidRPr="005A3AAA">
        <w:rPr>
          <w:rFonts w:cs="Arial"/>
          <w:sz w:val="22"/>
        </w:rPr>
        <w:t xml:space="preserve"> Henderson</w:t>
      </w:r>
    </w:p>
    <w:p w:rsidR="00743783" w:rsidRDefault="002175A8" w:rsidP="005A3AAA">
      <w:pPr>
        <w:numPr>
          <w:ilvl w:val="0"/>
          <w:numId w:val="1"/>
        </w:numPr>
        <w:tabs>
          <w:tab w:val="left" w:pos="450"/>
        </w:tabs>
        <w:rPr>
          <w:rFonts w:cs="Arial"/>
          <w:b/>
          <w:sz w:val="22"/>
        </w:rPr>
      </w:pPr>
      <w:r>
        <w:rPr>
          <w:rFonts w:cs="Arial"/>
          <w:b/>
          <w:sz w:val="22"/>
        </w:rPr>
        <w:t>NEW BUSINESS</w:t>
      </w:r>
    </w:p>
    <w:p w:rsidR="00A512D3" w:rsidRPr="00A512D3" w:rsidRDefault="00C1523E" w:rsidP="00A512D3">
      <w:pPr>
        <w:pStyle w:val="ListParagraph"/>
        <w:numPr>
          <w:ilvl w:val="0"/>
          <w:numId w:val="35"/>
        </w:numPr>
        <w:tabs>
          <w:tab w:val="left" w:pos="450"/>
        </w:tabs>
        <w:rPr>
          <w:rFonts w:cs="Arial"/>
          <w:b/>
          <w:sz w:val="22"/>
        </w:rPr>
      </w:pPr>
      <w:r>
        <w:rPr>
          <w:rFonts w:cs="Arial"/>
          <w:sz w:val="22"/>
        </w:rPr>
        <w:t xml:space="preserve">Reflection </w:t>
      </w:r>
      <w:bookmarkStart w:id="0" w:name="_GoBack"/>
      <w:bookmarkEnd w:id="0"/>
    </w:p>
    <w:p w:rsidR="007C5E68" w:rsidRPr="008E245F" w:rsidRDefault="00C31D43" w:rsidP="005A3AAA">
      <w:pPr>
        <w:numPr>
          <w:ilvl w:val="0"/>
          <w:numId w:val="1"/>
        </w:numPr>
        <w:tabs>
          <w:tab w:val="left" w:pos="450"/>
        </w:tabs>
        <w:rPr>
          <w:rFonts w:cs="Arial"/>
          <w:sz w:val="22"/>
        </w:rPr>
      </w:pPr>
      <w:r w:rsidRPr="00C32FCC">
        <w:rPr>
          <w:rFonts w:cs="Arial"/>
          <w:b/>
          <w:bCs/>
          <w:sz w:val="22"/>
        </w:rPr>
        <w:t>PUBLIC COMMENT</w:t>
      </w:r>
      <w:r>
        <w:rPr>
          <w:rFonts w:cs="Arial"/>
          <w:b/>
          <w:bCs/>
          <w:sz w:val="22"/>
        </w:rPr>
        <w:t>*</w:t>
      </w:r>
    </w:p>
    <w:p w:rsidR="008E245F" w:rsidRPr="00B952B1" w:rsidRDefault="008E245F" w:rsidP="005A3AAA">
      <w:pPr>
        <w:pStyle w:val="ListParagraph"/>
        <w:tabs>
          <w:tab w:val="left" w:pos="450"/>
        </w:tabs>
        <w:spacing w:before="100" w:beforeAutospacing="1"/>
        <w:rPr>
          <w:rFonts w:cs="Arial"/>
          <w:bCs/>
          <w:sz w:val="22"/>
        </w:rPr>
      </w:pPr>
      <w:r w:rsidRPr="008E245F">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175A8" w:rsidRPr="00A2617E" w:rsidRDefault="002175A8" w:rsidP="005A3AAA">
      <w:pPr>
        <w:numPr>
          <w:ilvl w:val="0"/>
          <w:numId w:val="1"/>
        </w:numPr>
        <w:tabs>
          <w:tab w:val="left" w:pos="450"/>
        </w:tabs>
        <w:spacing w:before="100" w:beforeAutospacing="1"/>
        <w:rPr>
          <w:rFonts w:cs="Arial"/>
          <w:sz w:val="22"/>
        </w:rPr>
      </w:pPr>
      <w:r w:rsidRPr="00C32FCC">
        <w:rPr>
          <w:rFonts w:cs="Arial"/>
          <w:b/>
          <w:bCs/>
          <w:sz w:val="22"/>
        </w:rPr>
        <w:t>ADJOURNMENT</w:t>
      </w:r>
    </w:p>
    <w:p w:rsidR="002175A8" w:rsidRDefault="002175A8" w:rsidP="005A3AAA">
      <w:pPr>
        <w:tabs>
          <w:tab w:val="left" w:pos="450"/>
        </w:tabs>
        <w:rPr>
          <w:rFonts w:cs="Arial"/>
          <w:b/>
          <w:i/>
          <w:sz w:val="16"/>
          <w:szCs w:val="16"/>
        </w:rPr>
      </w:pPr>
    </w:p>
    <w:p w:rsidR="00D5321C" w:rsidRDefault="00D5321C" w:rsidP="005A3AAA">
      <w:pPr>
        <w:tabs>
          <w:tab w:val="left" w:pos="450"/>
        </w:tabs>
        <w:spacing w:before="100" w:beforeAutospacing="1"/>
        <w:contextualSpacing/>
        <w:rPr>
          <w:rFonts w:cs="Arial"/>
          <w:sz w:val="20"/>
          <w:u w:val="single"/>
        </w:rPr>
      </w:pPr>
      <w:r w:rsidRPr="00030F6E">
        <w:rPr>
          <w:rFonts w:cs="Arial"/>
          <w:b/>
          <w:sz w:val="20"/>
          <w:u w:val="single"/>
        </w:rPr>
        <w:t>N</w:t>
      </w:r>
      <w:r w:rsidR="00030F6E">
        <w:rPr>
          <w:rFonts w:cs="Arial"/>
          <w:b/>
          <w:sz w:val="20"/>
          <w:u w:val="single"/>
        </w:rPr>
        <w:t>OTES</w:t>
      </w:r>
      <w:r w:rsidR="002B444C" w:rsidRPr="00030F6E">
        <w:rPr>
          <w:rFonts w:cs="Arial"/>
          <w:sz w:val="20"/>
          <w:u w:val="single"/>
        </w:rPr>
        <w:t>.</w:t>
      </w:r>
    </w:p>
    <w:p w:rsidR="00D80F09" w:rsidRPr="00030F6E" w:rsidRDefault="00D80F09" w:rsidP="005A3AAA">
      <w:pPr>
        <w:tabs>
          <w:tab w:val="left" w:pos="450"/>
        </w:tabs>
        <w:spacing w:before="100" w:beforeAutospacing="1"/>
        <w:contextualSpacing/>
        <w:rPr>
          <w:rFonts w:cs="Arial"/>
          <w:sz w:val="20"/>
          <w:u w:val="single"/>
        </w:rPr>
      </w:pPr>
    </w:p>
    <w:p w:rsidR="00030F6E" w:rsidRPr="00030F6E" w:rsidRDefault="006345CF" w:rsidP="005A3AAA">
      <w:pPr>
        <w:tabs>
          <w:tab w:val="left" w:pos="450"/>
        </w:tabs>
        <w:spacing w:before="100" w:beforeAutospacing="1"/>
        <w:contextualSpacing/>
        <w:rPr>
          <w:rFonts w:cs="Arial"/>
          <w:sz w:val="20"/>
        </w:rPr>
      </w:pPr>
      <w:r w:rsidRPr="00030F6E">
        <w:rPr>
          <w:rFonts w:cs="Arial"/>
          <w:sz w:val="20"/>
        </w:rPr>
        <w:t>Unless otherwise marked by an asterisk, all items are ac</w:t>
      </w:r>
      <w:r w:rsidR="00B952B1">
        <w:rPr>
          <w:rFonts w:cs="Arial"/>
          <w:sz w:val="20"/>
        </w:rPr>
        <w:t>tion items upon which the Committee</w:t>
      </w:r>
      <w:r w:rsidRPr="00030F6E">
        <w:rPr>
          <w:rFonts w:cs="Arial"/>
          <w:sz w:val="20"/>
        </w:rPr>
        <w:t xml:space="preserve"> may take action</w:t>
      </w:r>
      <w:r w:rsidR="000E18EF" w:rsidRPr="00030F6E">
        <w:rPr>
          <w:rFonts w:cs="Arial"/>
          <w:sz w:val="20"/>
        </w:rPr>
        <w:t>.</w:t>
      </w:r>
    </w:p>
    <w:p w:rsidR="000F6934" w:rsidRPr="00030F6E" w:rsidRDefault="00D5321C" w:rsidP="005A3AAA">
      <w:pPr>
        <w:tabs>
          <w:tab w:val="left" w:pos="450"/>
        </w:tabs>
        <w:spacing w:before="100" w:beforeAutospacing="1"/>
        <w:contextualSpacing/>
        <w:rPr>
          <w:rFonts w:cs="Arial"/>
          <w:iCs/>
          <w:sz w:val="20"/>
        </w:rPr>
      </w:pPr>
      <w:r w:rsidRPr="00030F6E">
        <w:rPr>
          <w:rFonts w:cs="Arial"/>
          <w:iCs/>
          <w:sz w:val="20"/>
        </w:rPr>
        <w:lastRenderedPageBreak/>
        <w:t>ASUN supports providing equal access to all programs for people with disabilities</w:t>
      </w:r>
      <w:r w:rsidR="005426DF" w:rsidRPr="00030F6E">
        <w:rPr>
          <w:rFonts w:cs="Arial"/>
          <w:iCs/>
          <w:sz w:val="20"/>
        </w:rPr>
        <w:t>.</w:t>
      </w:r>
      <w:r w:rsidR="003F509C" w:rsidRPr="00030F6E">
        <w:rPr>
          <w:rFonts w:cs="Arial"/>
          <w:iCs/>
          <w:sz w:val="20"/>
        </w:rPr>
        <w:t xml:space="preserve"> Reasonable efforts will be made to assist and accommodate physically handicapped persons desiring to attend the meeting.</w:t>
      </w:r>
      <w:r w:rsidR="005426DF" w:rsidRPr="00030F6E">
        <w:rPr>
          <w:rFonts w:cs="Arial"/>
          <w:iCs/>
          <w:sz w:val="20"/>
        </w:rPr>
        <w:t xml:space="preserve"> </w:t>
      </w:r>
      <w:r w:rsidRPr="00030F6E">
        <w:rPr>
          <w:rFonts w:cs="Arial"/>
          <w:iCs/>
          <w:sz w:val="20"/>
        </w:rPr>
        <w:t>Please call the</w:t>
      </w:r>
      <w:r w:rsidR="007C5E68">
        <w:rPr>
          <w:rFonts w:cs="Arial"/>
          <w:iCs/>
          <w:sz w:val="20"/>
        </w:rPr>
        <w:t xml:space="preserve"> Speaker of</w:t>
      </w:r>
      <w:r w:rsidR="00030F6E">
        <w:rPr>
          <w:rFonts w:cs="Arial"/>
          <w:iCs/>
          <w:sz w:val="20"/>
        </w:rPr>
        <w:t xml:space="preserve"> ASUN</w:t>
      </w:r>
      <w:r w:rsidRPr="00030F6E">
        <w:rPr>
          <w:rFonts w:cs="Arial"/>
          <w:iCs/>
          <w:sz w:val="20"/>
        </w:rPr>
        <w:t xml:space="preserve"> </w:t>
      </w:r>
      <w:r w:rsidR="000E18EF" w:rsidRPr="00030F6E">
        <w:rPr>
          <w:rFonts w:cs="Arial"/>
          <w:iCs/>
          <w:sz w:val="20"/>
        </w:rPr>
        <w:t>at (775) 784-6589</w:t>
      </w:r>
      <w:r w:rsidRPr="00030F6E">
        <w:rPr>
          <w:rFonts w:cs="Arial"/>
          <w:iCs/>
          <w:sz w:val="20"/>
        </w:rPr>
        <w:t xml:space="preserve"> </w:t>
      </w:r>
      <w:r w:rsidR="003F509C" w:rsidRPr="00030F6E">
        <w:rPr>
          <w:rFonts w:cs="Arial"/>
          <w:iCs/>
          <w:sz w:val="20"/>
        </w:rPr>
        <w:t>in advance so that arrangements may be conveniently made</w:t>
      </w:r>
      <w:r w:rsidR="00DA2237" w:rsidRPr="00030F6E">
        <w:rPr>
          <w:rFonts w:cs="Arial"/>
          <w:iCs/>
          <w:sz w:val="20"/>
        </w:rPr>
        <w:t>.</w:t>
      </w:r>
    </w:p>
    <w:sectPr w:rsidR="000F6934" w:rsidRPr="00030F6E" w:rsidSect="00FB68DD">
      <w:headerReference w:type="default" r:id="rId9"/>
      <w:headerReference w:type="first" r:id="rId10"/>
      <w:footerReference w:type="first" r:id="rId11"/>
      <w:pgSz w:w="12240" w:h="15840" w:code="1"/>
      <w:pgMar w:top="1584" w:right="1440" w:bottom="1584"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22" w:rsidRDefault="008F6C22">
      <w:r>
        <w:separator/>
      </w:r>
    </w:p>
  </w:endnote>
  <w:endnote w:type="continuationSeparator" w:id="0">
    <w:p w:rsidR="008F6C22" w:rsidRDefault="008F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22" w:rsidRPr="00F1369C" w:rsidRDefault="008F6C22" w:rsidP="00D938A2">
    <w:pPr>
      <w:pBdr>
        <w:bottom w:val="single" w:sz="12" w:space="1" w:color="auto"/>
      </w:pBdr>
      <w:ind w:right="2322"/>
      <w:rPr>
        <w:rFonts w:cs="Arial"/>
        <w:b/>
        <w:bCs/>
        <w:sz w:val="16"/>
        <w:szCs w:val="16"/>
      </w:rPr>
    </w:pPr>
  </w:p>
  <w:p w:rsidR="008F6C22" w:rsidRPr="00030F6E" w:rsidRDefault="008F6C22" w:rsidP="00D938A2">
    <w:pPr>
      <w:ind w:right="2322"/>
      <w:rPr>
        <w:rFonts w:cs="Arial"/>
        <w:sz w:val="22"/>
        <w:szCs w:val="22"/>
      </w:rPr>
    </w:pPr>
    <w:r>
      <w:rPr>
        <w:noProof/>
        <w:sz w:val="22"/>
        <w:szCs w:val="22"/>
      </w:rPr>
      <w:drawing>
        <wp:anchor distT="0" distB="0" distL="114300" distR="114300" simplePos="0" relativeHeight="251657728" behindDoc="0" locked="0" layoutInCell="1" allowOverlap="1" wp14:anchorId="4C2E1FBF" wp14:editId="2084B5A2">
          <wp:simplePos x="0" y="0"/>
          <wp:positionH relativeFrom="margin">
            <wp:posOffset>4937760</wp:posOffset>
          </wp:positionH>
          <wp:positionV relativeFrom="paragraph">
            <wp:posOffset>-3175</wp:posOffset>
          </wp:positionV>
          <wp:extent cx="1371600" cy="1371600"/>
          <wp:effectExtent l="0" t="0" r="0" b="0"/>
          <wp:wrapNone/>
          <wp:docPr id="13" name="Picture 13"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F9057A">
      <w:t xml:space="preserve"> </w:t>
    </w:r>
    <w:r w:rsidRPr="00F9057A">
      <w:rPr>
        <w:noProof/>
        <w:sz w:val="22"/>
        <w:szCs w:val="22"/>
      </w:rPr>
      <w:t>Posted at 1664 N. Virginia St. Reno, NV 89557 in the ASUN Center for Student Engagement inside the Joe Crowley Student Union, Frandsen Humanities Building, the Ansari Business Building, The Mathewson IGT Knowledge Center and online at www.nevadaasun.com</w:t>
    </w:r>
    <w:r w:rsidRPr="00030F6E">
      <w:rPr>
        <w:rFonts w:cs="Arial"/>
        <w:sz w:val="22"/>
        <w:szCs w:val="22"/>
      </w:rPr>
      <w:t xml:space="preserve">. </w:t>
    </w:r>
  </w:p>
  <w:p w:rsidR="008F6C22" w:rsidRPr="00030F6E" w:rsidRDefault="008F6C22" w:rsidP="00D938A2">
    <w:pPr>
      <w:pStyle w:val="Header"/>
      <w:tabs>
        <w:tab w:val="clear" w:pos="4320"/>
        <w:tab w:val="clear" w:pos="8640"/>
      </w:tabs>
      <w:ind w:right="2322"/>
      <w:rPr>
        <w:rFonts w:cs="Arial"/>
        <w:sz w:val="22"/>
        <w:szCs w:val="22"/>
      </w:rPr>
    </w:pPr>
  </w:p>
  <w:p w:rsidR="008F6C22" w:rsidRPr="00030F6E" w:rsidRDefault="008F6C22" w:rsidP="00D938A2">
    <w:pPr>
      <w:ind w:right="2322"/>
      <w:rPr>
        <w:sz w:val="22"/>
        <w:szCs w:val="22"/>
      </w:rPr>
    </w:pPr>
    <w:r w:rsidRPr="00030F6E">
      <w:rPr>
        <w:rFonts w:cs="Arial"/>
        <w:sz w:val="22"/>
        <w:szCs w:val="22"/>
      </w:rPr>
      <w:t>If you would like a copy of any of the agenda items listed, pleas</w:t>
    </w:r>
    <w:r>
      <w:rPr>
        <w:rFonts w:cs="Arial"/>
        <w:sz w:val="22"/>
        <w:szCs w:val="22"/>
      </w:rPr>
      <w:t>e contact Chair of Academics Dahlia Henderson</w:t>
    </w:r>
    <w:r w:rsidRPr="00030F6E">
      <w:rPr>
        <w:rFonts w:cs="Arial"/>
        <w:sz w:val="22"/>
        <w:szCs w:val="22"/>
      </w:rPr>
      <w:t xml:space="preserve">, at 775-784-6589 or </w:t>
    </w:r>
    <w:r>
      <w:rPr>
        <w:rFonts w:cs="Arial"/>
        <w:sz w:val="22"/>
        <w:szCs w:val="22"/>
      </w:rPr>
      <w:t xml:space="preserve">at </w:t>
    </w:r>
    <w:r>
      <w:rPr>
        <w:sz w:val="22"/>
        <w:szCs w:val="22"/>
      </w:rPr>
      <w:t>senatorhenderson@unr.edu</w:t>
    </w:r>
  </w:p>
  <w:p w:rsidR="008F6C22" w:rsidRPr="00030F6E" w:rsidRDefault="008F6C22" w:rsidP="00D938A2">
    <w:pPr>
      <w:ind w:right="2322"/>
      <w:rPr>
        <w:rFonts w:cs="Arial"/>
        <w:sz w:val="22"/>
        <w:szCs w:val="22"/>
      </w:rPr>
    </w:pPr>
  </w:p>
  <w:p w:rsidR="008F6C22" w:rsidRPr="006B29E7" w:rsidRDefault="008F6C22" w:rsidP="00D938A2">
    <w:pPr>
      <w:ind w:right="2322"/>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22" w:rsidRDefault="008F6C22">
      <w:r>
        <w:separator/>
      </w:r>
    </w:p>
  </w:footnote>
  <w:footnote w:type="continuationSeparator" w:id="0">
    <w:p w:rsidR="008F6C22" w:rsidRDefault="008F6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22" w:rsidRPr="006B29E7" w:rsidRDefault="008F6C22" w:rsidP="001D6AFA">
    <w:pPr>
      <w:pStyle w:val="Header"/>
    </w:pPr>
    <w:r>
      <w:t>Committee on Academics</w:t>
    </w:r>
  </w:p>
  <w:p w:rsidR="008F6C22" w:rsidRPr="006B29E7" w:rsidRDefault="008F6C22" w:rsidP="001D6AFA">
    <w:pPr>
      <w:pStyle w:val="Header"/>
    </w:pPr>
    <w:r>
      <w:t>September 15th, 2016</w:t>
    </w:r>
  </w:p>
  <w:p w:rsidR="008F6C22" w:rsidRPr="006B29E7" w:rsidRDefault="008F6C22" w:rsidP="001D6AFA">
    <w:pPr>
      <w:pStyle w:val="Header"/>
    </w:pPr>
    <w:r w:rsidRPr="006B29E7">
      <w:t xml:space="preserve">Page </w:t>
    </w:r>
    <w:r w:rsidRPr="006B29E7">
      <w:fldChar w:fldCharType="begin"/>
    </w:r>
    <w:r w:rsidRPr="006B29E7">
      <w:instrText xml:space="preserve"> PAGE   \* MERGEFORMAT </w:instrText>
    </w:r>
    <w:r w:rsidRPr="006B29E7">
      <w:fldChar w:fldCharType="separate"/>
    </w:r>
    <w:r w:rsidR="00C1523E">
      <w:rPr>
        <w:noProof/>
      </w:rPr>
      <w:t>2</w:t>
    </w:r>
    <w:r w:rsidRPr="006B29E7">
      <w:fldChar w:fldCharType="end"/>
    </w:r>
  </w:p>
  <w:p w:rsidR="008F6C22" w:rsidRPr="006B29E7" w:rsidRDefault="008F6C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22" w:rsidRPr="00A26C3F" w:rsidRDefault="008F6C22" w:rsidP="002175A8">
    <w:pPr>
      <w:pStyle w:val="Heading1"/>
      <w:tabs>
        <w:tab w:val="right" w:pos="9360"/>
      </w:tabs>
      <w:jc w:val="center"/>
      <w:rPr>
        <w:rFonts w:ascii="Garamond" w:hAnsi="Garamond"/>
        <w:sz w:val="54"/>
        <w:szCs w:val="54"/>
      </w:rPr>
    </w:pPr>
    <w:r w:rsidRPr="00A26C3F">
      <w:rPr>
        <w:rFonts w:ascii="Garamond" w:hAnsi="Garamond"/>
        <w:sz w:val="54"/>
        <w:szCs w:val="54"/>
      </w:rPr>
      <w:t>C</w:t>
    </w:r>
    <w:r>
      <w:rPr>
        <w:rFonts w:ascii="Garamond" w:hAnsi="Garamond"/>
        <w:sz w:val="54"/>
        <w:szCs w:val="54"/>
      </w:rPr>
      <w:t>ommittee on Academics</w:t>
    </w:r>
  </w:p>
  <w:p w:rsidR="008F6C22" w:rsidRPr="002C0A0D" w:rsidRDefault="008F6C22" w:rsidP="002175A8">
    <w:pPr>
      <w:pStyle w:val="Heading1"/>
      <w:tabs>
        <w:tab w:val="right" w:pos="9360"/>
      </w:tabs>
      <w:spacing w:after="120" w:line="360" w:lineRule="exact"/>
      <w:jc w:val="center"/>
      <w:rPr>
        <w:rFonts w:ascii="Garamond" w:hAnsi="Garamond"/>
        <w:sz w:val="40"/>
        <w:szCs w:val="40"/>
      </w:rPr>
    </w:pPr>
    <w:r w:rsidRPr="002C0A0D">
      <w:rPr>
        <w:rFonts w:ascii="Garamond" w:hAnsi="Garamond"/>
        <w:sz w:val="40"/>
        <w:szCs w:val="40"/>
      </w:rPr>
      <w:t>Senate of the Associated Students</w:t>
    </w:r>
  </w:p>
  <w:p w:rsidR="008F6C22" w:rsidRPr="00F436AD" w:rsidRDefault="008F6C22" w:rsidP="00036131">
    <w:pPr>
      <w:jc w:val="center"/>
      <w:rPr>
        <w:rFonts w:cs="Arial"/>
        <w:b/>
        <w:bCs/>
        <w:sz w:val="28"/>
        <w:vertAlign w:val="superscript"/>
      </w:rPr>
    </w:pPr>
    <w:r>
      <w:rPr>
        <w:rFonts w:cs="Arial"/>
        <w:b/>
        <w:bCs/>
        <w:sz w:val="28"/>
      </w:rPr>
      <w:t xml:space="preserve">Agenda for Thursday, </w:t>
    </w:r>
    <w:r w:rsidR="00A512D3">
      <w:rPr>
        <w:rFonts w:cs="Arial"/>
        <w:b/>
        <w:bCs/>
        <w:sz w:val="28"/>
      </w:rPr>
      <w:t xml:space="preserve">March </w:t>
    </w:r>
    <w:r w:rsidR="00C1523E">
      <w:rPr>
        <w:rFonts w:cs="Arial"/>
        <w:b/>
        <w:bCs/>
        <w:sz w:val="28"/>
      </w:rPr>
      <w:t>16</w:t>
    </w:r>
    <w:r w:rsidR="00A512D3" w:rsidRPr="00A512D3">
      <w:rPr>
        <w:rFonts w:cs="Arial"/>
        <w:b/>
        <w:bCs/>
        <w:sz w:val="28"/>
        <w:vertAlign w:val="superscript"/>
      </w:rPr>
      <w:t>nd</w:t>
    </w:r>
    <w:r>
      <w:rPr>
        <w:rFonts w:cs="Arial"/>
        <w:b/>
        <w:bCs/>
        <w:sz w:val="28"/>
      </w:rPr>
      <w:t>, 2017 at 7:00 P.M.</w:t>
    </w:r>
  </w:p>
  <w:p w:rsidR="008F6C22" w:rsidRPr="00FD3871" w:rsidRDefault="008F6C22" w:rsidP="00B952B1">
    <w:pPr>
      <w:pStyle w:val="Heading2"/>
      <w:jc w:val="center"/>
      <w:rPr>
        <w:u w:val="none"/>
      </w:rPr>
    </w:pPr>
    <w:r w:rsidRPr="00FD3871">
      <w:rPr>
        <w:rFonts w:ascii="Garamond" w:hAnsi="Garamond"/>
        <w:b/>
        <w:bCs/>
        <w:sz w:val="28"/>
        <w:u w:val="none"/>
      </w:rPr>
      <w:t xml:space="preserve">The Joe Crowley Student Union, President’s Conference Room in the Center for Student Engagement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867_"/>
      </v:shape>
    </w:pict>
  </w:numPicBullet>
  <w:abstractNum w:abstractNumId="0">
    <w:nsid w:val="FFFFFF1D"/>
    <w:multiLevelType w:val="multilevel"/>
    <w:tmpl w:val="8BC8D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674"/>
    <w:multiLevelType w:val="hybridMultilevel"/>
    <w:tmpl w:val="3CAE626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3F97BC0"/>
    <w:multiLevelType w:val="hybridMultilevel"/>
    <w:tmpl w:val="994A5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84175"/>
    <w:multiLevelType w:val="hybridMultilevel"/>
    <w:tmpl w:val="3028BF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02302F"/>
    <w:multiLevelType w:val="hybridMultilevel"/>
    <w:tmpl w:val="F69EA9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113D96"/>
    <w:multiLevelType w:val="hybridMultilevel"/>
    <w:tmpl w:val="EAEACDDE"/>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nsid w:val="219F121C"/>
    <w:multiLevelType w:val="hybridMultilevel"/>
    <w:tmpl w:val="80720B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D71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232393"/>
    <w:multiLevelType w:val="hybridMultilevel"/>
    <w:tmpl w:val="D9EE38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A1EAB"/>
    <w:multiLevelType w:val="hybridMultilevel"/>
    <w:tmpl w:val="5B4CCD5A"/>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2F5B616B"/>
    <w:multiLevelType w:val="multilevel"/>
    <w:tmpl w:val="9CCE1B8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030680E"/>
    <w:multiLevelType w:val="hybridMultilevel"/>
    <w:tmpl w:val="40A09D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B119BA"/>
    <w:multiLevelType w:val="hybridMultilevel"/>
    <w:tmpl w:val="73866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0520A4"/>
    <w:multiLevelType w:val="hybridMultilevel"/>
    <w:tmpl w:val="80720B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524E12"/>
    <w:multiLevelType w:val="hybridMultilevel"/>
    <w:tmpl w:val="7E3EB7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4669A3"/>
    <w:multiLevelType w:val="hybridMultilevel"/>
    <w:tmpl w:val="D4A454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04364E"/>
    <w:multiLevelType w:val="hybridMultilevel"/>
    <w:tmpl w:val="3B7EA7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A3260E"/>
    <w:multiLevelType w:val="multilevel"/>
    <w:tmpl w:val="489E4682"/>
    <w:styleLink w:val="CurrentList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700"/>
        </w:tabs>
        <w:ind w:left="2700" w:hanging="720"/>
      </w:pPr>
      <w:rPr>
        <w:rFonts w:hint="default"/>
        <w:b w:val="0"/>
        <w:i w:val="0"/>
      </w:rPr>
    </w:lvl>
    <w:lvl w:ilvl="3">
      <w:start w:val="1"/>
      <w:numFmt w:val="decimal"/>
      <w:lvlText w:val="%4."/>
      <w:lvlJc w:val="left"/>
      <w:pPr>
        <w:tabs>
          <w:tab w:val="num" w:pos="3330"/>
        </w:tabs>
        <w:ind w:left="2970" w:hanging="360"/>
      </w:pPr>
      <w:rPr>
        <w:rFonts w:hint="default"/>
        <w:b/>
        <w:i w:val="0"/>
      </w:rPr>
    </w:lvl>
    <w:lvl w:ilvl="4">
      <w:start w:val="1"/>
      <w:numFmt w:val="upperRoman"/>
      <w:lvlText w:val="%5."/>
      <w:lvlJc w:val="left"/>
      <w:pPr>
        <w:tabs>
          <w:tab w:val="num" w:pos="3690"/>
        </w:tabs>
        <w:ind w:left="369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B8317A2"/>
    <w:multiLevelType w:val="hybridMultilevel"/>
    <w:tmpl w:val="9F8AE32E"/>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4C4D645F"/>
    <w:multiLevelType w:val="hybridMultilevel"/>
    <w:tmpl w:val="CBB2E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7A150D"/>
    <w:multiLevelType w:val="hybridMultilevel"/>
    <w:tmpl w:val="05C6D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CE2D1A"/>
    <w:multiLevelType w:val="hybridMultilevel"/>
    <w:tmpl w:val="411E8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6F1D28"/>
    <w:multiLevelType w:val="multilevel"/>
    <w:tmpl w:val="9CCE1B8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0736D1D"/>
    <w:multiLevelType w:val="hybridMultilevel"/>
    <w:tmpl w:val="F9C8354A"/>
    <w:lvl w:ilvl="0" w:tplc="0409000F">
      <w:start w:val="1"/>
      <w:numFmt w:val="decimal"/>
      <w:lvlText w:val="%1."/>
      <w:lvlJc w:val="left"/>
      <w:pPr>
        <w:ind w:left="720" w:hanging="360"/>
      </w:pPr>
    </w:lvl>
    <w:lvl w:ilvl="1" w:tplc="D1C87B70">
      <w:start w:val="1"/>
      <w:numFmt w:val="lowerLetter"/>
      <w:lvlText w:val="%2."/>
      <w:lvlJc w:val="left"/>
      <w:pPr>
        <w:ind w:left="1350" w:hanging="360"/>
      </w:pPr>
      <w:rPr>
        <w:rFonts w:ascii="Garamond" w:hAnsi="Garamond"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240E9"/>
    <w:multiLevelType w:val="hybridMultilevel"/>
    <w:tmpl w:val="F04A0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B73B0D"/>
    <w:multiLevelType w:val="multilevel"/>
    <w:tmpl w:val="489E4682"/>
    <w:numStyleLink w:val="CurrentList2"/>
  </w:abstractNum>
  <w:abstractNum w:abstractNumId="26">
    <w:nsid w:val="64A56966"/>
    <w:multiLevelType w:val="hybridMultilevel"/>
    <w:tmpl w:val="56C0557C"/>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nsid w:val="64AC6231"/>
    <w:multiLevelType w:val="hybridMultilevel"/>
    <w:tmpl w:val="3028BF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B71485"/>
    <w:multiLevelType w:val="hybridMultilevel"/>
    <w:tmpl w:val="ED206E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804E89"/>
    <w:multiLevelType w:val="hybridMultilevel"/>
    <w:tmpl w:val="280CB5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3F5AD6"/>
    <w:multiLevelType w:val="hybridMultilevel"/>
    <w:tmpl w:val="200E0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8D1B4B"/>
    <w:multiLevelType w:val="hybridMultilevel"/>
    <w:tmpl w:val="714A9F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E339CA"/>
    <w:multiLevelType w:val="hybridMultilevel"/>
    <w:tmpl w:val="42B0D1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E81314"/>
    <w:multiLevelType w:val="hybridMultilevel"/>
    <w:tmpl w:val="56E4C980"/>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4">
    <w:nsid w:val="7DAE4D84"/>
    <w:multiLevelType w:val="hybridMultilevel"/>
    <w:tmpl w:val="F3464FA6"/>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nsid w:val="7EAD7DAB"/>
    <w:multiLevelType w:val="hybridMultilevel"/>
    <w:tmpl w:val="D4847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7"/>
  </w:num>
  <w:num w:numId="3">
    <w:abstractNumId w:val="16"/>
  </w:num>
  <w:num w:numId="4">
    <w:abstractNumId w:val="0"/>
  </w:num>
  <w:num w:numId="5">
    <w:abstractNumId w:val="23"/>
  </w:num>
  <w:num w:numId="6">
    <w:abstractNumId w:val="10"/>
  </w:num>
  <w:num w:numId="7">
    <w:abstractNumId w:val="25"/>
  </w:num>
  <w:num w:numId="8">
    <w:abstractNumId w:val="7"/>
  </w:num>
  <w:num w:numId="9">
    <w:abstractNumId w:val="18"/>
  </w:num>
  <w:num w:numId="10">
    <w:abstractNumId w:val="11"/>
  </w:num>
  <w:num w:numId="11">
    <w:abstractNumId w:val="35"/>
  </w:num>
  <w:num w:numId="12">
    <w:abstractNumId w:val="29"/>
  </w:num>
  <w:num w:numId="13">
    <w:abstractNumId w:val="12"/>
  </w:num>
  <w:num w:numId="14">
    <w:abstractNumId w:val="2"/>
  </w:num>
  <w:num w:numId="15">
    <w:abstractNumId w:val="9"/>
  </w:num>
  <w:num w:numId="16">
    <w:abstractNumId w:val="4"/>
  </w:num>
  <w:num w:numId="17">
    <w:abstractNumId w:val="24"/>
  </w:num>
  <w:num w:numId="18">
    <w:abstractNumId w:val="34"/>
  </w:num>
  <w:num w:numId="19">
    <w:abstractNumId w:val="33"/>
  </w:num>
  <w:num w:numId="20">
    <w:abstractNumId w:val="15"/>
  </w:num>
  <w:num w:numId="21">
    <w:abstractNumId w:val="26"/>
  </w:num>
  <w:num w:numId="22">
    <w:abstractNumId w:val="19"/>
  </w:num>
  <w:num w:numId="23">
    <w:abstractNumId w:val="14"/>
  </w:num>
  <w:num w:numId="24">
    <w:abstractNumId w:val="5"/>
  </w:num>
  <w:num w:numId="25">
    <w:abstractNumId w:val="1"/>
  </w:num>
  <w:num w:numId="26">
    <w:abstractNumId w:val="27"/>
  </w:num>
  <w:num w:numId="27">
    <w:abstractNumId w:val="32"/>
  </w:num>
  <w:num w:numId="28">
    <w:abstractNumId w:val="8"/>
  </w:num>
  <w:num w:numId="29">
    <w:abstractNumId w:val="3"/>
  </w:num>
  <w:num w:numId="30">
    <w:abstractNumId w:val="21"/>
  </w:num>
  <w:num w:numId="31">
    <w:abstractNumId w:val="13"/>
  </w:num>
  <w:num w:numId="32">
    <w:abstractNumId w:val="30"/>
  </w:num>
  <w:num w:numId="33">
    <w:abstractNumId w:val="31"/>
  </w:num>
  <w:num w:numId="34">
    <w:abstractNumId w:val="28"/>
  </w:num>
  <w:num w:numId="35">
    <w:abstractNumId w:val="6"/>
  </w:num>
  <w:num w:numId="3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63"/>
    <w:rsid w:val="00003C35"/>
    <w:rsid w:val="00010B06"/>
    <w:rsid w:val="00012910"/>
    <w:rsid w:val="00012B91"/>
    <w:rsid w:val="0002445C"/>
    <w:rsid w:val="00025719"/>
    <w:rsid w:val="00030F6E"/>
    <w:rsid w:val="000329CA"/>
    <w:rsid w:val="00036131"/>
    <w:rsid w:val="00040FCF"/>
    <w:rsid w:val="00043CA3"/>
    <w:rsid w:val="00046E37"/>
    <w:rsid w:val="00056C1D"/>
    <w:rsid w:val="000605E9"/>
    <w:rsid w:val="00066E8C"/>
    <w:rsid w:val="00067A6E"/>
    <w:rsid w:val="00071DBE"/>
    <w:rsid w:val="00073A42"/>
    <w:rsid w:val="00082230"/>
    <w:rsid w:val="000836FD"/>
    <w:rsid w:val="00084CB2"/>
    <w:rsid w:val="00092A62"/>
    <w:rsid w:val="00096202"/>
    <w:rsid w:val="000A0F81"/>
    <w:rsid w:val="000A299E"/>
    <w:rsid w:val="000A4EE3"/>
    <w:rsid w:val="000A7680"/>
    <w:rsid w:val="000B19A5"/>
    <w:rsid w:val="000B5B61"/>
    <w:rsid w:val="000B7B6B"/>
    <w:rsid w:val="000C1BE3"/>
    <w:rsid w:val="000C1CEC"/>
    <w:rsid w:val="000C3440"/>
    <w:rsid w:val="000C7265"/>
    <w:rsid w:val="000D4917"/>
    <w:rsid w:val="000D6314"/>
    <w:rsid w:val="000E18EF"/>
    <w:rsid w:val="000E5BAB"/>
    <w:rsid w:val="000E6D98"/>
    <w:rsid w:val="000F0B1C"/>
    <w:rsid w:val="000F3871"/>
    <w:rsid w:val="000F6934"/>
    <w:rsid w:val="00100145"/>
    <w:rsid w:val="00102230"/>
    <w:rsid w:val="0010280A"/>
    <w:rsid w:val="00103D40"/>
    <w:rsid w:val="00104281"/>
    <w:rsid w:val="00104EB5"/>
    <w:rsid w:val="00105A46"/>
    <w:rsid w:val="00107476"/>
    <w:rsid w:val="001121F4"/>
    <w:rsid w:val="001159B9"/>
    <w:rsid w:val="00116863"/>
    <w:rsid w:val="00125D8E"/>
    <w:rsid w:val="0012669E"/>
    <w:rsid w:val="00130670"/>
    <w:rsid w:val="0013152D"/>
    <w:rsid w:val="00132185"/>
    <w:rsid w:val="001405BB"/>
    <w:rsid w:val="0014352D"/>
    <w:rsid w:val="00144473"/>
    <w:rsid w:val="00146398"/>
    <w:rsid w:val="00147118"/>
    <w:rsid w:val="00151E66"/>
    <w:rsid w:val="001526E6"/>
    <w:rsid w:val="0015568F"/>
    <w:rsid w:val="00155B6E"/>
    <w:rsid w:val="00155F7B"/>
    <w:rsid w:val="00156AA5"/>
    <w:rsid w:val="00156C59"/>
    <w:rsid w:val="0016073E"/>
    <w:rsid w:val="00165C4F"/>
    <w:rsid w:val="0017153F"/>
    <w:rsid w:val="00171854"/>
    <w:rsid w:val="0017483B"/>
    <w:rsid w:val="00185B5F"/>
    <w:rsid w:val="00186BA8"/>
    <w:rsid w:val="00191559"/>
    <w:rsid w:val="001918FF"/>
    <w:rsid w:val="001978A2"/>
    <w:rsid w:val="001A08AA"/>
    <w:rsid w:val="001A3392"/>
    <w:rsid w:val="001A6783"/>
    <w:rsid w:val="001A69F4"/>
    <w:rsid w:val="001B21AE"/>
    <w:rsid w:val="001B3462"/>
    <w:rsid w:val="001B6809"/>
    <w:rsid w:val="001C3821"/>
    <w:rsid w:val="001C48DA"/>
    <w:rsid w:val="001C6048"/>
    <w:rsid w:val="001C6D04"/>
    <w:rsid w:val="001D06AA"/>
    <w:rsid w:val="001D6AFA"/>
    <w:rsid w:val="001E0561"/>
    <w:rsid w:val="001E0AE9"/>
    <w:rsid w:val="001E1E52"/>
    <w:rsid w:val="001E336F"/>
    <w:rsid w:val="001E4D5B"/>
    <w:rsid w:val="001E5DBD"/>
    <w:rsid w:val="001E5F4A"/>
    <w:rsid w:val="001E60E0"/>
    <w:rsid w:val="001F20B9"/>
    <w:rsid w:val="001F290A"/>
    <w:rsid w:val="001F2FEC"/>
    <w:rsid w:val="001F4C74"/>
    <w:rsid w:val="001F7A72"/>
    <w:rsid w:val="002009BC"/>
    <w:rsid w:val="002022E7"/>
    <w:rsid w:val="00202584"/>
    <w:rsid w:val="0020320C"/>
    <w:rsid w:val="00206736"/>
    <w:rsid w:val="0021377A"/>
    <w:rsid w:val="00215120"/>
    <w:rsid w:val="002175A8"/>
    <w:rsid w:val="002207A9"/>
    <w:rsid w:val="00227861"/>
    <w:rsid w:val="0023036B"/>
    <w:rsid w:val="00235107"/>
    <w:rsid w:val="002445BF"/>
    <w:rsid w:val="00250B8C"/>
    <w:rsid w:val="00251E33"/>
    <w:rsid w:val="00260C55"/>
    <w:rsid w:val="002619D4"/>
    <w:rsid w:val="0026289E"/>
    <w:rsid w:val="00262D58"/>
    <w:rsid w:val="00263B69"/>
    <w:rsid w:val="002642DB"/>
    <w:rsid w:val="00266025"/>
    <w:rsid w:val="00266446"/>
    <w:rsid w:val="00273CD0"/>
    <w:rsid w:val="0028517C"/>
    <w:rsid w:val="002A0B5D"/>
    <w:rsid w:val="002A6CD2"/>
    <w:rsid w:val="002B3E99"/>
    <w:rsid w:val="002B403C"/>
    <w:rsid w:val="002B444C"/>
    <w:rsid w:val="002C1F9D"/>
    <w:rsid w:val="002C622A"/>
    <w:rsid w:val="002C6816"/>
    <w:rsid w:val="002C716E"/>
    <w:rsid w:val="002D146C"/>
    <w:rsid w:val="002D1978"/>
    <w:rsid w:val="002D4820"/>
    <w:rsid w:val="002E28D1"/>
    <w:rsid w:val="002E78B7"/>
    <w:rsid w:val="002F6598"/>
    <w:rsid w:val="002F7B91"/>
    <w:rsid w:val="00300F62"/>
    <w:rsid w:val="003012FB"/>
    <w:rsid w:val="00301697"/>
    <w:rsid w:val="00310D11"/>
    <w:rsid w:val="00316202"/>
    <w:rsid w:val="00316B26"/>
    <w:rsid w:val="00317215"/>
    <w:rsid w:val="0031751A"/>
    <w:rsid w:val="00323418"/>
    <w:rsid w:val="00323859"/>
    <w:rsid w:val="00324D47"/>
    <w:rsid w:val="00327BC4"/>
    <w:rsid w:val="003309B8"/>
    <w:rsid w:val="00332F76"/>
    <w:rsid w:val="00335D78"/>
    <w:rsid w:val="00343561"/>
    <w:rsid w:val="00343A7B"/>
    <w:rsid w:val="003458B7"/>
    <w:rsid w:val="003501B7"/>
    <w:rsid w:val="003511B3"/>
    <w:rsid w:val="00351A74"/>
    <w:rsid w:val="003538BC"/>
    <w:rsid w:val="00364B7C"/>
    <w:rsid w:val="003651B3"/>
    <w:rsid w:val="00371AED"/>
    <w:rsid w:val="00371CD3"/>
    <w:rsid w:val="00373686"/>
    <w:rsid w:val="003772F3"/>
    <w:rsid w:val="003776D3"/>
    <w:rsid w:val="0038014E"/>
    <w:rsid w:val="00383437"/>
    <w:rsid w:val="0038436B"/>
    <w:rsid w:val="00385FA5"/>
    <w:rsid w:val="003871E6"/>
    <w:rsid w:val="003871F8"/>
    <w:rsid w:val="003910B1"/>
    <w:rsid w:val="003A18C0"/>
    <w:rsid w:val="003A3921"/>
    <w:rsid w:val="003A4FF9"/>
    <w:rsid w:val="003B6BF0"/>
    <w:rsid w:val="003B7A38"/>
    <w:rsid w:val="003C262C"/>
    <w:rsid w:val="003C4A08"/>
    <w:rsid w:val="003C68F0"/>
    <w:rsid w:val="003C710F"/>
    <w:rsid w:val="003D48F8"/>
    <w:rsid w:val="003D49DB"/>
    <w:rsid w:val="003D7263"/>
    <w:rsid w:val="003E04E8"/>
    <w:rsid w:val="003E25B4"/>
    <w:rsid w:val="003E747B"/>
    <w:rsid w:val="003F1F57"/>
    <w:rsid w:val="003F509C"/>
    <w:rsid w:val="00404BA5"/>
    <w:rsid w:val="00406AB4"/>
    <w:rsid w:val="00407A67"/>
    <w:rsid w:val="00412825"/>
    <w:rsid w:val="00420B74"/>
    <w:rsid w:val="004214B2"/>
    <w:rsid w:val="00425F25"/>
    <w:rsid w:val="00431B74"/>
    <w:rsid w:val="0043551C"/>
    <w:rsid w:val="0043583C"/>
    <w:rsid w:val="00442174"/>
    <w:rsid w:val="004436E2"/>
    <w:rsid w:val="004438B5"/>
    <w:rsid w:val="0044462F"/>
    <w:rsid w:val="00446661"/>
    <w:rsid w:val="00451480"/>
    <w:rsid w:val="0045213C"/>
    <w:rsid w:val="00452208"/>
    <w:rsid w:val="0045421A"/>
    <w:rsid w:val="00455B30"/>
    <w:rsid w:val="00456600"/>
    <w:rsid w:val="00460E62"/>
    <w:rsid w:val="00462AD6"/>
    <w:rsid w:val="004640EB"/>
    <w:rsid w:val="00465A44"/>
    <w:rsid w:val="00471208"/>
    <w:rsid w:val="00473FFD"/>
    <w:rsid w:val="00476BA7"/>
    <w:rsid w:val="0048017F"/>
    <w:rsid w:val="00483C29"/>
    <w:rsid w:val="00487F22"/>
    <w:rsid w:val="004907B0"/>
    <w:rsid w:val="004A3100"/>
    <w:rsid w:val="004B0121"/>
    <w:rsid w:val="004B2321"/>
    <w:rsid w:val="004B6189"/>
    <w:rsid w:val="004C09FF"/>
    <w:rsid w:val="004C30AB"/>
    <w:rsid w:val="004D2B30"/>
    <w:rsid w:val="004D4D45"/>
    <w:rsid w:val="004E07BE"/>
    <w:rsid w:val="004E2157"/>
    <w:rsid w:val="004E2535"/>
    <w:rsid w:val="004E64BA"/>
    <w:rsid w:val="004E6D2F"/>
    <w:rsid w:val="004F1339"/>
    <w:rsid w:val="004F4979"/>
    <w:rsid w:val="004F5DE3"/>
    <w:rsid w:val="005017EC"/>
    <w:rsid w:val="005034EC"/>
    <w:rsid w:val="00506BC3"/>
    <w:rsid w:val="00506D87"/>
    <w:rsid w:val="00510705"/>
    <w:rsid w:val="00510C9A"/>
    <w:rsid w:val="00511109"/>
    <w:rsid w:val="0051182B"/>
    <w:rsid w:val="0051480E"/>
    <w:rsid w:val="00515066"/>
    <w:rsid w:val="005153D7"/>
    <w:rsid w:val="00525048"/>
    <w:rsid w:val="00527778"/>
    <w:rsid w:val="0053218F"/>
    <w:rsid w:val="005361E3"/>
    <w:rsid w:val="00541C6E"/>
    <w:rsid w:val="005426DF"/>
    <w:rsid w:val="005427CC"/>
    <w:rsid w:val="005460D2"/>
    <w:rsid w:val="005529A8"/>
    <w:rsid w:val="00556D89"/>
    <w:rsid w:val="00561140"/>
    <w:rsid w:val="00563E92"/>
    <w:rsid w:val="00564464"/>
    <w:rsid w:val="005708F3"/>
    <w:rsid w:val="005724F1"/>
    <w:rsid w:val="00573D34"/>
    <w:rsid w:val="00573F11"/>
    <w:rsid w:val="00576371"/>
    <w:rsid w:val="00585F06"/>
    <w:rsid w:val="0058675B"/>
    <w:rsid w:val="00591B8F"/>
    <w:rsid w:val="00595BAA"/>
    <w:rsid w:val="00595E3A"/>
    <w:rsid w:val="005A3AAA"/>
    <w:rsid w:val="005A5684"/>
    <w:rsid w:val="005A7B00"/>
    <w:rsid w:val="005A7BDC"/>
    <w:rsid w:val="005B119B"/>
    <w:rsid w:val="005B21A6"/>
    <w:rsid w:val="005B260B"/>
    <w:rsid w:val="005B323D"/>
    <w:rsid w:val="005B5A15"/>
    <w:rsid w:val="005C473C"/>
    <w:rsid w:val="005D0FC7"/>
    <w:rsid w:val="005D3D92"/>
    <w:rsid w:val="005D54BC"/>
    <w:rsid w:val="005E0D92"/>
    <w:rsid w:val="005E1F8D"/>
    <w:rsid w:val="005E3EC7"/>
    <w:rsid w:val="005E4CED"/>
    <w:rsid w:val="005E5160"/>
    <w:rsid w:val="005F3CC9"/>
    <w:rsid w:val="005F7C40"/>
    <w:rsid w:val="00600A9F"/>
    <w:rsid w:val="0060172B"/>
    <w:rsid w:val="006024DB"/>
    <w:rsid w:val="00607A99"/>
    <w:rsid w:val="006105F9"/>
    <w:rsid w:val="00611431"/>
    <w:rsid w:val="006115C7"/>
    <w:rsid w:val="006126AC"/>
    <w:rsid w:val="00615562"/>
    <w:rsid w:val="006263F5"/>
    <w:rsid w:val="006345CF"/>
    <w:rsid w:val="00636162"/>
    <w:rsid w:val="0063682C"/>
    <w:rsid w:val="00637A54"/>
    <w:rsid w:val="00647457"/>
    <w:rsid w:val="006538F4"/>
    <w:rsid w:val="00657BEB"/>
    <w:rsid w:val="0066013C"/>
    <w:rsid w:val="00660971"/>
    <w:rsid w:val="0066450E"/>
    <w:rsid w:val="00673BB9"/>
    <w:rsid w:val="00674FA2"/>
    <w:rsid w:val="0068025F"/>
    <w:rsid w:val="006832FD"/>
    <w:rsid w:val="00683403"/>
    <w:rsid w:val="00690365"/>
    <w:rsid w:val="006B180A"/>
    <w:rsid w:val="006B195B"/>
    <w:rsid w:val="006B29E7"/>
    <w:rsid w:val="006B2DFF"/>
    <w:rsid w:val="006B6104"/>
    <w:rsid w:val="006B6335"/>
    <w:rsid w:val="006B78ED"/>
    <w:rsid w:val="006C1F85"/>
    <w:rsid w:val="006C2337"/>
    <w:rsid w:val="006C294C"/>
    <w:rsid w:val="006C51C2"/>
    <w:rsid w:val="006C58DD"/>
    <w:rsid w:val="006C707D"/>
    <w:rsid w:val="006C7289"/>
    <w:rsid w:val="006D027D"/>
    <w:rsid w:val="006D1A19"/>
    <w:rsid w:val="006D245B"/>
    <w:rsid w:val="006D5F1B"/>
    <w:rsid w:val="006D5FEB"/>
    <w:rsid w:val="006E0FB2"/>
    <w:rsid w:val="006E7C74"/>
    <w:rsid w:val="006F1DB9"/>
    <w:rsid w:val="006F2BFF"/>
    <w:rsid w:val="006F5302"/>
    <w:rsid w:val="006F780F"/>
    <w:rsid w:val="00700D68"/>
    <w:rsid w:val="00701326"/>
    <w:rsid w:val="00703FCE"/>
    <w:rsid w:val="00705C31"/>
    <w:rsid w:val="007068DA"/>
    <w:rsid w:val="00710DB3"/>
    <w:rsid w:val="00715242"/>
    <w:rsid w:val="00716558"/>
    <w:rsid w:val="00717282"/>
    <w:rsid w:val="00717AF3"/>
    <w:rsid w:val="00717C44"/>
    <w:rsid w:val="00721622"/>
    <w:rsid w:val="00722D7A"/>
    <w:rsid w:val="007240F0"/>
    <w:rsid w:val="0073235E"/>
    <w:rsid w:val="00732742"/>
    <w:rsid w:val="0073529C"/>
    <w:rsid w:val="00736B2D"/>
    <w:rsid w:val="0074035A"/>
    <w:rsid w:val="007406E1"/>
    <w:rsid w:val="00740DB3"/>
    <w:rsid w:val="00743783"/>
    <w:rsid w:val="00745357"/>
    <w:rsid w:val="007474C1"/>
    <w:rsid w:val="0075116B"/>
    <w:rsid w:val="0075563B"/>
    <w:rsid w:val="00756ECA"/>
    <w:rsid w:val="00762C5C"/>
    <w:rsid w:val="007665E1"/>
    <w:rsid w:val="007767E9"/>
    <w:rsid w:val="00786617"/>
    <w:rsid w:val="007900D0"/>
    <w:rsid w:val="00790F1C"/>
    <w:rsid w:val="00792626"/>
    <w:rsid w:val="00795421"/>
    <w:rsid w:val="00797785"/>
    <w:rsid w:val="00797B54"/>
    <w:rsid w:val="00797BD4"/>
    <w:rsid w:val="007A6145"/>
    <w:rsid w:val="007B13E3"/>
    <w:rsid w:val="007B7AE4"/>
    <w:rsid w:val="007C05EB"/>
    <w:rsid w:val="007C3789"/>
    <w:rsid w:val="007C5E68"/>
    <w:rsid w:val="007D58BB"/>
    <w:rsid w:val="007E2301"/>
    <w:rsid w:val="007E41D6"/>
    <w:rsid w:val="007E62DC"/>
    <w:rsid w:val="007E7370"/>
    <w:rsid w:val="007E7B5A"/>
    <w:rsid w:val="007F021C"/>
    <w:rsid w:val="007F0C23"/>
    <w:rsid w:val="007F296F"/>
    <w:rsid w:val="007F2E7F"/>
    <w:rsid w:val="007F460D"/>
    <w:rsid w:val="007F5D17"/>
    <w:rsid w:val="007F6C2C"/>
    <w:rsid w:val="007F7920"/>
    <w:rsid w:val="00800DFC"/>
    <w:rsid w:val="008029E4"/>
    <w:rsid w:val="008054F2"/>
    <w:rsid w:val="00811980"/>
    <w:rsid w:val="00811D10"/>
    <w:rsid w:val="00813A63"/>
    <w:rsid w:val="00813BFF"/>
    <w:rsid w:val="00817012"/>
    <w:rsid w:val="00817A88"/>
    <w:rsid w:val="00817BE0"/>
    <w:rsid w:val="00817F39"/>
    <w:rsid w:val="00824D46"/>
    <w:rsid w:val="00827180"/>
    <w:rsid w:val="00827B2C"/>
    <w:rsid w:val="00827D55"/>
    <w:rsid w:val="00827FEE"/>
    <w:rsid w:val="00830CF5"/>
    <w:rsid w:val="008345A7"/>
    <w:rsid w:val="00835D26"/>
    <w:rsid w:val="008435AE"/>
    <w:rsid w:val="00845C7A"/>
    <w:rsid w:val="0084696D"/>
    <w:rsid w:val="00850BE2"/>
    <w:rsid w:val="00854DDB"/>
    <w:rsid w:val="00856610"/>
    <w:rsid w:val="008601C6"/>
    <w:rsid w:val="008610AD"/>
    <w:rsid w:val="00863FB5"/>
    <w:rsid w:val="00873E48"/>
    <w:rsid w:val="0087737A"/>
    <w:rsid w:val="00877750"/>
    <w:rsid w:val="00882DA7"/>
    <w:rsid w:val="00883B30"/>
    <w:rsid w:val="00887986"/>
    <w:rsid w:val="00887FDF"/>
    <w:rsid w:val="008905A5"/>
    <w:rsid w:val="00891605"/>
    <w:rsid w:val="00897AFF"/>
    <w:rsid w:val="008A02EC"/>
    <w:rsid w:val="008A10B9"/>
    <w:rsid w:val="008A217E"/>
    <w:rsid w:val="008A239E"/>
    <w:rsid w:val="008A4F09"/>
    <w:rsid w:val="008A6E22"/>
    <w:rsid w:val="008B2391"/>
    <w:rsid w:val="008B5C4F"/>
    <w:rsid w:val="008C66E7"/>
    <w:rsid w:val="008C6909"/>
    <w:rsid w:val="008D00C7"/>
    <w:rsid w:val="008D0CBE"/>
    <w:rsid w:val="008D20E1"/>
    <w:rsid w:val="008D4C74"/>
    <w:rsid w:val="008E245F"/>
    <w:rsid w:val="008F0D2E"/>
    <w:rsid w:val="008F1CFE"/>
    <w:rsid w:val="008F1E35"/>
    <w:rsid w:val="008F28BA"/>
    <w:rsid w:val="008F2CA8"/>
    <w:rsid w:val="008F4BE6"/>
    <w:rsid w:val="008F5A3B"/>
    <w:rsid w:val="008F6C22"/>
    <w:rsid w:val="008F6ECF"/>
    <w:rsid w:val="008F7383"/>
    <w:rsid w:val="00901162"/>
    <w:rsid w:val="009125A1"/>
    <w:rsid w:val="0091284F"/>
    <w:rsid w:val="00925C84"/>
    <w:rsid w:val="009273C0"/>
    <w:rsid w:val="00932009"/>
    <w:rsid w:val="00933094"/>
    <w:rsid w:val="0093557C"/>
    <w:rsid w:val="00936C64"/>
    <w:rsid w:val="009428B7"/>
    <w:rsid w:val="00943F99"/>
    <w:rsid w:val="00946177"/>
    <w:rsid w:val="0094633A"/>
    <w:rsid w:val="009465D5"/>
    <w:rsid w:val="00946EA4"/>
    <w:rsid w:val="00952A9E"/>
    <w:rsid w:val="0095505E"/>
    <w:rsid w:val="009612E4"/>
    <w:rsid w:val="00963A84"/>
    <w:rsid w:val="00971B56"/>
    <w:rsid w:val="009725F3"/>
    <w:rsid w:val="00973856"/>
    <w:rsid w:val="00975C29"/>
    <w:rsid w:val="00976341"/>
    <w:rsid w:val="0097755F"/>
    <w:rsid w:val="00980827"/>
    <w:rsid w:val="009864B0"/>
    <w:rsid w:val="0099345F"/>
    <w:rsid w:val="00993999"/>
    <w:rsid w:val="00994D2D"/>
    <w:rsid w:val="00995154"/>
    <w:rsid w:val="009954B5"/>
    <w:rsid w:val="0099679D"/>
    <w:rsid w:val="009A0805"/>
    <w:rsid w:val="009A61D2"/>
    <w:rsid w:val="009B51AD"/>
    <w:rsid w:val="009C475A"/>
    <w:rsid w:val="009C73E4"/>
    <w:rsid w:val="009E20C2"/>
    <w:rsid w:val="009E3E84"/>
    <w:rsid w:val="009E616B"/>
    <w:rsid w:val="009F12E9"/>
    <w:rsid w:val="009F5130"/>
    <w:rsid w:val="009F71E9"/>
    <w:rsid w:val="00A0164B"/>
    <w:rsid w:val="00A05C10"/>
    <w:rsid w:val="00A078A7"/>
    <w:rsid w:val="00A158CF"/>
    <w:rsid w:val="00A16FDE"/>
    <w:rsid w:val="00A214A9"/>
    <w:rsid w:val="00A2617E"/>
    <w:rsid w:val="00A30DB3"/>
    <w:rsid w:val="00A32A8E"/>
    <w:rsid w:val="00A35C66"/>
    <w:rsid w:val="00A37860"/>
    <w:rsid w:val="00A40C99"/>
    <w:rsid w:val="00A455FF"/>
    <w:rsid w:val="00A464AC"/>
    <w:rsid w:val="00A512D3"/>
    <w:rsid w:val="00A5327A"/>
    <w:rsid w:val="00A53A76"/>
    <w:rsid w:val="00A540DD"/>
    <w:rsid w:val="00A545EF"/>
    <w:rsid w:val="00A6373B"/>
    <w:rsid w:val="00A6733D"/>
    <w:rsid w:val="00A70ED8"/>
    <w:rsid w:val="00A72395"/>
    <w:rsid w:val="00A72845"/>
    <w:rsid w:val="00A7565D"/>
    <w:rsid w:val="00A75A2E"/>
    <w:rsid w:val="00A81345"/>
    <w:rsid w:val="00A84015"/>
    <w:rsid w:val="00A84390"/>
    <w:rsid w:val="00A86683"/>
    <w:rsid w:val="00A91038"/>
    <w:rsid w:val="00A9278E"/>
    <w:rsid w:val="00AA3736"/>
    <w:rsid w:val="00AB2068"/>
    <w:rsid w:val="00AB4268"/>
    <w:rsid w:val="00AB5FA5"/>
    <w:rsid w:val="00AB6B81"/>
    <w:rsid w:val="00AC112F"/>
    <w:rsid w:val="00AC675C"/>
    <w:rsid w:val="00AC7BDB"/>
    <w:rsid w:val="00AD00C0"/>
    <w:rsid w:val="00AD257E"/>
    <w:rsid w:val="00AD4F0F"/>
    <w:rsid w:val="00AD5B6C"/>
    <w:rsid w:val="00AD6908"/>
    <w:rsid w:val="00AD6EC3"/>
    <w:rsid w:val="00AE17A6"/>
    <w:rsid w:val="00AE585A"/>
    <w:rsid w:val="00AE6808"/>
    <w:rsid w:val="00AE6D65"/>
    <w:rsid w:val="00AF0768"/>
    <w:rsid w:val="00AF1AC5"/>
    <w:rsid w:val="00AF2691"/>
    <w:rsid w:val="00AF5ED0"/>
    <w:rsid w:val="00AF7E55"/>
    <w:rsid w:val="00B0448F"/>
    <w:rsid w:val="00B0706F"/>
    <w:rsid w:val="00B10543"/>
    <w:rsid w:val="00B10DF6"/>
    <w:rsid w:val="00B11472"/>
    <w:rsid w:val="00B11E66"/>
    <w:rsid w:val="00B15823"/>
    <w:rsid w:val="00B1687E"/>
    <w:rsid w:val="00B17D3C"/>
    <w:rsid w:val="00B20131"/>
    <w:rsid w:val="00B22017"/>
    <w:rsid w:val="00B3004B"/>
    <w:rsid w:val="00B30220"/>
    <w:rsid w:val="00B3074B"/>
    <w:rsid w:val="00B3321A"/>
    <w:rsid w:val="00B37D76"/>
    <w:rsid w:val="00B408D6"/>
    <w:rsid w:val="00B45DFD"/>
    <w:rsid w:val="00B50CAC"/>
    <w:rsid w:val="00B5110E"/>
    <w:rsid w:val="00B5554A"/>
    <w:rsid w:val="00B61336"/>
    <w:rsid w:val="00B633FD"/>
    <w:rsid w:val="00B7036E"/>
    <w:rsid w:val="00B77BA8"/>
    <w:rsid w:val="00B848DB"/>
    <w:rsid w:val="00B85751"/>
    <w:rsid w:val="00B85D22"/>
    <w:rsid w:val="00B92796"/>
    <w:rsid w:val="00B93E50"/>
    <w:rsid w:val="00B952B1"/>
    <w:rsid w:val="00BA2DB9"/>
    <w:rsid w:val="00BA4374"/>
    <w:rsid w:val="00BA6A53"/>
    <w:rsid w:val="00BB2D0D"/>
    <w:rsid w:val="00BB440A"/>
    <w:rsid w:val="00BD02D2"/>
    <w:rsid w:val="00BD0821"/>
    <w:rsid w:val="00BD1EC0"/>
    <w:rsid w:val="00BD3B2E"/>
    <w:rsid w:val="00BD4028"/>
    <w:rsid w:val="00BD49AC"/>
    <w:rsid w:val="00BD5360"/>
    <w:rsid w:val="00BD749F"/>
    <w:rsid w:val="00BE6BA0"/>
    <w:rsid w:val="00BE7D30"/>
    <w:rsid w:val="00BF1A70"/>
    <w:rsid w:val="00BF4320"/>
    <w:rsid w:val="00C01E25"/>
    <w:rsid w:val="00C02358"/>
    <w:rsid w:val="00C03BCB"/>
    <w:rsid w:val="00C05E1C"/>
    <w:rsid w:val="00C05E9A"/>
    <w:rsid w:val="00C11576"/>
    <w:rsid w:val="00C117AD"/>
    <w:rsid w:val="00C12681"/>
    <w:rsid w:val="00C1523E"/>
    <w:rsid w:val="00C15598"/>
    <w:rsid w:val="00C15924"/>
    <w:rsid w:val="00C228A0"/>
    <w:rsid w:val="00C26D33"/>
    <w:rsid w:val="00C3129A"/>
    <w:rsid w:val="00C31D43"/>
    <w:rsid w:val="00C330D9"/>
    <w:rsid w:val="00C34323"/>
    <w:rsid w:val="00C36BCA"/>
    <w:rsid w:val="00C36F68"/>
    <w:rsid w:val="00C36FB0"/>
    <w:rsid w:val="00C4363A"/>
    <w:rsid w:val="00C46E27"/>
    <w:rsid w:val="00C47B9F"/>
    <w:rsid w:val="00C50859"/>
    <w:rsid w:val="00C577B9"/>
    <w:rsid w:val="00C57D77"/>
    <w:rsid w:val="00C622ED"/>
    <w:rsid w:val="00C64717"/>
    <w:rsid w:val="00C66EDC"/>
    <w:rsid w:val="00C7281E"/>
    <w:rsid w:val="00C8136E"/>
    <w:rsid w:val="00C81CB8"/>
    <w:rsid w:val="00C8517D"/>
    <w:rsid w:val="00C901B6"/>
    <w:rsid w:val="00C90E6F"/>
    <w:rsid w:val="00C913E3"/>
    <w:rsid w:val="00C94B11"/>
    <w:rsid w:val="00C96A57"/>
    <w:rsid w:val="00CA4B87"/>
    <w:rsid w:val="00CA4F0B"/>
    <w:rsid w:val="00CB2975"/>
    <w:rsid w:val="00CB2EF0"/>
    <w:rsid w:val="00CB5144"/>
    <w:rsid w:val="00CB5899"/>
    <w:rsid w:val="00CB73E1"/>
    <w:rsid w:val="00CC3B7C"/>
    <w:rsid w:val="00CC48EA"/>
    <w:rsid w:val="00CD0858"/>
    <w:rsid w:val="00CD49FE"/>
    <w:rsid w:val="00CD597D"/>
    <w:rsid w:val="00CE0031"/>
    <w:rsid w:val="00CE0F5D"/>
    <w:rsid w:val="00CE34D3"/>
    <w:rsid w:val="00D03240"/>
    <w:rsid w:val="00D03B67"/>
    <w:rsid w:val="00D05B32"/>
    <w:rsid w:val="00D0650E"/>
    <w:rsid w:val="00D10B08"/>
    <w:rsid w:val="00D13495"/>
    <w:rsid w:val="00D155DD"/>
    <w:rsid w:val="00D1729F"/>
    <w:rsid w:val="00D20317"/>
    <w:rsid w:val="00D23720"/>
    <w:rsid w:val="00D23CB2"/>
    <w:rsid w:val="00D25744"/>
    <w:rsid w:val="00D2642B"/>
    <w:rsid w:val="00D271CE"/>
    <w:rsid w:val="00D275E6"/>
    <w:rsid w:val="00D34555"/>
    <w:rsid w:val="00D415C0"/>
    <w:rsid w:val="00D433C8"/>
    <w:rsid w:val="00D43E00"/>
    <w:rsid w:val="00D469DD"/>
    <w:rsid w:val="00D50231"/>
    <w:rsid w:val="00D51C21"/>
    <w:rsid w:val="00D525FD"/>
    <w:rsid w:val="00D5321C"/>
    <w:rsid w:val="00D5351A"/>
    <w:rsid w:val="00D576AA"/>
    <w:rsid w:val="00D602C0"/>
    <w:rsid w:val="00D61E02"/>
    <w:rsid w:val="00D66829"/>
    <w:rsid w:val="00D669D0"/>
    <w:rsid w:val="00D7254C"/>
    <w:rsid w:val="00D74DC4"/>
    <w:rsid w:val="00D766AE"/>
    <w:rsid w:val="00D76B1E"/>
    <w:rsid w:val="00D80F09"/>
    <w:rsid w:val="00D8657D"/>
    <w:rsid w:val="00D921AC"/>
    <w:rsid w:val="00D92C24"/>
    <w:rsid w:val="00D93045"/>
    <w:rsid w:val="00D938A2"/>
    <w:rsid w:val="00D93C8B"/>
    <w:rsid w:val="00DA0FAE"/>
    <w:rsid w:val="00DA1062"/>
    <w:rsid w:val="00DA220C"/>
    <w:rsid w:val="00DA2237"/>
    <w:rsid w:val="00DA39E2"/>
    <w:rsid w:val="00DA4EA3"/>
    <w:rsid w:val="00DB149D"/>
    <w:rsid w:val="00DB2C91"/>
    <w:rsid w:val="00DB3419"/>
    <w:rsid w:val="00DB35E4"/>
    <w:rsid w:val="00DB397F"/>
    <w:rsid w:val="00DB7562"/>
    <w:rsid w:val="00DB77F1"/>
    <w:rsid w:val="00DC148D"/>
    <w:rsid w:val="00DC1F34"/>
    <w:rsid w:val="00DC5D27"/>
    <w:rsid w:val="00DD1E7A"/>
    <w:rsid w:val="00DD4274"/>
    <w:rsid w:val="00DE568B"/>
    <w:rsid w:val="00DE5793"/>
    <w:rsid w:val="00DE6BE9"/>
    <w:rsid w:val="00DF5DA2"/>
    <w:rsid w:val="00E00E63"/>
    <w:rsid w:val="00E1383E"/>
    <w:rsid w:val="00E25F47"/>
    <w:rsid w:val="00E26281"/>
    <w:rsid w:val="00E274AD"/>
    <w:rsid w:val="00E3140F"/>
    <w:rsid w:val="00E44480"/>
    <w:rsid w:val="00E45618"/>
    <w:rsid w:val="00E45B80"/>
    <w:rsid w:val="00E50558"/>
    <w:rsid w:val="00E521E4"/>
    <w:rsid w:val="00E55E98"/>
    <w:rsid w:val="00E65A61"/>
    <w:rsid w:val="00E66569"/>
    <w:rsid w:val="00E66B32"/>
    <w:rsid w:val="00E75D7F"/>
    <w:rsid w:val="00E80E08"/>
    <w:rsid w:val="00E81031"/>
    <w:rsid w:val="00E82B50"/>
    <w:rsid w:val="00E82F7D"/>
    <w:rsid w:val="00E83C42"/>
    <w:rsid w:val="00E85D43"/>
    <w:rsid w:val="00E85ED2"/>
    <w:rsid w:val="00E91C0A"/>
    <w:rsid w:val="00E91DBE"/>
    <w:rsid w:val="00E91E54"/>
    <w:rsid w:val="00E97DF8"/>
    <w:rsid w:val="00EA7726"/>
    <w:rsid w:val="00EB03FB"/>
    <w:rsid w:val="00EB1FC5"/>
    <w:rsid w:val="00EB6C53"/>
    <w:rsid w:val="00EB76BF"/>
    <w:rsid w:val="00EC158D"/>
    <w:rsid w:val="00EC1AC7"/>
    <w:rsid w:val="00EC3ACC"/>
    <w:rsid w:val="00EC521F"/>
    <w:rsid w:val="00EC6A8C"/>
    <w:rsid w:val="00EC7D8B"/>
    <w:rsid w:val="00ED0FB7"/>
    <w:rsid w:val="00ED3DA3"/>
    <w:rsid w:val="00EE26F5"/>
    <w:rsid w:val="00EE41CE"/>
    <w:rsid w:val="00EE6416"/>
    <w:rsid w:val="00EE6BBA"/>
    <w:rsid w:val="00EE7E7D"/>
    <w:rsid w:val="00EF240A"/>
    <w:rsid w:val="00EF42DD"/>
    <w:rsid w:val="00EF69A1"/>
    <w:rsid w:val="00EF6B1F"/>
    <w:rsid w:val="00F00932"/>
    <w:rsid w:val="00F034D3"/>
    <w:rsid w:val="00F12B91"/>
    <w:rsid w:val="00F14E44"/>
    <w:rsid w:val="00F16A07"/>
    <w:rsid w:val="00F16F91"/>
    <w:rsid w:val="00F17A9E"/>
    <w:rsid w:val="00F2074B"/>
    <w:rsid w:val="00F22E26"/>
    <w:rsid w:val="00F318B6"/>
    <w:rsid w:val="00F33262"/>
    <w:rsid w:val="00F40CB7"/>
    <w:rsid w:val="00F40DCE"/>
    <w:rsid w:val="00F415D9"/>
    <w:rsid w:val="00F46466"/>
    <w:rsid w:val="00F46CB8"/>
    <w:rsid w:val="00F50384"/>
    <w:rsid w:val="00F50950"/>
    <w:rsid w:val="00F523F5"/>
    <w:rsid w:val="00F55466"/>
    <w:rsid w:val="00F57027"/>
    <w:rsid w:val="00F57755"/>
    <w:rsid w:val="00F603EC"/>
    <w:rsid w:val="00F6493A"/>
    <w:rsid w:val="00F671A1"/>
    <w:rsid w:val="00F711C3"/>
    <w:rsid w:val="00F74DA6"/>
    <w:rsid w:val="00F77663"/>
    <w:rsid w:val="00F77CB4"/>
    <w:rsid w:val="00F86115"/>
    <w:rsid w:val="00F9057A"/>
    <w:rsid w:val="00F908F7"/>
    <w:rsid w:val="00F90969"/>
    <w:rsid w:val="00F95A1A"/>
    <w:rsid w:val="00F976B9"/>
    <w:rsid w:val="00FA0D35"/>
    <w:rsid w:val="00FA13A5"/>
    <w:rsid w:val="00FB0843"/>
    <w:rsid w:val="00FB0903"/>
    <w:rsid w:val="00FB0CD6"/>
    <w:rsid w:val="00FB114A"/>
    <w:rsid w:val="00FB68DD"/>
    <w:rsid w:val="00FB6B25"/>
    <w:rsid w:val="00FB6C11"/>
    <w:rsid w:val="00FB76EC"/>
    <w:rsid w:val="00FC1C70"/>
    <w:rsid w:val="00FC385E"/>
    <w:rsid w:val="00FC62BE"/>
    <w:rsid w:val="00FD08EF"/>
    <w:rsid w:val="00FD34FF"/>
    <w:rsid w:val="00FD3871"/>
    <w:rsid w:val="00FD3B4E"/>
    <w:rsid w:val="00FD6EBB"/>
    <w:rsid w:val="00FE01A3"/>
    <w:rsid w:val="00FE1A0A"/>
    <w:rsid w:val="00FE73F3"/>
    <w:rsid w:val="00FF0BDF"/>
    <w:rsid w:val="00FF1F97"/>
    <w:rsid w:val="00FF214A"/>
    <w:rsid w:val="00FF4025"/>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0614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B91"/>
    <w:rPr>
      <w:rFonts w:ascii="Garamond" w:hAnsi="Garamond"/>
      <w:sz w:val="24"/>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Arial" w:hAnsi="Arial" w:cs="Arial"/>
      <w:sz w:val="26"/>
      <w:u w:val="single"/>
    </w:rPr>
  </w:style>
  <w:style w:type="paragraph" w:styleId="Heading3">
    <w:name w:val="heading 3"/>
    <w:basedOn w:val="Normal"/>
    <w:next w:val="Normal"/>
    <w:qFormat/>
    <w:pPr>
      <w:keepNext/>
      <w:tabs>
        <w:tab w:val="left" w:pos="450"/>
      </w:tabs>
      <w:spacing w:before="240"/>
      <w:ind w:left="360"/>
      <w:outlineLvl w:val="2"/>
    </w:pPr>
    <w:rPr>
      <w:rFonts w:ascii="Arial" w:hAnsi="Arial" w:cs="Arial"/>
      <w:b/>
      <w:bCs/>
      <w:sz w:val="22"/>
    </w:rPr>
  </w:style>
  <w:style w:type="paragraph" w:styleId="Heading4">
    <w:name w:val="heading 4"/>
    <w:basedOn w:val="Normal"/>
    <w:next w:val="Normal"/>
    <w:qFormat/>
    <w:pPr>
      <w:keepNext/>
      <w:spacing w:before="100" w:beforeAutospacing="1"/>
      <w:outlineLvl w:val="3"/>
    </w:pPr>
    <w:rPr>
      <w:rFonts w:ascii="Arial" w:hAnsi="Arial" w:cs="Arial"/>
      <w:b/>
      <w:bCs/>
      <w:sz w:val="22"/>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88" w:lineRule="auto"/>
      <w:ind w:left="1440"/>
    </w:pPr>
    <w:rPr>
      <w:rFonts w:ascii="Arial" w:hAnsi="Arial" w:cs="Arial"/>
      <w:i/>
      <w:iCs/>
      <w:sz w:val="22"/>
    </w:rPr>
  </w:style>
  <w:style w:type="paragraph" w:styleId="Subtitle">
    <w:name w:val="Subtitle"/>
    <w:basedOn w:val="Normal"/>
    <w:qFormat/>
    <w:pPr>
      <w:jc w:val="center"/>
    </w:pPr>
    <w:rPr>
      <w:b/>
      <w:bCs/>
      <w:i/>
      <w:iCs/>
      <w:sz w:val="28"/>
      <w:szCs w:val="24"/>
    </w:rPr>
  </w:style>
  <w:style w:type="paragraph" w:styleId="BodyTextIndent2">
    <w:name w:val="Body Text Indent 2"/>
    <w:basedOn w:val="Normal"/>
    <w:pPr>
      <w:tabs>
        <w:tab w:val="left" w:pos="450"/>
      </w:tabs>
      <w:spacing w:before="100" w:beforeAutospacing="1" w:line="288" w:lineRule="auto"/>
      <w:ind w:left="1080"/>
    </w:pPr>
    <w:rPr>
      <w:rFonts w:ascii="Arial" w:hAnsi="Arial" w:cs="Arial"/>
      <w:b/>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Pr>
      <w:rFonts w:ascii="Tahoma" w:hAnsi="Tahoma" w:cs="Tahoma"/>
      <w:sz w:val="16"/>
      <w:szCs w:val="16"/>
    </w:rPr>
  </w:style>
  <w:style w:type="character" w:styleId="Strong">
    <w:name w:val="Strong"/>
    <w:qFormat/>
    <w:rsid w:val="00715347"/>
    <w:rPr>
      <w:b/>
      <w:bCs/>
    </w:rPr>
  </w:style>
  <w:style w:type="numbering" w:customStyle="1" w:styleId="CurrentList2">
    <w:name w:val="Current List2"/>
    <w:rsid w:val="00D669D0"/>
    <w:pPr>
      <w:numPr>
        <w:numId w:val="2"/>
      </w:numPr>
    </w:pPr>
  </w:style>
  <w:style w:type="character" w:customStyle="1" w:styleId="title1">
    <w:name w:val="title1"/>
    <w:rsid w:val="00A35C66"/>
    <w:rPr>
      <w:rFonts w:ascii="Verdana" w:hAnsi="Verdana" w:hint="default"/>
      <w:b/>
      <w:bCs/>
      <w:smallCaps/>
      <w:color w:val="06024D"/>
      <w:sz w:val="22"/>
      <w:szCs w:val="22"/>
    </w:rPr>
  </w:style>
  <w:style w:type="character" w:styleId="Hyperlink">
    <w:name w:val="Hyperlink"/>
    <w:rsid w:val="003F509C"/>
    <w:rPr>
      <w:color w:val="0000FF"/>
      <w:u w:val="single"/>
    </w:rPr>
  </w:style>
  <w:style w:type="paragraph" w:styleId="ListParagraph">
    <w:name w:val="List Paragraph"/>
    <w:basedOn w:val="Normal"/>
    <w:uiPriority w:val="34"/>
    <w:qFormat/>
    <w:rsid w:val="0028517C"/>
    <w:pPr>
      <w:ind w:left="720"/>
      <w:contextualSpacing/>
    </w:pPr>
  </w:style>
  <w:style w:type="paragraph" w:customStyle="1" w:styleId="ColorfulList-Accent11">
    <w:name w:val="Colorful List - Accent 11"/>
    <w:basedOn w:val="Normal"/>
    <w:rsid w:val="00BD0821"/>
    <w:pPr>
      <w:spacing w:after="200"/>
      <w:ind w:left="720"/>
      <w:contextualSpacing/>
    </w:pPr>
    <w:rPr>
      <w:rFonts w:ascii="Cambria" w:eastAsia="Cambria"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B91"/>
    <w:rPr>
      <w:rFonts w:ascii="Garamond" w:hAnsi="Garamond"/>
      <w:sz w:val="24"/>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Arial" w:hAnsi="Arial" w:cs="Arial"/>
      <w:sz w:val="26"/>
      <w:u w:val="single"/>
    </w:rPr>
  </w:style>
  <w:style w:type="paragraph" w:styleId="Heading3">
    <w:name w:val="heading 3"/>
    <w:basedOn w:val="Normal"/>
    <w:next w:val="Normal"/>
    <w:qFormat/>
    <w:pPr>
      <w:keepNext/>
      <w:tabs>
        <w:tab w:val="left" w:pos="450"/>
      </w:tabs>
      <w:spacing w:before="240"/>
      <w:ind w:left="360"/>
      <w:outlineLvl w:val="2"/>
    </w:pPr>
    <w:rPr>
      <w:rFonts w:ascii="Arial" w:hAnsi="Arial" w:cs="Arial"/>
      <w:b/>
      <w:bCs/>
      <w:sz w:val="22"/>
    </w:rPr>
  </w:style>
  <w:style w:type="paragraph" w:styleId="Heading4">
    <w:name w:val="heading 4"/>
    <w:basedOn w:val="Normal"/>
    <w:next w:val="Normal"/>
    <w:qFormat/>
    <w:pPr>
      <w:keepNext/>
      <w:spacing w:before="100" w:beforeAutospacing="1"/>
      <w:outlineLvl w:val="3"/>
    </w:pPr>
    <w:rPr>
      <w:rFonts w:ascii="Arial" w:hAnsi="Arial" w:cs="Arial"/>
      <w:b/>
      <w:bCs/>
      <w:sz w:val="22"/>
    </w:rPr>
  </w:style>
  <w:style w:type="paragraph" w:styleId="Heading5">
    <w:name w:val="heading 5"/>
    <w:basedOn w:val="Normal"/>
    <w:next w:val="Normal"/>
    <w:qFormat/>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88" w:lineRule="auto"/>
      <w:ind w:left="1440"/>
    </w:pPr>
    <w:rPr>
      <w:rFonts w:ascii="Arial" w:hAnsi="Arial" w:cs="Arial"/>
      <w:i/>
      <w:iCs/>
      <w:sz w:val="22"/>
    </w:rPr>
  </w:style>
  <w:style w:type="paragraph" w:styleId="Subtitle">
    <w:name w:val="Subtitle"/>
    <w:basedOn w:val="Normal"/>
    <w:qFormat/>
    <w:pPr>
      <w:jc w:val="center"/>
    </w:pPr>
    <w:rPr>
      <w:b/>
      <w:bCs/>
      <w:i/>
      <w:iCs/>
      <w:sz w:val="28"/>
      <w:szCs w:val="24"/>
    </w:rPr>
  </w:style>
  <w:style w:type="paragraph" w:styleId="BodyTextIndent2">
    <w:name w:val="Body Text Indent 2"/>
    <w:basedOn w:val="Normal"/>
    <w:pPr>
      <w:tabs>
        <w:tab w:val="left" w:pos="450"/>
      </w:tabs>
      <w:spacing w:before="100" w:beforeAutospacing="1" w:line="288" w:lineRule="auto"/>
      <w:ind w:left="1080"/>
    </w:pPr>
    <w:rPr>
      <w:rFonts w:ascii="Arial" w:hAnsi="Arial" w:cs="Arial"/>
      <w:b/>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BalloonText">
    <w:name w:val="Balloon Text"/>
    <w:basedOn w:val="Normal"/>
    <w:semiHidden/>
    <w:rPr>
      <w:rFonts w:ascii="Tahoma" w:hAnsi="Tahoma" w:cs="Tahoma"/>
      <w:sz w:val="16"/>
      <w:szCs w:val="16"/>
    </w:rPr>
  </w:style>
  <w:style w:type="character" w:styleId="Strong">
    <w:name w:val="Strong"/>
    <w:qFormat/>
    <w:rsid w:val="00715347"/>
    <w:rPr>
      <w:b/>
      <w:bCs/>
    </w:rPr>
  </w:style>
  <w:style w:type="numbering" w:customStyle="1" w:styleId="CurrentList2">
    <w:name w:val="Current List2"/>
    <w:rsid w:val="00D669D0"/>
    <w:pPr>
      <w:numPr>
        <w:numId w:val="2"/>
      </w:numPr>
    </w:pPr>
  </w:style>
  <w:style w:type="character" w:customStyle="1" w:styleId="title1">
    <w:name w:val="title1"/>
    <w:rsid w:val="00A35C66"/>
    <w:rPr>
      <w:rFonts w:ascii="Verdana" w:hAnsi="Verdana" w:hint="default"/>
      <w:b/>
      <w:bCs/>
      <w:smallCaps/>
      <w:color w:val="06024D"/>
      <w:sz w:val="22"/>
      <w:szCs w:val="22"/>
    </w:rPr>
  </w:style>
  <w:style w:type="character" w:styleId="Hyperlink">
    <w:name w:val="Hyperlink"/>
    <w:rsid w:val="003F509C"/>
    <w:rPr>
      <w:color w:val="0000FF"/>
      <w:u w:val="single"/>
    </w:rPr>
  </w:style>
  <w:style w:type="paragraph" w:styleId="ListParagraph">
    <w:name w:val="List Paragraph"/>
    <w:basedOn w:val="Normal"/>
    <w:uiPriority w:val="34"/>
    <w:qFormat/>
    <w:rsid w:val="0028517C"/>
    <w:pPr>
      <w:ind w:left="720"/>
      <w:contextualSpacing/>
    </w:pPr>
  </w:style>
  <w:style w:type="paragraph" w:customStyle="1" w:styleId="ColorfulList-Accent11">
    <w:name w:val="Colorful List - Accent 11"/>
    <w:basedOn w:val="Normal"/>
    <w:rsid w:val="00BD0821"/>
    <w:pPr>
      <w:spacing w:after="200"/>
      <w:ind w:left="720"/>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48">
      <w:bodyDiv w:val="1"/>
      <w:marLeft w:val="0"/>
      <w:marRight w:val="0"/>
      <w:marTop w:val="0"/>
      <w:marBottom w:val="0"/>
      <w:divBdr>
        <w:top w:val="none" w:sz="0" w:space="0" w:color="auto"/>
        <w:left w:val="none" w:sz="0" w:space="0" w:color="auto"/>
        <w:bottom w:val="none" w:sz="0" w:space="0" w:color="auto"/>
        <w:right w:val="none" w:sz="0" w:space="0" w:color="auto"/>
      </w:divBdr>
    </w:div>
    <w:div w:id="140662050">
      <w:bodyDiv w:val="1"/>
      <w:marLeft w:val="0"/>
      <w:marRight w:val="0"/>
      <w:marTop w:val="0"/>
      <w:marBottom w:val="0"/>
      <w:divBdr>
        <w:top w:val="none" w:sz="0" w:space="0" w:color="auto"/>
        <w:left w:val="none" w:sz="0" w:space="0" w:color="auto"/>
        <w:bottom w:val="none" w:sz="0" w:space="0" w:color="auto"/>
        <w:right w:val="none" w:sz="0" w:space="0" w:color="auto"/>
      </w:divBdr>
    </w:div>
    <w:div w:id="235434766">
      <w:bodyDiv w:val="1"/>
      <w:marLeft w:val="0"/>
      <w:marRight w:val="0"/>
      <w:marTop w:val="0"/>
      <w:marBottom w:val="0"/>
      <w:divBdr>
        <w:top w:val="none" w:sz="0" w:space="0" w:color="auto"/>
        <w:left w:val="none" w:sz="0" w:space="0" w:color="auto"/>
        <w:bottom w:val="none" w:sz="0" w:space="0" w:color="auto"/>
        <w:right w:val="none" w:sz="0" w:space="0" w:color="auto"/>
      </w:divBdr>
      <w:divsChild>
        <w:div w:id="168957914">
          <w:marLeft w:val="1710"/>
          <w:marRight w:val="0"/>
          <w:marTop w:val="0"/>
          <w:marBottom w:val="0"/>
          <w:divBdr>
            <w:top w:val="none" w:sz="0" w:space="0" w:color="auto"/>
            <w:left w:val="none" w:sz="0" w:space="0" w:color="auto"/>
            <w:bottom w:val="none" w:sz="0" w:space="0" w:color="auto"/>
            <w:right w:val="none" w:sz="0" w:space="0" w:color="auto"/>
          </w:divBdr>
        </w:div>
      </w:divsChild>
    </w:div>
    <w:div w:id="363482793">
      <w:bodyDiv w:val="1"/>
      <w:marLeft w:val="0"/>
      <w:marRight w:val="0"/>
      <w:marTop w:val="0"/>
      <w:marBottom w:val="0"/>
      <w:divBdr>
        <w:top w:val="none" w:sz="0" w:space="0" w:color="auto"/>
        <w:left w:val="none" w:sz="0" w:space="0" w:color="auto"/>
        <w:bottom w:val="none" w:sz="0" w:space="0" w:color="auto"/>
        <w:right w:val="none" w:sz="0" w:space="0" w:color="auto"/>
      </w:divBdr>
    </w:div>
    <w:div w:id="541484544">
      <w:bodyDiv w:val="1"/>
      <w:marLeft w:val="0"/>
      <w:marRight w:val="0"/>
      <w:marTop w:val="0"/>
      <w:marBottom w:val="0"/>
      <w:divBdr>
        <w:top w:val="none" w:sz="0" w:space="0" w:color="auto"/>
        <w:left w:val="none" w:sz="0" w:space="0" w:color="auto"/>
        <w:bottom w:val="none" w:sz="0" w:space="0" w:color="auto"/>
        <w:right w:val="none" w:sz="0" w:space="0" w:color="auto"/>
      </w:divBdr>
    </w:div>
    <w:div w:id="826946506">
      <w:bodyDiv w:val="1"/>
      <w:marLeft w:val="0"/>
      <w:marRight w:val="0"/>
      <w:marTop w:val="0"/>
      <w:marBottom w:val="0"/>
      <w:divBdr>
        <w:top w:val="none" w:sz="0" w:space="0" w:color="auto"/>
        <w:left w:val="none" w:sz="0" w:space="0" w:color="auto"/>
        <w:bottom w:val="none" w:sz="0" w:space="0" w:color="auto"/>
        <w:right w:val="none" w:sz="0" w:space="0" w:color="auto"/>
      </w:divBdr>
    </w:div>
    <w:div w:id="840848197">
      <w:bodyDiv w:val="1"/>
      <w:marLeft w:val="0"/>
      <w:marRight w:val="0"/>
      <w:marTop w:val="0"/>
      <w:marBottom w:val="0"/>
      <w:divBdr>
        <w:top w:val="none" w:sz="0" w:space="0" w:color="auto"/>
        <w:left w:val="none" w:sz="0" w:space="0" w:color="auto"/>
        <w:bottom w:val="none" w:sz="0" w:space="0" w:color="auto"/>
        <w:right w:val="none" w:sz="0" w:space="0" w:color="auto"/>
      </w:divBdr>
    </w:div>
    <w:div w:id="1024282910">
      <w:bodyDiv w:val="1"/>
      <w:marLeft w:val="0"/>
      <w:marRight w:val="0"/>
      <w:marTop w:val="0"/>
      <w:marBottom w:val="0"/>
      <w:divBdr>
        <w:top w:val="none" w:sz="0" w:space="0" w:color="auto"/>
        <w:left w:val="none" w:sz="0" w:space="0" w:color="auto"/>
        <w:bottom w:val="none" w:sz="0" w:space="0" w:color="auto"/>
        <w:right w:val="none" w:sz="0" w:space="0" w:color="auto"/>
      </w:divBdr>
    </w:div>
    <w:div w:id="1041368956">
      <w:bodyDiv w:val="1"/>
      <w:marLeft w:val="0"/>
      <w:marRight w:val="0"/>
      <w:marTop w:val="0"/>
      <w:marBottom w:val="0"/>
      <w:divBdr>
        <w:top w:val="none" w:sz="0" w:space="0" w:color="auto"/>
        <w:left w:val="none" w:sz="0" w:space="0" w:color="auto"/>
        <w:bottom w:val="none" w:sz="0" w:space="0" w:color="auto"/>
        <w:right w:val="none" w:sz="0" w:space="0" w:color="auto"/>
      </w:divBdr>
    </w:div>
    <w:div w:id="1168247453">
      <w:bodyDiv w:val="1"/>
      <w:marLeft w:val="0"/>
      <w:marRight w:val="0"/>
      <w:marTop w:val="0"/>
      <w:marBottom w:val="0"/>
      <w:divBdr>
        <w:top w:val="none" w:sz="0" w:space="0" w:color="auto"/>
        <w:left w:val="none" w:sz="0" w:space="0" w:color="auto"/>
        <w:bottom w:val="none" w:sz="0" w:space="0" w:color="auto"/>
        <w:right w:val="none" w:sz="0" w:space="0" w:color="auto"/>
      </w:divBdr>
    </w:div>
    <w:div w:id="1212694808">
      <w:bodyDiv w:val="1"/>
      <w:marLeft w:val="0"/>
      <w:marRight w:val="0"/>
      <w:marTop w:val="0"/>
      <w:marBottom w:val="0"/>
      <w:divBdr>
        <w:top w:val="none" w:sz="0" w:space="0" w:color="auto"/>
        <w:left w:val="none" w:sz="0" w:space="0" w:color="auto"/>
        <w:bottom w:val="none" w:sz="0" w:space="0" w:color="auto"/>
        <w:right w:val="none" w:sz="0" w:space="0" w:color="auto"/>
      </w:divBdr>
    </w:div>
    <w:div w:id="1345597985">
      <w:bodyDiv w:val="1"/>
      <w:marLeft w:val="0"/>
      <w:marRight w:val="0"/>
      <w:marTop w:val="0"/>
      <w:marBottom w:val="0"/>
      <w:divBdr>
        <w:top w:val="none" w:sz="0" w:space="0" w:color="auto"/>
        <w:left w:val="none" w:sz="0" w:space="0" w:color="auto"/>
        <w:bottom w:val="none" w:sz="0" w:space="0" w:color="auto"/>
        <w:right w:val="none" w:sz="0" w:space="0" w:color="auto"/>
      </w:divBdr>
    </w:div>
    <w:div w:id="1346860440">
      <w:bodyDiv w:val="1"/>
      <w:marLeft w:val="0"/>
      <w:marRight w:val="0"/>
      <w:marTop w:val="0"/>
      <w:marBottom w:val="0"/>
      <w:divBdr>
        <w:top w:val="none" w:sz="0" w:space="0" w:color="auto"/>
        <w:left w:val="none" w:sz="0" w:space="0" w:color="auto"/>
        <w:bottom w:val="none" w:sz="0" w:space="0" w:color="auto"/>
        <w:right w:val="none" w:sz="0" w:space="0" w:color="auto"/>
      </w:divBdr>
    </w:div>
    <w:div w:id="1429420817">
      <w:bodyDiv w:val="1"/>
      <w:marLeft w:val="0"/>
      <w:marRight w:val="0"/>
      <w:marTop w:val="0"/>
      <w:marBottom w:val="0"/>
      <w:divBdr>
        <w:top w:val="none" w:sz="0" w:space="0" w:color="auto"/>
        <w:left w:val="none" w:sz="0" w:space="0" w:color="auto"/>
        <w:bottom w:val="none" w:sz="0" w:space="0" w:color="auto"/>
        <w:right w:val="none" w:sz="0" w:space="0" w:color="auto"/>
      </w:divBdr>
    </w:div>
    <w:div w:id="1459257339">
      <w:bodyDiv w:val="1"/>
      <w:marLeft w:val="0"/>
      <w:marRight w:val="0"/>
      <w:marTop w:val="0"/>
      <w:marBottom w:val="0"/>
      <w:divBdr>
        <w:top w:val="none" w:sz="0" w:space="0" w:color="auto"/>
        <w:left w:val="none" w:sz="0" w:space="0" w:color="auto"/>
        <w:bottom w:val="none" w:sz="0" w:space="0" w:color="auto"/>
        <w:right w:val="none" w:sz="0" w:space="0" w:color="auto"/>
      </w:divBdr>
    </w:div>
    <w:div w:id="1461413939">
      <w:bodyDiv w:val="1"/>
      <w:marLeft w:val="0"/>
      <w:marRight w:val="0"/>
      <w:marTop w:val="0"/>
      <w:marBottom w:val="0"/>
      <w:divBdr>
        <w:top w:val="none" w:sz="0" w:space="0" w:color="auto"/>
        <w:left w:val="none" w:sz="0" w:space="0" w:color="auto"/>
        <w:bottom w:val="none" w:sz="0" w:space="0" w:color="auto"/>
        <w:right w:val="none" w:sz="0" w:space="0" w:color="auto"/>
      </w:divBdr>
    </w:div>
    <w:div w:id="1660111658">
      <w:bodyDiv w:val="1"/>
      <w:marLeft w:val="0"/>
      <w:marRight w:val="0"/>
      <w:marTop w:val="0"/>
      <w:marBottom w:val="0"/>
      <w:divBdr>
        <w:top w:val="none" w:sz="0" w:space="0" w:color="auto"/>
        <w:left w:val="none" w:sz="0" w:space="0" w:color="auto"/>
        <w:bottom w:val="none" w:sz="0" w:space="0" w:color="auto"/>
        <w:right w:val="none" w:sz="0" w:space="0" w:color="auto"/>
      </w:divBdr>
      <w:divsChild>
        <w:div w:id="1656564571">
          <w:marLeft w:val="1710"/>
          <w:marRight w:val="0"/>
          <w:marTop w:val="0"/>
          <w:marBottom w:val="0"/>
          <w:divBdr>
            <w:top w:val="none" w:sz="0" w:space="0" w:color="auto"/>
            <w:left w:val="none" w:sz="0" w:space="0" w:color="auto"/>
            <w:bottom w:val="none" w:sz="0" w:space="0" w:color="auto"/>
            <w:right w:val="none" w:sz="0" w:space="0" w:color="auto"/>
          </w:divBdr>
        </w:div>
      </w:divsChild>
    </w:div>
    <w:div w:id="1912425268">
      <w:bodyDiv w:val="1"/>
      <w:marLeft w:val="0"/>
      <w:marRight w:val="0"/>
      <w:marTop w:val="0"/>
      <w:marBottom w:val="0"/>
      <w:divBdr>
        <w:top w:val="none" w:sz="0" w:space="0" w:color="auto"/>
        <w:left w:val="none" w:sz="0" w:space="0" w:color="auto"/>
        <w:bottom w:val="none" w:sz="0" w:space="0" w:color="auto"/>
        <w:right w:val="none" w:sz="0" w:space="0" w:color="auto"/>
      </w:divBdr>
    </w:div>
    <w:div w:id="1915699037">
      <w:bodyDiv w:val="1"/>
      <w:marLeft w:val="0"/>
      <w:marRight w:val="0"/>
      <w:marTop w:val="0"/>
      <w:marBottom w:val="0"/>
      <w:divBdr>
        <w:top w:val="none" w:sz="0" w:space="0" w:color="auto"/>
        <w:left w:val="none" w:sz="0" w:space="0" w:color="auto"/>
        <w:bottom w:val="none" w:sz="0" w:space="0" w:color="auto"/>
        <w:right w:val="none" w:sz="0" w:space="0" w:color="auto"/>
      </w:divBdr>
    </w:div>
    <w:div w:id="1928420661">
      <w:bodyDiv w:val="1"/>
      <w:marLeft w:val="0"/>
      <w:marRight w:val="0"/>
      <w:marTop w:val="0"/>
      <w:marBottom w:val="0"/>
      <w:divBdr>
        <w:top w:val="none" w:sz="0" w:space="0" w:color="auto"/>
        <w:left w:val="none" w:sz="0" w:space="0" w:color="auto"/>
        <w:bottom w:val="none" w:sz="0" w:space="0" w:color="auto"/>
        <w:right w:val="none" w:sz="0" w:space="0" w:color="auto"/>
      </w:divBdr>
    </w:div>
    <w:div w:id="1957524775">
      <w:bodyDiv w:val="1"/>
      <w:marLeft w:val="0"/>
      <w:marRight w:val="0"/>
      <w:marTop w:val="0"/>
      <w:marBottom w:val="0"/>
      <w:divBdr>
        <w:top w:val="none" w:sz="0" w:space="0" w:color="auto"/>
        <w:left w:val="none" w:sz="0" w:space="0" w:color="auto"/>
        <w:bottom w:val="none" w:sz="0" w:space="0" w:color="auto"/>
        <w:right w:val="none" w:sz="0" w:space="0" w:color="auto"/>
      </w:divBdr>
    </w:div>
    <w:div w:id="2015066277">
      <w:bodyDiv w:val="1"/>
      <w:marLeft w:val="0"/>
      <w:marRight w:val="0"/>
      <w:marTop w:val="0"/>
      <w:marBottom w:val="0"/>
      <w:divBdr>
        <w:top w:val="none" w:sz="0" w:space="0" w:color="auto"/>
        <w:left w:val="none" w:sz="0" w:space="0" w:color="auto"/>
        <w:bottom w:val="none" w:sz="0" w:space="0" w:color="auto"/>
        <w:right w:val="none" w:sz="0" w:space="0" w:color="auto"/>
      </w:divBdr>
    </w:div>
    <w:div w:id="20805127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DEC1-B311-004B-B0FB-FA5572A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Committee on Conduct and Appointments Agenda for April 23, 2008</vt:lpstr>
    </vt:vector>
  </TitlesOfParts>
  <Company>ASUN</Company>
  <LinksUpToDate>false</LinksUpToDate>
  <CharactersWithSpaces>2059</CharactersWithSpaces>
  <SharedDoc>false</SharedDoc>
  <HLinks>
    <vt:vector size="12" baseType="variant">
      <vt:variant>
        <vt:i4>3735644</vt:i4>
      </vt:variant>
      <vt:variant>
        <vt:i4>7046</vt:i4>
      </vt:variant>
      <vt:variant>
        <vt:i4>1025</vt:i4>
      </vt:variant>
      <vt:variant>
        <vt:i4>1</vt:i4>
      </vt:variant>
      <vt:variant>
        <vt:lpwstr>BD14867_</vt:lpwstr>
      </vt:variant>
      <vt:variant>
        <vt:lpwstr/>
      </vt:variant>
      <vt:variant>
        <vt:i4>917549</vt:i4>
      </vt:variant>
      <vt:variant>
        <vt:i4>-1</vt:i4>
      </vt:variant>
      <vt:variant>
        <vt:i4>2061</vt:i4>
      </vt:variant>
      <vt:variant>
        <vt:i4>1</vt:i4>
      </vt:variant>
      <vt:variant>
        <vt:lpwstr>Senate Seal 2 in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Conduct and Appointments Agenda for April 23, 2008</dc:title>
  <dc:creator>Secretary of the Senate</dc:creator>
  <cp:lastModifiedBy>Dahlia Henderson</cp:lastModifiedBy>
  <cp:revision>2</cp:revision>
  <cp:lastPrinted>2015-10-02T03:34:00Z</cp:lastPrinted>
  <dcterms:created xsi:type="dcterms:W3CDTF">2017-03-13T19:24:00Z</dcterms:created>
  <dcterms:modified xsi:type="dcterms:W3CDTF">2017-03-13T19:24:00Z</dcterms:modified>
</cp:coreProperties>
</file>