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71" w:rsidRPr="005F4F5E" w:rsidRDefault="004C2171" w:rsidP="004C2171">
      <w:pPr>
        <w:pStyle w:val="Default"/>
        <w:jc w:val="center"/>
        <w:rPr>
          <w:sz w:val="40"/>
          <w:szCs w:val="20"/>
        </w:rPr>
      </w:pPr>
      <w:r w:rsidRPr="005F4F5E">
        <w:rPr>
          <w:sz w:val="40"/>
          <w:szCs w:val="20"/>
        </w:rPr>
        <w:t xml:space="preserve">CHAPTER 1318: </w:t>
      </w:r>
      <w:r w:rsidR="000D3ABF">
        <w:rPr>
          <w:sz w:val="40"/>
          <w:szCs w:val="20"/>
        </w:rPr>
        <w:t xml:space="preserve">ASUN </w:t>
      </w:r>
      <w:r w:rsidR="007B3F52">
        <w:rPr>
          <w:sz w:val="40"/>
          <w:szCs w:val="20"/>
        </w:rPr>
        <w:t>Civic Excellence</w:t>
      </w:r>
      <w:r w:rsidR="007F3411">
        <w:rPr>
          <w:sz w:val="40"/>
          <w:szCs w:val="20"/>
        </w:rPr>
        <w:t xml:space="preserve"> Scholarship</w:t>
      </w:r>
    </w:p>
    <w:p w:rsidR="004C2171" w:rsidRDefault="004C2171" w:rsidP="004C2171">
      <w:pPr>
        <w:pStyle w:val="Default"/>
        <w:jc w:val="center"/>
        <w:rPr>
          <w:sz w:val="20"/>
          <w:szCs w:val="20"/>
        </w:rPr>
      </w:pPr>
    </w:p>
    <w:p w:rsidR="005F4F5E" w:rsidRPr="005F4F5E" w:rsidRDefault="005F4F5E" w:rsidP="004C2171">
      <w:pPr>
        <w:pStyle w:val="Default"/>
        <w:jc w:val="center"/>
        <w:rPr>
          <w:sz w:val="20"/>
          <w:szCs w:val="20"/>
        </w:rPr>
      </w:pP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b/>
          <w:bCs/>
          <w:sz w:val="22"/>
          <w:szCs w:val="20"/>
        </w:rPr>
        <w:t xml:space="preserve">SECTION 01: ESTABLISHMENT </w:t>
      </w: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sz w:val="22"/>
          <w:szCs w:val="20"/>
        </w:rPr>
        <w:t xml:space="preserve">There is established the ASUN </w:t>
      </w:r>
      <w:r w:rsidR="00295741">
        <w:rPr>
          <w:sz w:val="22"/>
          <w:szCs w:val="20"/>
        </w:rPr>
        <w:t xml:space="preserve">Civic Excellence </w:t>
      </w:r>
      <w:r w:rsidR="007F3411" w:rsidRPr="00295741">
        <w:rPr>
          <w:sz w:val="22"/>
          <w:szCs w:val="20"/>
        </w:rPr>
        <w:t>Scholarship</w:t>
      </w:r>
    </w:p>
    <w:p w:rsidR="004C2171" w:rsidRPr="00295741" w:rsidRDefault="004C2171" w:rsidP="004C2171">
      <w:pPr>
        <w:pStyle w:val="Default"/>
        <w:rPr>
          <w:b/>
          <w:bCs/>
          <w:sz w:val="22"/>
          <w:szCs w:val="20"/>
        </w:rPr>
      </w:pP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b/>
          <w:bCs/>
          <w:sz w:val="22"/>
          <w:szCs w:val="20"/>
        </w:rPr>
        <w:t xml:space="preserve">SECTION 02: SELECTION COMMITTEE </w:t>
      </w: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sz w:val="22"/>
          <w:szCs w:val="20"/>
        </w:rPr>
        <w:t xml:space="preserve">Selection of recipients is hereby delegated to the Office of Financial Aid. </w:t>
      </w:r>
    </w:p>
    <w:p w:rsidR="004C2171" w:rsidRPr="00295741" w:rsidRDefault="004C2171" w:rsidP="004C2171">
      <w:pPr>
        <w:pStyle w:val="Default"/>
        <w:rPr>
          <w:sz w:val="22"/>
          <w:szCs w:val="20"/>
        </w:rPr>
      </w:pP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b/>
          <w:bCs/>
          <w:sz w:val="22"/>
          <w:szCs w:val="20"/>
        </w:rPr>
        <w:t xml:space="preserve">SECTION 03: SCHOLARSHIP AWARDS </w:t>
      </w:r>
    </w:p>
    <w:p w:rsidR="004C2171" w:rsidRPr="00295741" w:rsidRDefault="004C2171" w:rsidP="004C2171">
      <w:pPr>
        <w:pStyle w:val="Default"/>
        <w:rPr>
          <w:sz w:val="22"/>
          <w:szCs w:val="20"/>
        </w:rPr>
      </w:pPr>
    </w:p>
    <w:p w:rsidR="004C2171" w:rsidRPr="00295741" w:rsidRDefault="004C2171" w:rsidP="004C2171">
      <w:pPr>
        <w:pStyle w:val="Default"/>
        <w:numPr>
          <w:ilvl w:val="1"/>
          <w:numId w:val="1"/>
        </w:numPr>
        <w:rPr>
          <w:sz w:val="22"/>
          <w:szCs w:val="20"/>
        </w:rPr>
      </w:pPr>
      <w:r w:rsidRPr="00295741">
        <w:rPr>
          <w:sz w:val="22"/>
          <w:szCs w:val="20"/>
        </w:rPr>
        <w:t xml:space="preserve">Number and amount of award: </w:t>
      </w:r>
    </w:p>
    <w:p w:rsidR="004C2171" w:rsidRPr="00295741" w:rsidRDefault="004C2171" w:rsidP="004C2171">
      <w:pPr>
        <w:pStyle w:val="Default"/>
        <w:ind w:left="720"/>
        <w:rPr>
          <w:sz w:val="22"/>
          <w:szCs w:val="20"/>
        </w:rPr>
      </w:pPr>
      <w:r w:rsidRPr="00295741">
        <w:rPr>
          <w:sz w:val="22"/>
          <w:szCs w:val="20"/>
        </w:rPr>
        <w:t>There is to be awarded three scholarships valued at $1,000 each</w:t>
      </w:r>
      <w:r w:rsidR="007C1433" w:rsidRPr="00295741">
        <w:rPr>
          <w:sz w:val="22"/>
          <w:szCs w:val="20"/>
        </w:rPr>
        <w:t>.</w:t>
      </w:r>
    </w:p>
    <w:p w:rsidR="004C2171" w:rsidRPr="00295741" w:rsidRDefault="004C2171" w:rsidP="004C2171">
      <w:pPr>
        <w:pStyle w:val="Default"/>
        <w:numPr>
          <w:ilvl w:val="1"/>
          <w:numId w:val="1"/>
        </w:numPr>
        <w:rPr>
          <w:sz w:val="22"/>
          <w:szCs w:val="20"/>
        </w:rPr>
      </w:pPr>
      <w:r w:rsidRPr="00295741">
        <w:rPr>
          <w:sz w:val="22"/>
          <w:szCs w:val="20"/>
        </w:rPr>
        <w:t>Period</w:t>
      </w:r>
      <w:r w:rsidR="007C1433" w:rsidRPr="00295741">
        <w:rPr>
          <w:sz w:val="22"/>
          <w:szCs w:val="20"/>
        </w:rPr>
        <w:t xml:space="preserve"> of award:</w:t>
      </w:r>
    </w:p>
    <w:p w:rsidR="007C1433" w:rsidRPr="00295741" w:rsidRDefault="007C1433" w:rsidP="00295741">
      <w:pPr>
        <w:pStyle w:val="Default"/>
        <w:ind w:left="720"/>
        <w:rPr>
          <w:sz w:val="22"/>
          <w:szCs w:val="20"/>
        </w:rPr>
      </w:pPr>
      <w:r w:rsidRPr="00295741">
        <w:rPr>
          <w:sz w:val="22"/>
          <w:szCs w:val="20"/>
        </w:rPr>
        <w:t xml:space="preserve">Scholarships under this section shall be for a period of one academic year and may </w:t>
      </w:r>
      <w:r w:rsidR="00295741">
        <w:rPr>
          <w:sz w:val="22"/>
          <w:szCs w:val="20"/>
        </w:rPr>
        <w:t xml:space="preserve">not </w:t>
      </w:r>
      <w:r w:rsidRPr="00295741">
        <w:rPr>
          <w:sz w:val="22"/>
          <w:szCs w:val="20"/>
        </w:rPr>
        <w:t xml:space="preserve">be renewed. </w:t>
      </w:r>
    </w:p>
    <w:p w:rsidR="007C1433" w:rsidRPr="00295741" w:rsidRDefault="007C1433" w:rsidP="007C1433">
      <w:pPr>
        <w:pStyle w:val="Default"/>
        <w:numPr>
          <w:ilvl w:val="1"/>
          <w:numId w:val="1"/>
        </w:numPr>
        <w:rPr>
          <w:sz w:val="22"/>
          <w:szCs w:val="20"/>
        </w:rPr>
      </w:pPr>
      <w:r w:rsidRPr="00295741">
        <w:rPr>
          <w:sz w:val="22"/>
          <w:szCs w:val="20"/>
        </w:rPr>
        <w:t xml:space="preserve">Payment of award: </w:t>
      </w:r>
    </w:p>
    <w:p w:rsidR="007C1433" w:rsidRDefault="000D3ABF" w:rsidP="000D3ABF">
      <w:pPr>
        <w:pStyle w:val="Default"/>
        <w:ind w:left="720"/>
      </w:pPr>
      <w:r>
        <w:t>Scholarships awarded under this chapter shall be paid half each semester beginning with the fall semester after being awarded.</w:t>
      </w:r>
    </w:p>
    <w:p w:rsidR="000D3ABF" w:rsidRPr="00295741" w:rsidRDefault="000D3ABF" w:rsidP="000D3ABF">
      <w:pPr>
        <w:pStyle w:val="Default"/>
        <w:ind w:left="720"/>
        <w:rPr>
          <w:sz w:val="22"/>
          <w:szCs w:val="20"/>
        </w:rPr>
      </w:pP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b/>
          <w:bCs/>
          <w:sz w:val="22"/>
          <w:szCs w:val="20"/>
        </w:rPr>
        <w:t xml:space="preserve">SECTION 04: INITIAL ELIGIBILITY </w:t>
      </w: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sz w:val="22"/>
          <w:szCs w:val="20"/>
        </w:rPr>
        <w:t xml:space="preserve">To be eligible for a scholarship under this section, a student shall: </w:t>
      </w:r>
    </w:p>
    <w:p w:rsidR="004C2171" w:rsidRPr="00295741" w:rsidRDefault="000D3ABF" w:rsidP="005F4F5E">
      <w:pPr>
        <w:pStyle w:val="Default"/>
        <w:numPr>
          <w:ilvl w:val="1"/>
          <w:numId w:val="2"/>
        </w:numPr>
        <w:spacing w:after="21"/>
        <w:rPr>
          <w:sz w:val="22"/>
          <w:szCs w:val="20"/>
        </w:rPr>
      </w:pPr>
      <w:r>
        <w:rPr>
          <w:sz w:val="22"/>
          <w:szCs w:val="20"/>
        </w:rPr>
        <w:t>Be a member of the Association.</w:t>
      </w:r>
      <w:r w:rsidR="004C2171" w:rsidRPr="00295741">
        <w:rPr>
          <w:sz w:val="22"/>
          <w:szCs w:val="20"/>
        </w:rPr>
        <w:t xml:space="preserve"> </w:t>
      </w:r>
    </w:p>
    <w:p w:rsidR="000D3ABF" w:rsidRDefault="000D3ABF" w:rsidP="005F4F5E">
      <w:pPr>
        <w:pStyle w:val="Default"/>
        <w:numPr>
          <w:ilvl w:val="1"/>
          <w:numId w:val="2"/>
        </w:numPr>
        <w:rPr>
          <w:sz w:val="22"/>
          <w:szCs w:val="20"/>
        </w:rPr>
      </w:pPr>
      <w:r>
        <w:t>Have at least a 2.75 cumulative grade point average at the time of the award of the scholarship.</w:t>
      </w:r>
      <w:r w:rsidRPr="00295741">
        <w:rPr>
          <w:sz w:val="22"/>
          <w:szCs w:val="20"/>
        </w:rPr>
        <w:t xml:space="preserve"> </w:t>
      </w:r>
    </w:p>
    <w:p w:rsidR="004C2171" w:rsidRPr="00295741" w:rsidRDefault="004C2171" w:rsidP="005F4F5E">
      <w:pPr>
        <w:pStyle w:val="Default"/>
        <w:numPr>
          <w:ilvl w:val="1"/>
          <w:numId w:val="2"/>
        </w:numPr>
        <w:rPr>
          <w:sz w:val="22"/>
          <w:szCs w:val="20"/>
        </w:rPr>
      </w:pPr>
      <w:r w:rsidRPr="00295741">
        <w:rPr>
          <w:sz w:val="22"/>
          <w:szCs w:val="20"/>
        </w:rPr>
        <w:t>Be</w:t>
      </w:r>
      <w:r w:rsidR="00295741">
        <w:rPr>
          <w:sz w:val="22"/>
          <w:szCs w:val="20"/>
        </w:rPr>
        <w:t xml:space="preserve"> enrolled in at least 12 credits each semester</w:t>
      </w:r>
      <w:r w:rsidRPr="00295741">
        <w:rPr>
          <w:sz w:val="22"/>
          <w:szCs w:val="20"/>
        </w:rPr>
        <w:t xml:space="preserve">. </w:t>
      </w:r>
    </w:p>
    <w:p w:rsidR="004C2171" w:rsidRPr="00295741" w:rsidRDefault="004C2171" w:rsidP="004C2171">
      <w:pPr>
        <w:pStyle w:val="Default"/>
        <w:rPr>
          <w:sz w:val="22"/>
          <w:szCs w:val="20"/>
        </w:rPr>
      </w:pP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b/>
          <w:bCs/>
          <w:sz w:val="22"/>
          <w:szCs w:val="20"/>
        </w:rPr>
        <w:t xml:space="preserve">SECTION 05: CONTINUING ELIGIBILITY </w:t>
      </w:r>
      <w:r w:rsidR="00C23806" w:rsidRPr="00295741">
        <w:rPr>
          <w:b/>
          <w:bCs/>
          <w:sz w:val="22"/>
          <w:szCs w:val="20"/>
        </w:rPr>
        <w:t xml:space="preserve">  </w:t>
      </w: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sz w:val="22"/>
          <w:szCs w:val="20"/>
        </w:rPr>
        <w:t xml:space="preserve">All recipients shall maintain at least a 2.75 GPA and be enrolled in at least 12 credits during the term of the award. </w:t>
      </w:r>
    </w:p>
    <w:p w:rsidR="007C1433" w:rsidRPr="00295741" w:rsidRDefault="007C1433" w:rsidP="004C2171">
      <w:pPr>
        <w:pStyle w:val="Default"/>
        <w:rPr>
          <w:b/>
          <w:bCs/>
          <w:sz w:val="22"/>
          <w:szCs w:val="20"/>
        </w:rPr>
      </w:pP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b/>
          <w:bCs/>
          <w:sz w:val="22"/>
          <w:szCs w:val="20"/>
        </w:rPr>
        <w:t xml:space="preserve">SECTION 06: BASIS OF AWARD </w:t>
      </w: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sz w:val="22"/>
          <w:szCs w:val="20"/>
        </w:rPr>
        <w:t>The selection of the recipient shall be based on the applicants</w:t>
      </w:r>
      <w:r w:rsidR="00882BC6" w:rsidRPr="00295741">
        <w:rPr>
          <w:sz w:val="22"/>
          <w:szCs w:val="20"/>
        </w:rPr>
        <w:t xml:space="preserve">’ </w:t>
      </w:r>
      <w:r w:rsidR="000D3ABF">
        <w:rPr>
          <w:sz w:val="22"/>
          <w:szCs w:val="20"/>
        </w:rPr>
        <w:t>demonstrated</w:t>
      </w:r>
      <w:r w:rsidR="00882BC6" w:rsidRPr="00295741">
        <w:rPr>
          <w:sz w:val="22"/>
          <w:szCs w:val="20"/>
        </w:rPr>
        <w:t xml:space="preserve"> commitment to</w:t>
      </w:r>
      <w:r w:rsidR="00882BC6" w:rsidRPr="00295741">
        <w:rPr>
          <w:sz w:val="26"/>
        </w:rPr>
        <w:t xml:space="preserve"> </w:t>
      </w:r>
      <w:r w:rsidR="000D3ABF">
        <w:rPr>
          <w:sz w:val="22"/>
          <w:szCs w:val="20"/>
        </w:rPr>
        <w:t>making</w:t>
      </w:r>
      <w:r w:rsidR="000D3ABF" w:rsidRPr="000D3ABF">
        <w:rPr>
          <w:sz w:val="22"/>
          <w:szCs w:val="20"/>
        </w:rPr>
        <w:t xml:space="preserve"> a difference in</w:t>
      </w:r>
      <w:r w:rsidR="000D3ABF">
        <w:rPr>
          <w:sz w:val="22"/>
          <w:szCs w:val="20"/>
        </w:rPr>
        <w:t xml:space="preserve"> the civic life of our community</w:t>
      </w:r>
      <w:r w:rsidR="00882BC6" w:rsidRPr="00295741">
        <w:rPr>
          <w:sz w:val="22"/>
          <w:szCs w:val="20"/>
        </w:rPr>
        <w:t xml:space="preserve"> </w:t>
      </w:r>
      <w:r w:rsidR="000D3ABF">
        <w:rPr>
          <w:sz w:val="22"/>
          <w:szCs w:val="20"/>
        </w:rPr>
        <w:t xml:space="preserve">and promoting the quality of life of the public </w:t>
      </w:r>
      <w:r w:rsidR="00882BC6" w:rsidRPr="00295741">
        <w:rPr>
          <w:sz w:val="22"/>
          <w:szCs w:val="20"/>
        </w:rPr>
        <w:t xml:space="preserve">through </w:t>
      </w:r>
      <w:r w:rsidR="000D3ABF" w:rsidRPr="00295741">
        <w:rPr>
          <w:sz w:val="22"/>
          <w:szCs w:val="20"/>
        </w:rPr>
        <w:t xml:space="preserve">both political </w:t>
      </w:r>
      <w:r w:rsidR="000D3ABF">
        <w:rPr>
          <w:sz w:val="22"/>
          <w:szCs w:val="20"/>
        </w:rPr>
        <w:t>and</w:t>
      </w:r>
      <w:r w:rsidR="00882BC6" w:rsidRPr="00295741">
        <w:rPr>
          <w:sz w:val="22"/>
          <w:szCs w:val="20"/>
        </w:rPr>
        <w:t xml:space="preserve"> non-political processes.</w:t>
      </w:r>
      <w:bookmarkStart w:id="0" w:name="_GoBack"/>
      <w:bookmarkEnd w:id="0"/>
    </w:p>
    <w:p w:rsidR="005F4F5E" w:rsidRPr="00295741" w:rsidRDefault="005F4F5E" w:rsidP="004C2171">
      <w:pPr>
        <w:pStyle w:val="Default"/>
        <w:rPr>
          <w:sz w:val="22"/>
          <w:szCs w:val="20"/>
        </w:rPr>
      </w:pPr>
    </w:p>
    <w:p w:rsidR="004C2171" w:rsidRPr="00295741" w:rsidRDefault="004C2171" w:rsidP="004C2171">
      <w:pPr>
        <w:pStyle w:val="Default"/>
        <w:rPr>
          <w:sz w:val="22"/>
          <w:szCs w:val="20"/>
        </w:rPr>
      </w:pPr>
      <w:r w:rsidRPr="00295741">
        <w:rPr>
          <w:b/>
          <w:bCs/>
          <w:sz w:val="22"/>
          <w:szCs w:val="20"/>
        </w:rPr>
        <w:t xml:space="preserve">SECTION 07: NAME OF AWARDS </w:t>
      </w:r>
    </w:p>
    <w:p w:rsidR="00E408FC" w:rsidRPr="00295741" w:rsidRDefault="004C2171" w:rsidP="004C2171">
      <w:pPr>
        <w:rPr>
          <w:rFonts w:ascii="Times New Roman" w:hAnsi="Times New Roman" w:cs="Times New Roman"/>
          <w:szCs w:val="20"/>
        </w:rPr>
      </w:pPr>
      <w:r w:rsidRPr="00295741">
        <w:rPr>
          <w:rFonts w:ascii="Times New Roman" w:hAnsi="Times New Roman" w:cs="Times New Roman"/>
          <w:szCs w:val="20"/>
        </w:rPr>
        <w:t>All scholarships under this chapter awarded by the Office of Financial Aid shall bear</w:t>
      </w:r>
      <w:r w:rsidR="005F4F5E" w:rsidRPr="00295741">
        <w:rPr>
          <w:rFonts w:ascii="Times New Roman" w:hAnsi="Times New Roman" w:cs="Times New Roman"/>
          <w:szCs w:val="20"/>
        </w:rPr>
        <w:t xml:space="preserve"> the designation “ASUN </w:t>
      </w:r>
      <w:r w:rsidR="007F3411" w:rsidRPr="00295741">
        <w:rPr>
          <w:rFonts w:ascii="Times New Roman" w:hAnsi="Times New Roman" w:cs="Times New Roman"/>
          <w:szCs w:val="20"/>
        </w:rPr>
        <w:t xml:space="preserve">Civic </w:t>
      </w:r>
      <w:r w:rsidR="00C23806" w:rsidRPr="00295741">
        <w:rPr>
          <w:rFonts w:ascii="Times New Roman" w:hAnsi="Times New Roman" w:cs="Times New Roman"/>
          <w:szCs w:val="20"/>
        </w:rPr>
        <w:t>Excellence</w:t>
      </w:r>
      <w:r w:rsidRPr="00295741">
        <w:rPr>
          <w:rFonts w:ascii="Times New Roman" w:hAnsi="Times New Roman" w:cs="Times New Roman"/>
          <w:szCs w:val="20"/>
        </w:rPr>
        <w:t>”.</w:t>
      </w:r>
      <w:r w:rsidR="005F4F5E" w:rsidRPr="00295741">
        <w:rPr>
          <w:rFonts w:ascii="Times New Roman" w:hAnsi="Times New Roman" w:cs="Times New Roman"/>
          <w:szCs w:val="20"/>
        </w:rPr>
        <w:t xml:space="preserve"> </w:t>
      </w:r>
    </w:p>
    <w:sectPr w:rsidR="00E408FC" w:rsidRPr="0029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B6E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D894D19"/>
    <w:multiLevelType w:val="multilevel"/>
    <w:tmpl w:val="0409001D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71"/>
    <w:rsid w:val="000D3ABF"/>
    <w:rsid w:val="00295741"/>
    <w:rsid w:val="004C2171"/>
    <w:rsid w:val="005F4F5E"/>
    <w:rsid w:val="007B3F52"/>
    <w:rsid w:val="007C1433"/>
    <w:rsid w:val="007F3411"/>
    <w:rsid w:val="00882BC6"/>
    <w:rsid w:val="00C23806"/>
    <w:rsid w:val="00C7267F"/>
    <w:rsid w:val="00E4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F3F2B-BCD6-4498-9A6B-6FB5C01B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 Boone</dc:creator>
  <cp:keywords/>
  <dc:description/>
  <cp:lastModifiedBy>Brandon A Boone</cp:lastModifiedBy>
  <cp:revision>4</cp:revision>
  <dcterms:created xsi:type="dcterms:W3CDTF">2016-11-17T22:13:00Z</dcterms:created>
  <dcterms:modified xsi:type="dcterms:W3CDTF">2017-01-20T23:41:00Z</dcterms:modified>
</cp:coreProperties>
</file>